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F9414" w14:textId="7EE116AA" w:rsidR="00C50090" w:rsidRPr="009E7B0A" w:rsidRDefault="00C50090" w:rsidP="003A1A4A">
      <w:pPr>
        <w:tabs>
          <w:tab w:val="clear" w:pos="2060"/>
        </w:tabs>
      </w:pPr>
    </w:p>
    <w:p w14:paraId="47E881D3" w14:textId="53B5EF4F" w:rsidR="005C327F" w:rsidRPr="009E7B0A" w:rsidRDefault="00C50090" w:rsidP="003A1A4A">
      <w:pPr>
        <w:pStyle w:val="Titelverslag"/>
      </w:pPr>
      <w:r w:rsidRPr="009E7B0A">
        <w:t xml:space="preserve">schoolreglement </w:t>
      </w:r>
      <w:r w:rsidR="0024029D">
        <w:t xml:space="preserve">GBS DE SCHAKEL LINKEBEEK. </w:t>
      </w:r>
    </w:p>
    <w:p w14:paraId="3870C531" w14:textId="77777777" w:rsidR="005C327F" w:rsidRPr="009E7B0A" w:rsidRDefault="005C327F" w:rsidP="003A1A4A"/>
    <w:p w14:paraId="72A3761B" w14:textId="77777777" w:rsidR="007B1144" w:rsidRPr="009E7B0A" w:rsidRDefault="007B1144" w:rsidP="003A1A4A">
      <w:pPr>
        <w:keepNext/>
        <w:keepLines/>
        <w:spacing w:before="480"/>
        <w:rPr>
          <w:rFonts w:eastAsia="Times New Roman" w:cs="Arial"/>
          <w:b/>
          <w:bCs/>
          <w:szCs w:val="20"/>
        </w:rPr>
      </w:pPr>
      <w:r w:rsidRPr="009E7B0A">
        <w:rPr>
          <w:rFonts w:eastAsia="Times New Roman" w:cs="Arial"/>
          <w:b/>
          <w:bCs/>
          <w:szCs w:val="20"/>
        </w:rPr>
        <w:t>Model van schoolreglement</w:t>
      </w:r>
    </w:p>
    <w:p w14:paraId="03F6E0A6" w14:textId="77777777" w:rsidR="007B1144" w:rsidRPr="009E7B0A" w:rsidRDefault="007B1144" w:rsidP="003A1A4A">
      <w:pPr>
        <w:keepNext/>
        <w:keepLines/>
        <w:spacing w:before="480"/>
        <w:rPr>
          <w:rFonts w:eastAsia="Times New Roman" w:cs="Arial"/>
          <w:b/>
          <w:bCs/>
          <w:szCs w:val="20"/>
        </w:rPr>
      </w:pPr>
      <w:r w:rsidRPr="009E7B0A">
        <w:rPr>
          <w:rFonts w:eastAsia="Times New Roman" w:cs="Arial"/>
          <w:b/>
          <w:bCs/>
          <w:szCs w:val="20"/>
        </w:rPr>
        <w:t>Inhoud</w:t>
      </w:r>
    </w:p>
    <w:p w14:paraId="3114F714" w14:textId="77777777" w:rsidR="007B1144" w:rsidRPr="009E7B0A" w:rsidRDefault="007B1144" w:rsidP="003A1A4A">
      <w:pPr>
        <w:rPr>
          <w:rFonts w:eastAsia="Times New Roman" w:cs="Arial"/>
          <w:szCs w:val="20"/>
        </w:rPr>
      </w:pPr>
    </w:p>
    <w:p w14:paraId="0C578BA4" w14:textId="3EAF530E"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w:t>
      </w:r>
      <w:r w:rsidRPr="009E7B0A">
        <w:rPr>
          <w:rFonts w:eastAsia="Times New Roman" w:cs="Arial"/>
          <w:noProof/>
          <w:szCs w:val="20"/>
          <w:lang w:eastAsia="nl-BE"/>
        </w:rPr>
        <w:tab/>
      </w:r>
      <w:r w:rsidRPr="009E7B0A">
        <w:rPr>
          <w:rFonts w:eastAsia="Times New Roman" w:cs="Arial"/>
          <w:noProof/>
          <w:szCs w:val="20"/>
          <w:lang w:eastAsia="nl-NL"/>
        </w:rPr>
        <w:t>Algemene bepalingen</w:t>
      </w:r>
      <w:r w:rsidRPr="009E7B0A">
        <w:rPr>
          <w:rFonts w:eastAsia="Times New Roman" w:cs="Arial"/>
          <w:noProof/>
          <w:szCs w:val="20"/>
          <w:lang w:eastAsia="nl-NL"/>
        </w:rPr>
        <w:tab/>
      </w:r>
    </w:p>
    <w:p w14:paraId="1594D019"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2</w:t>
      </w:r>
      <w:r w:rsidRPr="009E7B0A">
        <w:rPr>
          <w:rFonts w:eastAsia="Times New Roman" w:cs="Arial"/>
          <w:noProof/>
          <w:szCs w:val="20"/>
          <w:lang w:eastAsia="nl-NL"/>
        </w:rPr>
        <w:tab/>
        <w:t>Engagementsverklaring</w:t>
      </w:r>
      <w:r w:rsidRPr="009E7B0A">
        <w:rPr>
          <w:rFonts w:eastAsia="Times New Roman" w:cs="Arial"/>
          <w:noProof/>
          <w:szCs w:val="20"/>
          <w:lang w:eastAsia="nl-NL"/>
        </w:rPr>
        <w:tab/>
      </w:r>
    </w:p>
    <w:p w14:paraId="0900076F" w14:textId="4A924F26"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3</w:t>
      </w:r>
      <w:r w:rsidRPr="009E7B0A">
        <w:rPr>
          <w:rFonts w:eastAsia="Times New Roman" w:cs="Arial"/>
          <w:noProof/>
          <w:szCs w:val="20"/>
          <w:lang w:eastAsia="nl-BE"/>
        </w:rPr>
        <w:tab/>
      </w:r>
      <w:r w:rsidRPr="009E7B0A">
        <w:rPr>
          <w:rFonts w:eastAsia="Times New Roman" w:cs="Arial"/>
          <w:noProof/>
          <w:szCs w:val="20"/>
          <w:lang w:eastAsia="nl-NL"/>
        </w:rPr>
        <w:t>Sponsoring</w:t>
      </w:r>
      <w:r w:rsidRPr="009E7B0A">
        <w:rPr>
          <w:rFonts w:eastAsia="Times New Roman" w:cs="Arial"/>
          <w:noProof/>
          <w:szCs w:val="20"/>
          <w:lang w:eastAsia="nl-NL"/>
        </w:rPr>
        <w:tab/>
      </w:r>
    </w:p>
    <w:p w14:paraId="6129D137" w14:textId="1D7AD840" w:rsidR="007B1144" w:rsidRPr="009E7B0A" w:rsidRDefault="007B1144" w:rsidP="003A1A4A">
      <w:pPr>
        <w:tabs>
          <w:tab w:val="clear" w:pos="2060"/>
          <w:tab w:val="left" w:pos="1985"/>
          <w:tab w:val="right" w:leader="dot" w:pos="9061"/>
        </w:tabs>
        <w:spacing w:after="120"/>
        <w:rPr>
          <w:rFonts w:eastAsia="Times New Roman" w:cs="Arial"/>
          <w:noProof/>
          <w:lang w:eastAsia="nl-NL"/>
        </w:rPr>
      </w:pPr>
      <w:r w:rsidRPr="009E7B0A">
        <w:rPr>
          <w:rFonts w:eastAsia="Times New Roman" w:cs="Arial"/>
          <w:noProof/>
          <w:lang w:eastAsia="nl-NL"/>
        </w:rPr>
        <w:t>Hoofdstuk 4</w:t>
      </w:r>
      <w:r w:rsidRPr="009E7B0A">
        <w:rPr>
          <w:rFonts w:eastAsia="Times New Roman" w:cs="Arial"/>
          <w:noProof/>
          <w:lang w:eastAsia="nl-NL"/>
        </w:rPr>
        <w:tab/>
        <w:t>Kostenbeheersing</w:t>
      </w:r>
      <w:r w:rsidR="007E4619" w:rsidRPr="009E7B0A">
        <w:rPr>
          <w:rFonts w:eastAsia="Times New Roman" w:cs="Arial"/>
          <w:noProof/>
          <w:lang w:eastAsia="nl-NL"/>
        </w:rPr>
        <w:tab/>
      </w:r>
    </w:p>
    <w:p w14:paraId="1C4C050C" w14:textId="40E122F7" w:rsidR="007B1144" w:rsidRPr="009E7B0A" w:rsidRDefault="007B1144" w:rsidP="003A1A4A">
      <w:pPr>
        <w:tabs>
          <w:tab w:val="clear" w:pos="2060"/>
          <w:tab w:val="left" w:pos="1985"/>
          <w:tab w:val="right" w:leader="dot" w:pos="9061"/>
        </w:tabs>
        <w:spacing w:after="120"/>
        <w:rPr>
          <w:rFonts w:eastAsia="Times New Roman" w:cs="Arial"/>
          <w:noProof/>
          <w:szCs w:val="20"/>
          <w:lang w:eastAsia="nl-NL"/>
        </w:rPr>
      </w:pPr>
      <w:r w:rsidRPr="009E7B0A">
        <w:rPr>
          <w:rFonts w:eastAsia="Times New Roman" w:cs="Arial"/>
          <w:noProof/>
          <w:szCs w:val="20"/>
          <w:lang w:eastAsia="nl-NL"/>
        </w:rPr>
        <w:t>Hoofdstuk 5</w:t>
      </w:r>
      <w:r w:rsidR="007E4619" w:rsidRPr="009E7B0A">
        <w:rPr>
          <w:rFonts w:eastAsia="Times New Roman" w:cs="Arial"/>
          <w:noProof/>
          <w:szCs w:val="20"/>
          <w:lang w:eastAsia="nl-BE"/>
        </w:rPr>
        <w:tab/>
      </w:r>
      <w:r w:rsidRPr="009E7B0A">
        <w:rPr>
          <w:rFonts w:eastAsia="Times New Roman" w:cs="Arial"/>
          <w:noProof/>
          <w:szCs w:val="20"/>
          <w:lang w:eastAsia="nl-NL"/>
        </w:rPr>
        <w:t>Extra-murosactiviteiten</w:t>
      </w:r>
      <w:r w:rsidRPr="009E7B0A">
        <w:rPr>
          <w:rFonts w:eastAsia="Times New Roman" w:cs="Arial"/>
          <w:noProof/>
          <w:szCs w:val="20"/>
          <w:lang w:eastAsia="nl-NL"/>
        </w:rPr>
        <w:tab/>
      </w:r>
    </w:p>
    <w:p w14:paraId="2B6A5D93"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6</w:t>
      </w:r>
      <w:r w:rsidRPr="009E7B0A">
        <w:rPr>
          <w:rFonts w:eastAsia="Times New Roman" w:cs="Arial"/>
          <w:noProof/>
          <w:szCs w:val="20"/>
          <w:lang w:eastAsia="nl-BE"/>
        </w:rPr>
        <w:tab/>
      </w:r>
      <w:r w:rsidRPr="009E7B0A">
        <w:rPr>
          <w:rFonts w:eastAsia="Times New Roman" w:cs="Arial"/>
          <w:noProof/>
          <w:szCs w:val="20"/>
          <w:lang w:eastAsia="nl-NL"/>
        </w:rPr>
        <w:t>Huiswerk, agenda’s, evaluatie ,rapporten en schoolloopbaan</w:t>
      </w:r>
      <w:r w:rsidRPr="009E7B0A">
        <w:rPr>
          <w:rFonts w:eastAsia="Times New Roman" w:cs="Arial"/>
          <w:noProof/>
          <w:szCs w:val="20"/>
          <w:lang w:eastAsia="nl-NL"/>
        </w:rPr>
        <w:tab/>
      </w:r>
    </w:p>
    <w:p w14:paraId="2A949D6E"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7</w:t>
      </w:r>
      <w:r w:rsidRPr="009E7B0A">
        <w:rPr>
          <w:rFonts w:eastAsia="Times New Roman" w:cs="Arial"/>
          <w:noProof/>
          <w:szCs w:val="20"/>
          <w:lang w:eastAsia="nl-BE"/>
        </w:rPr>
        <w:tab/>
      </w:r>
      <w:r w:rsidRPr="009E7B0A">
        <w:rPr>
          <w:rFonts w:eastAsia="Times New Roman" w:cs="Arial"/>
          <w:noProof/>
          <w:szCs w:val="20"/>
          <w:lang w:eastAsia="nl-NL"/>
        </w:rPr>
        <w:t>Afwezigheden en te laat komen</w:t>
      </w:r>
      <w:r w:rsidRPr="009E7B0A">
        <w:rPr>
          <w:rFonts w:eastAsia="Times New Roman" w:cs="Arial"/>
          <w:noProof/>
          <w:szCs w:val="20"/>
          <w:lang w:eastAsia="nl-NL"/>
        </w:rPr>
        <w:tab/>
      </w:r>
    </w:p>
    <w:p w14:paraId="22685450" w14:textId="77777777" w:rsidR="007B1144" w:rsidRPr="009E7B0A" w:rsidRDefault="007B1144" w:rsidP="003A1A4A">
      <w:pPr>
        <w:tabs>
          <w:tab w:val="right" w:leader="dot" w:pos="9061"/>
        </w:tabs>
        <w:spacing w:after="120"/>
        <w:ind w:left="1985" w:hanging="1985"/>
        <w:rPr>
          <w:rFonts w:eastAsia="Times New Roman" w:cs="Arial"/>
          <w:noProof/>
          <w:szCs w:val="20"/>
          <w:lang w:eastAsia="nl-BE"/>
        </w:rPr>
      </w:pPr>
      <w:r w:rsidRPr="009E7B0A">
        <w:rPr>
          <w:rFonts w:eastAsia="Times New Roman" w:cs="Arial"/>
          <w:noProof/>
          <w:szCs w:val="20"/>
          <w:lang w:eastAsia="nl-NL"/>
        </w:rPr>
        <w:t>Hoofdstuk 8</w:t>
      </w:r>
      <w:r w:rsidRPr="009E7B0A">
        <w:rPr>
          <w:rFonts w:eastAsia="Times New Roman" w:cs="Arial"/>
          <w:noProof/>
          <w:szCs w:val="20"/>
          <w:lang w:eastAsia="nl-BE"/>
        </w:rPr>
        <w:tab/>
        <w:t>Schending van de leefregels, preventieve schorsing, tijdelijke en definitieve uitsluiting</w:t>
      </w:r>
      <w:r w:rsidRPr="009E7B0A" w:rsidDel="00C86864">
        <w:rPr>
          <w:rFonts w:eastAsia="Times New Roman" w:cs="Arial"/>
          <w:noProof/>
          <w:szCs w:val="20"/>
          <w:lang w:eastAsia="nl-BE"/>
        </w:rPr>
        <w:t xml:space="preserve"> </w:t>
      </w:r>
      <w:r w:rsidRPr="009E7B0A">
        <w:rPr>
          <w:rFonts w:eastAsia="Times New Roman" w:cs="Arial"/>
          <w:noProof/>
          <w:szCs w:val="20"/>
          <w:lang w:eastAsia="nl-NL"/>
        </w:rPr>
        <w:tab/>
      </w:r>
    </w:p>
    <w:p w14:paraId="17774241"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9</w:t>
      </w:r>
      <w:r w:rsidRPr="009E7B0A">
        <w:rPr>
          <w:rFonts w:eastAsia="Times New Roman" w:cs="Arial"/>
          <w:noProof/>
          <w:szCs w:val="20"/>
          <w:lang w:eastAsia="nl-BE"/>
        </w:rPr>
        <w:tab/>
      </w:r>
      <w:r w:rsidRPr="009E7B0A">
        <w:rPr>
          <w:rFonts w:eastAsia="Times New Roman" w:cs="Arial"/>
          <w:noProof/>
          <w:szCs w:val="20"/>
          <w:lang w:eastAsia="nl-NL"/>
        </w:rPr>
        <w:t>Getuigschrift basisonderwijs</w:t>
      </w:r>
      <w:r w:rsidRPr="009E7B0A">
        <w:rPr>
          <w:rFonts w:eastAsia="Times New Roman" w:cs="Arial"/>
          <w:noProof/>
          <w:szCs w:val="20"/>
          <w:lang w:eastAsia="nl-NL"/>
        </w:rPr>
        <w:tab/>
      </w:r>
    </w:p>
    <w:p w14:paraId="55356C23" w14:textId="77777777"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10</w:t>
      </w:r>
      <w:r w:rsidRPr="009E7B0A">
        <w:rPr>
          <w:rFonts w:eastAsia="Times New Roman" w:cs="Arial"/>
          <w:noProof/>
          <w:szCs w:val="20"/>
          <w:lang w:eastAsia="nl-BE"/>
        </w:rPr>
        <w:tab/>
      </w:r>
      <w:r w:rsidRPr="009E7B0A">
        <w:rPr>
          <w:rFonts w:eastAsia="Times New Roman" w:cs="Arial"/>
          <w:noProof/>
          <w:szCs w:val="20"/>
          <w:lang w:eastAsia="nl-NL"/>
        </w:rPr>
        <w:t>Onderwijs aan huis en synchroon internetonderwijs</w:t>
      </w:r>
      <w:r w:rsidRPr="009E7B0A">
        <w:rPr>
          <w:rFonts w:eastAsia="Times New Roman" w:cs="Arial"/>
          <w:noProof/>
          <w:szCs w:val="20"/>
          <w:lang w:eastAsia="nl-NL"/>
        </w:rPr>
        <w:tab/>
      </w:r>
    </w:p>
    <w:p w14:paraId="7D826137" w14:textId="3FFB489F"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11</w:t>
      </w:r>
      <w:r w:rsidR="0002024A" w:rsidRPr="009E7B0A">
        <w:rPr>
          <w:rFonts w:eastAsia="Times New Roman" w:cs="Arial"/>
          <w:noProof/>
          <w:szCs w:val="20"/>
          <w:lang w:eastAsia="nl-NL"/>
        </w:rPr>
        <w:tab/>
      </w:r>
      <w:r w:rsidRPr="009E7B0A">
        <w:rPr>
          <w:rFonts w:eastAsia="Times New Roman" w:cs="Arial"/>
          <w:noProof/>
          <w:szCs w:val="20"/>
          <w:lang w:eastAsia="nl-NL"/>
        </w:rPr>
        <w:t>Schoolraad,ouderraad en leerlingenraad</w:t>
      </w:r>
      <w:r w:rsidR="0002024A" w:rsidRPr="009E7B0A">
        <w:rPr>
          <w:rFonts w:eastAsia="Times New Roman" w:cs="Arial"/>
          <w:noProof/>
          <w:szCs w:val="20"/>
          <w:lang w:eastAsia="nl-NL"/>
        </w:rPr>
        <w:tab/>
      </w:r>
    </w:p>
    <w:p w14:paraId="0DD86768" w14:textId="77245920"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12</w:t>
      </w:r>
      <w:r w:rsidR="0002024A" w:rsidRPr="009E7B0A">
        <w:rPr>
          <w:rFonts w:eastAsia="Times New Roman" w:cs="Arial"/>
          <w:noProof/>
          <w:szCs w:val="20"/>
          <w:lang w:eastAsia="nl-NL"/>
        </w:rPr>
        <w:tab/>
      </w:r>
      <w:r w:rsidRPr="009E7B0A">
        <w:rPr>
          <w:rFonts w:eastAsia="Times New Roman" w:cs="Arial"/>
          <w:noProof/>
          <w:szCs w:val="20"/>
          <w:lang w:eastAsia="nl-NL"/>
        </w:rPr>
        <w:t>Leerlingengegevens en privacy</w:t>
      </w:r>
      <w:r w:rsidR="0002024A" w:rsidRPr="009E7B0A">
        <w:rPr>
          <w:rFonts w:eastAsia="Times New Roman" w:cs="Arial"/>
          <w:noProof/>
          <w:szCs w:val="20"/>
          <w:lang w:eastAsia="nl-NL"/>
        </w:rPr>
        <w:tab/>
      </w:r>
    </w:p>
    <w:p w14:paraId="4203ADF7" w14:textId="1BD8A6F9" w:rsidR="007B1144" w:rsidRPr="009E7B0A" w:rsidRDefault="007B1144" w:rsidP="003A1A4A">
      <w:pPr>
        <w:tabs>
          <w:tab w:val="right" w:leader="dot" w:pos="9061"/>
        </w:tabs>
        <w:spacing w:after="120"/>
        <w:ind w:left="1985" w:hanging="1985"/>
        <w:rPr>
          <w:rFonts w:eastAsia="Times New Roman" w:cs="Arial"/>
          <w:noProof/>
          <w:color w:val="auto"/>
          <w:lang w:eastAsia="nl-NL"/>
        </w:rPr>
      </w:pPr>
      <w:r w:rsidRPr="009E7B0A">
        <w:rPr>
          <w:rFonts w:eastAsia="Times New Roman" w:cs="Arial"/>
          <w:noProof/>
          <w:color w:val="auto"/>
          <w:lang w:eastAsia="nl-NL"/>
        </w:rPr>
        <w:t>Hoofdstuk 13</w:t>
      </w:r>
      <w:r w:rsidR="0002024A" w:rsidRPr="009E7B0A">
        <w:rPr>
          <w:rFonts w:eastAsia="Times New Roman" w:cs="Arial"/>
          <w:noProof/>
          <w:color w:val="auto"/>
          <w:lang w:eastAsia="nl-NL"/>
        </w:rPr>
        <w:tab/>
      </w:r>
      <w:r w:rsidRPr="009E7B0A">
        <w:rPr>
          <w:rFonts w:eastAsia="Times New Roman" w:cs="Arial"/>
          <w:noProof/>
          <w:color w:val="auto"/>
          <w:lang w:eastAsia="nl-NL"/>
        </w:rPr>
        <w:t>ICT-materiaal ter beschikking gesteld door de school ,gebruik van Smartphone, eigen tablet / laptop, trackers of andere gelijkaardige toestellen, internet en sociale media</w:t>
      </w:r>
      <w:r w:rsidR="0002024A" w:rsidRPr="009E7B0A">
        <w:rPr>
          <w:rFonts w:eastAsia="Times New Roman" w:cs="Arial"/>
          <w:noProof/>
          <w:color w:val="auto"/>
          <w:lang w:eastAsia="nl-NL"/>
        </w:rPr>
        <w:tab/>
      </w:r>
    </w:p>
    <w:p w14:paraId="2235A484" w14:textId="429218A0"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14</w:t>
      </w:r>
      <w:r w:rsidR="0002024A" w:rsidRPr="009E7B0A">
        <w:rPr>
          <w:rFonts w:eastAsia="Times New Roman" w:cs="Arial"/>
          <w:noProof/>
          <w:szCs w:val="20"/>
          <w:lang w:eastAsia="nl-NL"/>
        </w:rPr>
        <w:tab/>
      </w:r>
      <w:r w:rsidRPr="009E7B0A">
        <w:rPr>
          <w:rFonts w:eastAsia="Times New Roman" w:cs="Arial"/>
          <w:noProof/>
          <w:szCs w:val="20"/>
          <w:lang w:eastAsia="nl-NL"/>
        </w:rPr>
        <w:t>Absoluut en permanent algemeen rookverbod</w:t>
      </w:r>
      <w:r w:rsidR="0002024A" w:rsidRPr="009E7B0A">
        <w:rPr>
          <w:rFonts w:eastAsia="Times New Roman" w:cs="Arial"/>
          <w:noProof/>
          <w:szCs w:val="20"/>
          <w:lang w:eastAsia="nl-NL"/>
        </w:rPr>
        <w:tab/>
      </w:r>
    </w:p>
    <w:p w14:paraId="7EF50FE0" w14:textId="069C4164"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15</w:t>
      </w:r>
      <w:r w:rsidR="0002024A" w:rsidRPr="009E7B0A">
        <w:rPr>
          <w:rFonts w:eastAsia="Times New Roman" w:cs="Arial"/>
          <w:noProof/>
          <w:szCs w:val="20"/>
          <w:lang w:eastAsia="nl-NL"/>
        </w:rPr>
        <w:tab/>
      </w:r>
      <w:r w:rsidRPr="009E7B0A">
        <w:rPr>
          <w:rFonts w:eastAsia="Times New Roman" w:cs="Arial"/>
          <w:noProof/>
          <w:szCs w:val="20"/>
          <w:lang w:eastAsia="nl-NL"/>
        </w:rPr>
        <w:t>Leerlingenbegeleiding</w:t>
      </w:r>
      <w:r w:rsidR="0002024A" w:rsidRPr="009E7B0A">
        <w:rPr>
          <w:rFonts w:eastAsia="Times New Roman" w:cs="Arial"/>
          <w:noProof/>
          <w:szCs w:val="20"/>
          <w:lang w:eastAsia="nl-NL"/>
        </w:rPr>
        <w:tab/>
      </w:r>
    </w:p>
    <w:p w14:paraId="1A6EFFDC" w14:textId="6BC7034B" w:rsidR="007B1144" w:rsidRPr="009E7B0A" w:rsidRDefault="007B1144" w:rsidP="003A1A4A">
      <w:pPr>
        <w:tabs>
          <w:tab w:val="right" w:leader="dot" w:pos="9061"/>
        </w:tabs>
        <w:spacing w:after="120"/>
        <w:ind w:left="1985" w:hanging="1985"/>
        <w:rPr>
          <w:rFonts w:eastAsia="Times New Roman" w:cs="Arial"/>
          <w:noProof/>
          <w:szCs w:val="20"/>
          <w:lang w:eastAsia="nl-NL"/>
        </w:rPr>
      </w:pPr>
      <w:r w:rsidRPr="009E7B0A">
        <w:rPr>
          <w:rFonts w:eastAsia="Times New Roman" w:cs="Arial"/>
          <w:noProof/>
          <w:szCs w:val="20"/>
          <w:lang w:eastAsia="nl-NL"/>
        </w:rPr>
        <w:t>Hoofdstuk 16</w:t>
      </w:r>
      <w:r w:rsidR="0002024A" w:rsidRPr="009E7B0A">
        <w:rPr>
          <w:rFonts w:eastAsia="Times New Roman" w:cs="Arial"/>
          <w:noProof/>
          <w:szCs w:val="20"/>
          <w:lang w:eastAsia="nl-NL"/>
        </w:rPr>
        <w:tab/>
      </w:r>
      <w:r w:rsidRPr="009E7B0A">
        <w:rPr>
          <w:rFonts w:eastAsia="Times New Roman" w:cs="Arial"/>
          <w:noProof/>
          <w:szCs w:val="20"/>
          <w:lang w:eastAsia="nl-NL"/>
        </w:rPr>
        <w:t xml:space="preserve">Leersteuncentrum </w:t>
      </w:r>
      <w:r w:rsidR="0002024A" w:rsidRPr="009E7B0A">
        <w:rPr>
          <w:rFonts w:eastAsia="Times New Roman" w:cs="Arial"/>
          <w:noProof/>
          <w:szCs w:val="20"/>
          <w:lang w:eastAsia="nl-NL"/>
        </w:rPr>
        <w:tab/>
      </w:r>
    </w:p>
    <w:p w14:paraId="5949C171" w14:textId="77777777" w:rsidR="005C327F" w:rsidRPr="009E7B0A" w:rsidRDefault="005C327F" w:rsidP="003A1A4A"/>
    <w:p w14:paraId="7B574BDD" w14:textId="04D95889" w:rsidR="00715CB5" w:rsidRPr="009E7B0A" w:rsidRDefault="00715CB5" w:rsidP="003A1A4A">
      <w:pPr>
        <w:tabs>
          <w:tab w:val="clear" w:pos="2060"/>
        </w:tabs>
      </w:pPr>
      <w:r w:rsidRPr="009E7B0A">
        <w:br w:type="page"/>
      </w:r>
    </w:p>
    <w:p w14:paraId="53493562" w14:textId="3C0926C1" w:rsidR="00715CB5" w:rsidRPr="009E7B0A" w:rsidRDefault="00715CB5"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lastRenderedPageBreak/>
        <w:t>Hoofdstuk 1</w:t>
      </w:r>
      <w:r w:rsidR="00491DDB" w:rsidRPr="009E7B0A">
        <w:rPr>
          <w:rFonts w:cs="Calibri"/>
          <w:b/>
          <w:bCs/>
          <w:color w:val="5EBEBE"/>
          <w:sz w:val="24"/>
          <w:szCs w:val="24"/>
        </w:rPr>
        <w:t xml:space="preserve">: </w:t>
      </w:r>
      <w:r w:rsidRPr="009E7B0A">
        <w:rPr>
          <w:rFonts w:cs="Calibri"/>
          <w:b/>
          <w:bCs/>
          <w:color w:val="5EBEBE"/>
          <w:sz w:val="24"/>
          <w:szCs w:val="24"/>
        </w:rPr>
        <w:t>Algemene Bepalingen</w:t>
      </w:r>
    </w:p>
    <w:p w14:paraId="3B7D30F4" w14:textId="77777777" w:rsidR="00491DDB" w:rsidRPr="009E7B0A" w:rsidRDefault="00491DDB"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p>
    <w:p w14:paraId="3A91D348" w14:textId="434D1512"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9E7B0A">
        <w:rPr>
          <w:rFonts w:cs="Calibri"/>
          <w:b/>
          <w:bCs/>
          <w:color w:val="1D3159"/>
        </w:rPr>
        <w:t xml:space="preserve">Artikel 1 </w:t>
      </w:r>
    </w:p>
    <w:p w14:paraId="2AF703BF" w14:textId="77777777" w:rsidR="00491DDB" w:rsidRPr="009E7B0A"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p>
    <w:p w14:paraId="07635377" w14:textId="7F2E36BE" w:rsidR="00715CB5" w:rsidRPr="009E7B0A" w:rsidRDefault="00715CB5"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Het schoolreglement regelt de verhouding tussen leerlingen en hun ouders enerzijds en de school/het schoolbestuur anderzijds.</w:t>
      </w:r>
    </w:p>
    <w:p w14:paraId="7CDDAA01" w14:textId="77777777" w:rsidR="00491DDB" w:rsidRPr="009E7B0A" w:rsidRDefault="00491DDB" w:rsidP="003A1A4A">
      <w:pPr>
        <w:tabs>
          <w:tab w:val="right" w:pos="-1413"/>
          <w:tab w:val="left" w:leader="dot" w:pos="-847"/>
          <w:tab w:val="left" w:pos="-282"/>
          <w:tab w:val="left" w:pos="0"/>
          <w:tab w:val="left" w:pos="284"/>
          <w:tab w:val="left" w:pos="567"/>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Cs/>
          <w:lang w:eastAsia="nl-NL"/>
        </w:rPr>
      </w:pPr>
    </w:p>
    <w:p w14:paraId="0885BBB3"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1" w:hanging="851"/>
        <w:rPr>
          <w:rFonts w:cs="Calibri"/>
          <w:b/>
          <w:bCs/>
          <w:color w:val="1D3159"/>
        </w:rPr>
      </w:pPr>
      <w:r w:rsidRPr="009E7B0A">
        <w:rPr>
          <w:rFonts w:cs="Calibri"/>
          <w:b/>
          <w:bCs/>
          <w:color w:val="1D3159"/>
        </w:rPr>
        <w:t>Artikel 2</w:t>
      </w:r>
    </w:p>
    <w:p w14:paraId="29A11237" w14:textId="77777777" w:rsidR="000046A5" w:rsidRPr="009E7B0A" w:rsidRDefault="000046A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0D7E6FBD" w14:textId="67E07979"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ouders ondertekenen het schoolreglement, de infobrochure en het pedagogisch project van de school voor akkoord. Dit is een inschrijvingsvoorwaarde.</w:t>
      </w:r>
    </w:p>
    <w:p w14:paraId="4691517E"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schoolreglement wordt door de directeur voorafgaand aan elke inschrijving van de leerling schriftelijk of via elektronische drager en met toelichting, indien de ouders dit wensen (schoolwebsite, e-mail, …) ter beschikking gesteld. Bij elke wijziging van het schoolreglement informeert de directeur de ouders schriftelijk of via elektronische drager en met toelichting, indien de ouders dit wensen. De ouders verklaren zich opnieuw schriftelijk akkoord. Indien de ouders zich met de wijziging niet akkoord verklaren, dan wordt aan de inschrijving van het kind een einde gesteld op 31 augustus van het lopende schooljaar. De school vraagt de ouders of ze ook een papieren versie van het schoolreglement en/of eventuele wijzigingen wensen en stelt deze ter beschikking.</w:t>
      </w:r>
    </w:p>
    <w:p w14:paraId="4FF03294"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lang w:eastAsia="nl-NL"/>
        </w:rPr>
      </w:pPr>
      <w:r w:rsidRPr="009E7B0A">
        <w:rPr>
          <w:rFonts w:asciiTheme="minorHAnsi" w:hAnsiTheme="minorHAnsi" w:cstheme="minorHAnsi"/>
        </w:rPr>
        <w:t>Ouders kunnen ook digitaal hun akkoord geven voor wijzigingen aan het pedagogisch project of schoolreglement.</w:t>
      </w:r>
    </w:p>
    <w:p w14:paraId="4CD12F82" w14:textId="77777777" w:rsidR="00715CB5" w:rsidRPr="009E7B0A" w:rsidRDefault="00715CB5"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lang w:eastAsia="nl-NL"/>
        </w:rPr>
      </w:pPr>
    </w:p>
    <w:p w14:paraId="10185C9B" w14:textId="77777777" w:rsidR="00715CB5" w:rsidRPr="009E7B0A"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3</w:t>
      </w:r>
    </w:p>
    <w:p w14:paraId="3DD57611" w14:textId="77777777" w:rsidR="000046A5" w:rsidRPr="009E7B0A" w:rsidRDefault="000046A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11A559A3"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Dit schoolreglement eerbiedigt de internationaalrechtelijke en grondwettelijke beginselen inzake de rechten van de mens en van het kind in het bijzonder.</w:t>
      </w:r>
    </w:p>
    <w:p w14:paraId="0F6C85F4"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p>
    <w:p w14:paraId="515B9CE8" w14:textId="77777777" w:rsidR="00715CB5" w:rsidRPr="009E7B0A" w:rsidRDefault="00715CB5"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4</w:t>
      </w:r>
    </w:p>
    <w:p w14:paraId="24D83F9B" w14:textId="77777777" w:rsidR="00B32DF2" w:rsidRPr="009E7B0A" w:rsidRDefault="00B32DF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429F641F" w14:textId="77777777" w:rsidR="00715CB5" w:rsidRPr="009E7B0A" w:rsidRDefault="00715CB5" w:rsidP="003A1A4A">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de toepassing van dit schoolreglement</w:t>
      </w:r>
      <w:r w:rsidRPr="009E7B0A">
        <w:rPr>
          <w:rFonts w:asciiTheme="minorHAnsi" w:eastAsia="Times New Roman" w:hAnsiTheme="minorHAnsi" w:cstheme="minorHAnsi"/>
          <w:b/>
          <w:bCs/>
          <w:lang w:eastAsia="nl-NL"/>
        </w:rPr>
        <w:t xml:space="preserve"> </w:t>
      </w:r>
      <w:r w:rsidRPr="009E7B0A">
        <w:rPr>
          <w:rFonts w:asciiTheme="minorHAnsi" w:eastAsia="Times New Roman" w:hAnsiTheme="minorHAnsi" w:cstheme="minorHAnsi"/>
          <w:lang w:eastAsia="nl-NL"/>
        </w:rPr>
        <w:t>wordt verstaan onder:</w:t>
      </w:r>
    </w:p>
    <w:p w14:paraId="41EE1534" w14:textId="77777777" w:rsidR="00B32DF2" w:rsidRPr="009E7B0A" w:rsidRDefault="00B32DF2" w:rsidP="003A1A4A">
      <w:pPr>
        <w:tabs>
          <w:tab w:val="left" w:pos="-1440"/>
          <w:tab w:val="left" w:pos="-720"/>
          <w:tab w:val="left" w:pos="283"/>
        </w:tabs>
        <w:rPr>
          <w:rFonts w:asciiTheme="minorHAnsi" w:eastAsia="Times New Roman" w:hAnsiTheme="minorHAnsi" w:cstheme="minorHAnsi"/>
          <w:lang w:eastAsia="nl-NL"/>
        </w:rPr>
      </w:pPr>
    </w:p>
    <w:p w14:paraId="1BAC1090" w14:textId="77777777" w:rsidR="00B32DF2"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Aangetekend</w:t>
      </w:r>
      <w:r w:rsidRPr="009E7B0A">
        <w:rPr>
          <w:rFonts w:asciiTheme="minorHAnsi" w:eastAsia="Times New Roman" w:hAnsiTheme="minorHAnsi" w:cstheme="minorHAnsi"/>
          <w:lang w:eastAsia="nl-NL"/>
        </w:rPr>
        <w:t>: met aangetekende brief of tegen afgifte van een gedateerd ontvangstbewijs.</w:t>
      </w:r>
    </w:p>
    <w:p w14:paraId="420B2FC9" w14:textId="77777777" w:rsidR="00B32DF2" w:rsidRPr="009E7B0A" w:rsidRDefault="00B32DF2" w:rsidP="003A1A4A">
      <w:pPr>
        <w:pStyle w:val="Lijstalinea"/>
        <w:tabs>
          <w:tab w:val="left" w:pos="-1440"/>
          <w:tab w:val="left" w:pos="-720"/>
          <w:tab w:val="left" w:pos="283"/>
        </w:tabs>
        <w:rPr>
          <w:rFonts w:asciiTheme="minorHAnsi" w:eastAsia="Times New Roman" w:hAnsiTheme="minorHAnsi" w:cstheme="minorHAnsi"/>
          <w:lang w:eastAsia="nl-NL"/>
        </w:rPr>
      </w:pPr>
    </w:p>
    <w:p w14:paraId="2C24737A" w14:textId="77777777" w:rsidR="00B32DF2"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Extra-murosactiviteiten</w:t>
      </w:r>
      <w:r w:rsidRPr="009E7B0A">
        <w:rPr>
          <w:rFonts w:asciiTheme="minorHAnsi" w:eastAsia="Times New Roman" w:hAnsiTheme="minorHAnsi" w:cstheme="minorHAnsi"/>
          <w:lang w:eastAsia="nl-NL"/>
        </w:rPr>
        <w:t>: activiteiten van één of méér schooldagen die plaatsvinden buiten de schoolmuren en worden georganiseerd voor één of meer leerlingengroepen.</w:t>
      </w:r>
    </w:p>
    <w:p w14:paraId="0D6EDA07" w14:textId="77777777" w:rsidR="00B32DF2" w:rsidRPr="009E7B0A" w:rsidRDefault="00B32DF2" w:rsidP="003A1A4A">
      <w:pPr>
        <w:pStyle w:val="Lijstalinea"/>
        <w:rPr>
          <w:rFonts w:asciiTheme="minorHAnsi" w:eastAsia="Times New Roman" w:hAnsiTheme="minorHAnsi" w:cstheme="minorHAnsi"/>
          <w:u w:val="single"/>
          <w:lang w:eastAsia="nl-NL"/>
        </w:rPr>
      </w:pPr>
    </w:p>
    <w:p w14:paraId="1B0B1EAC" w14:textId="77777777" w:rsidR="00B32DF2"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Klassenraad</w:t>
      </w:r>
      <w:r w:rsidRPr="009E7B0A">
        <w:rPr>
          <w:rFonts w:asciiTheme="minorHAnsi" w:eastAsia="Times New Roman" w:hAnsiTheme="minorHAnsi" w:cstheme="minorHAnsi"/>
          <w:lang w:eastAsia="nl-NL"/>
        </w:rPr>
        <w:t>: team van personeelsleden dat onder leiding van de directeur samen de verantwoordelijkheid draagt of zal dragen voor de begeleiding van en het onderwijs aan een bepaalde leerlingengroep of individuele leerling.</w:t>
      </w:r>
    </w:p>
    <w:p w14:paraId="14A46CC7" w14:textId="77777777" w:rsidR="00B32DF2" w:rsidRPr="009E7B0A" w:rsidRDefault="00B32DF2" w:rsidP="003A1A4A">
      <w:pPr>
        <w:pStyle w:val="Lijstalinea"/>
        <w:rPr>
          <w:rFonts w:asciiTheme="minorHAnsi" w:eastAsia="Times New Roman" w:hAnsiTheme="minorHAnsi" w:cstheme="minorHAnsi"/>
          <w:u w:val="single"/>
          <w:lang w:eastAsia="nl-NL"/>
        </w:rPr>
      </w:pPr>
    </w:p>
    <w:p w14:paraId="065F6E48" w14:textId="77777777" w:rsidR="00B32DF2"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Leerlingen</w:t>
      </w:r>
      <w:r w:rsidRPr="009E7B0A">
        <w:rPr>
          <w:rFonts w:asciiTheme="minorHAnsi" w:eastAsia="Times New Roman" w:hAnsiTheme="minorHAnsi" w:cstheme="minorHAnsi"/>
          <w:lang w:eastAsia="nl-NL"/>
        </w:rPr>
        <w:t>: de kinderen die regelmatig zijn ingeschreven in de basisschool.</w:t>
      </w:r>
    </w:p>
    <w:p w14:paraId="161679DB" w14:textId="77777777" w:rsidR="00B32DF2" w:rsidRPr="009E7B0A" w:rsidRDefault="00B32DF2" w:rsidP="003A1A4A">
      <w:pPr>
        <w:pStyle w:val="Lijstalinea"/>
        <w:rPr>
          <w:rFonts w:asciiTheme="minorHAnsi" w:eastAsia="Times New Roman" w:hAnsiTheme="minorHAnsi" w:cstheme="minorHAnsi"/>
          <w:u w:val="single"/>
          <w:lang w:eastAsia="nl-NL"/>
        </w:rPr>
      </w:pPr>
    </w:p>
    <w:p w14:paraId="70CC4137" w14:textId="77777777" w:rsidR="00B32DF2"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Regelmatige leerling:</w:t>
      </w:r>
    </w:p>
    <w:p w14:paraId="66EEDE8D" w14:textId="77777777" w:rsidR="00B32DF2" w:rsidRPr="009E7B0A" w:rsidRDefault="00B32DF2" w:rsidP="003A1A4A">
      <w:pPr>
        <w:pStyle w:val="Lijstalinea"/>
        <w:rPr>
          <w:rFonts w:asciiTheme="minorHAnsi" w:eastAsia="Times New Roman" w:hAnsiTheme="minorHAnsi" w:cstheme="minorHAnsi"/>
          <w:lang w:eastAsia="nl-NL"/>
        </w:rPr>
      </w:pPr>
    </w:p>
    <w:p w14:paraId="5CC46C7E" w14:textId="77777777" w:rsidR="00B32DF2" w:rsidRPr="009E7B0A"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voldoet aan de toelatingsvoorwaarden</w:t>
      </w:r>
    </w:p>
    <w:p w14:paraId="2F98403C" w14:textId="77777777" w:rsidR="00B32DF2" w:rsidRPr="009E7B0A"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is slechts in één school ingeschreven</w:t>
      </w:r>
    </w:p>
    <w:p w14:paraId="6877BE60" w14:textId="02B3F50D" w:rsidR="00B32DF2" w:rsidRPr="009E7B0A"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rPr>
        <w:t>in het lager onderwijs of als zes- en zevenjarige in het kleuteronderwijs: altijd  aanwezig,</w:t>
      </w:r>
      <w:r w:rsidR="00B32DF2" w:rsidRPr="009E7B0A">
        <w:rPr>
          <w:rFonts w:asciiTheme="minorHAnsi" w:hAnsiTheme="minorHAnsi" w:cstheme="minorHAnsi"/>
        </w:rPr>
        <w:t xml:space="preserve"> </w:t>
      </w:r>
      <w:r w:rsidRPr="009E7B0A">
        <w:rPr>
          <w:rFonts w:asciiTheme="minorHAnsi" w:hAnsiTheme="minorHAnsi" w:cstheme="minorHAnsi"/>
        </w:rPr>
        <w:t>behalve bij gewettigde afwezigheid;</w:t>
      </w:r>
    </w:p>
    <w:p w14:paraId="116D5FE2" w14:textId="1CA71055" w:rsidR="00B32DF2" w:rsidRPr="009E7B0A"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bidi="nl-BE"/>
        </w:rPr>
        <w:t>vijfjarige in het kleuteronderwijs: voldoende aanwezig (minstens 290 halve dagen )</w:t>
      </w:r>
    </w:p>
    <w:p w14:paraId="20002C28" w14:textId="77777777" w:rsidR="004B1EDA" w:rsidRPr="009E7B0A" w:rsidRDefault="00715CB5" w:rsidP="003A1A4A">
      <w:pPr>
        <w:pStyle w:val="Lijstalinea"/>
        <w:numPr>
          <w:ilvl w:val="0"/>
          <w:numId w:val="18"/>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bidi="nl-BE"/>
        </w:rPr>
        <w:lastRenderedPageBreak/>
        <w:t>deelnemen aan alle onderwijsactiviteiten die voor de leerlingengroep of de leerling worden georganiseerd, behoudens vrijstelling.</w:t>
      </w:r>
      <w:r w:rsidR="00B32DF2" w:rsidRPr="009E7B0A">
        <w:rPr>
          <w:rFonts w:asciiTheme="minorHAnsi" w:eastAsia="Times New Roman" w:hAnsiTheme="minorHAnsi" w:cstheme="minorHAnsi"/>
          <w:lang w:eastAsia="nl-NL" w:bidi="nl-BE"/>
        </w:rPr>
        <w:t xml:space="preserve"> </w:t>
      </w:r>
      <w:r w:rsidRPr="009E7B0A">
        <w:rPr>
          <w:rFonts w:asciiTheme="minorHAnsi" w:eastAsia="Times New Roman" w:hAnsiTheme="minorHAnsi" w:cstheme="minorHAnsi"/>
          <w:lang w:eastAsia="nl-NL" w:bidi="nl-BE"/>
        </w:rPr>
        <w:t>Deelnemen aan het taalbad of een ander taalintegratietraject wordt beschouwd als een onderwijsactiviteit die voor de leerlingengroep of de leerling wordt georganiseerd..</w:t>
      </w:r>
    </w:p>
    <w:p w14:paraId="310A65A1" w14:textId="77777777" w:rsidR="00615BD0" w:rsidRPr="009E7B0A" w:rsidRDefault="00615BD0" w:rsidP="003A1A4A">
      <w:pPr>
        <w:pStyle w:val="Lijstalinea"/>
        <w:tabs>
          <w:tab w:val="left" w:pos="-1440"/>
          <w:tab w:val="left" w:pos="-720"/>
          <w:tab w:val="left" w:pos="283"/>
        </w:tabs>
        <w:ind w:left="1440"/>
        <w:rPr>
          <w:rFonts w:asciiTheme="minorHAnsi" w:eastAsia="Times New Roman" w:hAnsiTheme="minorHAnsi" w:cstheme="minorHAnsi"/>
          <w:lang w:eastAsia="nl-NL"/>
        </w:rPr>
      </w:pPr>
    </w:p>
    <w:p w14:paraId="2CA44153" w14:textId="560FA3C3" w:rsidR="00715CB5"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u w:val="single"/>
          <w:lang w:eastAsia="nl-NL"/>
        </w:rPr>
      </w:pPr>
      <w:r w:rsidRPr="009E7B0A">
        <w:rPr>
          <w:rFonts w:asciiTheme="minorHAnsi" w:eastAsia="Times New Roman" w:hAnsiTheme="minorHAnsi" w:cstheme="minorHAnsi"/>
          <w:u w:val="single"/>
          <w:lang w:eastAsia="nl-NL"/>
        </w:rPr>
        <w:t>Toelatingsvoorwaarden:</w:t>
      </w:r>
    </w:p>
    <w:p w14:paraId="346AE44C"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p>
    <w:p w14:paraId="1AC2F44E" w14:textId="77777777" w:rsidR="00615BD0" w:rsidRPr="009E7B0A"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Om toegelaten te worden in het kleuteronderwijs moet een kind ten minste twee en een half jaar oud zijn. Als een kleuter, op het moment van de inschrijving nog geen drie jaar is, kan hij in het basisonderwijs slechts toegelaten worden op één van de volgende instapdagen: </w:t>
      </w:r>
    </w:p>
    <w:p w14:paraId="748AE071"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eerste schooldag na de zomervakantie;</w:t>
      </w:r>
    </w:p>
    <w:p w14:paraId="7372D1E8"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herfstvakantie; </w:t>
      </w:r>
    </w:p>
    <w:p w14:paraId="669CB35D"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kerstvakantie; </w:t>
      </w:r>
    </w:p>
    <w:p w14:paraId="15BA9501"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van februari; </w:t>
      </w:r>
    </w:p>
    <w:p w14:paraId="4F1018D9"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krokusvakantie; </w:t>
      </w:r>
    </w:p>
    <w:p w14:paraId="497695DA" w14:textId="77777777" w:rsidR="00615BD0"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de paasvakantie; </w:t>
      </w:r>
    </w:p>
    <w:p w14:paraId="3B6A0972" w14:textId="459D9554" w:rsidR="00715CB5" w:rsidRPr="009E7B0A" w:rsidRDefault="00715CB5" w:rsidP="003A1A4A">
      <w:pPr>
        <w:pStyle w:val="Lijstalinea"/>
        <w:numPr>
          <w:ilvl w:val="0"/>
          <w:numId w:val="19"/>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eerste schooldag na Hemelvaart. </w:t>
      </w:r>
    </w:p>
    <w:p w14:paraId="6DF92D95" w14:textId="77777777" w:rsidR="00715CB5" w:rsidRPr="009E7B0A" w:rsidRDefault="00715CB5" w:rsidP="003A1A4A">
      <w:pPr>
        <w:tabs>
          <w:tab w:val="left" w:pos="-1440"/>
          <w:tab w:val="left" w:pos="-720"/>
          <w:tab w:val="left" w:pos="283"/>
        </w:tabs>
        <w:ind w:left="2268" w:hanging="141"/>
        <w:rPr>
          <w:rFonts w:asciiTheme="minorHAnsi" w:eastAsia="Times New Roman" w:hAnsiTheme="minorHAnsi" w:cstheme="minorHAnsi"/>
          <w:color w:val="0070C0"/>
          <w:lang w:eastAsia="nl-NL"/>
        </w:rPr>
      </w:pPr>
      <w:r w:rsidRPr="009E7B0A">
        <w:rPr>
          <w:rFonts w:asciiTheme="minorHAnsi" w:eastAsia="Times New Roman" w:hAnsiTheme="minorHAnsi" w:cstheme="minorHAnsi"/>
          <w:color w:val="0070C0"/>
          <w:lang w:eastAsia="nl-NL"/>
        </w:rPr>
        <w:t xml:space="preserve">   </w:t>
      </w:r>
    </w:p>
    <w:p w14:paraId="7409E934" w14:textId="77777777" w:rsidR="00E9062E" w:rsidRPr="009E7B0A" w:rsidRDefault="00715CB5" w:rsidP="003A1A4A">
      <w:pPr>
        <w:tabs>
          <w:tab w:val="left" w:pos="-1440"/>
          <w:tab w:val="left" w:pos="-720"/>
          <w:tab w:val="left" w:pos="283"/>
        </w:tabs>
        <w:ind w:left="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Om toegelaten te worden tot het gewoon lager onderwijs moet een leerling zes jaar zijn voor 1 januari van het lopende schooljaar. Als hij nog niet de leeftijd van zeven jaar heeft bereikt of zal bereiken voor 1 januari van het lopende schooljaar, moet hij bovendien aan de volgende voorwaarden voldoen:</w:t>
      </w:r>
    </w:p>
    <w:p w14:paraId="2D56DDA2" w14:textId="77777777" w:rsidR="00E9062E" w:rsidRPr="009E7B0A" w:rsidRDefault="00E9062E" w:rsidP="003A1A4A">
      <w:pPr>
        <w:tabs>
          <w:tab w:val="left" w:pos="-1440"/>
          <w:tab w:val="left" w:pos="-720"/>
          <w:tab w:val="left" w:pos="283"/>
        </w:tabs>
        <w:ind w:left="709"/>
        <w:rPr>
          <w:rFonts w:asciiTheme="minorHAnsi" w:eastAsia="Times New Roman" w:hAnsiTheme="minorHAnsi" w:cstheme="minorHAnsi"/>
          <w:lang w:eastAsia="nl-NL"/>
        </w:rPr>
      </w:pPr>
    </w:p>
    <w:p w14:paraId="3CA1748D" w14:textId="42344E8B" w:rsidR="00E9062E" w:rsidRPr="009E7B0A" w:rsidRDefault="00715CB5" w:rsidP="003A1A4A">
      <w:pPr>
        <w:pStyle w:val="Lijstalinea"/>
        <w:numPr>
          <w:ilvl w:val="0"/>
          <w:numId w:val="20"/>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Ten minste 290 halve dagen aanwezig geweest zijn in het voorgaande schooljaar  in een door de Vlaamse Gemeenschap erkende Nederlandstalige school voor kleuteronderwijs (halve dagen aanwezigheid in de rijdende kleuterschool worden beschouwd als aanwezigheid) mits:</w:t>
      </w:r>
    </w:p>
    <w:p w14:paraId="164D7582" w14:textId="77777777" w:rsidR="00E9062E" w:rsidRPr="009E7B0A" w:rsidRDefault="00715CB5" w:rsidP="003A1A4A">
      <w:pPr>
        <w:pStyle w:val="Lijstalinea"/>
        <w:numPr>
          <w:ilvl w:val="1"/>
          <w:numId w:val="20"/>
        </w:numPr>
        <w:tabs>
          <w:tab w:val="clear" w:pos="2060"/>
          <w:tab w:val="left" w:pos="-1440"/>
          <w:tab w:val="left" w:pos="-720"/>
          <w:tab w:val="left" w:pos="283"/>
        </w:tabs>
        <w:ind w:left="2127" w:hanging="33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voorafgaand aan de instap in het gewoon lager onderwijs kleuteronderwijs gevolgd heeft. Dit advies omvat de mate waarin de leerling het Nederlands voldoende beheerst om het gewoon lager onderwijs te kunnen starten.</w:t>
      </w:r>
    </w:p>
    <w:p w14:paraId="342EE41B" w14:textId="77777777" w:rsidR="00E9062E"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de kleuterschool over de mate waarin de leerling het Nederlands voldoende beheerst om het gewoon lager onderwijs te kunnen ,wordt de leerling ook toegelaten tot het lager onderwijs maar dan moet de leerling een taalintegratietraject volgen.</w:t>
      </w:r>
    </w:p>
    <w:p w14:paraId="23BF9A40" w14:textId="77777777" w:rsidR="00E9062E" w:rsidRPr="009E7B0A"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3684388E" w14:textId="77777777" w:rsidR="00E9062E" w:rsidRPr="009E7B0A"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Leerlingen die in het voorgaande schooljaar ingeschreven waren in een erkende Nederlandstalige school voor kleuteronderwijs en geen 290 halve dagen daadwerkelijk aanwezig geweest zijn, kunnen enkel toegelaten worden mits:</w:t>
      </w:r>
    </w:p>
    <w:p w14:paraId="4FB9B5FC" w14:textId="77777777" w:rsidR="00E9062E"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 kleuteronderwijs volgde.</w:t>
      </w:r>
    </w:p>
    <w:p w14:paraId="2F4A3F38" w14:textId="77777777" w:rsidR="00E9062E"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voor de inschrijving in die school en het volgen van een taalintegratietraject.</w:t>
      </w:r>
    </w:p>
    <w:p w14:paraId="12A36CBB" w14:textId="77777777" w:rsidR="00E9062E"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 dan de beheersing van het Nederlands, een gunstige beslissing van de klassenraad lager onderwijs voor de inschrijving in die school.</w:t>
      </w:r>
    </w:p>
    <w:p w14:paraId="6426EF42" w14:textId="77777777" w:rsidR="00E9062E" w:rsidRPr="009E7B0A" w:rsidRDefault="00E9062E" w:rsidP="003A1A4A">
      <w:pPr>
        <w:pStyle w:val="Lijstalinea"/>
        <w:tabs>
          <w:tab w:val="clear" w:pos="2060"/>
          <w:tab w:val="left" w:pos="-1440"/>
          <w:tab w:val="left" w:pos="-720"/>
          <w:tab w:val="left" w:pos="283"/>
        </w:tabs>
        <w:ind w:left="2149"/>
        <w:rPr>
          <w:rFonts w:asciiTheme="minorHAnsi" w:eastAsia="Times New Roman" w:hAnsiTheme="minorHAnsi" w:cstheme="minorHAnsi"/>
          <w:lang w:eastAsia="nl-NL"/>
        </w:rPr>
      </w:pPr>
    </w:p>
    <w:p w14:paraId="6A15BD16" w14:textId="77777777" w:rsidR="00A51B7B" w:rsidRPr="009E7B0A"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Voor leerlingen die geen kleuteronderwijs gevolgd hebben, beslist de klassenraad van de school voor lager onderwijs na een taalscreening of deze leerling al dan niet toelating krijgt tot het reguliere traject, of een taalintegratietraject in het gewoon lager onderwijs</w:t>
      </w:r>
      <w:r w:rsidR="00A26EAA"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 xml:space="preserve">volgt. </w:t>
      </w:r>
      <w:r w:rsidR="00A26EAA"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32AF15B2" w14:textId="77777777" w:rsidR="00A51B7B" w:rsidRPr="009E7B0A" w:rsidRDefault="00A51B7B" w:rsidP="003A1A4A">
      <w:pPr>
        <w:pStyle w:val="Lijstalinea"/>
        <w:tabs>
          <w:tab w:val="clear" w:pos="2060"/>
          <w:tab w:val="left" w:pos="-1440"/>
          <w:tab w:val="left" w:pos="-720"/>
          <w:tab w:val="left" w:pos="283"/>
        </w:tabs>
        <w:ind w:left="1429"/>
        <w:rPr>
          <w:rFonts w:asciiTheme="minorHAnsi" w:eastAsia="Times New Roman" w:hAnsiTheme="minorHAnsi" w:cstheme="minorHAnsi"/>
          <w:lang w:eastAsia="nl-NL"/>
        </w:rPr>
      </w:pPr>
    </w:p>
    <w:p w14:paraId="34F41DD9" w14:textId="77777777" w:rsidR="00A51B7B" w:rsidRPr="009E7B0A"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rPr>
        <w:t>Leerlingen waarvan nog niet vaststaat dat ze voldoen aan de toelatingsvoorwaarden worden onder ontbindende voorwaarde ingeschreven in het lager onderwijs. Indien de klassenraad lager onderwijs na de start van het schooljaar een negatieve beslissing neemt over de toelating tot het lager onderwijs, moet de school voor het kleuteronderwijs waar de leerling vorig jaar les volgde, verplicht de leerling in overcapaciteit inschrijven.</w:t>
      </w:r>
      <w:bookmarkStart w:id="0" w:name="_Hlk101968921"/>
    </w:p>
    <w:p w14:paraId="1429D16C" w14:textId="77777777" w:rsidR="00A51B7B" w:rsidRPr="009E7B0A" w:rsidRDefault="00A51B7B" w:rsidP="003A1A4A">
      <w:pPr>
        <w:pStyle w:val="Lijstalinea"/>
        <w:rPr>
          <w:rFonts w:asciiTheme="minorHAnsi" w:eastAsia="Times New Roman" w:hAnsiTheme="minorHAnsi" w:cstheme="minorHAnsi"/>
          <w:lang w:eastAsia="nl-NL"/>
        </w:rPr>
      </w:pPr>
    </w:p>
    <w:p w14:paraId="7A698D22" w14:textId="77777777" w:rsidR="00A02E2C" w:rsidRPr="009E7B0A" w:rsidRDefault="00715CB5" w:rsidP="003A1A4A">
      <w:pPr>
        <w:pStyle w:val="Lijstalinea"/>
        <w:numPr>
          <w:ilvl w:val="0"/>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jaar vroeger naar het lager onderwijs: Als vijfjarigen worden beschouwd, al wie vijf jaar geworden is vóór 1 januari van het lopende schooljaar.</w:t>
      </w:r>
    </w:p>
    <w:p w14:paraId="3E584784" w14:textId="77777777" w:rsidR="00A02E2C" w:rsidRPr="009E7B0A" w:rsidRDefault="00A02E2C" w:rsidP="003A1A4A">
      <w:pPr>
        <w:pStyle w:val="Lijstalinea"/>
        <w:rPr>
          <w:rFonts w:asciiTheme="minorHAnsi" w:eastAsia="Times New Roman" w:hAnsiTheme="minorHAnsi" w:cstheme="minorHAnsi"/>
          <w:lang w:eastAsia="nl-NL"/>
        </w:rPr>
      </w:pPr>
    </w:p>
    <w:p w14:paraId="5DA6213D" w14:textId="77777777" w:rsidR="00A02E2C"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5073F375" w14:textId="77777777" w:rsidR="00A02E2C"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 kleuteronderwijs volgde.</w:t>
      </w:r>
    </w:p>
    <w:p w14:paraId="34EE2C33" w14:textId="77777777" w:rsidR="00A02E2C"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 :een gunstige beslissing van de klassenraad lager onderwijs en het volgen van een taalintegratietraject in het lager onderwijs.</w:t>
      </w:r>
    </w:p>
    <w:p w14:paraId="09B8804F" w14:textId="77777777" w:rsidR="00003983"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 :een gunstige beslissing van de klassenraad lager onderwijs .</w:t>
      </w:r>
    </w:p>
    <w:p w14:paraId="12E2B6FB" w14:textId="77777777" w:rsidR="00003983" w:rsidRPr="009E7B0A" w:rsidRDefault="00003983" w:rsidP="003A1A4A">
      <w:pPr>
        <w:tabs>
          <w:tab w:val="clear" w:pos="2060"/>
          <w:tab w:val="left" w:pos="-1440"/>
          <w:tab w:val="left" w:pos="-720"/>
          <w:tab w:val="left" w:pos="283"/>
        </w:tabs>
        <w:rPr>
          <w:rFonts w:asciiTheme="minorHAnsi" w:eastAsia="Times New Roman" w:hAnsiTheme="minorHAnsi" w:cstheme="minorHAnsi"/>
          <w:lang w:eastAsia="nl-NL"/>
        </w:rPr>
      </w:pPr>
    </w:p>
    <w:p w14:paraId="41C048B6" w14:textId="707140DB" w:rsidR="00003983" w:rsidRPr="009E7B0A" w:rsidRDefault="545DACE2" w:rsidP="7961E3F4">
      <w:pPr>
        <w:tabs>
          <w:tab w:val="clear" w:pos="2060"/>
          <w:tab w:val="left" w:pos="283"/>
        </w:tabs>
        <w:ind w:left="2127"/>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w:t>
      </w:r>
      <w:r w:rsidR="5A72029A" w:rsidRPr="009E7B0A">
        <w:rPr>
          <w:rFonts w:asciiTheme="minorHAnsi" w:eastAsia="Times New Roman" w:hAnsiTheme="minorHAnsi" w:cstheme="minorBidi"/>
          <w:color w:val="FF0000"/>
          <w:lang w:eastAsia="nl-NL"/>
        </w:rPr>
        <w:t xml:space="preserve"> </w:t>
      </w:r>
      <w:r w:rsidRPr="009E7B0A">
        <w:rPr>
          <w:rFonts w:asciiTheme="minorHAnsi" w:eastAsia="Times New Roman" w:hAnsiTheme="minorHAnsi" w:cstheme="minorBidi"/>
          <w:lang w:eastAsia="nl-NL"/>
        </w:rPr>
        <w:t>het gunstig advies of de gunstige beslissing door de klassenraad, nemen de ouders de uiteindelijke beslissing over de vervroegde instap. </w:t>
      </w:r>
    </w:p>
    <w:p w14:paraId="376E96FC" w14:textId="77777777" w:rsidR="00003983" w:rsidRPr="009E7B0A" w:rsidRDefault="00003983" w:rsidP="003A1A4A">
      <w:pPr>
        <w:tabs>
          <w:tab w:val="clear" w:pos="2060"/>
          <w:tab w:val="left" w:pos="-1440"/>
          <w:tab w:val="left" w:pos="-720"/>
          <w:tab w:val="left" w:pos="283"/>
        </w:tabs>
        <w:ind w:left="2127"/>
        <w:rPr>
          <w:rFonts w:asciiTheme="minorHAnsi" w:eastAsia="Times New Roman" w:hAnsiTheme="minorHAnsi" w:cstheme="minorHAnsi"/>
          <w:lang w:eastAsia="nl-NL"/>
        </w:rPr>
      </w:pPr>
    </w:p>
    <w:p w14:paraId="738BC525" w14:textId="77777777" w:rsidR="00003983" w:rsidRPr="009E7B0A" w:rsidRDefault="00715CB5" w:rsidP="003A1A4A">
      <w:pPr>
        <w:pStyle w:val="Lijstalinea"/>
        <w:numPr>
          <w:ilvl w:val="1"/>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niet ingeschreven was in een erkende school voor Nederlandstalig onderwijs:</w:t>
      </w:r>
    </w:p>
    <w:p w14:paraId="5EFC520F" w14:textId="77777777" w:rsidR="00003983"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gunstige beslissing van de klassenraad van de school voor lager    onderwijs </w:t>
      </w:r>
    </w:p>
    <w:p w14:paraId="18844B1D" w14:textId="77777777" w:rsidR="00003983"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klassenraad lager onderwijs beslist ook of de leerling toegelaten wordt in een regulier traject en/ of taalintegratietraject.’.</w:t>
      </w:r>
    </w:p>
    <w:p w14:paraId="12560F26" w14:textId="20B69BD0" w:rsidR="00715CB5" w:rsidRPr="009E7B0A" w:rsidRDefault="00715CB5" w:rsidP="003A1A4A">
      <w:pPr>
        <w:pStyle w:val="Lijstalinea"/>
        <w:numPr>
          <w:ilvl w:val="2"/>
          <w:numId w:val="2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028A41AE" w14:textId="77777777" w:rsidR="00003983" w:rsidRPr="009E7B0A" w:rsidRDefault="00003983" w:rsidP="003A1A4A">
      <w:pPr>
        <w:pStyle w:val="Lijstalinea"/>
        <w:tabs>
          <w:tab w:val="clear" w:pos="2060"/>
          <w:tab w:val="left" w:pos="-1440"/>
          <w:tab w:val="left" w:pos="-720"/>
          <w:tab w:val="left" w:pos="283"/>
        </w:tabs>
        <w:ind w:left="2869"/>
        <w:rPr>
          <w:rFonts w:asciiTheme="minorHAnsi" w:eastAsia="Times New Roman" w:hAnsiTheme="minorHAnsi" w:cstheme="minorHAnsi"/>
          <w:lang w:eastAsia="nl-NL"/>
        </w:rPr>
      </w:pPr>
    </w:p>
    <w:p w14:paraId="014516FD" w14:textId="77777777" w:rsidR="00542119" w:rsidRPr="009E7B0A" w:rsidRDefault="00542119">
      <w:pPr>
        <w:tabs>
          <w:tab w:val="clear" w:pos="2060"/>
        </w:tabs>
        <w:rPr>
          <w:rFonts w:asciiTheme="minorHAnsi" w:eastAsia="Times New Roman" w:hAnsiTheme="minorHAnsi" w:cstheme="minorBidi"/>
          <w:lang w:eastAsia="nl-NL"/>
        </w:rPr>
      </w:pPr>
      <w:r w:rsidRPr="009E7B0A">
        <w:rPr>
          <w:rFonts w:asciiTheme="minorHAnsi" w:eastAsia="Times New Roman" w:hAnsiTheme="minorHAnsi" w:cstheme="minorBidi"/>
          <w:lang w:eastAsia="nl-NL"/>
        </w:rPr>
        <w:br w:type="page"/>
      </w:r>
    </w:p>
    <w:p w14:paraId="42525DD1" w14:textId="1E4CBEEC" w:rsidR="00715CB5" w:rsidRPr="009E7B0A" w:rsidRDefault="545DACE2" w:rsidP="7961E3F4">
      <w:pPr>
        <w:tabs>
          <w:tab w:val="left" w:pos="283"/>
        </w:tabs>
        <w:ind w:left="2127"/>
        <w:rPr>
          <w:rFonts w:asciiTheme="minorHAnsi" w:eastAsia="Times New Roman" w:hAnsiTheme="minorHAnsi" w:cstheme="minorBidi"/>
          <w:lang w:eastAsia="nl-NL"/>
        </w:rPr>
      </w:pPr>
      <w:r w:rsidRPr="009E7B0A">
        <w:rPr>
          <w:rFonts w:asciiTheme="minorHAnsi" w:eastAsia="Times New Roman" w:hAnsiTheme="minorHAnsi" w:cstheme="minorBidi"/>
          <w:lang w:eastAsia="nl-NL"/>
        </w:rPr>
        <w:lastRenderedPageBreak/>
        <w:t>Na toelating door de klassenraad lager onderwijs , nemen de ouders de uiteindelijke beslissing over de vervroegde instap.</w:t>
      </w:r>
    </w:p>
    <w:bookmarkEnd w:id="0"/>
    <w:p w14:paraId="0AA3C3D2" w14:textId="77777777" w:rsidR="00715CB5" w:rsidRPr="009E7B0A" w:rsidRDefault="00715CB5" w:rsidP="003A1A4A">
      <w:p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p>
    <w:p w14:paraId="754C44C5" w14:textId="7645FA82" w:rsidR="00202E68" w:rsidRPr="009E7B0A" w:rsidRDefault="00715CB5" w:rsidP="003A1A4A">
      <w:pPr>
        <w:tabs>
          <w:tab w:val="left" w:pos="-1440"/>
          <w:tab w:val="left" w:pos="-720"/>
          <w:tab w:val="left" w:pos="283"/>
        </w:tabs>
        <w:ind w:left="1418"/>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Voor zij-instromers van 7 jaar of ouder gelden de bovenstaande voorwaarden</w:t>
      </w:r>
      <w:r w:rsidR="009F385E"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niet.</w:t>
      </w:r>
    </w:p>
    <w:p w14:paraId="2EE46E2D" w14:textId="77777777" w:rsidR="004B2AE1" w:rsidRPr="009E7B0A" w:rsidRDefault="004B2AE1" w:rsidP="003A1A4A">
      <w:pPr>
        <w:tabs>
          <w:tab w:val="left" w:pos="-1440"/>
          <w:tab w:val="left" w:pos="-720"/>
          <w:tab w:val="left" w:pos="283"/>
        </w:tabs>
        <w:ind w:left="1418"/>
        <w:rPr>
          <w:rFonts w:asciiTheme="minorHAnsi" w:eastAsia="Times New Roman" w:hAnsiTheme="minorHAnsi" w:cstheme="minorHAnsi"/>
          <w:u w:val="single"/>
          <w:lang w:eastAsia="nl-NL"/>
        </w:rPr>
      </w:pPr>
    </w:p>
    <w:p w14:paraId="7C4144C2"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Leerlingengroep</w:t>
      </w:r>
      <w:r w:rsidRPr="009E7B0A">
        <w:rPr>
          <w:rFonts w:asciiTheme="minorHAnsi" w:eastAsia="Times New Roman" w:hAnsiTheme="minorHAnsi" w:cstheme="minorHAnsi"/>
          <w:lang w:eastAsia="nl-NL"/>
        </w:rPr>
        <w:t>: een aantal leerlingen dat samen voor een bepaalde periode eenzelfde opvoedings- of onderwijsactiviteit volgt.</w:t>
      </w:r>
    </w:p>
    <w:p w14:paraId="341D610F" w14:textId="77777777" w:rsidR="00EF7E46" w:rsidRPr="009E7B0A" w:rsidRDefault="00EF7E46" w:rsidP="003A1A4A">
      <w:pPr>
        <w:pStyle w:val="Lijstalinea"/>
        <w:tabs>
          <w:tab w:val="left" w:pos="-1440"/>
          <w:tab w:val="left" w:pos="-720"/>
          <w:tab w:val="left" w:pos="283"/>
        </w:tabs>
        <w:rPr>
          <w:rFonts w:asciiTheme="minorHAnsi" w:eastAsia="Times New Roman" w:hAnsiTheme="minorHAnsi" w:cstheme="minorHAnsi"/>
          <w:lang w:eastAsia="nl-NL"/>
        </w:rPr>
      </w:pPr>
    </w:p>
    <w:p w14:paraId="44DE1746"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Ouders</w:t>
      </w:r>
      <w:r w:rsidRPr="009E7B0A">
        <w:rPr>
          <w:rFonts w:asciiTheme="minorHAnsi" w:eastAsia="Times New Roman" w:hAnsiTheme="minorHAnsi" w:cstheme="minorHAnsi"/>
          <w:lang w:eastAsia="nl-NL"/>
        </w:rPr>
        <w:t>: de personen die het ouderlijk gezag uitoefenen of in rechte of in feite de   minderjarige onder hun bewaring hebben.</w:t>
      </w:r>
    </w:p>
    <w:p w14:paraId="172FB9FD" w14:textId="77777777" w:rsidR="00EF7E46" w:rsidRPr="009E7B0A" w:rsidRDefault="00EF7E46" w:rsidP="003A1A4A">
      <w:pPr>
        <w:pStyle w:val="Lijstalinea"/>
        <w:rPr>
          <w:rFonts w:asciiTheme="minorHAnsi" w:eastAsia="Times New Roman" w:hAnsiTheme="minorHAnsi" w:cstheme="minorHAnsi"/>
          <w:u w:val="single"/>
          <w:lang w:eastAsia="nl-NL"/>
        </w:rPr>
      </w:pPr>
    </w:p>
    <w:p w14:paraId="3226BEC1"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Pedagogisch project</w:t>
      </w:r>
      <w:r w:rsidRPr="009E7B0A">
        <w:rPr>
          <w:rFonts w:asciiTheme="minorHAnsi" w:eastAsia="Times New Roman" w:hAnsiTheme="minorHAnsi" w:cstheme="minorHAnsi"/>
          <w:lang w:eastAsia="nl-NL"/>
        </w:rPr>
        <w:t>: het geheel van de fundamentele uitgangspunten dat door een schoolbestuur voor een school en haar werking wordt bepaald.</w:t>
      </w:r>
    </w:p>
    <w:p w14:paraId="1370D373" w14:textId="77777777" w:rsidR="00EF7E46" w:rsidRPr="009E7B0A" w:rsidRDefault="00EF7E46" w:rsidP="003A1A4A">
      <w:pPr>
        <w:pStyle w:val="Lijstalinea"/>
        <w:rPr>
          <w:rFonts w:asciiTheme="minorHAnsi" w:eastAsia="Times New Roman" w:hAnsiTheme="minorHAnsi" w:cstheme="minorHAnsi"/>
          <w:u w:val="single"/>
          <w:lang w:eastAsia="nl-NL"/>
        </w:rPr>
      </w:pPr>
    </w:p>
    <w:p w14:paraId="47126008"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w:t>
      </w:r>
      <w:r w:rsidRPr="009E7B0A">
        <w:rPr>
          <w:rFonts w:asciiTheme="minorHAnsi" w:eastAsia="Times New Roman" w:hAnsiTheme="minorHAnsi" w:cstheme="minorHAnsi"/>
          <w:lang w:eastAsia="nl-NL"/>
        </w:rPr>
        <w:t>: het pedagogisch geheel, waar onderwijs wordt georganiseerd en dat onder leiding staat van de directeur.</w:t>
      </w:r>
    </w:p>
    <w:p w14:paraId="26FAED0C" w14:textId="77777777" w:rsidR="00EF7E46" w:rsidRPr="009E7B0A" w:rsidRDefault="00EF7E46" w:rsidP="003A1A4A">
      <w:pPr>
        <w:pStyle w:val="Lijstalinea"/>
        <w:rPr>
          <w:rFonts w:asciiTheme="minorHAnsi" w:eastAsia="Times New Roman" w:hAnsiTheme="minorHAnsi" w:cstheme="minorHAnsi"/>
          <w:u w:val="single"/>
          <w:lang w:eastAsia="nl-NL"/>
        </w:rPr>
      </w:pPr>
    </w:p>
    <w:p w14:paraId="6A592A69"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Schoolbestuur</w:t>
      </w:r>
      <w:r w:rsidRPr="009E7B0A">
        <w:rPr>
          <w:rFonts w:asciiTheme="minorHAnsi" w:eastAsia="Times New Roman" w:hAnsiTheme="minorHAnsi" w:cstheme="minorHAnsi"/>
          <w:lang w:eastAsia="nl-NL"/>
        </w:rPr>
        <w:t>: de inrichtende macht die verantwoordelijk is voor de sch(o)ol(en) van de gemeente, nl. de gemeenteraad. Inzake daden van dagelijks beheer is het college van burgemeester en schepenen bevoegd.</w:t>
      </w:r>
    </w:p>
    <w:p w14:paraId="79BCDD00" w14:textId="77777777" w:rsidR="00EF7E46" w:rsidRPr="009E7B0A" w:rsidRDefault="00EF7E46" w:rsidP="003A1A4A">
      <w:pPr>
        <w:pStyle w:val="Lijstalinea"/>
        <w:rPr>
          <w:rFonts w:asciiTheme="minorHAnsi" w:eastAsia="Times New Roman" w:hAnsiTheme="minorHAnsi" w:cstheme="minorHAnsi"/>
          <w:u w:val="single"/>
          <w:lang w:eastAsia="nl-NL"/>
        </w:rPr>
      </w:pPr>
    </w:p>
    <w:p w14:paraId="0C071574"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Schoolraad</w:t>
      </w:r>
      <w:r w:rsidRPr="009E7B0A">
        <w:rPr>
          <w:rFonts w:asciiTheme="minorHAnsi" w:eastAsia="Times New Roman" w:hAnsiTheme="minorHAnsi" w:cstheme="minorHAnsi"/>
          <w:lang w:eastAsia="nl-NL"/>
        </w:rPr>
        <w:t>: is een officieel inspraakorgaan waarin ouders, personeel, en personen van de lokale gemeenschap vertegenwoordigd zijn.</w:t>
      </w:r>
    </w:p>
    <w:p w14:paraId="06CEACBB" w14:textId="77777777" w:rsidR="00EF7E46" w:rsidRPr="009E7B0A" w:rsidRDefault="00EF7E46" w:rsidP="003A1A4A">
      <w:pPr>
        <w:pStyle w:val="Lijstalinea"/>
        <w:rPr>
          <w:rFonts w:asciiTheme="minorHAnsi" w:eastAsia="Times New Roman" w:hAnsiTheme="minorHAnsi" w:cstheme="minorHAnsi"/>
          <w:u w:val="single"/>
          <w:lang w:eastAsia="nl-NL"/>
        </w:rPr>
      </w:pPr>
    </w:p>
    <w:p w14:paraId="02458036" w14:textId="77777777" w:rsidR="00EF7E46"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u w:val="single"/>
          <w:lang w:eastAsia="nl-NL"/>
        </w:rPr>
        <w:t>Werkdag</w:t>
      </w:r>
      <w:r w:rsidRPr="009E7B0A">
        <w:rPr>
          <w:rFonts w:asciiTheme="minorHAnsi" w:eastAsia="Times New Roman" w:hAnsiTheme="minorHAnsi" w:cstheme="minorHAnsi"/>
          <w:lang w:eastAsia="nl-NL"/>
        </w:rPr>
        <w:t xml:space="preserve">: </w:t>
      </w:r>
      <w:r w:rsidRPr="009E7B0A">
        <w:rPr>
          <w:rFonts w:asciiTheme="minorHAnsi" w:hAnsiTheme="minorHAnsi" w:cstheme="minorHAnsi"/>
        </w:rPr>
        <w:t>weekdagen van maandag tot vrijdag, met uitzondering van feestdagen en dagen die vallen tijdens de herfst-, kerst-, krokus- en paasvakantie.</w:t>
      </w:r>
    </w:p>
    <w:p w14:paraId="3F545908" w14:textId="77777777" w:rsidR="00EF7E46" w:rsidRPr="009E7B0A" w:rsidRDefault="00EF7E46" w:rsidP="003A1A4A">
      <w:pPr>
        <w:pStyle w:val="Lijstalinea"/>
        <w:rPr>
          <w:rFonts w:asciiTheme="minorHAnsi" w:hAnsiTheme="minorHAnsi" w:cstheme="minorHAnsi"/>
          <w:u w:val="single"/>
        </w:rPr>
      </w:pPr>
    </w:p>
    <w:p w14:paraId="4D9E3D43" w14:textId="68C90158" w:rsidR="00715CB5" w:rsidRPr="009E7B0A" w:rsidRDefault="00715CB5" w:rsidP="003A1A4A">
      <w:pPr>
        <w:pStyle w:val="Lijstalinea"/>
        <w:numPr>
          <w:ilvl w:val="0"/>
          <w:numId w:val="17"/>
        </w:numPr>
        <w:tabs>
          <w:tab w:val="left" w:pos="-1440"/>
          <w:tab w:val="left" w:pos="-720"/>
          <w:tab w:val="left" w:pos="283"/>
        </w:tabs>
        <w:rPr>
          <w:rFonts w:asciiTheme="minorHAnsi" w:eastAsia="Times New Roman" w:hAnsiTheme="minorHAnsi" w:cstheme="minorHAnsi"/>
          <w:lang w:eastAsia="nl-NL"/>
        </w:rPr>
      </w:pPr>
      <w:r w:rsidRPr="009E7B0A">
        <w:rPr>
          <w:rFonts w:asciiTheme="minorHAnsi" w:hAnsiTheme="minorHAnsi" w:cstheme="minorHAnsi"/>
          <w:u w:val="single"/>
        </w:rPr>
        <w:t>Schooldag</w:t>
      </w:r>
      <w:r w:rsidRPr="009E7B0A">
        <w:rPr>
          <w:rFonts w:asciiTheme="minorHAnsi" w:hAnsiTheme="minorHAnsi" w:cstheme="minorHAnsi"/>
        </w:rPr>
        <w:t>: een dag waarop leerlinggebonden activiteiten georganiseerd zijn, met uitzondering van zaterdag, zondag en de schoolvakanties.</w:t>
      </w:r>
    </w:p>
    <w:p w14:paraId="21263EF0" w14:textId="77777777" w:rsidR="009E4FF9" w:rsidRPr="009E7B0A" w:rsidRDefault="009E4FF9" w:rsidP="003A1A4A"/>
    <w:p w14:paraId="1D8FE477" w14:textId="5E5AEAAF" w:rsidR="001F3822" w:rsidRPr="009E7B0A" w:rsidRDefault="001F3822"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t>Hoofdstuk 2: Engagementsverklaring</w:t>
      </w:r>
    </w:p>
    <w:p w14:paraId="105848C5" w14:textId="77777777" w:rsidR="001F3822" w:rsidRPr="009E7B0A" w:rsidRDefault="001F3822" w:rsidP="003A1A4A">
      <w:pPr>
        <w:rPr>
          <w:rFonts w:eastAsia="Times New Roman" w:cs="Arial"/>
          <w:b/>
          <w:lang w:eastAsia="nl-NL"/>
        </w:rPr>
      </w:pPr>
    </w:p>
    <w:p w14:paraId="343C792E" w14:textId="60EA1C9B" w:rsidR="001F3822" w:rsidRPr="009E7B0A" w:rsidRDefault="001F3822"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r w:rsidRPr="009E7B0A">
        <w:rPr>
          <w:rFonts w:cs="Calibri"/>
          <w:b/>
          <w:bCs/>
          <w:color w:val="1D3159"/>
        </w:rPr>
        <w:t>Artikel 5</w:t>
      </w:r>
    </w:p>
    <w:p w14:paraId="7AE66A8C" w14:textId="77777777" w:rsidR="00A12D89" w:rsidRPr="009E7B0A" w:rsidRDefault="00A12D89" w:rsidP="003A1A4A">
      <w:pPr>
        <w:tabs>
          <w:tab w:val="right" w:pos="-1413"/>
          <w:tab w:val="left" w:leader="dot" w:pos="-847"/>
          <w:tab w:val="left" w:pos="-282"/>
          <w:tab w:val="left" w:pos="283"/>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cs="Calibri"/>
          <w:b/>
          <w:bCs/>
          <w:color w:val="1D3159"/>
        </w:rPr>
      </w:pPr>
    </w:p>
    <w:p w14:paraId="3115BE46" w14:textId="771E70DE" w:rsidR="00A12D89"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 xml:space="preserve">§1 </w:t>
      </w:r>
      <w:r w:rsidR="00DC11CC" w:rsidRPr="009E7B0A">
        <w:rPr>
          <w:rFonts w:eastAsia="Times New Roman" w:cs="Arial"/>
          <w:lang w:eastAsia="nl-NL"/>
        </w:rPr>
        <w:tab/>
      </w:r>
      <w:r w:rsidRPr="009E7B0A">
        <w:rPr>
          <w:rFonts w:eastAsia="Times New Roman" w:cs="Arial"/>
          <w:lang w:eastAsia="nl-NL"/>
        </w:rPr>
        <w:t>Oudercontacten</w:t>
      </w:r>
      <w:r w:rsidR="00A12D89" w:rsidRPr="009E7B0A">
        <w:rPr>
          <w:rFonts w:eastAsia="Times New Roman" w:cs="Arial"/>
          <w:lang w:eastAsia="nl-NL"/>
        </w:rPr>
        <w:br/>
      </w:r>
    </w:p>
    <w:p w14:paraId="79BB625F" w14:textId="77777777" w:rsidR="00DC11CC" w:rsidRPr="009E7B0A" w:rsidRDefault="33B01F7B" w:rsidP="7961E3F4">
      <w:pPr>
        <w:tabs>
          <w:tab w:val="clear" w:pos="2060"/>
          <w:tab w:val="left" w:pos="709"/>
        </w:tabs>
        <w:ind w:left="708"/>
        <w:rPr>
          <w:rFonts w:eastAsia="Times New Roman" w:cs="Arial"/>
          <w:lang w:eastAsia="nl-NL"/>
        </w:rPr>
      </w:pPr>
      <w:r w:rsidRPr="009E7B0A">
        <w:rPr>
          <w:rFonts w:eastAsia="Times New Roman" w:cs="Arial"/>
          <w:lang w:eastAsia="nl-NL"/>
        </w:rPr>
        <w:t>De school organiseert op geregelde tijdstippen oudercontacten. De ouders en de school zelf kunnen op eigen initiatief bijkomende oudercontacten voorstellen.</w:t>
      </w:r>
    </w:p>
    <w:p w14:paraId="07274AF9" w14:textId="77777777" w:rsidR="00DC11CC" w:rsidRPr="009E7B0A" w:rsidRDefault="00DC11CC" w:rsidP="003A1A4A">
      <w:pPr>
        <w:tabs>
          <w:tab w:val="clear" w:pos="2060"/>
          <w:tab w:val="left" w:pos="709"/>
        </w:tabs>
        <w:ind w:left="708"/>
        <w:rPr>
          <w:rFonts w:eastAsia="Times New Roman" w:cs="Arial"/>
          <w:lang w:eastAsia="nl-NL"/>
        </w:rPr>
      </w:pPr>
    </w:p>
    <w:p w14:paraId="14658D7D" w14:textId="77777777" w:rsidR="00DC11CC"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De ouder(s) woont (wonen) de oudercontacten bij.</w:t>
      </w:r>
    </w:p>
    <w:p w14:paraId="5057FA69" w14:textId="77777777" w:rsidR="00DC11CC" w:rsidRPr="009E7B0A" w:rsidRDefault="00DC11CC" w:rsidP="003A1A4A">
      <w:pPr>
        <w:tabs>
          <w:tab w:val="clear" w:pos="2060"/>
          <w:tab w:val="left" w:pos="709"/>
        </w:tabs>
        <w:ind w:left="708"/>
        <w:rPr>
          <w:rFonts w:eastAsia="Times New Roman" w:cs="Arial"/>
          <w:lang w:eastAsia="nl-NL"/>
        </w:rPr>
      </w:pPr>
    </w:p>
    <w:p w14:paraId="69E1609D" w14:textId="16F1ABC9" w:rsidR="001F3822"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In de infobrochure staan de concrete data.</w:t>
      </w:r>
    </w:p>
    <w:p w14:paraId="0644521D" w14:textId="77777777" w:rsidR="001F3822" w:rsidRPr="009E7B0A" w:rsidRDefault="001F3822" w:rsidP="003A1A4A">
      <w:pPr>
        <w:ind w:left="705"/>
        <w:rPr>
          <w:rFonts w:eastAsia="Times New Roman" w:cs="Arial"/>
          <w:lang w:eastAsia="nl-NL"/>
        </w:rPr>
      </w:pPr>
    </w:p>
    <w:p w14:paraId="6BB5330A" w14:textId="77777777" w:rsidR="00DC11CC"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§2</w:t>
      </w:r>
      <w:r w:rsidR="00A12D89" w:rsidRPr="009E7B0A">
        <w:rPr>
          <w:rFonts w:eastAsia="Times New Roman" w:cs="Arial"/>
          <w:lang w:eastAsia="nl-NL"/>
        </w:rPr>
        <w:t xml:space="preserve"> </w:t>
      </w:r>
      <w:r w:rsidR="00DC11CC" w:rsidRPr="009E7B0A">
        <w:rPr>
          <w:rFonts w:eastAsia="Times New Roman" w:cs="Arial"/>
          <w:lang w:eastAsia="nl-NL"/>
        </w:rPr>
        <w:tab/>
      </w:r>
      <w:r w:rsidRPr="009E7B0A">
        <w:rPr>
          <w:rFonts w:eastAsia="Times New Roman" w:cs="Arial"/>
          <w:lang w:eastAsia="nl-NL"/>
        </w:rPr>
        <w:t>Voldoende aanwezigheid</w:t>
      </w:r>
    </w:p>
    <w:p w14:paraId="7B28B235" w14:textId="77777777" w:rsidR="00DC11CC" w:rsidRPr="009E7B0A" w:rsidRDefault="00DC11CC" w:rsidP="003A1A4A">
      <w:pPr>
        <w:tabs>
          <w:tab w:val="clear" w:pos="2060"/>
          <w:tab w:val="left" w:pos="709"/>
        </w:tabs>
        <w:rPr>
          <w:rFonts w:eastAsia="Times New Roman" w:cs="Arial"/>
          <w:lang w:eastAsia="nl-NL"/>
        </w:rPr>
      </w:pPr>
    </w:p>
    <w:p w14:paraId="37618E9D" w14:textId="6A5979B3" w:rsidR="001F3822" w:rsidRPr="009E7B0A" w:rsidRDefault="04806395" w:rsidP="7961E3F4">
      <w:pPr>
        <w:tabs>
          <w:tab w:val="clear" w:pos="2060"/>
          <w:tab w:val="left" w:pos="709"/>
        </w:tabs>
        <w:rPr>
          <w:rFonts w:eastAsia="Times New Roman" w:cs="Arial"/>
          <w:lang w:eastAsia="nl-NL"/>
        </w:rPr>
      </w:pPr>
      <w:r w:rsidRPr="009E7B0A">
        <w:rPr>
          <w:rFonts w:eastAsia="Times New Roman" w:cs="Arial"/>
          <w:lang w:eastAsia="nl-NL"/>
        </w:rPr>
        <w:t xml:space="preserve">              </w:t>
      </w:r>
      <w:r w:rsidR="33B01F7B" w:rsidRPr="009E7B0A">
        <w:rPr>
          <w:rFonts w:eastAsia="Times New Roman" w:cs="Arial"/>
          <w:lang w:eastAsia="nl-NL"/>
        </w:rPr>
        <w:t>De ouders zorgen ervoor dat hun kind elke schooldag en op tijd naar school komt.</w:t>
      </w:r>
    </w:p>
    <w:p w14:paraId="34A8E498" w14:textId="77777777" w:rsidR="001F3822" w:rsidRPr="009E7B0A" w:rsidRDefault="001F3822" w:rsidP="003A1A4A">
      <w:pPr>
        <w:rPr>
          <w:rFonts w:eastAsia="Times New Roman" w:cs="Arial"/>
          <w:lang w:eastAsia="nl-NL"/>
        </w:rPr>
      </w:pPr>
    </w:p>
    <w:p w14:paraId="2BB58DEE" w14:textId="77777777" w:rsidR="00D60921"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§3</w:t>
      </w:r>
      <w:r w:rsidR="00A12D89" w:rsidRPr="009E7B0A">
        <w:rPr>
          <w:rFonts w:eastAsia="Times New Roman" w:cs="Arial"/>
          <w:lang w:eastAsia="nl-NL"/>
        </w:rPr>
        <w:t xml:space="preserve"> </w:t>
      </w:r>
      <w:r w:rsidR="00DC11CC" w:rsidRPr="009E7B0A">
        <w:rPr>
          <w:rFonts w:eastAsia="Times New Roman" w:cs="Arial"/>
          <w:lang w:eastAsia="nl-NL"/>
        </w:rPr>
        <w:tab/>
      </w:r>
      <w:r w:rsidRPr="009E7B0A">
        <w:rPr>
          <w:rFonts w:eastAsia="Times New Roman" w:cs="Arial"/>
          <w:lang w:eastAsia="nl-NL"/>
        </w:rPr>
        <w:t>Deelnemen aan individuele begeleiding</w:t>
      </w:r>
    </w:p>
    <w:p w14:paraId="74655869" w14:textId="77777777" w:rsidR="00D60921" w:rsidRPr="009E7B0A" w:rsidRDefault="00D60921" w:rsidP="7961E3F4">
      <w:pPr>
        <w:tabs>
          <w:tab w:val="clear" w:pos="2060"/>
          <w:tab w:val="left" w:pos="709"/>
        </w:tabs>
        <w:ind w:left="708"/>
        <w:rPr>
          <w:rFonts w:eastAsia="Times New Roman" w:cs="Arial"/>
          <w:lang w:eastAsia="nl-NL"/>
        </w:rPr>
      </w:pPr>
      <w:r w:rsidRPr="009E7B0A">
        <w:rPr>
          <w:rFonts w:eastAsia="Times New Roman" w:cs="Arial"/>
          <w:lang w:eastAsia="nl-NL"/>
        </w:rPr>
        <w:tab/>
      </w:r>
      <w:r w:rsidR="33B01F7B" w:rsidRPr="009E7B0A">
        <w:rPr>
          <w:rFonts w:eastAsia="Times New Roman" w:cs="Arial"/>
          <w:lang w:eastAsia="nl-NL"/>
        </w:rPr>
        <w:t xml:space="preserve">Sommige kinderen hebben nood aan een individuele begeleiding. Voor kinderen die daar nood aan hebben, werkt de school vormen van individuele ondersteuning uit en ze maakt </w:t>
      </w:r>
      <w:r w:rsidR="33B01F7B" w:rsidRPr="009E7B0A">
        <w:rPr>
          <w:rFonts w:eastAsia="Times New Roman" w:cs="Arial"/>
          <w:lang w:eastAsia="nl-NL"/>
        </w:rPr>
        <w:lastRenderedPageBreak/>
        <w:t>daarover afspraken met de ouders zoals voorzien in het zorg- en gelijke onderwijskansenbeleid van de school.</w:t>
      </w:r>
    </w:p>
    <w:p w14:paraId="135BEA58" w14:textId="77777777" w:rsidR="00D60921" w:rsidRPr="009E7B0A" w:rsidRDefault="00D60921" w:rsidP="003A1A4A">
      <w:pPr>
        <w:tabs>
          <w:tab w:val="clear" w:pos="2060"/>
          <w:tab w:val="left" w:pos="709"/>
        </w:tabs>
        <w:ind w:left="708"/>
        <w:rPr>
          <w:rFonts w:eastAsia="Times New Roman" w:cs="Arial"/>
          <w:lang w:eastAsia="nl-NL"/>
        </w:rPr>
      </w:pPr>
    </w:p>
    <w:p w14:paraId="144CB58A" w14:textId="6EFDA2D0" w:rsidR="001F3822" w:rsidRPr="009E7B0A" w:rsidRDefault="001F3822" w:rsidP="003A1A4A">
      <w:pPr>
        <w:tabs>
          <w:tab w:val="clear" w:pos="2060"/>
          <w:tab w:val="left" w:pos="709"/>
        </w:tabs>
        <w:ind w:left="708"/>
        <w:rPr>
          <w:rFonts w:eastAsia="Times New Roman" w:cs="Arial"/>
          <w:lang w:eastAsia="nl-NL"/>
        </w:rPr>
      </w:pPr>
      <w:r w:rsidRPr="009E7B0A">
        <w:rPr>
          <w:rFonts w:eastAsia="Times New Roman" w:cs="Arial"/>
          <w:lang w:eastAsia="nl-NL"/>
        </w:rPr>
        <w:t>De ouders ondersteunen op een positieve manier de maatregelen die in samenspraak genomen zijn.</w:t>
      </w:r>
    </w:p>
    <w:p w14:paraId="5DDD3D35" w14:textId="77777777" w:rsidR="001F3822" w:rsidRPr="009E7B0A" w:rsidRDefault="001F3822" w:rsidP="003A1A4A">
      <w:pPr>
        <w:ind w:firstLine="705"/>
        <w:rPr>
          <w:rFonts w:eastAsia="Times New Roman" w:cs="Arial"/>
          <w:lang w:eastAsia="nl-NL"/>
        </w:rPr>
      </w:pPr>
    </w:p>
    <w:p w14:paraId="7AAFE985" w14:textId="73081976" w:rsidR="00A12D89" w:rsidRPr="009E7B0A" w:rsidRDefault="001F3822" w:rsidP="003A1A4A">
      <w:pPr>
        <w:tabs>
          <w:tab w:val="clear" w:pos="2060"/>
          <w:tab w:val="left" w:pos="709"/>
        </w:tabs>
        <w:rPr>
          <w:rFonts w:eastAsia="Times New Roman" w:cs="Arial"/>
          <w:lang w:eastAsia="nl-NL"/>
        </w:rPr>
      </w:pPr>
      <w:r w:rsidRPr="009E7B0A">
        <w:rPr>
          <w:rFonts w:eastAsia="Times New Roman" w:cs="Arial"/>
          <w:lang w:eastAsia="nl-NL"/>
        </w:rPr>
        <w:t>§4</w:t>
      </w:r>
      <w:r w:rsidR="00DC11CC" w:rsidRPr="009E7B0A">
        <w:rPr>
          <w:rFonts w:eastAsia="Times New Roman" w:cs="Arial"/>
          <w:lang w:eastAsia="nl-NL"/>
        </w:rPr>
        <w:tab/>
      </w:r>
      <w:r w:rsidRPr="009E7B0A">
        <w:rPr>
          <w:rFonts w:eastAsia="Times New Roman" w:cs="Arial"/>
          <w:lang w:eastAsia="nl-NL"/>
        </w:rPr>
        <w:t>Nederlands is de onderwijstaal van de school.</w:t>
      </w:r>
    </w:p>
    <w:p w14:paraId="601BAEB1" w14:textId="77777777" w:rsidR="00A12D89" w:rsidRPr="009E7B0A" w:rsidRDefault="00A12D89" w:rsidP="003A1A4A">
      <w:pPr>
        <w:rPr>
          <w:rFonts w:eastAsia="Times New Roman" w:cs="Arial"/>
          <w:lang w:eastAsia="nl-NL"/>
        </w:rPr>
      </w:pPr>
    </w:p>
    <w:p w14:paraId="0567F7D5" w14:textId="4389C236" w:rsidR="00DC11CC" w:rsidRPr="009E7B0A" w:rsidRDefault="3A154096" w:rsidP="7961E3F4">
      <w:pPr>
        <w:tabs>
          <w:tab w:val="clear" w:pos="2060"/>
          <w:tab w:val="left" w:pos="709"/>
        </w:tabs>
        <w:rPr>
          <w:rFonts w:eastAsia="Times New Roman" w:cs="Arial"/>
          <w:lang w:eastAsia="nl-NL"/>
        </w:rPr>
      </w:pPr>
      <w:r w:rsidRPr="009E7B0A">
        <w:rPr>
          <w:rFonts w:eastAsia="Times New Roman" w:cs="Arial"/>
          <w:lang w:eastAsia="nl-NL"/>
        </w:rPr>
        <w:t xml:space="preserve">              </w:t>
      </w:r>
      <w:r w:rsidR="33B01F7B" w:rsidRPr="009E7B0A">
        <w:rPr>
          <w:rFonts w:eastAsia="Times New Roman" w:cs="Arial"/>
          <w:lang w:eastAsia="nl-NL"/>
        </w:rPr>
        <w:t xml:space="preserve">Ouders moedigen hun kind(eren) aan om Nederlands te leren. </w:t>
      </w:r>
    </w:p>
    <w:p w14:paraId="632EF417" w14:textId="77777777" w:rsidR="00DC11CC" w:rsidRPr="009E7B0A" w:rsidRDefault="00DC11CC" w:rsidP="003A1A4A">
      <w:pPr>
        <w:tabs>
          <w:tab w:val="clear" w:pos="2060"/>
          <w:tab w:val="left" w:pos="709"/>
        </w:tabs>
        <w:rPr>
          <w:rFonts w:eastAsia="Times New Roman" w:cs="Arial"/>
          <w:lang w:eastAsia="nl-NL"/>
        </w:rPr>
      </w:pPr>
    </w:p>
    <w:p w14:paraId="2D54FC0D" w14:textId="1B570554" w:rsidR="001F3822" w:rsidRPr="009E7B0A" w:rsidRDefault="33B01F7B" w:rsidP="7961E3F4">
      <w:pPr>
        <w:tabs>
          <w:tab w:val="clear" w:pos="2060"/>
          <w:tab w:val="left" w:pos="709"/>
        </w:tabs>
        <w:ind w:left="708"/>
        <w:rPr>
          <w:rFonts w:eastAsia="Times New Roman" w:cs="Arial"/>
          <w:lang w:eastAsia="nl-NL"/>
        </w:rPr>
      </w:pPr>
      <w:r w:rsidRPr="009E7B0A">
        <w:rPr>
          <w:rFonts w:eastAsia="Times New Roman" w:cs="Arial"/>
          <w:lang w:eastAsia="nl-NL"/>
        </w:rPr>
        <w:t>Ouders ondersteunen de initiatieven en de maatregelen die de school neemt om de eventuele taalachterstand van hun kind(eren) weg te werken.</w:t>
      </w:r>
    </w:p>
    <w:p w14:paraId="123EDE81" w14:textId="77777777" w:rsidR="00A75E41" w:rsidRPr="009E7B0A" w:rsidRDefault="00A75E41" w:rsidP="003A1A4A">
      <w:pPr>
        <w:rPr>
          <w:rFonts w:eastAsia="Times New Roman" w:cs="Arial"/>
          <w:lang w:eastAsia="nl-NL"/>
        </w:rPr>
      </w:pPr>
    </w:p>
    <w:p w14:paraId="6F268F5C" w14:textId="5927A950" w:rsidR="00A75E41" w:rsidRPr="009E7B0A" w:rsidRDefault="00A75E41" w:rsidP="003A1A4A">
      <w:pPr>
        <w:tabs>
          <w:tab w:val="right" w:leader="dot" w:pos="9061"/>
        </w:tabs>
        <w:ind w:left="1985" w:hanging="1985"/>
        <w:rPr>
          <w:rFonts w:cs="Calibri"/>
          <w:b/>
          <w:bCs/>
          <w:color w:val="5EBEBE"/>
          <w:sz w:val="24"/>
          <w:szCs w:val="24"/>
        </w:rPr>
      </w:pPr>
      <w:bookmarkStart w:id="1" w:name="_Toc191982973"/>
      <w:bookmarkStart w:id="2" w:name="_Toc229386932"/>
      <w:bookmarkStart w:id="3" w:name="_Toc231288590"/>
      <w:bookmarkStart w:id="4" w:name="_Toc232308866"/>
      <w:bookmarkStart w:id="5" w:name="_Toc232309431"/>
      <w:r w:rsidRPr="009E7B0A">
        <w:rPr>
          <w:rFonts w:cs="Calibri"/>
          <w:b/>
          <w:bCs/>
          <w:color w:val="5EBEBE"/>
          <w:sz w:val="24"/>
          <w:szCs w:val="24"/>
        </w:rPr>
        <w:t xml:space="preserve">Hoofdstuk </w:t>
      </w:r>
      <w:bookmarkEnd w:id="1"/>
      <w:bookmarkEnd w:id="2"/>
      <w:bookmarkEnd w:id="3"/>
      <w:bookmarkEnd w:id="4"/>
      <w:bookmarkEnd w:id="5"/>
      <w:r w:rsidRPr="009E7B0A">
        <w:rPr>
          <w:rFonts w:cs="Calibri"/>
          <w:b/>
          <w:bCs/>
          <w:color w:val="5EBEBE"/>
          <w:sz w:val="24"/>
          <w:szCs w:val="24"/>
        </w:rPr>
        <w:t>3: Sponsoring</w:t>
      </w:r>
    </w:p>
    <w:p w14:paraId="0BC23481" w14:textId="77777777" w:rsidR="00A75E41" w:rsidRPr="009E7B0A"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p>
    <w:p w14:paraId="3556B954" w14:textId="368AF412" w:rsidR="00A75E41" w:rsidRPr="009E7B0A" w:rsidRDefault="00A75E41"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Artikel 6</w:t>
      </w:r>
    </w:p>
    <w:p w14:paraId="5B109D90" w14:textId="1C831A30"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before="12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t>De school werkt voor het bereiken van de eindtermen en het nastreven van ontwikkelingsdoelen met de middelen die door de Vlaamse Gemeenschap en door het schoolbestuur ter beschikking worden gesteld.</w:t>
      </w:r>
    </w:p>
    <w:p w14:paraId="2779732F" w14:textId="77777777" w:rsidR="00A75E41" w:rsidRPr="009E7B0A"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9448BB1" w14:textId="78F2DA3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Om de bijdragen van de ouders voor niet-eindterm gebonden onderwijskosten te beperken, kan de school gebruik maken van geldelijke en niet-geldelijke ondersteuning door derden.</w:t>
      </w:r>
    </w:p>
    <w:p w14:paraId="55AFF94A"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5AFB6C9D" w14:textId="4F92E761"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Dergelijke ondersteuning in de vorm van mededelingen die rechtstreeks of onrechtstreeks tot doel hebben de verkoop van producten of diensten te bevorderen, kan enkel in geval van facultatieve activiteiten en na overleg in de schoolraad.</w:t>
      </w:r>
    </w:p>
    <w:p w14:paraId="7A82AFFA"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p>
    <w:p w14:paraId="02A60E13" w14:textId="6FB56EE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§4</w:t>
      </w:r>
      <w:r w:rsidRPr="009E7B0A">
        <w:rPr>
          <w:rFonts w:eastAsia="Times New Roman" w:cs="Arial"/>
          <w:szCs w:val="20"/>
          <w:lang w:eastAsia="nl-NL"/>
        </w:rPr>
        <w:tab/>
        <w:t>De school zal in geval van dergelijke ondersteuning enkel vermelden dat de activiteit of een gedeelte van de activiteit ingericht werd door middel van een gift, een schenking, een gratis prestatie of een prestatie verricht onder de reële prijs door een bij name genoemde natuurlijke persoon, rechtspersoon of feitelijke vereniging.</w:t>
      </w:r>
    </w:p>
    <w:p w14:paraId="377692F2"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5AF00F8D" w14:textId="15C890A6"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§5</w:t>
      </w:r>
      <w:r w:rsidRPr="009E7B0A">
        <w:rPr>
          <w:rFonts w:eastAsia="Times New Roman" w:cs="Arial"/>
          <w:szCs w:val="20"/>
          <w:lang w:eastAsia="nl-NL"/>
        </w:rPr>
        <w:tab/>
        <w:t>De bedoelde mededelingen kunnen enkel indien:</w:t>
      </w:r>
    </w:p>
    <w:p w14:paraId="10CFB319" w14:textId="77777777" w:rsidR="005E4E90" w:rsidRPr="009E7B0A" w:rsidRDefault="005E4E90" w:rsidP="003A1A4A">
      <w:pPr>
        <w:numPr>
          <w:ilvl w:val="12"/>
          <w:numId w:val="0"/>
        </w:numPr>
        <w:tabs>
          <w:tab w:val="left" w:pos="-1440"/>
          <w:tab w:val="left" w:pos="-720"/>
          <w:tab w:val="left" w:pos="283"/>
        </w:tabs>
        <w:rPr>
          <w:rFonts w:eastAsia="Times New Roman" w:cs="Arial"/>
          <w:szCs w:val="20"/>
          <w:lang w:eastAsia="nl-NL"/>
        </w:rPr>
      </w:pPr>
    </w:p>
    <w:p w14:paraId="40260AFD" w14:textId="77777777" w:rsidR="005E4E90" w:rsidRPr="009E7B0A" w:rsidRDefault="00A75E41" w:rsidP="003A1A4A">
      <w:pPr>
        <w:pStyle w:val="Lijstalinea"/>
        <w:numPr>
          <w:ilvl w:val="0"/>
          <w:numId w:val="21"/>
        </w:numPr>
        <w:tabs>
          <w:tab w:val="left" w:pos="-1440"/>
          <w:tab w:val="left" w:pos="-720"/>
          <w:tab w:val="left" w:pos="283"/>
        </w:tabs>
        <w:ind w:left="1134"/>
        <w:rPr>
          <w:rFonts w:eastAsia="Times New Roman" w:cs="Arial"/>
          <w:szCs w:val="20"/>
          <w:lang w:eastAsia="nl-NL"/>
        </w:rPr>
      </w:pPr>
      <w:r w:rsidRPr="009E7B0A">
        <w:rPr>
          <w:rFonts w:eastAsia="Times New Roman" w:cs="Arial"/>
          <w:szCs w:val="20"/>
          <w:lang w:eastAsia="nl-NL"/>
        </w:rPr>
        <w:t>deze mededelingen verenigbaar zijn met de pedagogische en onderwijskundige taken en doelstellingen van de school;</w:t>
      </w:r>
    </w:p>
    <w:p w14:paraId="21279550" w14:textId="2320E60B" w:rsidR="00A75E41" w:rsidRPr="009E7B0A" w:rsidRDefault="00A75E41" w:rsidP="003A1A4A">
      <w:pPr>
        <w:pStyle w:val="Lijstalinea"/>
        <w:numPr>
          <w:ilvl w:val="0"/>
          <w:numId w:val="21"/>
        </w:numPr>
        <w:tabs>
          <w:tab w:val="left" w:pos="-1440"/>
          <w:tab w:val="left" w:pos="-720"/>
          <w:tab w:val="left" w:pos="283"/>
        </w:tabs>
        <w:ind w:left="1134"/>
        <w:rPr>
          <w:rFonts w:eastAsia="Times New Roman" w:cs="Arial"/>
          <w:szCs w:val="20"/>
          <w:lang w:eastAsia="nl-NL"/>
        </w:rPr>
      </w:pPr>
      <w:r w:rsidRPr="009E7B0A">
        <w:rPr>
          <w:rFonts w:eastAsia="Times New Roman" w:cs="Arial"/>
          <w:szCs w:val="20"/>
          <w:lang w:eastAsia="nl-NL"/>
        </w:rPr>
        <w:t>deze mededelingen de objectiviteit, de geloofwaardigheid, de betrouwbaarheid en de onafhankelijkheid van de school niet in het gedrang brengen.</w:t>
      </w:r>
    </w:p>
    <w:p w14:paraId="0697DC55" w14:textId="77777777" w:rsidR="00A75E41" w:rsidRPr="009E7B0A" w:rsidRDefault="00A75E41"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0AEC5A2F" w14:textId="77777777" w:rsidR="00A75E41" w:rsidRPr="009E7B0A" w:rsidRDefault="00A75E41"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eastAsia="Times New Roman" w:cs="Arial"/>
          <w:szCs w:val="20"/>
          <w:lang w:eastAsia="nl-NL"/>
        </w:rPr>
      </w:pPr>
      <w:r w:rsidRPr="009E7B0A">
        <w:rPr>
          <w:rFonts w:eastAsia="Times New Roman" w:cs="Arial"/>
          <w:szCs w:val="20"/>
          <w:lang w:eastAsia="nl-NL"/>
        </w:rPr>
        <w:t>§ 6</w:t>
      </w:r>
      <w:r w:rsidRPr="009E7B0A">
        <w:rPr>
          <w:rFonts w:eastAsia="Times New Roman" w:cs="Arial"/>
          <w:szCs w:val="20"/>
          <w:lang w:eastAsia="nl-NL"/>
        </w:rPr>
        <w:tab/>
        <w:t>In geval van vragen of problemen met betrekking tot de geldelijke of niet-geldelijke ondersteuning door derden, richt men zich tot het schoolbestuur.</w:t>
      </w:r>
    </w:p>
    <w:p w14:paraId="18BB93EC" w14:textId="77777777" w:rsidR="00A75E41" w:rsidRPr="009E7B0A" w:rsidRDefault="00A75E41" w:rsidP="003A1A4A">
      <w:pPr>
        <w:rPr>
          <w:rFonts w:eastAsia="Times New Roman" w:cs="Arial"/>
          <w:lang w:eastAsia="nl-NL"/>
        </w:rPr>
      </w:pPr>
    </w:p>
    <w:p w14:paraId="52FA5A5D" w14:textId="77777777" w:rsidR="00542119" w:rsidRPr="009E7B0A" w:rsidRDefault="00542119">
      <w:pPr>
        <w:tabs>
          <w:tab w:val="clear" w:pos="2060"/>
        </w:tabs>
        <w:rPr>
          <w:rFonts w:cs="Calibri"/>
          <w:b/>
          <w:bCs/>
          <w:color w:val="5EBEBE"/>
          <w:sz w:val="24"/>
          <w:szCs w:val="24"/>
        </w:rPr>
      </w:pPr>
      <w:r w:rsidRPr="009E7B0A">
        <w:rPr>
          <w:rFonts w:cs="Calibri"/>
          <w:b/>
          <w:bCs/>
          <w:color w:val="5EBEBE"/>
          <w:sz w:val="24"/>
          <w:szCs w:val="24"/>
        </w:rPr>
        <w:br w:type="page"/>
      </w:r>
    </w:p>
    <w:p w14:paraId="25F34CB1" w14:textId="75A84209" w:rsidR="00A376BE" w:rsidRPr="009E7B0A" w:rsidRDefault="00A376BE"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lastRenderedPageBreak/>
        <w:t>Hoofdstuk 4: Kostenbeheersing</w:t>
      </w:r>
    </w:p>
    <w:p w14:paraId="01D1E51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b/>
          <w:color w:val="FF0000"/>
          <w:lang w:eastAsia="nl-NL"/>
        </w:rPr>
      </w:pPr>
    </w:p>
    <w:p w14:paraId="78623964" w14:textId="77777777" w:rsidR="00A376BE" w:rsidRPr="009E7B0A" w:rsidRDefault="00A376BE" w:rsidP="003A1A4A">
      <w:pPr>
        <w:numPr>
          <w:ilvl w:val="12"/>
          <w:numId w:val="0"/>
        </w:numPr>
        <w:pBdr>
          <w:top w:val="single" w:sz="6" w:space="0" w:color="FFFFFF"/>
          <w:left w:val="single" w:sz="6" w:space="1" w:color="FFFFFF"/>
          <w:bottom w:val="single" w:sz="6" w:space="0" w:color="FFFFFF"/>
          <w:right w:val="single" w:sz="6" w:space="0" w:color="FFFFFF"/>
        </w:pBdr>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s>
        <w:ind w:left="1134" w:hanging="397"/>
        <w:rPr>
          <w:rFonts w:asciiTheme="minorHAnsi" w:eastAsia="Times New Roman" w:hAnsiTheme="minorHAnsi" w:cstheme="minorHAnsi"/>
          <w:color w:val="FF0000"/>
          <w:lang w:eastAsia="nl-NL"/>
        </w:rPr>
      </w:pPr>
    </w:p>
    <w:p w14:paraId="28162C20" w14:textId="77777777" w:rsidR="00A376BE" w:rsidRPr="009E7B0A" w:rsidRDefault="00A376B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Artikel 7</w:t>
      </w:r>
    </w:p>
    <w:p w14:paraId="354B3008" w14:textId="7A752247" w:rsidR="0011370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11370E" w:rsidRPr="009E7B0A">
        <w:rPr>
          <w:rFonts w:asciiTheme="minorHAnsi" w:eastAsia="Times New Roman" w:hAnsiTheme="minorHAnsi" w:cstheme="minorHAnsi"/>
          <w:lang w:eastAsia="nl-NL"/>
        </w:rPr>
        <w:tab/>
      </w:r>
      <w:r w:rsidRPr="009E7B0A">
        <w:rPr>
          <w:rFonts w:asciiTheme="minorHAnsi" w:eastAsia="Times New Roman" w:hAnsiTheme="minorHAnsi" w:cstheme="minorHAnsi"/>
          <w:snapToGrid w:val="0"/>
          <w:lang w:eastAsia="nl-NL"/>
        </w:rPr>
        <w:t>Kosteloos</w:t>
      </w:r>
    </w:p>
    <w:p w14:paraId="2C79801B" w14:textId="77777777" w:rsidR="0011370E" w:rsidRPr="009E7B0A" w:rsidRDefault="0011370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89F46F0" w14:textId="77777777" w:rsidR="00D60921"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schoolbestuur vraagt geen direct of indirect inschrijvingsgeld.</w:t>
      </w:r>
    </w:p>
    <w:p w14:paraId="0E2A2BA7" w14:textId="77777777" w:rsidR="004219B4"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Het schoolbestuur vraagt geen bijdrage voor onderwijs gebonden kosten die noodzakelijk zijn om een eindterm te realiseren of een ontwikkelingsdoel na te streven.</w:t>
      </w:r>
    </w:p>
    <w:p w14:paraId="695A19CC"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p>
    <w:p w14:paraId="1087A784" w14:textId="7AB107E2"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biedt volgende materialen gratis ter beschikking, maar ze blijven eigendom van de school. </w:t>
      </w:r>
    </w:p>
    <w:p w14:paraId="3F323B09" w14:textId="77777777" w:rsidR="00A376BE" w:rsidRPr="009E7B0A" w:rsidRDefault="00A376BE" w:rsidP="003A1A4A">
      <w:p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Theme="minorHAnsi" w:eastAsia="Times New Roman" w:hAnsiTheme="minorHAnsi" w:cstheme="minorHAnsi"/>
          <w:b/>
          <w:bCs/>
          <w:color w:val="00B0F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6"/>
        <w:gridCol w:w="4206"/>
      </w:tblGrid>
      <w:tr w:rsidR="00A376BE" w:rsidRPr="009E7B0A" w14:paraId="1FD21383" w14:textId="77777777" w:rsidTr="00B155C8">
        <w:tc>
          <w:tcPr>
            <w:tcW w:w="4930" w:type="dxa"/>
          </w:tcPr>
          <w:p w14:paraId="050F981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9E7B0A">
              <w:rPr>
                <w:rFonts w:asciiTheme="minorHAnsi" w:eastAsia="Times New Roman" w:hAnsiTheme="minorHAnsi" w:cstheme="minorHAnsi"/>
                <w:b/>
                <w:bCs/>
                <w:lang w:eastAsia="nl-NL"/>
              </w:rPr>
              <w:t>Lijst met materialen</w:t>
            </w:r>
          </w:p>
        </w:tc>
        <w:tc>
          <w:tcPr>
            <w:tcW w:w="4282" w:type="dxa"/>
          </w:tcPr>
          <w:p w14:paraId="4249AF2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b/>
                <w:bCs/>
                <w:lang w:eastAsia="nl-NL"/>
              </w:rPr>
            </w:pPr>
            <w:r w:rsidRPr="009E7B0A">
              <w:rPr>
                <w:rFonts w:asciiTheme="minorHAnsi" w:eastAsia="Times New Roman" w:hAnsiTheme="minorHAnsi" w:cstheme="minorHAnsi"/>
                <w:b/>
                <w:bCs/>
                <w:lang w:eastAsia="nl-NL"/>
              </w:rPr>
              <w:t>Voorbeelden</w:t>
            </w:r>
          </w:p>
        </w:tc>
      </w:tr>
      <w:tr w:rsidR="00A376BE" w:rsidRPr="009E7B0A" w14:paraId="570A9A15" w14:textId="77777777" w:rsidTr="00B155C8">
        <w:tc>
          <w:tcPr>
            <w:tcW w:w="4930" w:type="dxa"/>
          </w:tcPr>
          <w:p w14:paraId="59434AFA"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Bewegingsmateriaal</w:t>
            </w:r>
          </w:p>
          <w:p w14:paraId="05A0301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D62937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9C00848"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Ballen, touwen, (klim)toestellen, driewielers, …</w:t>
            </w:r>
          </w:p>
        </w:tc>
      </w:tr>
      <w:tr w:rsidR="00A376BE" w:rsidRPr="009E7B0A" w14:paraId="48FACDDC" w14:textId="77777777" w:rsidTr="00B155C8">
        <w:tc>
          <w:tcPr>
            <w:tcW w:w="4930" w:type="dxa"/>
          </w:tcPr>
          <w:p w14:paraId="4CC5EF1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Constructiemateriaal</w:t>
            </w:r>
          </w:p>
          <w:p w14:paraId="509F85C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0715E67" w14:textId="77777777" w:rsidR="0004071D" w:rsidRPr="009E7B0A" w:rsidRDefault="0004071D"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70EAC75" w14:textId="17D5A9F3"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Karton, hout, hechtingen, gereedschap, katrollen, tandwielen, bouwdozen, …</w:t>
            </w:r>
          </w:p>
        </w:tc>
      </w:tr>
      <w:tr w:rsidR="00A376BE" w:rsidRPr="009E7B0A" w14:paraId="2960275D" w14:textId="77777777" w:rsidTr="00B155C8">
        <w:tc>
          <w:tcPr>
            <w:tcW w:w="4930" w:type="dxa"/>
          </w:tcPr>
          <w:p w14:paraId="58B84417"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Handboeken, schriften, werkboeken en -blaadjes, fotokopieën, software</w:t>
            </w:r>
          </w:p>
          <w:p w14:paraId="3019180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4DBB66B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5B856D0E" w14:textId="77777777" w:rsidTr="00B155C8">
        <w:tc>
          <w:tcPr>
            <w:tcW w:w="4930" w:type="dxa"/>
          </w:tcPr>
          <w:p w14:paraId="68D2ED0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ICT-materiaal</w:t>
            </w:r>
          </w:p>
          <w:p w14:paraId="7EDD1CD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3A8F78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Computers inclusief internet, tv, radio, telefoon,…</w:t>
            </w:r>
          </w:p>
          <w:p w14:paraId="042D5E4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13871ACA" w14:textId="77777777" w:rsidTr="00B155C8">
        <w:tc>
          <w:tcPr>
            <w:tcW w:w="4930" w:type="dxa"/>
          </w:tcPr>
          <w:p w14:paraId="28B5879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Informatiebronnen</w:t>
            </w:r>
          </w:p>
          <w:p w14:paraId="571F1C4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816F378" w14:textId="77039399"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(Verklarend) woordenboek, (kinder)krant, jeugdencyclopedie, documentatiecentrum, cd-rom, dvd, klank- en beeldmateriaal, …</w:t>
            </w:r>
          </w:p>
        </w:tc>
      </w:tr>
      <w:tr w:rsidR="00A376BE" w:rsidRPr="009E7B0A" w14:paraId="73FB0BD2" w14:textId="77777777" w:rsidTr="00B155C8">
        <w:tc>
          <w:tcPr>
            <w:tcW w:w="4930" w:type="dxa"/>
          </w:tcPr>
          <w:p w14:paraId="411B62D7"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Kinderliteratuur</w:t>
            </w:r>
          </w:p>
          <w:p w14:paraId="52ABB96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0F59D4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Prentenboeken, (voor)leesboeken,  kinderromans, poëzie, strips, …</w:t>
            </w:r>
          </w:p>
          <w:p w14:paraId="09A0AC3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0C6101D0" w14:textId="77777777" w:rsidTr="00B155C8">
        <w:tc>
          <w:tcPr>
            <w:tcW w:w="4930" w:type="dxa"/>
          </w:tcPr>
          <w:p w14:paraId="01017BB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Knutselmateriaal</w:t>
            </w:r>
          </w:p>
          <w:p w14:paraId="0CB60C0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F2E747"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719F6E8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Lijm, schaar, grondstoffen, textiel, …</w:t>
            </w:r>
          </w:p>
        </w:tc>
      </w:tr>
      <w:tr w:rsidR="00A376BE" w:rsidRPr="009E7B0A" w14:paraId="74D51789" w14:textId="77777777" w:rsidTr="00B155C8">
        <w:tc>
          <w:tcPr>
            <w:tcW w:w="4930" w:type="dxa"/>
          </w:tcPr>
          <w:p w14:paraId="008F37B2"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Leer- en ontwikkelingsmateriaal</w:t>
            </w:r>
          </w:p>
        </w:tc>
        <w:tc>
          <w:tcPr>
            <w:tcW w:w="4282" w:type="dxa"/>
          </w:tcPr>
          <w:p w14:paraId="07201512" w14:textId="456D4794"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Spelmateriaal, lees- en rekenmateriaal, denkspellen, materiaal voor socio-emotionele ontwikkeling, …</w:t>
            </w:r>
          </w:p>
        </w:tc>
      </w:tr>
      <w:tr w:rsidR="00A376BE" w:rsidRPr="009E7B0A" w14:paraId="5584C4A9" w14:textId="77777777" w:rsidTr="00B155C8">
        <w:tc>
          <w:tcPr>
            <w:tcW w:w="4930" w:type="dxa"/>
          </w:tcPr>
          <w:p w14:paraId="2DF4C99C"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Meetmateriaal</w:t>
            </w:r>
          </w:p>
        </w:tc>
        <w:tc>
          <w:tcPr>
            <w:tcW w:w="4282" w:type="dxa"/>
          </w:tcPr>
          <w:p w14:paraId="1B5CE332" w14:textId="6C1A52E3"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32"/>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hanging="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Lat, graadboog, geodriehoek, tekendriehoek, klok (analoog en digitaal), thermometer, weegschaal, …</w:t>
            </w:r>
          </w:p>
        </w:tc>
      </w:tr>
      <w:tr w:rsidR="00A376BE" w:rsidRPr="009E7B0A" w14:paraId="7DE243D7" w14:textId="77777777" w:rsidTr="00B155C8">
        <w:tc>
          <w:tcPr>
            <w:tcW w:w="4930" w:type="dxa"/>
          </w:tcPr>
          <w:p w14:paraId="61797CE1"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Multimediamateriaal</w:t>
            </w:r>
          </w:p>
          <w:p w14:paraId="0CB8BCC0"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262DD2A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32"/>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Audiovisuele toestellen, fototoestel, casetterecorder, dvd-speler, …</w:t>
            </w:r>
          </w:p>
          <w:p w14:paraId="46F69C98"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43781052" w14:textId="77777777" w:rsidTr="00B155C8">
        <w:tc>
          <w:tcPr>
            <w:tcW w:w="4930" w:type="dxa"/>
          </w:tcPr>
          <w:p w14:paraId="720D330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Muziekinstrumenten</w:t>
            </w:r>
          </w:p>
          <w:p w14:paraId="703A9B72"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6C517A07"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CC3402E"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Trommels, fluiten, …</w:t>
            </w:r>
          </w:p>
          <w:p w14:paraId="3981CBE6"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00CD0B9B" w14:textId="77777777" w:rsidTr="00B155C8">
        <w:tc>
          <w:tcPr>
            <w:tcW w:w="4930" w:type="dxa"/>
          </w:tcPr>
          <w:p w14:paraId="7016E47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Planningsmateriaal</w:t>
            </w:r>
          </w:p>
          <w:p w14:paraId="39489349"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3047255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Schoolagenda, kalender, dagindeling, …</w:t>
            </w:r>
          </w:p>
          <w:p w14:paraId="738BD42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4717CC9"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446D4DBB" w14:textId="77777777" w:rsidTr="00B155C8">
        <w:tc>
          <w:tcPr>
            <w:tcW w:w="4930" w:type="dxa"/>
          </w:tcPr>
          <w:p w14:paraId="5542F1F4"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Schrijfgerief</w:t>
            </w:r>
          </w:p>
          <w:p w14:paraId="2555008D"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044903C6"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0022719D" w14:textId="276BDD7F"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Potlood, pen, …</w:t>
            </w:r>
          </w:p>
        </w:tc>
      </w:tr>
      <w:tr w:rsidR="00A376BE" w:rsidRPr="009E7B0A" w14:paraId="4A26A448" w14:textId="77777777" w:rsidTr="00B155C8">
        <w:tc>
          <w:tcPr>
            <w:tcW w:w="4930" w:type="dxa"/>
          </w:tcPr>
          <w:p w14:paraId="11C56DBB"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Tekengerief</w:t>
            </w:r>
          </w:p>
          <w:p w14:paraId="0CDF1790"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p w14:paraId="304BD388" w14:textId="77777777" w:rsidR="008F3298" w:rsidRPr="009E7B0A" w:rsidRDefault="008F32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c>
          <w:tcPr>
            <w:tcW w:w="4282" w:type="dxa"/>
          </w:tcPr>
          <w:p w14:paraId="67FECD0A"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Stiften, kleurpotloden, verf, penselen, …</w:t>
            </w:r>
          </w:p>
          <w:p w14:paraId="350CE129"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r w:rsidR="00A376BE" w:rsidRPr="009E7B0A" w14:paraId="1A54E4B0" w14:textId="77777777" w:rsidTr="00B155C8">
        <w:tc>
          <w:tcPr>
            <w:tcW w:w="4930" w:type="dxa"/>
          </w:tcPr>
          <w:p w14:paraId="47793573"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Atlas, globe, kaarten, kompas, passer, tweetalige alfabetische woordenlijst, zakrekenmachine </w:t>
            </w:r>
          </w:p>
          <w:p w14:paraId="100447B5"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tc>
        <w:tc>
          <w:tcPr>
            <w:tcW w:w="4282" w:type="dxa"/>
          </w:tcPr>
          <w:p w14:paraId="0F3FB6CF" w14:textId="77777777" w:rsidR="00A376BE"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p>
        </w:tc>
      </w:tr>
    </w:tbl>
    <w:p w14:paraId="45D60456" w14:textId="77777777" w:rsidR="00A376BE" w:rsidRPr="009E7B0A" w:rsidRDefault="00A376BE" w:rsidP="003A1A4A">
      <w:pPr>
        <w:widowControl w:val="0"/>
        <w:rPr>
          <w:rFonts w:asciiTheme="minorHAnsi" w:eastAsia="Times New Roman" w:hAnsiTheme="minorHAnsi" w:cstheme="minorHAnsi"/>
          <w:snapToGrid w:val="0"/>
          <w:lang w:eastAsia="nl-NL"/>
        </w:rPr>
      </w:pPr>
    </w:p>
    <w:p w14:paraId="16E22AE6" w14:textId="77777777" w:rsidR="00A376BE" w:rsidRPr="009E7B0A" w:rsidRDefault="00A376BE" w:rsidP="003A1A4A">
      <w:pPr>
        <w:widowControl w:val="0"/>
        <w:rPr>
          <w:rFonts w:asciiTheme="minorHAnsi" w:eastAsia="Times New Roman" w:hAnsiTheme="minorHAnsi" w:cstheme="minorHAnsi"/>
          <w:snapToGrid w:val="0"/>
          <w:lang w:eastAsia="nl-NL"/>
        </w:rPr>
      </w:pPr>
    </w:p>
    <w:p w14:paraId="7D947EEF" w14:textId="77777777" w:rsidR="00A376BE" w:rsidRPr="009E7B0A" w:rsidRDefault="00A376BE" w:rsidP="003A1A4A">
      <w:pPr>
        <w:widowControl w:val="0"/>
        <w:rPr>
          <w:rFonts w:asciiTheme="minorHAnsi" w:eastAsia="Times New Roman" w:hAnsiTheme="minorHAnsi" w:cstheme="minorHAnsi"/>
          <w:snapToGrid w:val="0"/>
          <w:lang w:eastAsia="nl-NL"/>
        </w:rPr>
      </w:pPr>
    </w:p>
    <w:p w14:paraId="612EB342" w14:textId="77777777" w:rsidR="004219B4" w:rsidRPr="009E7B0A" w:rsidRDefault="00A376B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§2</w:t>
      </w:r>
      <w:r w:rsidR="004219B4" w:rsidRPr="009E7B0A">
        <w:rPr>
          <w:rFonts w:asciiTheme="minorHAnsi" w:eastAsia="Times New Roman" w:hAnsiTheme="minorHAnsi" w:cstheme="minorHAnsi"/>
          <w:bCs/>
          <w:lang w:eastAsia="nl-NL"/>
        </w:rPr>
        <w:tab/>
      </w:r>
      <w:r w:rsidRPr="009E7B0A">
        <w:rPr>
          <w:rFonts w:asciiTheme="minorHAnsi" w:eastAsia="Times New Roman" w:hAnsiTheme="minorHAnsi" w:cstheme="minorHAnsi"/>
          <w:bCs/>
          <w:snapToGrid w:val="0"/>
          <w:lang w:eastAsia="nl-NL"/>
        </w:rPr>
        <w:t>Scherpe maximumfactuur</w:t>
      </w:r>
    </w:p>
    <w:p w14:paraId="29E099FC"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5E5060E3"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r w:rsidRPr="009E7B0A">
        <w:rPr>
          <w:rFonts w:asciiTheme="minorHAnsi" w:eastAsia="Times New Roman" w:hAnsiTheme="minorHAnsi" w:cstheme="minorHAnsi"/>
          <w:bCs/>
          <w:lang w:eastAsia="nl-NL"/>
        </w:rPr>
        <w:tab/>
      </w:r>
      <w:r w:rsidR="00A376BE" w:rsidRPr="009E7B0A">
        <w:rPr>
          <w:rFonts w:asciiTheme="minorHAnsi" w:eastAsia="Times New Roman" w:hAnsiTheme="minorHAnsi" w:cstheme="minorHAnsi"/>
          <w:lang w:eastAsia="nl-NL"/>
        </w:rPr>
        <w:t xml:space="preserve">Het schoolbestuur kan echter een beperkte bijdrage vragen voor kosten die ze maakt om de eindtermen en de ontwikkelingsdoelen te verlevendigen. </w:t>
      </w:r>
    </w:p>
    <w:p w14:paraId="73EC098F"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bCs/>
          <w:lang w:eastAsia="nl-NL"/>
        </w:rPr>
      </w:pPr>
    </w:p>
    <w:p w14:paraId="33D39819"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bCs/>
          <w:lang w:eastAsia="nl-NL"/>
        </w:rPr>
        <w:tab/>
      </w:r>
      <w:r w:rsidR="00A376BE" w:rsidRPr="009E7B0A">
        <w:rPr>
          <w:rFonts w:asciiTheme="minorHAnsi" w:eastAsia="Times New Roman" w:hAnsiTheme="minorHAnsi" w:cstheme="minorHAnsi"/>
          <w:lang w:eastAsia="nl-NL"/>
        </w:rPr>
        <w:t>Dit gebeurt steeds na overleg met de schoolraad.</w:t>
      </w:r>
    </w:p>
    <w:p w14:paraId="34B7BB36" w14:textId="77777777" w:rsidR="004219B4"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p>
    <w:p w14:paraId="5E0B8C40" w14:textId="1C4C549E" w:rsidR="00A376BE" w:rsidRPr="009E7B0A" w:rsidRDefault="004219B4"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hanging="708"/>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r w:rsidR="00A376BE" w:rsidRPr="009E7B0A">
        <w:rPr>
          <w:rFonts w:asciiTheme="minorHAnsi" w:eastAsia="Times New Roman" w:hAnsiTheme="minorHAnsi" w:cstheme="minorHAnsi"/>
          <w:lang w:eastAsia="nl-NL"/>
        </w:rPr>
        <w:t>Het gaat over volgende bijdragen:</w:t>
      </w:r>
    </w:p>
    <w:p w14:paraId="752BABD2"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toegangsprijs voor het zwembad, met uitzondering van de leerlingengroep waarvoor   de toegangsprijs door de Vlaamse Gemeenschap wordt gedragen;</w:t>
      </w:r>
    </w:p>
    <w:p w14:paraId="233A34DA"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toegangsprijs bij pedagogisch-didactische uitstappen;</w:t>
      </w:r>
    </w:p>
    <w:p w14:paraId="753DE642"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deelnamekosten bij eendaagse extra-murosactiviteiten;</w:t>
      </w:r>
    </w:p>
    <w:p w14:paraId="6B1E26D5"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vervoerskosten bij pedagogisch-didactische uitstappen, eendaagse extra-murosactiviteiten en zwemmen, met uitzondering van de leerlingengroep waarvoor de vervoerkosten naar het zwembad door de Vlaamse Gemeenschap worden gedragen;</w:t>
      </w:r>
    </w:p>
    <w:p w14:paraId="0074B39D"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aankoopprijs van turn- en zwemkledij;</w:t>
      </w:r>
    </w:p>
    <w:p w14:paraId="011E0CB3" w14:textId="77777777" w:rsidR="004219B4"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kosten voor occasionele activiteiten, projecten en feestactiviteiten;</w:t>
      </w:r>
    </w:p>
    <w:p w14:paraId="6A9CFBBA" w14:textId="2FA25184" w:rsidR="00A376BE" w:rsidRPr="009E7B0A" w:rsidRDefault="00A376BE" w:rsidP="003A1A4A">
      <w:pPr>
        <w:pStyle w:val="Lijstalinea"/>
        <w:numPr>
          <w:ilvl w:val="0"/>
          <w:numId w:val="25"/>
        </w:numPr>
        <w:pBdr>
          <w:top w:val="single" w:sz="6" w:space="0" w:color="FFFFFF"/>
          <w:left w:val="single" w:sz="6" w:space="0" w:color="FFFFFF"/>
          <w:bottom w:val="single" w:sz="6" w:space="0" w:color="FFFFFF"/>
          <w:right w:val="single" w:sz="6" w:space="0" w:color="FFFFFF"/>
        </w:pBdr>
        <w:tabs>
          <w:tab w:val="clear" w:pos="2060"/>
          <w:tab w:val="left" w:pos="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w:t>
      </w:r>
    </w:p>
    <w:p w14:paraId="2372094E" w14:textId="77777777" w:rsidR="00A376BE" w:rsidRPr="009E7B0A"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p>
    <w:p w14:paraId="68DBBD0A" w14:textId="49BC1382" w:rsidR="00A376BE" w:rsidRPr="009E7B0A" w:rsidRDefault="00C4354A" w:rsidP="003A1A4A">
      <w:pPr>
        <w:pBdr>
          <w:top w:val="single" w:sz="6" w:space="0" w:color="FFFFFF"/>
          <w:left w:val="single" w:sz="6" w:space="0" w:color="FFFFFF"/>
          <w:bottom w:val="single" w:sz="6" w:space="0" w:color="FFFFFF"/>
          <w:right w:val="single" w:sz="6" w:space="0" w:color="FFFFFF"/>
        </w:pBdr>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r w:rsidR="00A376BE" w:rsidRPr="009E7B0A">
        <w:rPr>
          <w:rFonts w:asciiTheme="minorHAnsi" w:eastAsia="Times New Roman" w:hAnsiTheme="minorHAnsi" w:cstheme="minorHAnsi"/>
          <w:lang w:eastAsia="nl-NL"/>
        </w:rPr>
        <w:t>Maximumbijdrage per schooljaar:</w:t>
      </w:r>
    </w:p>
    <w:p w14:paraId="620914B4" w14:textId="77777777" w:rsidR="00C4354A" w:rsidRPr="009E7B0A" w:rsidRDefault="00A376BE" w:rsidP="003A1A4A">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Kleuter: 55 euro</w:t>
      </w:r>
    </w:p>
    <w:p w14:paraId="74D8FCFC" w14:textId="496D0D29" w:rsidR="00A376BE" w:rsidRPr="009E7B0A" w:rsidRDefault="00A376BE" w:rsidP="000677CE">
      <w:pPr>
        <w:pStyle w:val="Lijstalinea"/>
        <w:numPr>
          <w:ilvl w:val="0"/>
          <w:numId w:val="26"/>
        </w:numPr>
        <w:pBdr>
          <w:top w:val="single" w:sz="6" w:space="0" w:color="FFFFFF"/>
          <w:left w:val="single" w:sz="6" w:space="0" w:color="FFFFFF"/>
          <w:bottom w:val="single" w:sz="6" w:space="0" w:color="FFFFFF"/>
          <w:right w:val="single" w:sz="6" w:space="0" w:color="FFFFFF"/>
        </w:pBd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Leerling lager onderwijs: 105 euro</w:t>
      </w:r>
    </w:p>
    <w:p w14:paraId="436E4556" w14:textId="77777777" w:rsidR="00A376BE" w:rsidRPr="009E7B0A" w:rsidRDefault="00A376BE" w:rsidP="003A1A4A">
      <w:pPr>
        <w:pBdr>
          <w:top w:val="single" w:sz="6" w:space="1"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textAlignment w:val="baseline"/>
        <w:rPr>
          <w:rFonts w:asciiTheme="minorHAnsi" w:eastAsia="Times New Roman" w:hAnsiTheme="minorHAnsi" w:cstheme="minorHAnsi"/>
          <w:lang w:eastAsia="nl-NL"/>
        </w:rPr>
      </w:pPr>
    </w:p>
    <w:p w14:paraId="26D357CE" w14:textId="77777777" w:rsidR="00346B77" w:rsidRPr="009E7B0A" w:rsidRDefault="00A376BE"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r w:rsidRPr="009E7B0A">
        <w:rPr>
          <w:rFonts w:asciiTheme="minorHAnsi" w:eastAsia="Times New Roman" w:hAnsiTheme="minorHAnsi" w:cstheme="minorHAnsi"/>
          <w:b w:val="0"/>
          <w:bCs w:val="0"/>
          <w:color w:val="auto"/>
          <w:sz w:val="22"/>
          <w:lang w:val="nl-NL" w:eastAsia="nl-NL"/>
        </w:rPr>
        <w:t>§3</w:t>
      </w:r>
      <w:r w:rsidR="00346B77" w:rsidRPr="009E7B0A">
        <w:rPr>
          <w:rFonts w:asciiTheme="minorHAnsi" w:eastAsia="Times New Roman" w:hAnsiTheme="minorHAnsi" w:cstheme="minorHAnsi"/>
          <w:b w:val="0"/>
          <w:bCs w:val="0"/>
          <w:color w:val="auto"/>
          <w:sz w:val="22"/>
          <w:lang w:val="nl-NL" w:eastAsia="nl-NL"/>
        </w:rPr>
        <w:tab/>
      </w:r>
      <w:r w:rsidRPr="009E7B0A">
        <w:rPr>
          <w:rFonts w:asciiTheme="minorHAnsi" w:eastAsia="Times New Roman" w:hAnsiTheme="minorHAnsi" w:cstheme="minorHAnsi"/>
          <w:b w:val="0"/>
          <w:bCs w:val="0"/>
          <w:snapToGrid w:val="0"/>
          <w:color w:val="auto"/>
          <w:sz w:val="22"/>
          <w:lang w:val="nl-NL" w:eastAsia="nl-NL"/>
        </w:rPr>
        <w:t>Minder scherpe maximumfactuur</w:t>
      </w:r>
    </w:p>
    <w:p w14:paraId="5FFF2DFF" w14:textId="77777777" w:rsidR="00346B77" w:rsidRPr="009E7B0A" w:rsidRDefault="00346B77" w:rsidP="003A1A4A">
      <w:pPr>
        <w:pStyle w:val="Kop3"/>
        <w:spacing w:before="0" w:line="240" w:lineRule="auto"/>
        <w:rPr>
          <w:rFonts w:asciiTheme="minorHAnsi" w:eastAsia="Times New Roman" w:hAnsiTheme="minorHAnsi" w:cstheme="minorHAnsi"/>
          <w:b w:val="0"/>
          <w:bCs w:val="0"/>
          <w:snapToGrid w:val="0"/>
          <w:color w:val="auto"/>
          <w:sz w:val="22"/>
          <w:lang w:val="nl-NL" w:eastAsia="nl-NL"/>
        </w:rPr>
      </w:pPr>
    </w:p>
    <w:p w14:paraId="4E2A79E6" w14:textId="2FB7D473" w:rsidR="00A376BE" w:rsidRPr="009E7B0A" w:rsidRDefault="00A376BE" w:rsidP="003A1A4A">
      <w:pPr>
        <w:pStyle w:val="Kop3"/>
        <w:spacing w:before="0" w:line="240" w:lineRule="auto"/>
        <w:ind w:left="708"/>
        <w:rPr>
          <w:rFonts w:asciiTheme="minorHAnsi" w:eastAsia="Times New Roman" w:hAnsiTheme="minorHAnsi" w:cstheme="minorHAnsi"/>
          <w:b w:val="0"/>
          <w:bCs w:val="0"/>
          <w:color w:val="auto"/>
          <w:sz w:val="22"/>
          <w:lang w:val="nl-NL" w:eastAsia="nl-NL"/>
        </w:rPr>
      </w:pPr>
      <w:r w:rsidRPr="009E7B0A">
        <w:rPr>
          <w:rFonts w:asciiTheme="minorHAnsi" w:eastAsia="Times New Roman" w:hAnsiTheme="minorHAnsi" w:cstheme="minorHAnsi"/>
          <w:b w:val="0"/>
          <w:bCs w:val="0"/>
          <w:color w:val="auto"/>
          <w:sz w:val="22"/>
          <w:lang w:val="nl-NL" w:eastAsia="nl-NL"/>
        </w:rPr>
        <w:t>Voor meerdaagse extra-murosactiviteiten kan enkel in de lagere school een bijdrage</w:t>
      </w:r>
      <w:r w:rsidR="00346B77" w:rsidRPr="009E7B0A">
        <w:rPr>
          <w:rFonts w:asciiTheme="minorHAnsi" w:eastAsia="Times New Roman" w:hAnsiTheme="minorHAnsi" w:cstheme="minorHAnsi"/>
          <w:b w:val="0"/>
          <w:bCs w:val="0"/>
          <w:color w:val="auto"/>
          <w:sz w:val="22"/>
          <w:lang w:val="nl-NL" w:eastAsia="nl-NL"/>
        </w:rPr>
        <w:t xml:space="preserve"> </w:t>
      </w:r>
      <w:r w:rsidRPr="009E7B0A">
        <w:rPr>
          <w:rFonts w:asciiTheme="minorHAnsi" w:eastAsia="Times New Roman" w:hAnsiTheme="minorHAnsi" w:cstheme="minorHAnsi"/>
          <w:b w:val="0"/>
          <w:bCs w:val="0"/>
          <w:color w:val="auto"/>
          <w:sz w:val="22"/>
          <w:lang w:val="nl-NL" w:eastAsia="nl-NL"/>
        </w:rPr>
        <w:t>gevraagd</w:t>
      </w:r>
      <w:r w:rsidR="00346B77" w:rsidRPr="009E7B0A">
        <w:rPr>
          <w:rFonts w:asciiTheme="minorHAnsi" w:eastAsia="Times New Roman" w:hAnsiTheme="minorHAnsi" w:cstheme="minorHAnsi"/>
          <w:b w:val="0"/>
          <w:bCs w:val="0"/>
          <w:color w:val="auto"/>
          <w:sz w:val="22"/>
          <w:lang w:val="nl-NL" w:eastAsia="nl-NL"/>
        </w:rPr>
        <w:t xml:space="preserve"> </w:t>
      </w:r>
      <w:r w:rsidRPr="009E7B0A">
        <w:rPr>
          <w:rFonts w:asciiTheme="minorHAnsi" w:eastAsia="Times New Roman" w:hAnsiTheme="minorHAnsi" w:cstheme="minorHAnsi"/>
          <w:b w:val="0"/>
          <w:bCs w:val="0"/>
          <w:color w:val="auto"/>
          <w:sz w:val="22"/>
          <w:lang w:val="nl-NL" w:eastAsia="nl-NL"/>
        </w:rPr>
        <w:t>worden. Dit gebeurt na overleg met de schoolraad.</w:t>
      </w:r>
    </w:p>
    <w:p w14:paraId="75CACB8C" w14:textId="77777777" w:rsidR="00064F36" w:rsidRPr="009E7B0A" w:rsidRDefault="00A376BE"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p>
    <w:p w14:paraId="65294B1F" w14:textId="7F842024" w:rsidR="00064F36" w:rsidRPr="009E7B0A"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r w:rsidR="00A376BE" w:rsidRPr="009E7B0A">
        <w:rPr>
          <w:rFonts w:asciiTheme="minorHAnsi" w:eastAsia="Times New Roman" w:hAnsiTheme="minorHAnsi" w:cstheme="minorHAnsi"/>
          <w:lang w:eastAsia="nl-NL"/>
        </w:rPr>
        <w:t>Deze bijdrage mag maximaal 5</w:t>
      </w:r>
      <w:r w:rsidR="00D21911">
        <w:rPr>
          <w:rFonts w:asciiTheme="minorHAnsi" w:eastAsia="Times New Roman" w:hAnsiTheme="minorHAnsi" w:cstheme="minorHAnsi"/>
          <w:lang w:eastAsia="nl-NL"/>
        </w:rPr>
        <w:t>35</w:t>
      </w:r>
      <w:r w:rsidR="00A376BE" w:rsidRPr="009E7B0A">
        <w:rPr>
          <w:rFonts w:asciiTheme="minorHAnsi" w:eastAsia="Times New Roman" w:hAnsiTheme="minorHAnsi" w:cstheme="minorHAnsi"/>
          <w:lang w:eastAsia="nl-NL"/>
        </w:rPr>
        <w:t xml:space="preserve"> euro bedragen voor de volledige schoolloopbaan lager onderwijs.</w:t>
      </w:r>
    </w:p>
    <w:p w14:paraId="68DFB3CE" w14:textId="77777777" w:rsidR="00064F36" w:rsidRPr="009E7B0A" w:rsidRDefault="00064F36" w:rsidP="003A1A4A">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p>
    <w:p w14:paraId="6E835FAB" w14:textId="7C715BD1" w:rsidR="000677CE" w:rsidRPr="009E7B0A" w:rsidRDefault="00064F36" w:rsidP="000677CE">
      <w:pPr>
        <w:pBdr>
          <w:top w:val="single" w:sz="6" w:space="0" w:color="FFFFFF"/>
          <w:left w:val="single" w:sz="6" w:space="0" w:color="FFFFFF"/>
          <w:bottom w:val="single" w:sz="6" w:space="0" w:color="FFFFFF"/>
          <w:right w:val="single" w:sz="6" w:space="0" w:color="FFFFFF"/>
        </w:pBdr>
        <w:tabs>
          <w:tab w:val="left" w:pos="0"/>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37" w:hanging="737"/>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b/>
      </w:r>
    </w:p>
    <w:p w14:paraId="23DC5C56" w14:textId="77777777" w:rsidR="000677CE" w:rsidRPr="009E7B0A" w:rsidRDefault="000677CE">
      <w:pPr>
        <w:tabs>
          <w:tab w:val="clear" w:pos="2060"/>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ype="page"/>
      </w:r>
    </w:p>
    <w:p w14:paraId="6C774474" w14:textId="59F2286A" w:rsidR="00A376BE" w:rsidRPr="009E7B0A" w:rsidRDefault="00A376BE" w:rsidP="008760E8">
      <w:pPr>
        <w:pStyle w:val="Kop3"/>
        <w:spacing w:before="0" w:line="240" w:lineRule="auto"/>
        <w:rPr>
          <w:rFonts w:asciiTheme="minorHAnsi" w:eastAsia="Times New Roman" w:hAnsiTheme="minorHAnsi" w:cstheme="minorHAnsi"/>
          <w:snapToGrid w:val="0"/>
          <w:color w:val="0070C0"/>
          <w:lang w:eastAsia="nl-NL"/>
        </w:rPr>
      </w:pPr>
      <w:r w:rsidRPr="009E7B0A">
        <w:rPr>
          <w:rFonts w:asciiTheme="minorHAnsi" w:eastAsia="Times New Roman" w:hAnsiTheme="minorHAnsi" w:cstheme="minorHAnsi"/>
          <w:snapToGrid w:val="0"/>
          <w:color w:val="0070C0"/>
          <w:lang w:eastAsia="nl-NL"/>
        </w:rPr>
        <w:lastRenderedPageBreak/>
        <w:t xml:space="preserve"> </w:t>
      </w:r>
    </w:p>
    <w:p w14:paraId="7EF5BF4D" w14:textId="77777777" w:rsidR="00A376BE" w:rsidRPr="009E7B0A" w:rsidRDefault="00A376BE" w:rsidP="008760E8">
      <w:pPr>
        <w:numPr>
          <w:ilvl w:val="12"/>
          <w:numId w:val="0"/>
        </w:numPr>
        <w:pBdr>
          <w:top w:val="single" w:sz="6" w:space="0" w:color="FFFFFF"/>
          <w:left w:val="single" w:sz="6" w:space="1"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70C0"/>
          <w:szCs w:val="20"/>
          <w:lang w:eastAsia="nl-NL"/>
        </w:rPr>
      </w:pPr>
    </w:p>
    <w:p w14:paraId="2BA5FB98" w14:textId="64066393" w:rsidR="00EC78AE" w:rsidRPr="009E7B0A" w:rsidRDefault="00EC78AE" w:rsidP="003A1A4A">
      <w:pPr>
        <w:tabs>
          <w:tab w:val="right" w:leader="dot" w:pos="9061"/>
        </w:tabs>
        <w:ind w:left="1985" w:hanging="1985"/>
        <w:rPr>
          <w:rFonts w:cs="Calibri"/>
          <w:b/>
          <w:bCs/>
          <w:color w:val="5EBEBE"/>
          <w:sz w:val="24"/>
          <w:szCs w:val="24"/>
        </w:rPr>
      </w:pPr>
      <w:r w:rsidRPr="009E7B0A">
        <w:rPr>
          <w:rFonts w:cs="Calibri"/>
          <w:b/>
          <w:bCs/>
          <w:color w:val="5EBEBE"/>
          <w:sz w:val="24"/>
          <w:szCs w:val="24"/>
        </w:rPr>
        <w:t>Hoofdstuk 5</w:t>
      </w:r>
      <w:r w:rsidR="002F7A80" w:rsidRPr="009E7B0A">
        <w:rPr>
          <w:rFonts w:cs="Calibri"/>
          <w:b/>
          <w:bCs/>
          <w:color w:val="5EBEBE"/>
          <w:sz w:val="24"/>
          <w:szCs w:val="24"/>
        </w:rPr>
        <w:t xml:space="preserve">: </w:t>
      </w:r>
      <w:r w:rsidRPr="009E7B0A">
        <w:rPr>
          <w:rFonts w:cs="Calibri"/>
          <w:b/>
          <w:bCs/>
          <w:color w:val="5EBEBE"/>
          <w:sz w:val="24"/>
          <w:szCs w:val="24"/>
        </w:rPr>
        <w:t>Extra-murosactiviteiten</w:t>
      </w:r>
    </w:p>
    <w:p w14:paraId="19B1D169" w14:textId="77777777" w:rsidR="00EC78AE" w:rsidRPr="009E7B0A" w:rsidRDefault="00EC78AE" w:rsidP="003A1A4A">
      <w:pPr>
        <w:keepNext/>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977" w:hanging="2977"/>
        <w:outlineLvl w:val="0"/>
        <w:rPr>
          <w:rFonts w:eastAsia="Times New Roman" w:cs="Arial"/>
          <w:b/>
          <w:snapToGrid w:val="0"/>
          <w:lang w:eastAsia="nl-NL"/>
        </w:rPr>
      </w:pPr>
    </w:p>
    <w:p w14:paraId="55BB5ECB" w14:textId="77777777" w:rsidR="00EC78AE" w:rsidRPr="009E7B0A" w:rsidRDefault="00EC78AE" w:rsidP="003A1A4A">
      <w:pPr>
        <w:tabs>
          <w:tab w:val="right" w:pos="-1413"/>
          <w:tab w:val="left" w:leader="dot" w:pos="-847"/>
          <w:tab w:val="left" w:pos="-282"/>
          <w:tab w:val="left" w:pos="283"/>
          <w:tab w:val="left" w:pos="567"/>
          <w:tab w:val="left" w:pos="850"/>
          <w:tab w:val="left" w:pos="1416"/>
          <w:tab w:val="left" w:pos="1983"/>
          <w:tab w:val="left" w:pos="2550"/>
          <w:tab w:val="left" w:pos="3116"/>
          <w:tab w:val="left" w:pos="3682"/>
          <w:tab w:val="left" w:pos="4248"/>
          <w:tab w:val="left" w:pos="4815"/>
          <w:tab w:val="left" w:pos="5382"/>
          <w:tab w:val="left" w:pos="5948"/>
          <w:tab w:val="left" w:pos="6514"/>
          <w:tab w:val="left" w:pos="7080"/>
          <w:tab w:val="left" w:pos="7647"/>
          <w:tab w:val="left" w:pos="8214"/>
          <w:tab w:val="left" w:pos="8780"/>
        </w:tabs>
        <w:rPr>
          <w:rFonts w:cs="Calibri"/>
          <w:b/>
          <w:bCs/>
          <w:color w:val="1D3159"/>
        </w:rPr>
      </w:pPr>
      <w:r w:rsidRPr="009E7B0A">
        <w:rPr>
          <w:rFonts w:cs="Calibri"/>
          <w:b/>
          <w:bCs/>
          <w:color w:val="1D3159"/>
        </w:rPr>
        <w:t xml:space="preserve">Artikel 8 </w:t>
      </w:r>
    </w:p>
    <w:p w14:paraId="7E1E01A7" w14:textId="77777777" w:rsidR="002F7A80" w:rsidRPr="009E7B0A" w:rsidRDefault="002F7A80" w:rsidP="003A1A4A">
      <w:pPr>
        <w:numPr>
          <w:ilvl w:val="12"/>
          <w:numId w:val="0"/>
        </w:numPr>
        <w:rPr>
          <w:rFonts w:eastAsia="Times New Roman" w:cs="Arial"/>
          <w:lang w:eastAsia="nl-NL"/>
        </w:rPr>
      </w:pPr>
    </w:p>
    <w:p w14:paraId="10306DB0" w14:textId="7F7D1F12"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 xml:space="preserve">Extra-murosactiviteiten zijn activiteiten van één of meerdere schooldagen die plaats vinden buiten de schoolmuren en worden georganiseerd voor één of meer leerlingengroepen. </w:t>
      </w:r>
    </w:p>
    <w:p w14:paraId="71711D8A" w14:textId="77777777" w:rsidR="002F7A80" w:rsidRPr="009E7B0A" w:rsidRDefault="002F7A80" w:rsidP="003A1A4A">
      <w:pPr>
        <w:numPr>
          <w:ilvl w:val="12"/>
          <w:numId w:val="0"/>
        </w:numPr>
        <w:rPr>
          <w:rFonts w:eastAsia="Times New Roman" w:cs="Arial"/>
          <w:lang w:eastAsia="nl-NL"/>
        </w:rPr>
      </w:pPr>
    </w:p>
    <w:p w14:paraId="2CECA78B"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De school streeft ernaar dat alle leerlingen deelnemen aan de extra-murosactiviteiten, aangezien ze deel uitmaken van het leerprogramma.</w:t>
      </w:r>
    </w:p>
    <w:p w14:paraId="064B497D" w14:textId="77777777" w:rsidR="002F7A80" w:rsidRPr="009E7B0A" w:rsidRDefault="002F7A80" w:rsidP="003A1A4A">
      <w:pPr>
        <w:numPr>
          <w:ilvl w:val="12"/>
          <w:numId w:val="0"/>
        </w:numPr>
        <w:rPr>
          <w:rFonts w:eastAsia="Times New Roman" w:cs="Arial"/>
          <w:lang w:eastAsia="nl-NL"/>
        </w:rPr>
      </w:pPr>
    </w:p>
    <w:p w14:paraId="0DE45897"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De ouders worden tijdig geïnformeerd over de geplande extra-murosactiviteiten.</w:t>
      </w:r>
    </w:p>
    <w:p w14:paraId="1E2E2EC9" w14:textId="77777777" w:rsidR="002F7A80" w:rsidRPr="009E7B0A" w:rsidRDefault="002F7A80" w:rsidP="003A1A4A">
      <w:pPr>
        <w:numPr>
          <w:ilvl w:val="12"/>
          <w:numId w:val="0"/>
        </w:numPr>
        <w:rPr>
          <w:rFonts w:eastAsia="Times New Roman" w:cs="Arial"/>
          <w:lang w:eastAsia="nl-NL"/>
        </w:rPr>
      </w:pPr>
    </w:p>
    <w:p w14:paraId="0C274B36"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Ouders hebben echter het recht om hun kinderen niet mee te laten gaan op extra-murosactiviteiten van een volledige dag of meer. Ze moeten deze weigering schriftelijk kenbaar maken aan de school.</w:t>
      </w:r>
    </w:p>
    <w:p w14:paraId="2A3254B8" w14:textId="77777777" w:rsidR="002F7A80" w:rsidRPr="009E7B0A" w:rsidRDefault="002F7A80" w:rsidP="003A1A4A">
      <w:pPr>
        <w:numPr>
          <w:ilvl w:val="12"/>
          <w:numId w:val="0"/>
        </w:numPr>
        <w:rPr>
          <w:rFonts w:eastAsia="Times New Roman" w:cs="Arial"/>
          <w:lang w:eastAsia="nl-NL"/>
        </w:rPr>
      </w:pPr>
    </w:p>
    <w:p w14:paraId="5A7D0C7D" w14:textId="77777777" w:rsidR="00EC78AE" w:rsidRPr="009E7B0A" w:rsidRDefault="00EC78AE" w:rsidP="003A1A4A">
      <w:pPr>
        <w:numPr>
          <w:ilvl w:val="12"/>
          <w:numId w:val="0"/>
        </w:numPr>
        <w:rPr>
          <w:rFonts w:eastAsia="Times New Roman" w:cs="Arial"/>
          <w:lang w:eastAsia="nl-NL"/>
        </w:rPr>
      </w:pPr>
      <w:r w:rsidRPr="009E7B0A">
        <w:rPr>
          <w:rFonts w:eastAsia="Times New Roman" w:cs="Arial"/>
          <w:lang w:eastAsia="nl-NL"/>
        </w:rPr>
        <w:t xml:space="preserve">Als de leerling niet deelneemt dan moet de leerling toch op school aanwezig zijn. Voor deze leerlingen voorziet de school een aangepast programma. </w:t>
      </w:r>
    </w:p>
    <w:p w14:paraId="0A550841" w14:textId="77777777" w:rsidR="00EC78AE" w:rsidRPr="009E7B0A" w:rsidRDefault="00EC78AE" w:rsidP="003A1A4A">
      <w:pPr>
        <w:numPr>
          <w:ilvl w:val="12"/>
          <w:numId w:val="0"/>
        </w:numPr>
        <w:rPr>
          <w:rFonts w:eastAsia="Times New Roman" w:cs="Arial"/>
          <w:lang w:eastAsia="nl-NL"/>
        </w:rPr>
      </w:pPr>
    </w:p>
    <w:p w14:paraId="7B2A6E37" w14:textId="77777777" w:rsidR="00EC78AE" w:rsidRPr="009E7B0A" w:rsidRDefault="00EC78A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r w:rsidRPr="009E7B0A">
        <w:rPr>
          <w:rFonts w:eastAsia="Times New Roman" w:cs="Arial"/>
          <w:lang w:eastAsia="nl-NL"/>
        </w:rPr>
        <w:t>Activiteiten die volledig buiten de schooluren georganiseerd worden, vallen hier niet onder.</w:t>
      </w:r>
    </w:p>
    <w:p w14:paraId="536E2035" w14:textId="77777777" w:rsidR="003F4A98" w:rsidRPr="009E7B0A" w:rsidRDefault="003F4A98"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lang w:eastAsia="nl-NL"/>
        </w:rPr>
      </w:pPr>
    </w:p>
    <w:p w14:paraId="253BF21E" w14:textId="502218B2" w:rsidR="008D6454" w:rsidRPr="009E7B0A" w:rsidRDefault="008D6454" w:rsidP="003A1A4A">
      <w:pPr>
        <w:keepNext/>
        <w:ind w:left="2410" w:hanging="2410"/>
        <w:outlineLvl w:val="1"/>
        <w:rPr>
          <w:rFonts w:cs="Calibri"/>
          <w:b/>
          <w:bCs/>
          <w:color w:val="5EBEBE"/>
          <w:sz w:val="24"/>
          <w:szCs w:val="24"/>
        </w:rPr>
      </w:pPr>
      <w:r w:rsidRPr="009E7B0A">
        <w:rPr>
          <w:rFonts w:cs="Calibri"/>
          <w:b/>
          <w:bCs/>
          <w:color w:val="5EBEBE"/>
          <w:sz w:val="24"/>
          <w:szCs w:val="24"/>
        </w:rPr>
        <w:t xml:space="preserve">Hoofdstuk 6: Huiswerk, agenda’s, rapporten, evaluatie en schoolloopbaan </w:t>
      </w:r>
    </w:p>
    <w:p w14:paraId="4BCB18D7" w14:textId="77777777" w:rsidR="008D6454" w:rsidRPr="009E7B0A" w:rsidRDefault="008D6454" w:rsidP="003A1A4A">
      <w:pPr>
        <w:widowControl w:val="0"/>
        <w:rPr>
          <w:rFonts w:asciiTheme="minorHAnsi" w:eastAsia="Times New Roman" w:hAnsiTheme="minorHAnsi" w:cstheme="minorHAnsi"/>
          <w:snapToGrid w:val="0"/>
          <w:color w:val="0070C0"/>
          <w:lang w:eastAsia="nl-NL"/>
        </w:rPr>
      </w:pPr>
    </w:p>
    <w:p w14:paraId="4A19904C" w14:textId="18C23FCB"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Artikel 11</w:t>
      </w:r>
      <w:r w:rsidR="00EE4C6E" w:rsidRPr="009E7B0A">
        <w:rPr>
          <w:rFonts w:cs="Calibri"/>
          <w:b/>
          <w:bCs/>
          <w:color w:val="1D3159"/>
        </w:rPr>
        <w:tab/>
      </w:r>
      <w:r w:rsidRPr="009E7B0A">
        <w:rPr>
          <w:rFonts w:cs="Calibri"/>
          <w:b/>
          <w:bCs/>
          <w:color w:val="1D3159"/>
        </w:rPr>
        <w:t xml:space="preserve">Evaluatie en rapport </w:t>
      </w:r>
    </w:p>
    <w:p w14:paraId="51C18CC6"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b/>
          <w:bCs/>
          <w:lang w:eastAsia="nl-NL"/>
        </w:rPr>
        <w:t xml:space="preserve">     </w:t>
      </w:r>
    </w:p>
    <w:p w14:paraId="0942679E"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samenvatting van de evaluatiegegevens van de leerling wordt neergeschreven in een rapport. Dit rapport wordt bezorgd aan de ouders, die ondertekenen voor kennisneming. Het rapport wordt, ondertekend terugbezorgd aan de groepsleraar.</w:t>
      </w:r>
    </w:p>
    <w:p w14:paraId="4D88EDA0" w14:textId="77777777" w:rsidR="008D6454" w:rsidRPr="009E7B0A" w:rsidRDefault="008D6454" w:rsidP="008760E8">
      <w:pPr>
        <w:pStyle w:val="Lijstalinea"/>
        <w:pBdr>
          <w:top w:val="single" w:sz="6" w:space="2" w:color="FFFFFF"/>
          <w:left w:val="single" w:sz="6" w:space="0" w:color="FFFFFF"/>
          <w:bottom w:val="single" w:sz="6" w:space="0" w:color="FFFFFF"/>
          <w:right w:val="single" w:sz="6" w:space="0" w:color="FFFFFF"/>
        </w:pBdr>
        <w:tabs>
          <w:tab w:val="clear" w:pos="2060"/>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1910FF8D"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697"/>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Artikel 12      Vlaamse toetsen.</w:t>
      </w:r>
    </w:p>
    <w:p w14:paraId="71F2FE10" w14:textId="77777777" w:rsidR="00EE4C6E" w:rsidRPr="009E7B0A" w:rsidRDefault="00EE4C6E" w:rsidP="003A1A4A">
      <w:pPr>
        <w:tabs>
          <w:tab w:val="left" w:pos="3261"/>
        </w:tabs>
        <w:rPr>
          <w:rFonts w:asciiTheme="minorHAnsi" w:eastAsia="Times New Roman" w:hAnsiTheme="minorHAnsi" w:cstheme="minorHAnsi"/>
          <w:lang w:eastAsia="nl-NL"/>
        </w:rPr>
      </w:pPr>
    </w:p>
    <w:p w14:paraId="6B14E74F" w14:textId="19E29BF8" w:rsidR="00EE4C6E" w:rsidRPr="009E7B0A" w:rsidRDefault="008D6454" w:rsidP="003A1A4A">
      <w:pPr>
        <w:tabs>
          <w:tab w:val="left" w:pos="326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leerlingen van het vierde leerjaar nemen deel aan de Vlaamse toetsen. Deze worden digitaal afgenomen in het derde trimester. De toetsen focussen op Nederlands en wiskunde. </w:t>
      </w:r>
    </w:p>
    <w:p w14:paraId="222586B6" w14:textId="59ED7F54" w:rsidR="008760E8" w:rsidRPr="009E7B0A" w:rsidRDefault="008D6454" w:rsidP="003A1A4A">
      <w:pPr>
        <w:tabs>
          <w:tab w:val="left" w:pos="326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resultaten worden door de klassenraad  meegenomen in hun globale beoordeling van de leerlingen, maar ze zijn niet het enige criterium voor de leerlingenevaluatie.</w:t>
      </w:r>
    </w:p>
    <w:p w14:paraId="073AA26B" w14:textId="77777777" w:rsidR="008760E8" w:rsidRPr="009E7B0A" w:rsidRDefault="008760E8">
      <w:p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br w:type="page"/>
      </w:r>
    </w:p>
    <w:p w14:paraId="2A820B05" w14:textId="77777777" w:rsidR="008D6454" w:rsidRPr="009E7B0A" w:rsidRDefault="008D6454" w:rsidP="003A1A4A">
      <w:pPr>
        <w:tabs>
          <w:tab w:val="left" w:pos="3261"/>
        </w:tabs>
        <w:rPr>
          <w:rFonts w:asciiTheme="minorHAnsi" w:eastAsia="Times New Roman" w:hAnsiTheme="minorHAnsi" w:cstheme="minorHAnsi"/>
          <w:color w:val="auto"/>
          <w:lang w:eastAsia="nl-NL"/>
        </w:rPr>
      </w:pPr>
    </w:p>
    <w:p w14:paraId="63235B98" w14:textId="77777777" w:rsidR="008D6454" w:rsidRPr="009E7B0A" w:rsidRDefault="008D6454"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5E7DD1A0" w14:textId="3F1447D1" w:rsidR="008D6454" w:rsidRPr="009E7B0A" w:rsidRDefault="703E285B" w:rsidP="7961E3F4">
      <w:pPr>
        <w:pBdr>
          <w:top w:val="single" w:sz="6" w:space="0" w:color="FFFFFF"/>
          <w:left w:val="single" w:sz="6" w:space="3"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7F59B098" w:rsidRPr="009E7B0A">
        <w:rPr>
          <w:rFonts w:cs="Calibri"/>
          <w:b/>
          <w:bCs/>
          <w:color w:val="1D3159"/>
        </w:rPr>
        <w:t xml:space="preserve">13 </w:t>
      </w:r>
      <w:r w:rsidR="008D6454" w:rsidRPr="009E7B0A">
        <w:tab/>
      </w:r>
      <w:r w:rsidRPr="009E7B0A">
        <w:rPr>
          <w:rFonts w:cs="Calibri"/>
          <w:b/>
          <w:bCs/>
          <w:color w:val="1D3159"/>
        </w:rPr>
        <w:t xml:space="preserve">Schoolloopbaan </w:t>
      </w:r>
    </w:p>
    <w:p w14:paraId="72E92AAA" w14:textId="77777777"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Cs/>
          <w:color w:val="00B050"/>
          <w:lang w:eastAsia="nl-NL"/>
        </w:rPr>
      </w:pPr>
    </w:p>
    <w:p w14:paraId="7616BEBB" w14:textId="444242E0"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482FCE"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Op voorwaarde dat aan alle toelatingsvoorwaarden voldaan is, nemen de ouders van de leerling de eindbeslissing inzake:</w:t>
      </w:r>
    </w:p>
    <w:p w14:paraId="674A995C" w14:textId="77777777" w:rsidR="00482FCE" w:rsidRPr="009E7B0A" w:rsidRDefault="008D6454" w:rsidP="003A1A4A">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overgang van kleuter- naar lager onderwijs, na</w:t>
      </w:r>
      <w:r w:rsidRPr="009E7B0A">
        <w:rPr>
          <w:rFonts w:asciiTheme="minorHAnsi" w:hAnsiTheme="minorHAnsi" w:cstheme="minorHAnsi"/>
        </w:rPr>
        <w:t xml:space="preserve"> kennisneming van en toelichting bij de adviezen van de klassenraad en van het CLB;</w:t>
      </w:r>
      <w:r w:rsidRPr="009E7B0A">
        <w:rPr>
          <w:rFonts w:asciiTheme="minorHAnsi" w:eastAsia="Times New Roman" w:hAnsiTheme="minorHAnsi" w:cstheme="minorHAnsi"/>
          <w:lang w:eastAsia="nl-NL"/>
        </w:rPr>
        <w:t xml:space="preserve"> </w:t>
      </w:r>
    </w:p>
    <w:p w14:paraId="25707199" w14:textId="0C5D2D49" w:rsidR="00482FCE" w:rsidRPr="009E7B0A" w:rsidRDefault="703E285B" w:rsidP="7961E3F4">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9E7B0A">
        <w:rPr>
          <w:rFonts w:asciiTheme="minorHAnsi" w:eastAsia="Times New Roman" w:hAnsiTheme="minorHAnsi" w:cstheme="minorBidi"/>
          <w:lang w:eastAsia="nl-NL"/>
        </w:rPr>
        <w:t>een jaar langer in het kleuteronderwijs, na kennisname en toelichting bij de adviezen van de klassenraad</w:t>
      </w:r>
      <w:r w:rsidR="008760E8" w:rsidRPr="009E7B0A">
        <w:rPr>
          <w:rFonts w:asciiTheme="minorHAnsi" w:eastAsia="Times New Roman" w:hAnsiTheme="minorHAnsi" w:cstheme="minorBidi"/>
          <w:lang w:eastAsia="nl-NL"/>
        </w:rPr>
        <w:t>.</w:t>
      </w:r>
    </w:p>
    <w:p w14:paraId="0122DB47" w14:textId="346FDBA9" w:rsidR="00482FCE" w:rsidRPr="009E7B0A" w:rsidRDefault="703E285B" w:rsidP="7961E3F4">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Bidi"/>
          <w:lang w:eastAsia="nl-NL"/>
        </w:rPr>
      </w:pPr>
      <w:r w:rsidRPr="009E7B0A">
        <w:rPr>
          <w:rFonts w:asciiTheme="minorHAnsi" w:eastAsia="Times New Roman" w:hAnsiTheme="minorHAnsi" w:cstheme="minorBidi"/>
          <w:lang w:eastAsia="nl-NL"/>
        </w:rPr>
        <w:t xml:space="preserve">het volgen van nog één schooljaar lager onderwijs, als de leerling 14 jaar wordt voor 1 januari van het lopende schooljaar, en dit </w:t>
      </w:r>
      <w:r w:rsidRPr="009E7B0A">
        <w:rPr>
          <w:rFonts w:asciiTheme="minorHAnsi" w:hAnsiTheme="minorHAnsi" w:cstheme="minorBidi"/>
        </w:rPr>
        <w:t>na kennisneming van en toelichting bij het gunstig advies van de klassenraad</w:t>
      </w:r>
      <w:r w:rsidR="008760E8" w:rsidRPr="009E7B0A">
        <w:rPr>
          <w:rFonts w:asciiTheme="minorHAnsi" w:hAnsiTheme="minorHAnsi" w:cstheme="minorBidi"/>
        </w:rPr>
        <w:t>.</w:t>
      </w:r>
    </w:p>
    <w:p w14:paraId="1BC94714" w14:textId="09E71525" w:rsidR="008D6454" w:rsidRPr="009E7B0A" w:rsidRDefault="008D6454" w:rsidP="003A1A4A">
      <w:pPr>
        <w:pStyle w:val="Lijstalinea"/>
        <w:numPr>
          <w:ilvl w:val="0"/>
          <w:numId w:val="29"/>
        </w:numPr>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een verlengd verblijf voor leerlingen met een getuigschrift basisonderwijs en voor  leerlingen die 14 jaar worden voor 1 januari van het lopende schooljaar is een gunstig advies nodig van de klassenraad van de school waar de leerling het voorafgaande schooljaar lager onderwijs volgde.</w:t>
      </w:r>
    </w:p>
    <w:p w14:paraId="467AE0AD" w14:textId="77777777" w:rsidR="00602FBE" w:rsidRPr="009E7B0A" w:rsidRDefault="00602FBE" w:rsidP="003A1A4A">
      <w:pPr>
        <w:pStyle w:val="Lijstalinea"/>
        <w:pBdr>
          <w:top w:val="single" w:sz="6" w:space="0" w:color="FFFFFF"/>
          <w:left w:val="single" w:sz="6" w:space="3" w:color="FFFFFF"/>
          <w:bottom w:val="single" w:sz="6" w:space="0" w:color="FFFFFF"/>
          <w:right w:val="single" w:sz="6" w:space="0" w:color="FFFFFF"/>
        </w:pBdr>
        <w:tabs>
          <w:tab w:val="clear" w:pos="2060"/>
          <w:tab w:val="left" w:pos="-720"/>
          <w:tab w:val="left" w:pos="708"/>
          <w:tab w:val="left" w:pos="1065"/>
          <w:tab w:val="left" w:pos="1416"/>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068"/>
        <w:textAlignment w:val="baseline"/>
        <w:rPr>
          <w:rFonts w:asciiTheme="minorHAnsi" w:eastAsia="Times New Roman" w:hAnsiTheme="minorHAnsi" w:cstheme="minorHAnsi"/>
          <w:lang w:eastAsia="nl-NL"/>
        </w:rPr>
      </w:pPr>
    </w:p>
    <w:p w14:paraId="2C31E05B" w14:textId="16C51A55" w:rsidR="008D6454" w:rsidRPr="009E7B0A" w:rsidRDefault="008D6454" w:rsidP="008760E8">
      <w:pPr>
        <w:pBdr>
          <w:top w:val="single" w:sz="6" w:space="0" w:color="FFFFFF"/>
          <w:left w:val="single" w:sz="6" w:space="3" w:color="FFFFFF"/>
          <w:bottom w:val="single" w:sz="6" w:space="0" w:color="FFFFFF"/>
          <w:right w:val="single" w:sz="6" w:space="0" w:color="FFFFFF"/>
        </w:pBdr>
        <w:tabs>
          <w:tab w:val="left" w:pos="-720"/>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602FBE"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 xml:space="preserve">Vroeger naar het lager onderwijs:   </w:t>
      </w:r>
    </w:p>
    <w:p w14:paraId="55A3B42A" w14:textId="77777777" w:rsidR="00691902" w:rsidRPr="009E7B0A" w:rsidRDefault="008D6454" w:rsidP="003A1A4A">
      <w:pPr>
        <w:pStyle w:val="Lijstalinea"/>
        <w:numPr>
          <w:ilvl w:val="0"/>
          <w:numId w:val="30"/>
        </w:numPr>
        <w:tabs>
          <w:tab w:val="left" w:pos="-1440"/>
          <w:tab w:val="left" w:pos="-720"/>
          <w:tab w:val="left" w:pos="283"/>
        </w:tabs>
        <w:ind w:left="1134"/>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was ingeschreven in een erkende  school voor Nederlandstalig onderwijs kan enkel toegelaten worden mits:</w:t>
      </w:r>
    </w:p>
    <w:p w14:paraId="7E00DD45" w14:textId="77777777" w:rsidR="00505B7B" w:rsidRPr="009E7B0A" w:rsidRDefault="00505B7B" w:rsidP="003A1A4A">
      <w:pPr>
        <w:pStyle w:val="Lijstalinea"/>
        <w:tabs>
          <w:tab w:val="left" w:pos="-1440"/>
          <w:tab w:val="left" w:pos="-720"/>
          <w:tab w:val="left" w:pos="283"/>
        </w:tabs>
        <w:ind w:left="1134"/>
        <w:rPr>
          <w:rFonts w:asciiTheme="minorHAnsi" w:eastAsia="Times New Roman" w:hAnsiTheme="minorHAnsi" w:cstheme="minorHAnsi"/>
          <w:lang w:eastAsia="nl-NL"/>
        </w:rPr>
      </w:pPr>
    </w:p>
    <w:p w14:paraId="34EDA964" w14:textId="77777777" w:rsidR="00691902" w:rsidRPr="009E7B0A" w:rsidRDefault="008D6454" w:rsidP="003A1A4A">
      <w:pPr>
        <w:pStyle w:val="Lijstalinea"/>
        <w:numPr>
          <w:ilvl w:val="2"/>
          <w:numId w:val="30"/>
        </w:numPr>
        <w:tabs>
          <w:tab w:val="clear" w:pos="2060"/>
          <w:tab w:val="left" w:pos="-1440"/>
          <w:tab w:val="left" w:pos="-720"/>
          <w:tab w:val="left" w:pos="283"/>
        </w:tabs>
        <w:ind w:left="2127" w:hanging="147"/>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gunstig advies van de klassenraad van de school waar de leerling laatst</w:t>
      </w:r>
      <w:r w:rsidR="00691902"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kleuteronderwijs volgde.</w:t>
      </w:r>
    </w:p>
    <w:p w14:paraId="654A4E98" w14:textId="2D9E1204" w:rsidR="00691902" w:rsidRPr="009E7B0A"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de beheersing van het Nederlands:</w:t>
      </w:r>
      <w:r w:rsidR="00691902"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een gunstige beslissing van de klassenraad lager onderwijs en het volgen van een taalintegratietraject in het lager onderwijs.</w:t>
      </w:r>
    </w:p>
    <w:p w14:paraId="19E5AD1F" w14:textId="640D3DBD" w:rsidR="008D6454" w:rsidRPr="009E7B0A"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ongunstig advies van de klassenraad van het kleuteronderwijs, omwille van andere redenen:</w:t>
      </w:r>
      <w:r w:rsidR="00505B7B"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een gunstige beslissing van de klassenraad lager onderwijs.</w:t>
      </w:r>
    </w:p>
    <w:p w14:paraId="5FC5180E" w14:textId="77777777" w:rsidR="00505B7B" w:rsidRPr="009E7B0A" w:rsidRDefault="00505B7B" w:rsidP="003A1A4A">
      <w:pPr>
        <w:tabs>
          <w:tab w:val="left" w:pos="-1440"/>
          <w:tab w:val="left" w:pos="-720"/>
          <w:tab w:val="left" w:pos="1276"/>
        </w:tabs>
        <w:ind w:left="1134"/>
        <w:rPr>
          <w:rFonts w:asciiTheme="minorHAnsi" w:eastAsia="Times New Roman" w:hAnsiTheme="minorHAnsi" w:cstheme="minorHAnsi"/>
          <w:lang w:eastAsia="nl-NL"/>
        </w:rPr>
      </w:pPr>
    </w:p>
    <w:p w14:paraId="004886A9" w14:textId="424AAD06" w:rsidR="008D6454" w:rsidRPr="009E7B0A" w:rsidRDefault="703E285B" w:rsidP="7961E3F4">
      <w:pPr>
        <w:tabs>
          <w:tab w:val="left" w:pos="1276"/>
        </w:tabs>
        <w:ind w:left="1134"/>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 het gunstig advies of de gunstige beslissing door de klassenraad, nemen de ouders de uiteindelijke beslissing over de vervroegde instap. </w:t>
      </w:r>
    </w:p>
    <w:p w14:paraId="7BBCF3EB" w14:textId="1978A782" w:rsidR="008C2A2D" w:rsidRPr="009E7B0A" w:rsidRDefault="008D6454" w:rsidP="008760E8">
      <w:pPr>
        <w:pStyle w:val="Lijstalinea"/>
        <w:numPr>
          <w:ilvl w:val="0"/>
          <w:numId w:val="30"/>
        </w:numPr>
        <w:tabs>
          <w:tab w:val="left" w:pos="-1440"/>
          <w:tab w:val="left" w:pos="-720"/>
          <w:tab w:val="left" w:pos="283"/>
        </w:tabs>
        <w:ind w:left="1134"/>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vijfjarige leerling die het voorgaande schooljaar niet ingeschreven was in een erkende school voor Nederlandstalig onderwijs:</w:t>
      </w:r>
    </w:p>
    <w:p w14:paraId="19AD12C6" w14:textId="77777777" w:rsidR="008C2A2D" w:rsidRPr="009E7B0A"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gunstige beslissing van de klassenraad van de school voor lager    onderwijs </w:t>
      </w:r>
    </w:p>
    <w:p w14:paraId="2023D340" w14:textId="196BF639" w:rsidR="008C2A2D" w:rsidRPr="009E7B0A"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klassenraad lager onderwijs beslist ook of de leerling toegelaten wordt in een regulier traject en/ of taalintegratietraject’.</w:t>
      </w:r>
    </w:p>
    <w:p w14:paraId="0419A478" w14:textId="5763864B" w:rsidR="008D6454" w:rsidRPr="009E7B0A" w:rsidRDefault="008D6454" w:rsidP="003A1A4A">
      <w:pPr>
        <w:pStyle w:val="Lijstalinea"/>
        <w:numPr>
          <w:ilvl w:val="2"/>
          <w:numId w:val="30"/>
        </w:numPr>
        <w:tabs>
          <w:tab w:val="clear" w:pos="2060"/>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weigering van toelating tot het lager onderwijs door de klassenraad lager onderwijs, beslist de klassenraad van de school voor kleuteronderwijs of de leerling in het kleuteronderwijs het reguliere traject en/of een taalintegratietraject volgt.</w:t>
      </w:r>
    </w:p>
    <w:p w14:paraId="7E7357A8" w14:textId="77777777" w:rsidR="008C2A2D" w:rsidRPr="009E7B0A" w:rsidRDefault="008C2A2D" w:rsidP="003A1A4A">
      <w:pPr>
        <w:pStyle w:val="Lijstalinea"/>
        <w:tabs>
          <w:tab w:val="clear" w:pos="2060"/>
          <w:tab w:val="left" w:pos="-1440"/>
          <w:tab w:val="left" w:pos="-720"/>
          <w:tab w:val="left" w:pos="283"/>
        </w:tabs>
        <w:ind w:left="2160"/>
        <w:rPr>
          <w:rFonts w:asciiTheme="minorHAnsi" w:eastAsia="Times New Roman" w:hAnsiTheme="minorHAnsi" w:cstheme="minorHAnsi"/>
          <w:lang w:eastAsia="nl-NL"/>
        </w:rPr>
      </w:pPr>
    </w:p>
    <w:p w14:paraId="26BAC5D2" w14:textId="6B700081" w:rsidR="008D6454" w:rsidRPr="009E7B0A" w:rsidRDefault="703E285B" w:rsidP="008760E8">
      <w:pPr>
        <w:tabs>
          <w:tab w:val="clear" w:pos="2060"/>
        </w:tabs>
        <w:rPr>
          <w:rFonts w:asciiTheme="minorHAnsi" w:eastAsia="Times New Roman" w:hAnsiTheme="minorHAnsi" w:cstheme="minorBidi"/>
          <w:lang w:eastAsia="nl-NL"/>
        </w:rPr>
      </w:pPr>
      <w:r w:rsidRPr="009E7B0A">
        <w:rPr>
          <w:rFonts w:asciiTheme="minorHAnsi" w:eastAsia="Times New Roman" w:hAnsiTheme="minorHAnsi" w:cstheme="minorBidi"/>
          <w:lang w:eastAsia="nl-NL"/>
        </w:rPr>
        <w:t>Na toelating door de klassenraad lager onderwijs , nemen de ouders de uiteindelijke beslissing over de vervroegde instap.</w:t>
      </w:r>
    </w:p>
    <w:p w14:paraId="2BAEBDFA" w14:textId="77777777" w:rsidR="008D6454" w:rsidRPr="009E7B0A" w:rsidRDefault="008D6454" w:rsidP="003A1A4A">
      <w:pPr>
        <w:numPr>
          <w:ilvl w:val="12"/>
          <w:numId w:val="0"/>
        </w:numPr>
        <w:pBdr>
          <w:top w:val="single" w:sz="6" w:space="0" w:color="FFFFFF"/>
          <w:left w:val="single" w:sz="6" w:space="3" w:color="FFFFFF"/>
          <w:bottom w:val="single" w:sz="6" w:space="0" w:color="FFFFFF"/>
          <w:right w:val="single" w:sz="6" w:space="0" w:color="FFFFFF"/>
        </w:pBdr>
        <w:tabs>
          <w:tab w:val="left" w:pos="-720"/>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asciiTheme="minorHAnsi" w:eastAsia="Times New Roman" w:hAnsiTheme="minorHAnsi" w:cstheme="minorHAnsi"/>
          <w:color w:val="00B0F0"/>
          <w:lang w:eastAsia="nl-NL"/>
        </w:rPr>
      </w:pPr>
    </w:p>
    <w:p w14:paraId="4C148DAA" w14:textId="77777777" w:rsidR="008760E8" w:rsidRPr="009E7B0A" w:rsidRDefault="008760E8">
      <w:pPr>
        <w:tabs>
          <w:tab w:val="clear" w:pos="2060"/>
        </w:tabs>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br w:type="page"/>
      </w:r>
    </w:p>
    <w:p w14:paraId="53489FDD" w14:textId="42D04C86" w:rsidR="0046686B" w:rsidRPr="009E7B0A" w:rsidRDefault="0046686B" w:rsidP="003A1A4A">
      <w:pPr>
        <w:tabs>
          <w:tab w:val="right" w:leader="dot" w:pos="9061"/>
        </w:tabs>
        <w:ind w:left="1985" w:hanging="1985"/>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lastRenderedPageBreak/>
        <w:t xml:space="preserve">Hoofdstuk 5: </w:t>
      </w:r>
      <w:r w:rsidR="00BA14CE" w:rsidRPr="009E7B0A">
        <w:rPr>
          <w:rFonts w:asciiTheme="minorHAnsi" w:hAnsiTheme="minorHAnsi" w:cstheme="minorHAnsi"/>
          <w:b/>
          <w:bCs/>
          <w:color w:val="5EBEBE"/>
          <w:sz w:val="24"/>
          <w:szCs w:val="24"/>
        </w:rPr>
        <w:t>Afwezigheden en te laat komen</w:t>
      </w:r>
    </w:p>
    <w:p w14:paraId="0EC17791"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b/>
          <w:bCs/>
          <w:lang w:eastAsia="nl-NL"/>
        </w:rPr>
      </w:pPr>
    </w:p>
    <w:p w14:paraId="2F14ABC6" w14:textId="1BFB8C62" w:rsidR="006A7F88" w:rsidRPr="009E7B0A"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 xml:space="preserve">Artikel </w:t>
      </w:r>
      <w:r w:rsidR="70C25A7D" w:rsidRPr="009E7B0A">
        <w:rPr>
          <w:rFonts w:cs="Calibri"/>
          <w:b/>
          <w:bCs/>
          <w:color w:val="1D3159"/>
        </w:rPr>
        <w:t xml:space="preserve">14 </w:t>
      </w:r>
      <w:r w:rsidR="006A7F88" w:rsidRPr="009E7B0A">
        <w:tab/>
      </w:r>
      <w:r w:rsidRPr="009E7B0A">
        <w:rPr>
          <w:rFonts w:cs="Calibri"/>
          <w:b/>
          <w:bCs/>
          <w:color w:val="1D3159"/>
        </w:rPr>
        <w:t>Afwezigheden</w:t>
      </w:r>
    </w:p>
    <w:p w14:paraId="470EAA50"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b/>
          <w:bCs/>
          <w:lang w:eastAsia="nl-NL"/>
        </w:rPr>
      </w:pPr>
    </w:p>
    <w:p w14:paraId="18A8A1AC" w14:textId="77777777" w:rsidR="006A7F88" w:rsidRPr="009E7B0A" w:rsidRDefault="006A7F88" w:rsidP="003A1A4A">
      <w:pPr>
        <w:numPr>
          <w:ilvl w:val="12"/>
          <w:numId w:val="0"/>
        </w:numPr>
        <w:tabs>
          <w:tab w:val="left" w:pos="23"/>
          <w:tab w:val="left" w:pos="1451"/>
          <w:tab w:val="left" w:pos="2159"/>
          <w:tab w:val="left" w:pos="2867"/>
          <w:tab w:val="left" w:pos="3575"/>
          <w:tab w:val="left" w:pos="4283"/>
          <w:tab w:val="left" w:pos="4991"/>
          <w:tab w:val="left" w:pos="5699"/>
          <w:tab w:val="left" w:pos="6407"/>
          <w:tab w:val="left" w:pos="7115"/>
          <w:tab w:val="left" w:pos="7823"/>
          <w:tab w:val="left" w:pos="8531"/>
        </w:tabs>
        <w:ind w:left="2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Zowel voor kleuters als voor leerlingen lager onderwijs is een voldoende aanwezigheid noodzakelijk  voor een vlotte schoolloopbaan.</w:t>
      </w:r>
    </w:p>
    <w:p w14:paraId="53551519" w14:textId="3C8764C2" w:rsidR="00BC364B" w:rsidRPr="009E7B0A" w:rsidRDefault="006A7F88" w:rsidP="008760E8">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Afwezigheden worden telefonisch</w:t>
      </w:r>
      <w:r w:rsidR="008760E8" w:rsidRPr="009E7B0A">
        <w:rPr>
          <w:rFonts w:asciiTheme="minorHAnsi" w:eastAsia="Times New Roman" w:hAnsiTheme="minorHAnsi" w:cstheme="minorHAnsi"/>
          <w:color w:val="auto"/>
          <w:lang w:eastAsia="nl-NL"/>
        </w:rPr>
        <w:t xml:space="preserve"> of </w:t>
      </w:r>
      <w:r w:rsidRPr="009E7B0A">
        <w:rPr>
          <w:rFonts w:asciiTheme="minorHAnsi" w:eastAsia="Times New Roman" w:hAnsiTheme="minorHAnsi" w:cstheme="minorHAnsi"/>
          <w:color w:val="auto"/>
          <w:lang w:eastAsia="nl-NL"/>
        </w:rPr>
        <w:t>schriftelijk meegedeeld aan de directeur, bij voorkeur voor d</w:t>
      </w:r>
      <w:r w:rsidR="0046686B" w:rsidRPr="009E7B0A">
        <w:rPr>
          <w:rFonts w:asciiTheme="minorHAnsi" w:eastAsia="Times New Roman" w:hAnsiTheme="minorHAnsi" w:cstheme="minorHAnsi"/>
          <w:color w:val="auto"/>
          <w:lang w:eastAsia="nl-NL"/>
        </w:rPr>
        <w:t xml:space="preserve">e </w:t>
      </w:r>
      <w:r w:rsidRPr="009E7B0A">
        <w:rPr>
          <w:rFonts w:asciiTheme="minorHAnsi" w:eastAsia="Times New Roman" w:hAnsiTheme="minorHAnsi" w:cstheme="minorHAnsi"/>
          <w:color w:val="auto"/>
          <w:lang w:eastAsia="nl-NL"/>
        </w:rPr>
        <w:t>start van de schooldag</w:t>
      </w:r>
      <w:r w:rsidR="008760E8" w:rsidRPr="009E7B0A">
        <w:rPr>
          <w:rFonts w:asciiTheme="minorHAnsi" w:eastAsia="Times New Roman" w:hAnsiTheme="minorHAnsi" w:cstheme="minorHAnsi"/>
          <w:color w:val="auto"/>
          <w:lang w:eastAsia="nl-NL"/>
        </w:rPr>
        <w:t xml:space="preserve"> of aan de klasjuf per mail.</w:t>
      </w:r>
    </w:p>
    <w:p w14:paraId="51DF2EEA" w14:textId="77777777" w:rsidR="00BC364B" w:rsidRPr="009E7B0A" w:rsidRDefault="00BC364B" w:rsidP="003A1A4A">
      <w:pPr>
        <w:numPr>
          <w:ilvl w:val="12"/>
          <w:numId w:val="0"/>
        </w:numPr>
        <w:tabs>
          <w:tab w:val="left" w:pos="284"/>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0070C0"/>
          <w:lang w:eastAsia="nl-NL"/>
        </w:rPr>
      </w:pPr>
    </w:p>
    <w:p w14:paraId="550478E0" w14:textId="5E7D8AA5" w:rsidR="006A7F88" w:rsidRPr="009E7B0A"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§1</w:t>
      </w:r>
      <w:r w:rsidR="003644BD"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Kleuteronderwijs</w:t>
      </w:r>
    </w:p>
    <w:p w14:paraId="279E095C"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 xml:space="preserve">Er is geen medisch attest nodig voor afwezigheden van kleuters. </w:t>
      </w:r>
    </w:p>
    <w:p w14:paraId="74D9DC0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4DB9917" w14:textId="4335659B"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leerlingen in het kleuteronderwijs die vijf jaar worden voor 1 januari van het schooljaar is er een leerplicht van minimaal 290 halve dagen aanwezigheid per schooljaar. Voor de berekening van dat aantal halve dagen aanwezigheid in functie van de leerplicht en de regelmatigheid van de leerling kunnen de afwezigheden die door de directie als aanvaardbaar geacht worden meegerekend worden.</w:t>
      </w:r>
    </w:p>
    <w:p w14:paraId="578CF460"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587EBBA" w14:textId="1BD867B9"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8"/>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zes-en zevenjarigen in het kleuteronderwijs of een vijfjarige die vervroegd instapt in het lager onderwijs ,moeten de afwezigheden gewettigd worden volgens dezelfde regels als in het lager onderwijs.</w:t>
      </w:r>
    </w:p>
    <w:p w14:paraId="5A6B2B24" w14:textId="77777777" w:rsidR="006A7F88" w:rsidRPr="009E7B0A" w:rsidRDefault="006A7F88" w:rsidP="003A1A4A">
      <w:pPr>
        <w:numPr>
          <w:ilvl w:val="12"/>
          <w:numId w:val="0"/>
        </w:numPr>
        <w:tabs>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5C62E57C" w14:textId="275DEF7E" w:rsidR="006A7F88" w:rsidRPr="009E7B0A" w:rsidRDefault="006A7F88" w:rsidP="003A1A4A">
      <w:pPr>
        <w:numPr>
          <w:ilvl w:val="12"/>
          <w:numId w:val="0"/>
        </w:numPr>
        <w:tabs>
          <w:tab w:val="left" w:pos="23"/>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3644BD"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Lager onderwijs</w:t>
      </w:r>
    </w:p>
    <w:p w14:paraId="590AA4F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703B864" w14:textId="77777777" w:rsidR="005247E6" w:rsidRPr="009E7B0A" w:rsidRDefault="006A7F88" w:rsidP="003A1A4A">
      <w:pPr>
        <w:pStyle w:val="Lijstalinea"/>
        <w:numPr>
          <w:ilvl w:val="0"/>
          <w:numId w:val="36"/>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wegens ziekte:</w:t>
      </w:r>
    </w:p>
    <w:p w14:paraId="29D82BEC" w14:textId="77777777" w:rsidR="005247E6" w:rsidRPr="009E7B0A" w:rsidRDefault="006A7F88" w:rsidP="003A1A4A">
      <w:pPr>
        <w:pStyle w:val="Lijstalinea"/>
        <w:numPr>
          <w:ilvl w:val="1"/>
          <w:numId w:val="36"/>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ziekte ondertekend en gedateerd door een ouder. Dit kan hoogstens vier maal per schooljaar worden ingediend. De verklaring vermeldt de naam van de leerling, de klasgroep, de reden van afwezigheid, de begindatum en de vermoedelijke einddatum.</w:t>
      </w:r>
    </w:p>
    <w:p w14:paraId="6DA42B5A" w14:textId="77777777" w:rsidR="00920E2B" w:rsidRPr="009E7B0A" w:rsidRDefault="006A7F88" w:rsidP="003A1A4A">
      <w:pPr>
        <w:pStyle w:val="Lijstalinea"/>
        <w:numPr>
          <w:ilvl w:val="1"/>
          <w:numId w:val="36"/>
        </w:numPr>
        <w:tabs>
          <w:tab w:val="left" w:pos="-1440"/>
          <w:tab w:val="left" w:pos="-720"/>
          <w:tab w:val="left" w:pos="283"/>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w:t>
      </w:r>
    </w:p>
    <w:p w14:paraId="1B31D336" w14:textId="77777777" w:rsidR="00920E2B" w:rsidRPr="009E7B0A" w:rsidRDefault="006A7F88" w:rsidP="003A1A4A">
      <w:pPr>
        <w:pStyle w:val="Lijstalinea"/>
        <w:numPr>
          <w:ilvl w:val="2"/>
          <w:numId w:val="36"/>
        </w:numPr>
        <w:tabs>
          <w:tab w:val="clear" w:pos="2060"/>
          <w:tab w:val="left" w:pos="-1440"/>
          <w:tab w:val="left" w:pos="-720"/>
          <w:tab w:val="left" w:pos="283"/>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als de ouders al vier maal in een schooljaar zelf een verklaring wegens ziekte hebben ingediend; </w:t>
      </w:r>
    </w:p>
    <w:p w14:paraId="24489E17" w14:textId="77777777" w:rsidR="00920E2B" w:rsidRPr="009E7B0A" w:rsidRDefault="006A7F88" w:rsidP="003A1A4A">
      <w:pPr>
        <w:pStyle w:val="Lijstalinea"/>
        <w:numPr>
          <w:ilvl w:val="2"/>
          <w:numId w:val="36"/>
        </w:numPr>
        <w:tabs>
          <w:tab w:val="clear" w:pos="2060"/>
          <w:tab w:val="left" w:pos="-1440"/>
          <w:tab w:val="left" w:pos="-720"/>
          <w:tab w:val="left" w:pos="283"/>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een afwezigheid wegens ziekte van meer dan drie opeenvolgende kalenderdagen;</w:t>
      </w:r>
    </w:p>
    <w:p w14:paraId="516E9956" w14:textId="77777777" w:rsidR="00920E2B" w:rsidRPr="009E7B0A" w:rsidRDefault="00920E2B" w:rsidP="003A1A4A">
      <w:pPr>
        <w:pStyle w:val="Lijstalinea"/>
        <w:tabs>
          <w:tab w:val="clear" w:pos="2060"/>
          <w:tab w:val="left" w:pos="-1440"/>
          <w:tab w:val="left" w:pos="-720"/>
          <w:tab w:val="left" w:pos="283"/>
          <w:tab w:val="left" w:pos="2268"/>
        </w:tabs>
        <w:ind w:left="2160"/>
        <w:rPr>
          <w:rFonts w:asciiTheme="minorHAnsi" w:eastAsia="Times New Roman" w:hAnsiTheme="minorHAnsi" w:cstheme="minorHAnsi"/>
          <w:lang w:eastAsia="nl-NL"/>
        </w:rPr>
      </w:pPr>
    </w:p>
    <w:p w14:paraId="3B2B21C8" w14:textId="31314556" w:rsidR="006874B3" w:rsidRPr="009E7B0A" w:rsidRDefault="00920E2B" w:rsidP="003A1A4A">
      <w:pPr>
        <w:pStyle w:val="Lijstalinea"/>
        <w:numPr>
          <w:ilvl w:val="0"/>
          <w:numId w:val="36"/>
        </w:numPr>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w:t>
      </w:r>
      <w:r w:rsidR="006A7F88" w:rsidRPr="009E7B0A">
        <w:rPr>
          <w:rFonts w:asciiTheme="minorHAnsi" w:eastAsia="Times New Roman" w:hAnsiTheme="minorHAnsi" w:cstheme="minorHAnsi"/>
          <w:lang w:eastAsia="nl-NL"/>
        </w:rPr>
        <w:t>fwezigheid van rechtswege:</w:t>
      </w:r>
      <w:r w:rsidR="003E18FD" w:rsidRPr="009E7B0A">
        <w:rPr>
          <w:rFonts w:asciiTheme="minorHAnsi" w:eastAsia="Times New Roman" w:hAnsiTheme="minorHAnsi" w:cstheme="minorHAnsi"/>
          <w:lang w:eastAsia="nl-NL"/>
        </w:rPr>
        <w:br/>
      </w:r>
      <w:r w:rsidR="003E18FD" w:rsidRPr="009E7B0A">
        <w:rPr>
          <w:rFonts w:asciiTheme="minorHAnsi" w:eastAsia="Times New Roman" w:hAnsiTheme="minorHAnsi" w:cstheme="minorHAnsi"/>
          <w:lang w:eastAsia="nl-NL"/>
        </w:rPr>
        <w:br/>
      </w:r>
      <w:r w:rsidR="006A7F88" w:rsidRPr="009E7B0A">
        <w:rPr>
          <w:rFonts w:asciiTheme="minorHAnsi" w:eastAsia="Times New Roman" w:hAnsiTheme="minorHAnsi" w:cstheme="minorHAnsi"/>
          <w:lang w:eastAsia="nl-NL"/>
        </w:rPr>
        <w:t xml:space="preserve">Bij een afwezigheid van rechtswege bezorgen </w:t>
      </w:r>
      <w:r w:rsidR="006A7F88" w:rsidRPr="009E7B0A">
        <w:rPr>
          <w:rFonts w:asciiTheme="minorHAnsi" w:eastAsia="Times New Roman" w:hAnsiTheme="minorHAnsi" w:cstheme="minorHAnsi"/>
          <w:color w:val="auto"/>
          <w:lang w:eastAsia="nl-NL"/>
        </w:rPr>
        <w:t xml:space="preserve">de ouders de groepsleraar </w:t>
      </w:r>
      <w:r w:rsidR="006A7F88" w:rsidRPr="009E7B0A">
        <w:rPr>
          <w:rFonts w:asciiTheme="minorHAnsi" w:eastAsia="Times New Roman" w:hAnsiTheme="minorHAnsi" w:cstheme="minorHAnsi"/>
          <w:lang w:eastAsia="nl-NL"/>
        </w:rPr>
        <w:t>een ondertekende verklaring of een officieel document. De verklaring vermeldt de naam van de leerling, de klasgroep, de reden van afwezigheid, de begindatum en de vermoedelijke einddatum.</w:t>
      </w:r>
    </w:p>
    <w:p w14:paraId="56571D5B"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1FB34F72"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gaat om volgende gevallen:</w:t>
      </w:r>
    </w:p>
    <w:p w14:paraId="3CFB8987"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bijwonen van een familieraad;</w:t>
      </w:r>
    </w:p>
    <w:p w14:paraId="18D7D3F7"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bijwonen van een begrafenis- of huwelijksplechtigheid van een persoon die onder hetzelfde dak woont als de leerling of van een bloed- of aanverwant van de leerling;</w:t>
      </w:r>
    </w:p>
    <w:p w14:paraId="2AEB6EFE"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oproeping of dagvaarding voor de rechtbank;</w:t>
      </w:r>
    </w:p>
    <w:p w14:paraId="250DCBF5"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onderworpen worden aan maatregelen in het kader van de bijzondere jeugdzorg en de jeugdbescherming;</w:t>
      </w:r>
    </w:p>
    <w:p w14:paraId="1D564D00"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de onbereikbaarheid of ontoegankelijkheid van de school door overmacht;</w:t>
      </w:r>
    </w:p>
    <w:p w14:paraId="12D4A80F"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beleven van feestdagen die inherent zijn aan de door de grondwet erkende levensbeschouwelijke overtuiging van een leerling.</w:t>
      </w:r>
    </w:p>
    <w:p w14:paraId="033FFDA0" w14:textId="77777777" w:rsidR="006874B3" w:rsidRPr="009E7B0A" w:rsidRDefault="006874B3" w:rsidP="003A1A4A">
      <w:pPr>
        <w:pStyle w:val="Lijstalinea"/>
        <w:numPr>
          <w:ilvl w:val="0"/>
          <w:numId w:val="37"/>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het actief deelnemen in het kader van een individuele selectie of lidmaatschap van een vereniging als topsportbelofte aan sportieve manifestaties. Maximaal 10 al dan niet gespreide halve schooldagen per schooljaar. </w:t>
      </w:r>
    </w:p>
    <w:p w14:paraId="20023A5C" w14:textId="77777777" w:rsidR="006874B3" w:rsidRPr="009E7B0A" w:rsidRDefault="006874B3" w:rsidP="003A1A4A">
      <w:pPr>
        <w:pStyle w:val="Lijstalinea"/>
        <w:tabs>
          <w:tab w:val="clear" w:pos="2060"/>
          <w:tab w:val="left" w:pos="-1440"/>
          <w:tab w:val="left" w:pos="-720"/>
          <w:tab w:val="left" w:pos="283"/>
          <w:tab w:val="left" w:pos="2268"/>
        </w:tabs>
        <w:ind w:left="993"/>
        <w:rPr>
          <w:rFonts w:asciiTheme="minorHAnsi" w:eastAsia="Times New Roman" w:hAnsiTheme="minorHAnsi" w:cstheme="minorHAnsi"/>
          <w:lang w:eastAsia="nl-NL"/>
        </w:rPr>
      </w:pPr>
    </w:p>
    <w:p w14:paraId="4072E88B" w14:textId="77777777" w:rsidR="006874B3" w:rsidRPr="009E7B0A" w:rsidRDefault="006874B3"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mits voorafgaandelijke toestemming van de directeur:</w:t>
      </w:r>
    </w:p>
    <w:p w14:paraId="3515AE66" w14:textId="77777777" w:rsidR="006A7F88" w:rsidRPr="009E7B0A" w:rsidRDefault="006A7F88" w:rsidP="003A1A4A">
      <w:pPr>
        <w:numPr>
          <w:ilvl w:val="12"/>
          <w:numId w:val="0"/>
        </w:numPr>
        <w:tabs>
          <w:tab w:val="left" w:pos="-1440"/>
          <w:tab w:val="left" w:pos="-720"/>
          <w:tab w:val="left" w:pos="283"/>
        </w:tabs>
        <w:rPr>
          <w:rFonts w:asciiTheme="minorHAnsi" w:eastAsia="Times New Roman" w:hAnsiTheme="minorHAnsi" w:cstheme="minorHAnsi"/>
          <w:lang w:eastAsia="nl-NL"/>
        </w:rPr>
      </w:pPr>
    </w:p>
    <w:p w14:paraId="4DFE23C3" w14:textId="77777777" w:rsidR="00A85CB1" w:rsidRPr="009E7B0A"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Bij een afwezigheid met toestemming van de directeur bezorgen de ouders aan de directeur een ondertekende verklaring of een officieel document. De verklaring vermeldt de naam van de leerling, de klasgroep, de reden van afwezigheid, de begindatum en de vermoedelijke einddatum.</w:t>
      </w:r>
    </w:p>
    <w:p w14:paraId="334D94EF" w14:textId="77777777" w:rsidR="00A85CB1" w:rsidRPr="009E7B0A" w:rsidRDefault="00A85CB1"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p>
    <w:p w14:paraId="0AD693D4" w14:textId="77777777" w:rsidR="000943F7" w:rsidRPr="009E7B0A"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Afwezigheid wegens verplaatsingen van de trekkende bevolking:</w:t>
      </w:r>
      <w:r w:rsidR="000943F7" w:rsidRPr="009E7B0A">
        <w:rPr>
          <w:rFonts w:asciiTheme="minorHAnsi" w:eastAsia="Times New Roman" w:hAnsiTheme="minorHAnsi" w:cstheme="minorHAnsi"/>
          <w:lang w:eastAsia="nl-NL"/>
        </w:rPr>
        <w:br/>
      </w:r>
      <w:r w:rsidR="000943F7"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In uitzonderlijke omstandigheden kan de afwezigheid van kinderen van binnenschippers, kermis- en circusexploitanten en -artiesten en woonwagenbewoners gewettigd zijn om de ouders te vergezellen tijdens hun verplaatsingen.</w:t>
      </w:r>
      <w:r w:rsidRPr="009E7B0A">
        <w:rPr>
          <w:rFonts w:asciiTheme="minorHAnsi" w:eastAsia="Times New Roman" w:hAnsiTheme="minorHAnsi" w:cstheme="minorHAnsi"/>
          <w:lang w:eastAsia="nl-NL"/>
        </w:rPr>
        <w:br/>
        <w:t>De afspraken over de modaliteiten aangaande het onderwijs op afstand en aangaande de communicatie tussen de school en de ouders worden vastgelegd in een overeenkomst tussen de directeur en de ouders.</w:t>
      </w:r>
      <w:r w:rsidR="000943F7" w:rsidRPr="009E7B0A">
        <w:rPr>
          <w:rFonts w:asciiTheme="minorHAnsi" w:eastAsia="Times New Roman" w:hAnsiTheme="minorHAnsi" w:cstheme="minorHAnsi"/>
          <w:lang w:eastAsia="nl-NL"/>
        </w:rPr>
        <w:br/>
      </w:r>
    </w:p>
    <w:p w14:paraId="3598CA1F" w14:textId="1325AA5E" w:rsidR="006A7F88" w:rsidRPr="009E7B0A"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voor topsport voor de sporten tennis, zwemmen en gymnastiek mits toestemming van de directie:</w:t>
      </w:r>
      <w:r w:rsidR="00277189" w:rsidRPr="009E7B0A">
        <w:rPr>
          <w:rFonts w:asciiTheme="minorHAnsi" w:eastAsia="Times New Roman" w:hAnsiTheme="minorHAnsi" w:cstheme="minorHAnsi"/>
          <w:lang w:eastAsia="nl-NL"/>
        </w:rPr>
        <w:br/>
      </w:r>
    </w:p>
    <w:p w14:paraId="418EC65A" w14:textId="7A84C50B" w:rsidR="006A7F88" w:rsidRPr="009E7B0A" w:rsidRDefault="006A7F88" w:rsidP="003A1A4A">
      <w:pPr>
        <w:numPr>
          <w:ilvl w:val="12"/>
          <w:numId w:val="0"/>
        </w:numPr>
        <w:tabs>
          <w:tab w:val="left" w:pos="-1440"/>
          <w:tab w:val="left" w:pos="-720"/>
          <w:tab w:val="left" w:pos="283"/>
        </w:tabs>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Deze categorie afwezigheden kan slechts worden toegestaan voor maximaal zes lestijden per week (verplaatsingen inbegrepen) en kan enkel als de school voor de betrokken topsportbelofte over een dossier beschikt dat volgende elementen bevat:</w:t>
      </w:r>
    </w:p>
    <w:p w14:paraId="66601C9D" w14:textId="77777777" w:rsidR="000943F7" w:rsidRPr="009E7B0A"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gemotiveerde aanvraag van de ouders;</w:t>
      </w:r>
    </w:p>
    <w:p w14:paraId="0D399780" w14:textId="77777777" w:rsidR="000943F7" w:rsidRPr="009E7B0A"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een bij de Vlaamse sportfederatie aangesloten sportfederatie;</w:t>
      </w:r>
    </w:p>
    <w:p w14:paraId="1807B577" w14:textId="77777777" w:rsidR="000943F7" w:rsidRPr="009E7B0A"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 van een sportarts verbonden aan een erkend keuringscentrum van de Vlaamse Gemeenschap;</w:t>
      </w:r>
    </w:p>
    <w:p w14:paraId="76FF0268" w14:textId="60A4A494" w:rsidR="00277189" w:rsidRPr="009E7B0A" w:rsidRDefault="006A7F88" w:rsidP="003A1A4A">
      <w:pPr>
        <w:pStyle w:val="Lijstalinea"/>
        <w:numPr>
          <w:ilvl w:val="0"/>
          <w:numId w:val="39"/>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akkoord van de directie.</w:t>
      </w:r>
    </w:p>
    <w:p w14:paraId="2BF2A752"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p>
    <w:p w14:paraId="700EBC47" w14:textId="77777777" w:rsidR="00335DB0" w:rsidRPr="009E7B0A" w:rsidRDefault="00277189"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omwille van revalidatie tijdens de lestijden:</w:t>
      </w:r>
    </w:p>
    <w:p w14:paraId="44427EC6" w14:textId="77777777" w:rsidR="00335DB0" w:rsidRPr="009E7B0A" w:rsidRDefault="00335DB0" w:rsidP="003A1A4A">
      <w:pPr>
        <w:pStyle w:val="Lijstalinea"/>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p>
    <w:p w14:paraId="2426734E" w14:textId="77777777" w:rsidR="00335DB0" w:rsidRPr="009E7B0A" w:rsidRDefault="006A7F88" w:rsidP="003A1A4A">
      <w:pPr>
        <w:pStyle w:val="Lijstalinea"/>
        <w:numPr>
          <w:ilvl w:val="1"/>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afwezigheid omwille van revalidatie na ziekte of ongeval, en dit gedurende maximaal 150 minuten per week, verplaatsing inbegrepen. </w:t>
      </w:r>
      <w:r w:rsidR="00335DB0" w:rsidRPr="009E7B0A">
        <w:rPr>
          <w:rFonts w:asciiTheme="minorHAnsi" w:eastAsia="Times New Roman" w:hAnsiTheme="minorHAnsi" w:cstheme="minorHAnsi"/>
          <w:lang w:eastAsia="nl-NL"/>
        </w:rPr>
        <w:br/>
      </w:r>
      <w:r w:rsidR="00335DB0"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 xml:space="preserve">Om een beslissing te kunnen nemen, moet de school beschikken over een dossier dat minstens de volgende elementen bevat: </w:t>
      </w:r>
    </w:p>
    <w:p w14:paraId="296131CE" w14:textId="77777777" w:rsidR="00335DB0" w:rsidRPr="009E7B0A"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een verklaring van de ouders waarom de revalidatie tijdens de lestijden moet plaatsvinden; </w:t>
      </w:r>
    </w:p>
    <w:p w14:paraId="2EA672D2" w14:textId="77777777" w:rsidR="00335DB0" w:rsidRPr="009E7B0A"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medisch attest waaruit de noodzakelijkheid, de frequentie en de duur  van de revalidatie blijkt;</w:t>
      </w:r>
    </w:p>
    <w:p w14:paraId="297FA86D" w14:textId="77777777" w:rsidR="00335DB0" w:rsidRPr="009E7B0A"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advies, geformuleerd door het CLB, na overleg met de klassenraad en de ouders;</w:t>
      </w:r>
    </w:p>
    <w:p w14:paraId="52FD3FA2" w14:textId="774EEA4E" w:rsidR="006A7F88" w:rsidRPr="009E7B0A" w:rsidRDefault="006A7F88" w:rsidP="003A1A4A">
      <w:pPr>
        <w:pStyle w:val="Lijstalinea"/>
        <w:numPr>
          <w:ilvl w:val="2"/>
          <w:numId w:val="36"/>
        </w:numPr>
        <w:tabs>
          <w:tab w:val="clear" w:pos="2060"/>
          <w:tab w:val="left" w:pos="-1440"/>
          <w:tab w:val="left" w:pos="-720"/>
          <w:tab w:val="left" w:pos="283"/>
          <w:tab w:val="left" w:pos="1800"/>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toestemming van de directeur voor een periode die de duur van de behandeling, vermeld in het medisch attest, niet kan overschrijden.</w:t>
      </w:r>
    </w:p>
    <w:p w14:paraId="587F1DC4"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lastRenderedPageBreak/>
        <w:tab/>
      </w:r>
    </w:p>
    <w:p w14:paraId="1FA5C1F8"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Uitzonderlijk kunnen de 150 minuten overschreden worden, mits gunstig advies van de arts van het CLB, in overleg met de klassenraad en de ouders. </w:t>
      </w:r>
    </w:p>
    <w:p w14:paraId="350F11CC" w14:textId="77777777" w:rsidR="006A7F88" w:rsidRPr="009E7B0A" w:rsidRDefault="006A7F88" w:rsidP="003A1A4A">
      <w:pPr>
        <w:rPr>
          <w:rFonts w:asciiTheme="minorHAnsi" w:eastAsia="Times New Roman" w:hAnsiTheme="minorHAnsi" w:cstheme="minorHAnsi"/>
          <w:lang w:eastAsia="nl-NL"/>
        </w:rPr>
      </w:pPr>
    </w:p>
    <w:p w14:paraId="69791770" w14:textId="77777777" w:rsidR="00335DB0" w:rsidRPr="009E7B0A" w:rsidRDefault="006A7F88" w:rsidP="003A1A4A">
      <w:pPr>
        <w:pStyle w:val="Lijstalinea"/>
        <w:numPr>
          <w:ilvl w:val="1"/>
          <w:numId w:val="36"/>
        </w:num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afwezigheid gedurende maximaal 150 minuten per week, verplaatsing inbegrepen van leerlingen met een specifieke onderwijsgerelateerde behoefte waarvoor een handelingsgericht advies is gegeven. </w:t>
      </w:r>
      <w:r w:rsidR="00335DB0" w:rsidRPr="009E7B0A">
        <w:rPr>
          <w:rFonts w:asciiTheme="minorHAnsi" w:eastAsia="Times New Roman" w:hAnsiTheme="minorHAnsi" w:cstheme="minorHAnsi"/>
          <w:lang w:eastAsia="nl-NL"/>
        </w:rPr>
        <w:br/>
      </w:r>
      <w:r w:rsidR="00335DB0" w:rsidRPr="009E7B0A">
        <w:rPr>
          <w:rFonts w:asciiTheme="minorHAnsi" w:eastAsia="Times New Roman" w:hAnsiTheme="minorHAnsi" w:cstheme="minorHAnsi"/>
          <w:lang w:eastAsia="nl-NL"/>
        </w:rPr>
        <w:br/>
      </w:r>
      <w:r w:rsidRPr="009E7B0A">
        <w:rPr>
          <w:rFonts w:asciiTheme="minorHAnsi" w:eastAsia="Times New Roman" w:hAnsiTheme="minorHAnsi" w:cstheme="minorHAnsi"/>
          <w:lang w:eastAsia="nl-NL"/>
        </w:rPr>
        <w:t xml:space="preserve">Om een beslissing te kunnen nemen, moet de school beschikken over een dossier dat ten minste de volgende elementen bevat: </w:t>
      </w:r>
    </w:p>
    <w:p w14:paraId="4F0AE17D" w14:textId="77777777" w:rsidR="00335DB0" w:rsidRPr="009E7B0A"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verklaring van de ouders waarom de revalidatie tijdens de lestijden moet plaatsvinden;</w:t>
      </w:r>
    </w:p>
    <w:p w14:paraId="213FA1F9" w14:textId="77777777" w:rsidR="00335DB0" w:rsidRPr="009E7B0A"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advies, geformuleerd door het CLB in overleg met de klassenraad en de ouders;</w:t>
      </w:r>
    </w:p>
    <w:p w14:paraId="7C69E499" w14:textId="77777777" w:rsidR="00335DB0" w:rsidRPr="009E7B0A"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samenwerkingsovereenkomst tussen de school en de revalidatieverstrekker. De revalidatieverstrekker bezorgt op het einde van elk schooljaar een evaluatieverslag;</w:t>
      </w:r>
      <w:r w:rsidRPr="009E7B0A" w:rsidDel="009C34DB">
        <w:rPr>
          <w:rFonts w:asciiTheme="minorHAnsi" w:eastAsia="Times New Roman" w:hAnsiTheme="minorHAnsi" w:cstheme="minorHAnsi"/>
          <w:lang w:eastAsia="nl-NL"/>
        </w:rPr>
        <w:t xml:space="preserve"> </w:t>
      </w:r>
    </w:p>
    <w:p w14:paraId="51BF996F" w14:textId="4836E131" w:rsidR="006A7F88" w:rsidRPr="009E7B0A" w:rsidRDefault="006A7F88" w:rsidP="003A1A4A">
      <w:pPr>
        <w:pStyle w:val="Lijstalinea"/>
        <w:numPr>
          <w:ilvl w:val="2"/>
          <w:numId w:val="36"/>
        </w:numPr>
        <w:tabs>
          <w:tab w:val="clear" w:pos="2060"/>
          <w:tab w:val="left" w:pos="2268"/>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toestemming van de directeur, die jaarlijks vernieuwd en gemotiveerd moet worden, rekening houdend met het evaluatieverslag waarvan sprake in punt 3).</w:t>
      </w:r>
    </w:p>
    <w:p w14:paraId="3E6E1FC6" w14:textId="77777777" w:rsidR="006A7F88" w:rsidRPr="009E7B0A" w:rsidRDefault="006A7F88" w:rsidP="003A1A4A">
      <w:pPr>
        <w:ind w:left="709" w:hanging="425"/>
        <w:rPr>
          <w:rFonts w:asciiTheme="minorHAnsi" w:eastAsia="Times New Roman" w:hAnsiTheme="minorHAnsi" w:cstheme="minorHAnsi"/>
          <w:lang w:eastAsia="nl-NL"/>
        </w:rPr>
      </w:pPr>
    </w:p>
    <w:p w14:paraId="21C5D0B7"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In uitzonderlijke omstandigheden en mits gunstig advies van het CLB in overleg met de klassenraad en de ouders, kan de maximumduur van 150 minuten voor leerplichtige kleuters uitgebreid worden tot 200 minuten, verplaatsing inbegrepen. </w:t>
      </w:r>
    </w:p>
    <w:p w14:paraId="3CE4B188" w14:textId="77777777" w:rsidR="006A7F88" w:rsidRPr="009E7B0A" w:rsidRDefault="006A7F88" w:rsidP="003A1A4A">
      <w:pPr>
        <w:ind w:left="142"/>
        <w:rPr>
          <w:rFonts w:asciiTheme="minorHAnsi" w:eastAsia="Times New Roman" w:hAnsiTheme="minorHAnsi" w:cstheme="minorHAnsi"/>
          <w:lang w:eastAsia="nl-NL"/>
        </w:rPr>
      </w:pPr>
    </w:p>
    <w:p w14:paraId="2C7B78F6" w14:textId="77777777" w:rsidR="006A7F88" w:rsidRPr="009E7B0A" w:rsidRDefault="006A7F88" w:rsidP="003A1A4A">
      <w:pPr>
        <w:ind w:left="1416"/>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Voor leerlingen die vallen onder de toepassing van het besluit van de Vlaamse Regering van 12 december 2003 betreffende de integratie van leerlingen met een matige of ernstige verstandelijke handicap in het gewoon lager en secundair onderwijs kan de afwezigheid maximaal 250 minuten per week bedragen, verplaatsing inbegrepen. </w:t>
      </w:r>
    </w:p>
    <w:p w14:paraId="17DC44F2" w14:textId="77777777" w:rsidR="006A7F88" w:rsidRPr="009E7B0A" w:rsidRDefault="006A7F88" w:rsidP="003A1A4A">
      <w:pPr>
        <w:ind w:left="142"/>
        <w:rPr>
          <w:rFonts w:asciiTheme="minorHAnsi" w:eastAsia="Times New Roman" w:hAnsiTheme="minorHAnsi" w:cstheme="minorHAnsi"/>
          <w:lang w:eastAsia="nl-NL"/>
        </w:rPr>
      </w:pPr>
    </w:p>
    <w:p w14:paraId="784DA7A4" w14:textId="295C8EFC" w:rsidR="006A7F88" w:rsidRPr="009E7B0A" w:rsidRDefault="006A7F88" w:rsidP="003A1A4A">
      <w:pPr>
        <w:pStyle w:val="Lijstalinea"/>
        <w:numPr>
          <w:ilvl w:val="0"/>
          <w:numId w:val="36"/>
        </w:numPr>
        <w:tabs>
          <w:tab w:val="clear" w:pos="2060"/>
          <w:tab w:val="left" w:pos="-1440"/>
          <w:tab w:val="left" w:pos="-720"/>
          <w:tab w:val="left" w:pos="283"/>
          <w:tab w:val="left" w:pos="1800"/>
        </w:tabs>
        <w:overflowPunct w:val="0"/>
        <w:autoSpaceDE w:val="0"/>
        <w:autoSpaceDN w:val="0"/>
        <w:adjustRightInd w:val="0"/>
        <w:ind w:left="993"/>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Afwezigheden omwille van preventieve schorsing en tijdelijke en definitieve uitsluiting:</w:t>
      </w:r>
    </w:p>
    <w:p w14:paraId="56253377" w14:textId="77777777" w:rsidR="006A7F88" w:rsidRPr="009E7B0A" w:rsidRDefault="006A7F88" w:rsidP="003A1A4A">
      <w:pPr>
        <w:ind w:left="142"/>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p>
    <w:p w14:paraId="6C3443DB" w14:textId="385DC1F6" w:rsidR="006A7F88" w:rsidRPr="009E7B0A" w:rsidRDefault="006A7F88" w:rsidP="003A1A4A">
      <w:pPr>
        <w:ind w:left="99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Een afwezigheid omwille van een preventieve schorsing, een tijdelijke of definitieve uitsluiting en waarbij de school gemotiveerd heeft dat opvang in de school  niet haalbaar is,</w:t>
      </w:r>
      <w:r w:rsidR="00ED7A5B"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is een gewettigde afwezigheid.</w:t>
      </w:r>
    </w:p>
    <w:p w14:paraId="2C1C0A6B"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4AC8670A" w14:textId="34A6F36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§3</w:t>
      </w:r>
      <w:r w:rsidR="003C3D94"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Problematische afwezigheden</w:t>
      </w:r>
    </w:p>
    <w:p w14:paraId="0525BF02" w14:textId="5AA178D2"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Alle afwezigheden die niet zijn opgesomd of niet kunnen worden gewettigd zoals beschreven onder §2 worden ten aanzien van de leerling beschouwd als problematische afwezigheden. Ook afwezigheden gewettigd door een twijfelachtig medisch attest, met name de ‘dixit’ -attesten, geantidateerde attesten en attesten die een niet-medische reden vermelden, worden als problematische afwezigheden beschouwd.</w:t>
      </w:r>
    </w:p>
    <w:p w14:paraId="749A06F3" w14:textId="77777777" w:rsidR="00BE1355" w:rsidRPr="009E7B0A" w:rsidRDefault="00BE1355"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rPr>
          <w:rFonts w:asciiTheme="minorHAnsi" w:eastAsia="Times New Roman" w:hAnsiTheme="minorHAnsi" w:cstheme="minorHAnsi"/>
          <w:lang w:eastAsia="nl-NL"/>
        </w:rPr>
      </w:pPr>
    </w:p>
    <w:p w14:paraId="141D5113" w14:textId="77777777" w:rsidR="006A7F88" w:rsidRPr="009E7B0A" w:rsidRDefault="006A7F88" w:rsidP="003A1A4A">
      <w:pPr>
        <w:numPr>
          <w:ilvl w:val="12"/>
          <w:numId w:val="0"/>
        </w:numPr>
        <w:tabs>
          <w:tab w:val="left" w:pos="-1440"/>
          <w:tab w:val="left" w:pos="-720"/>
          <w:tab w:val="left" w:pos="283"/>
        </w:tabs>
        <w:ind w:left="743"/>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In deze gevallen zal de directeur contact opnemen met de ouders. De ouders kunnen deze afwezigheid alsnog wettigen. Vanaf  vijf halve schooldagen problematische afwezigheden heeft de school een meldingsplicht ten opzichte van het CLB. Het CLB voorziet begeleiding voor de betrokken leerling, in samenwerking met de school.</w:t>
      </w:r>
    </w:p>
    <w:p w14:paraId="43BBF2DC"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asciiTheme="minorHAnsi" w:eastAsia="Times New Roman" w:hAnsiTheme="minorHAnsi" w:cstheme="minorHAnsi"/>
          <w:lang w:eastAsia="nl-NL"/>
        </w:rPr>
      </w:pPr>
    </w:p>
    <w:p w14:paraId="1C60BB2A" w14:textId="1C454B5E" w:rsidR="006A7F88" w:rsidRPr="009E7B0A" w:rsidRDefault="76A4BEBF" w:rsidP="7961E3F4">
      <w:pPr>
        <w:pBdr>
          <w:top w:val="single" w:sz="6" w:space="2" w:color="FFFFFF"/>
          <w:left w:val="single" w:sz="6" w:space="0" w:color="FFFFFF"/>
          <w:bottom w:val="single" w:sz="6" w:space="0" w:color="FFFFFF"/>
          <w:right w:val="single" w:sz="6" w:space="0" w:color="FFFFFF"/>
        </w:pBdr>
        <w:tabs>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auto"/>
        </w:rPr>
      </w:pPr>
      <w:r w:rsidRPr="009E7B0A">
        <w:rPr>
          <w:rFonts w:cs="Calibri"/>
          <w:b/>
          <w:bCs/>
          <w:color w:val="auto"/>
        </w:rPr>
        <w:lastRenderedPageBreak/>
        <w:t xml:space="preserve">Artikel </w:t>
      </w:r>
      <w:r w:rsidR="5274962B" w:rsidRPr="009E7B0A">
        <w:rPr>
          <w:rFonts w:cs="Calibri"/>
          <w:b/>
          <w:bCs/>
          <w:color w:val="auto"/>
        </w:rPr>
        <w:t xml:space="preserve">15 </w:t>
      </w:r>
      <w:r w:rsidR="006A7F88" w:rsidRPr="009E7B0A">
        <w:rPr>
          <w:color w:val="auto"/>
        </w:rPr>
        <w:tab/>
      </w:r>
      <w:r w:rsidRPr="009E7B0A">
        <w:rPr>
          <w:rFonts w:cs="Calibri"/>
          <w:b/>
          <w:bCs/>
          <w:color w:val="auto"/>
        </w:rPr>
        <w:t>Te laat komen</w:t>
      </w:r>
    </w:p>
    <w:p w14:paraId="7BB0A0DA" w14:textId="77777777" w:rsidR="006A7F88" w:rsidRPr="009E7B0A" w:rsidRDefault="006A7F88" w:rsidP="003A1A4A">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DD267AB" w14:textId="4CB2A402" w:rsidR="00ED7A5B" w:rsidRPr="009E7B0A"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color w:val="auto"/>
          <w:lang w:eastAsia="nl-NL"/>
        </w:rPr>
      </w:pPr>
      <w:r w:rsidRPr="009E7B0A">
        <w:rPr>
          <w:rFonts w:asciiTheme="minorHAnsi" w:eastAsia="Times New Roman" w:hAnsiTheme="minorHAnsi" w:cstheme="minorHAnsi"/>
          <w:lang w:eastAsia="nl-NL"/>
        </w:rPr>
        <w:t>§1</w:t>
      </w:r>
      <w:r w:rsidR="00ED7A5B"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Kinderen moeten op tijd op school zijn. Een leerling die toch te laat komt</w:t>
      </w:r>
      <w:r w:rsidRPr="009E7B0A">
        <w:rPr>
          <w:rFonts w:asciiTheme="minorHAnsi" w:eastAsia="Times New Roman" w:hAnsiTheme="minorHAnsi" w:cstheme="minorHAnsi"/>
          <w:color w:val="auto"/>
          <w:lang w:eastAsia="nl-NL"/>
        </w:rPr>
        <w:t xml:space="preserve">, </w:t>
      </w:r>
      <w:r w:rsidR="008760E8" w:rsidRPr="009E7B0A">
        <w:rPr>
          <w:rFonts w:asciiTheme="minorHAnsi" w:eastAsia="Times New Roman" w:hAnsiTheme="minorHAnsi" w:cstheme="minorHAnsi"/>
          <w:color w:val="auto"/>
          <w:lang w:eastAsia="nl-NL"/>
        </w:rPr>
        <w:t>krijgt een nota in de agenda de directie kan de ouders contacteren als dit problematisch wordt.</w:t>
      </w:r>
      <w:r w:rsidRPr="009E7B0A">
        <w:rPr>
          <w:rFonts w:asciiTheme="minorHAnsi" w:eastAsia="Times New Roman" w:hAnsiTheme="minorHAnsi" w:cstheme="minorHAnsi"/>
          <w:color w:val="auto"/>
          <w:lang w:eastAsia="nl-NL"/>
        </w:rPr>
        <w:t xml:space="preserve"> </w:t>
      </w:r>
      <w:r w:rsidR="008760E8" w:rsidRPr="009E7B0A">
        <w:rPr>
          <w:rFonts w:asciiTheme="minorHAnsi" w:eastAsia="Times New Roman" w:hAnsiTheme="minorHAnsi" w:cstheme="minorHAnsi"/>
          <w:color w:val="auto"/>
          <w:lang w:eastAsia="nl-NL"/>
        </w:rPr>
        <w:t>Dit is vaak een bericht gericht aan de ouders, het is hun verantwoordelijkheid om de kinderen op tijd op school te krijgen?</w:t>
      </w:r>
    </w:p>
    <w:p w14:paraId="23B252F2" w14:textId="12975D84" w:rsidR="006A7F88" w:rsidRPr="009E7B0A" w:rsidRDefault="00ED7A5B"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ab/>
      </w:r>
      <w:r w:rsidR="006A7F88" w:rsidRPr="009E7B0A">
        <w:rPr>
          <w:rFonts w:asciiTheme="minorHAnsi" w:eastAsia="Times New Roman" w:hAnsiTheme="minorHAnsi" w:cstheme="minorHAnsi"/>
          <w:lang w:eastAsia="nl-NL"/>
        </w:rPr>
        <w:t xml:space="preserve">De ouders worden bij herhaaldelijk te laat komen van hun kind gecontacteerd door de </w:t>
      </w:r>
      <w:r w:rsidR="006A7F88" w:rsidRPr="009E7B0A">
        <w:rPr>
          <w:rFonts w:asciiTheme="minorHAnsi" w:eastAsia="Times New Roman" w:hAnsiTheme="minorHAnsi" w:cstheme="minorHAnsi"/>
          <w:color w:val="auto"/>
          <w:lang w:eastAsia="nl-NL"/>
        </w:rPr>
        <w:t xml:space="preserve">directie. </w:t>
      </w:r>
      <w:r w:rsidR="006A7F88" w:rsidRPr="009E7B0A">
        <w:rPr>
          <w:rFonts w:asciiTheme="minorHAnsi" w:eastAsia="Times New Roman" w:hAnsiTheme="minorHAnsi" w:cstheme="minorHAnsi"/>
          <w:lang w:eastAsia="nl-NL"/>
        </w:rPr>
        <w:t xml:space="preserve">Ze maken hierover </w:t>
      </w:r>
      <w:r w:rsidR="008760E8" w:rsidRPr="009E7B0A">
        <w:rPr>
          <w:rFonts w:asciiTheme="minorHAnsi" w:eastAsia="Times New Roman" w:hAnsiTheme="minorHAnsi" w:cstheme="minorHAnsi"/>
          <w:lang w:eastAsia="nl-NL"/>
        </w:rPr>
        <w:t xml:space="preserve">verdere </w:t>
      </w:r>
      <w:r w:rsidR="006A7F88" w:rsidRPr="009E7B0A">
        <w:rPr>
          <w:rFonts w:asciiTheme="minorHAnsi" w:eastAsia="Times New Roman" w:hAnsiTheme="minorHAnsi" w:cstheme="minorHAnsi"/>
          <w:lang w:eastAsia="nl-NL"/>
        </w:rPr>
        <w:t>afspraken.</w:t>
      </w:r>
    </w:p>
    <w:p w14:paraId="0B24E549" w14:textId="77777777" w:rsidR="006A7F88" w:rsidRPr="009E7B0A" w:rsidRDefault="006A7F88" w:rsidP="003A1A4A">
      <w:pPr>
        <w:numPr>
          <w:ilvl w:val="12"/>
          <w:numId w:val="0"/>
        </w:numPr>
        <w:tabs>
          <w:tab w:val="left" w:pos="709"/>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p>
    <w:p w14:paraId="217CCD0E" w14:textId="3DC5605E" w:rsidR="006A7F88" w:rsidRPr="009E7B0A" w:rsidRDefault="006A7F88" w:rsidP="003A1A4A">
      <w:pPr>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§2</w:t>
      </w:r>
      <w:r w:rsidR="00ED7A5B" w:rsidRPr="009E7B0A">
        <w:rPr>
          <w:rFonts w:asciiTheme="minorHAnsi" w:eastAsia="Times New Roman" w:hAnsiTheme="minorHAnsi" w:cstheme="minorHAnsi"/>
          <w:lang w:eastAsia="nl-NL"/>
        </w:rPr>
        <w:tab/>
      </w:r>
      <w:r w:rsidRPr="009E7B0A">
        <w:rPr>
          <w:rFonts w:asciiTheme="minorHAnsi" w:eastAsia="Times New Roman" w:hAnsiTheme="minorHAnsi" w:cstheme="minorHAnsi"/>
          <w:lang w:eastAsia="nl-NL"/>
        </w:rPr>
        <w:t>In uitzonderlijke gevallen kan een leerling die daarvoor een gewettigde reden heeft, de school   voor het einde van de schooldag verlaten. Dit kan enkel na toestemming van de directeur.</w:t>
      </w:r>
    </w:p>
    <w:p w14:paraId="7F0581BC" w14:textId="77777777" w:rsidR="00112A75" w:rsidRPr="009E7B0A" w:rsidRDefault="00112A75" w:rsidP="003A1A4A">
      <w:pPr>
        <w:ind w:left="709" w:hanging="709"/>
        <w:rPr>
          <w:rFonts w:asciiTheme="minorHAnsi" w:eastAsia="Times New Roman" w:hAnsiTheme="minorHAnsi" w:cstheme="minorHAnsi"/>
          <w:lang w:eastAsia="nl-NL"/>
        </w:rPr>
      </w:pPr>
    </w:p>
    <w:p w14:paraId="0E9BB2E2" w14:textId="226FEDF1" w:rsidR="00ED0A50" w:rsidRPr="009E7B0A" w:rsidRDefault="00ED0A50" w:rsidP="0039434B">
      <w:pPr>
        <w:tabs>
          <w:tab w:val="clear" w:pos="2060"/>
          <w:tab w:val="right" w:leader="dot" w:pos="9061"/>
        </w:tabs>
        <w:ind w:left="1276" w:hanging="1276"/>
        <w:rPr>
          <w:rFonts w:asciiTheme="minorHAnsi" w:hAnsiTheme="minorHAnsi" w:cstheme="minorHAnsi"/>
          <w:b/>
          <w:bCs/>
          <w:color w:val="5EBEBE"/>
          <w:sz w:val="24"/>
          <w:szCs w:val="24"/>
        </w:rPr>
      </w:pPr>
      <w:bookmarkStart w:id="6" w:name="_Toc191982972"/>
      <w:bookmarkStart w:id="7" w:name="_Toc229386931"/>
      <w:bookmarkStart w:id="8" w:name="_Toc231288589"/>
      <w:bookmarkStart w:id="9" w:name="_Toc232308865"/>
      <w:bookmarkStart w:id="10" w:name="_Toc232309430"/>
      <w:r w:rsidRPr="009E7B0A">
        <w:rPr>
          <w:rFonts w:asciiTheme="minorHAnsi" w:hAnsiTheme="minorHAnsi" w:cstheme="minorHAnsi"/>
          <w:b/>
          <w:bCs/>
          <w:color w:val="5EBEBE"/>
          <w:sz w:val="24"/>
          <w:szCs w:val="24"/>
        </w:rPr>
        <w:t>Hoofdstuk 8</w:t>
      </w:r>
      <w:bookmarkEnd w:id="6"/>
      <w:bookmarkEnd w:id="7"/>
      <w:bookmarkEnd w:id="8"/>
      <w:bookmarkEnd w:id="9"/>
      <w:bookmarkEnd w:id="10"/>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Schending van de leefregels, preventieve schorsing, tijdelijke en definitieve</w:t>
      </w:r>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uitsluiting</w:t>
      </w:r>
      <w:bookmarkStart w:id="11" w:name="_Toc232473257"/>
    </w:p>
    <w:p w14:paraId="56C5DB36" w14:textId="77777777" w:rsidR="00C17ACB" w:rsidRPr="009E7B0A" w:rsidRDefault="00C17ACB" w:rsidP="003A1A4A">
      <w:pPr>
        <w:keepNext/>
        <w:widowControl w:val="0"/>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eastAsia="Times New Roman" w:cs="Arial"/>
          <w:b/>
          <w:bCs/>
          <w:snapToGrid w:val="0"/>
          <w:color w:val="2E74B5" w:themeColor="accent5" w:themeShade="BF"/>
          <w:szCs w:val="20"/>
          <w:lang w:eastAsia="nl-NL"/>
        </w:rPr>
      </w:pPr>
    </w:p>
    <w:p w14:paraId="20922808" w14:textId="29691EBB"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31"/>
          <w:tab w:val="left" w:pos="1440"/>
          <w:tab w:val="left" w:pos="2160"/>
          <w:tab w:val="left" w:pos="2855"/>
          <w:tab w:val="left" w:pos="3563"/>
          <w:tab w:val="left" w:pos="4271"/>
          <w:tab w:val="left" w:pos="4979"/>
          <w:tab w:val="left" w:pos="5687"/>
          <w:tab w:val="left" w:pos="6395"/>
          <w:tab w:val="left" w:pos="7103"/>
          <w:tab w:val="left" w:pos="7811"/>
          <w:tab w:val="left" w:pos="8519"/>
        </w:tabs>
        <w:rPr>
          <w:rFonts w:cs="Calibri"/>
          <w:b/>
          <w:bCs/>
          <w:color w:val="1D3159"/>
        </w:rPr>
      </w:pPr>
      <w:r w:rsidRPr="009E7B0A">
        <w:rPr>
          <w:rFonts w:cs="Calibri"/>
          <w:b/>
          <w:bCs/>
          <w:color w:val="1D3159"/>
        </w:rPr>
        <w:t xml:space="preserve">Artikel </w:t>
      </w:r>
      <w:r w:rsidR="5039EA35" w:rsidRPr="009E7B0A">
        <w:rPr>
          <w:rFonts w:cs="Calibri"/>
          <w:b/>
          <w:bCs/>
          <w:color w:val="1D3159"/>
        </w:rPr>
        <w:t xml:space="preserve">16 </w:t>
      </w:r>
      <w:r w:rsidR="00ED0A50" w:rsidRPr="009E7B0A">
        <w:tab/>
      </w:r>
      <w:r w:rsidRPr="009E7B0A">
        <w:rPr>
          <w:rFonts w:cs="Calibri"/>
          <w:b/>
          <w:bCs/>
          <w:color w:val="1D3159"/>
        </w:rPr>
        <w:t>Leefregels</w:t>
      </w:r>
    </w:p>
    <w:p w14:paraId="2216719B" w14:textId="77777777" w:rsidR="00ED0A50" w:rsidRPr="009E7B0A" w:rsidRDefault="00ED0A50"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31"/>
          <w:tab w:val="left" w:pos="1439"/>
          <w:tab w:val="left" w:pos="2147"/>
          <w:tab w:val="left" w:pos="2855"/>
          <w:tab w:val="left" w:pos="3563"/>
          <w:tab w:val="left" w:pos="4271"/>
          <w:tab w:val="left" w:pos="4979"/>
          <w:tab w:val="left" w:pos="5687"/>
          <w:tab w:val="left" w:pos="6395"/>
          <w:tab w:val="left" w:pos="7103"/>
          <w:tab w:val="left" w:pos="7811"/>
          <w:tab w:val="left" w:pos="8519"/>
        </w:tabs>
        <w:rPr>
          <w:rFonts w:cs="Calibri"/>
          <w:b/>
          <w:bCs/>
          <w:color w:val="1D3159"/>
        </w:rPr>
      </w:pPr>
    </w:p>
    <w:p w14:paraId="521111B6" w14:textId="79265C72" w:rsidR="00ED0A50" w:rsidRPr="009E7B0A" w:rsidRDefault="00ED0A50" w:rsidP="003A1A4A">
      <w:pPr>
        <w:widowControl w:val="0"/>
        <w:rPr>
          <w:rFonts w:eastAsia="Times New Roman" w:cs="Arial"/>
          <w:snapToGrid w:val="0"/>
          <w:szCs w:val="20"/>
          <w:lang w:eastAsia="nl-NL"/>
        </w:rPr>
      </w:pPr>
      <w:r w:rsidRPr="009E7B0A">
        <w:rPr>
          <w:rFonts w:eastAsia="Times New Roman" w:cs="Arial"/>
          <w:snapToGrid w:val="0"/>
          <w:szCs w:val="20"/>
          <w:lang w:eastAsia="nl-NL"/>
        </w:rPr>
        <w:t>Ouders stimuleren hun kind om de leefregels van de school na te leven.</w:t>
      </w:r>
    </w:p>
    <w:bookmarkEnd w:id="11"/>
    <w:p w14:paraId="4B855677" w14:textId="77777777" w:rsidR="00C17ACB" w:rsidRPr="009E7B0A" w:rsidRDefault="00C17ACB" w:rsidP="003A1A4A">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799309B" w14:textId="38E4E72D"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F63EF6F" w:rsidRPr="009E7B0A">
        <w:rPr>
          <w:rFonts w:cs="Calibri"/>
          <w:b/>
          <w:bCs/>
          <w:color w:val="1D3159"/>
        </w:rPr>
        <w:t xml:space="preserve">17 </w:t>
      </w:r>
      <w:r w:rsidR="00ED0A50" w:rsidRPr="009E7B0A">
        <w:tab/>
      </w:r>
      <w:r w:rsidRPr="009E7B0A">
        <w:rPr>
          <w:rFonts w:cs="Calibri"/>
          <w:b/>
          <w:bCs/>
          <w:color w:val="1D3159"/>
        </w:rPr>
        <w:t>Schending van de leefregels en ordemaatregelen</w:t>
      </w:r>
      <w:r w:rsidR="00ED0A50" w:rsidRPr="009E7B0A">
        <w:br/>
      </w:r>
    </w:p>
    <w:p w14:paraId="3AEA6FC5" w14:textId="498A1849"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00C17ACB" w:rsidRPr="009E7B0A">
        <w:rPr>
          <w:rFonts w:eastAsia="Times New Roman" w:cs="Arial"/>
          <w:szCs w:val="20"/>
          <w:lang w:eastAsia="nl-NL"/>
        </w:rPr>
        <w:tab/>
      </w:r>
      <w:r w:rsidRPr="009E7B0A">
        <w:rPr>
          <w:rFonts w:eastAsia="Times New Roman" w:cs="Arial"/>
          <w:szCs w:val="20"/>
          <w:lang w:eastAsia="nl-NL"/>
        </w:rPr>
        <w:t>Indien een leerling door zijn gedrag de leefregels schendt of de goede orde in de school in het gedrang brengt, kunnen maatregelen worden genomen.</w:t>
      </w:r>
    </w:p>
    <w:p w14:paraId="4ECE9AA7"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70FDA73" w14:textId="5FEA1576"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§2</w:t>
      </w:r>
      <w:r w:rsidR="00C17ACB" w:rsidRPr="009E7B0A">
        <w:rPr>
          <w:rFonts w:eastAsia="Times New Roman" w:cs="Arial"/>
          <w:szCs w:val="20"/>
          <w:lang w:eastAsia="nl-NL"/>
        </w:rPr>
        <w:tab/>
      </w:r>
      <w:r w:rsidRPr="009E7B0A">
        <w:rPr>
          <w:rFonts w:eastAsia="Times New Roman" w:cs="Arial"/>
          <w:szCs w:val="20"/>
          <w:lang w:eastAsia="nl-NL"/>
        </w:rPr>
        <w:t>Deze maatregelen kunnen zijn:</w:t>
      </w:r>
    </w:p>
    <w:p w14:paraId="663C4930" w14:textId="77777777" w:rsidR="00ED0A50" w:rsidRPr="009E7B0A"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mondelinge opmerking;</w:t>
      </w:r>
    </w:p>
    <w:p w14:paraId="31D0A75B" w14:textId="77777777" w:rsidR="00ED0A50" w:rsidRPr="009E7B0A"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schriftelijke opmerking in de schoolagenda of het heen-en-weerschrift die de ouders ondertekenen voor gezien;</w:t>
      </w:r>
    </w:p>
    <w:p w14:paraId="2CB11DA2" w14:textId="77777777" w:rsidR="00ED0A50" w:rsidRPr="009E7B0A"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een extra taak die de ouders ondertekenen voor gezien;</w:t>
      </w:r>
    </w:p>
    <w:p w14:paraId="21CAA5F2" w14:textId="77777777" w:rsidR="00ED0A50" w:rsidRPr="009E7B0A" w:rsidRDefault="00ED0A50" w:rsidP="003A1A4A">
      <w:pPr>
        <w:pStyle w:val="Lijstalinea"/>
        <w:numPr>
          <w:ilvl w:val="0"/>
          <w:numId w:val="40"/>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color w:val="auto"/>
          <w:szCs w:val="20"/>
          <w:lang w:eastAsia="nl-NL"/>
        </w:rPr>
      </w:pPr>
      <w:r w:rsidRPr="009E7B0A">
        <w:rPr>
          <w:rFonts w:eastAsia="Times New Roman" w:cs="Arial"/>
          <w:color w:val="auto"/>
          <w:szCs w:val="20"/>
          <w:lang w:eastAsia="nl-NL"/>
        </w:rPr>
        <w:t>…</w:t>
      </w:r>
    </w:p>
    <w:p w14:paraId="764D0370" w14:textId="1506039D" w:rsidR="00ED0A50" w:rsidRPr="009E7B0A" w:rsidRDefault="00ED0A50" w:rsidP="003A1A4A">
      <w:p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0070C0"/>
          <w:szCs w:val="20"/>
          <w:lang w:eastAsia="nl-NL"/>
        </w:rPr>
      </w:pPr>
    </w:p>
    <w:p w14:paraId="0972A222" w14:textId="77777777" w:rsidR="00C17ACB"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9E7B0A">
        <w:rPr>
          <w:rFonts w:eastAsia="Times New Roman" w:cs="Arial"/>
          <w:szCs w:val="20"/>
          <w:lang w:eastAsia="nl-NL"/>
        </w:rPr>
        <w:t xml:space="preserve">Deze opsomming sluit niet uit dat een andere maatregel wordt genomen, aangepast aan het onbehoorlijk gedrag van de leerling. </w:t>
      </w:r>
    </w:p>
    <w:p w14:paraId="0389C751" w14:textId="22C562F9"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8"/>
        <w:textAlignment w:val="baseline"/>
        <w:rPr>
          <w:rFonts w:eastAsia="Times New Roman" w:cs="Arial"/>
          <w:szCs w:val="20"/>
          <w:lang w:eastAsia="nl-NL"/>
        </w:rPr>
      </w:pPr>
      <w:r w:rsidRPr="009E7B0A">
        <w:rPr>
          <w:rFonts w:eastAsia="Times New Roman" w:cs="Arial"/>
          <w:szCs w:val="20"/>
          <w:lang w:eastAsia="nl-NL"/>
        </w:rPr>
        <w:br/>
        <w:t>Deze maatregelen kunnen worden genomen door de directeur of elk personeelslid van de school met een kindgebonden opdracht.</w:t>
      </w:r>
    </w:p>
    <w:p w14:paraId="57B029F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C47DEA0" w14:textId="297B94A0"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§3</w:t>
      </w:r>
      <w:r w:rsidR="00C17ACB" w:rsidRPr="009E7B0A">
        <w:rPr>
          <w:rFonts w:eastAsia="Times New Roman" w:cs="Arial"/>
          <w:szCs w:val="20"/>
          <w:lang w:eastAsia="nl-NL"/>
        </w:rPr>
        <w:tab/>
      </w:r>
      <w:r w:rsidRPr="009E7B0A">
        <w:rPr>
          <w:rFonts w:eastAsia="Times New Roman" w:cs="Arial"/>
          <w:szCs w:val="20"/>
          <w:lang w:eastAsia="nl-NL"/>
        </w:rPr>
        <w:t>Meer verregaande maatregelen kunnen zijn:</w:t>
      </w:r>
    </w:p>
    <w:p w14:paraId="756202FA" w14:textId="77777777" w:rsidR="00852B7B" w:rsidRPr="009E7B0A"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een gesprek tussen de directeur en de betrokken leerling. De directeur maakt hiervan melding in de schoolagenda of het heen-en-weerschrift. De ouders ondertekenen voor gezien.</w:t>
      </w:r>
    </w:p>
    <w:p w14:paraId="07621176" w14:textId="77777777" w:rsidR="00852B7B" w:rsidRPr="009E7B0A"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De groepsleraar en/of de directeur nemen contact op met de ouders en bespreken het gedrag van de leerling. Van dit contact wordt een verslag gemaakt. Het verslag wordt door de ouders ondertekend voor gezien;</w:t>
      </w:r>
    </w:p>
    <w:p w14:paraId="0B782773" w14:textId="34837275" w:rsidR="00AE6FFB" w:rsidRPr="009E7B0A" w:rsidRDefault="00ED0A50" w:rsidP="003A1A4A">
      <w:pPr>
        <w:pStyle w:val="Lijstalinea"/>
        <w:numPr>
          <w:ilvl w:val="0"/>
          <w:numId w:val="41"/>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hanging="283"/>
        <w:textAlignment w:val="baseline"/>
        <w:rPr>
          <w:rFonts w:eastAsia="Times New Roman" w:cs="Arial"/>
          <w:szCs w:val="20"/>
          <w:lang w:eastAsia="nl-NL"/>
        </w:rPr>
      </w:pPr>
      <w:r w:rsidRPr="009E7B0A">
        <w:rPr>
          <w:rFonts w:eastAsia="Times New Roman" w:cs="Arial"/>
          <w:szCs w:val="20"/>
          <w:lang w:eastAsia="nl-NL"/>
        </w:rPr>
        <w:t>preventieve schorsing:</w:t>
      </w:r>
    </w:p>
    <w:p w14:paraId="05274DD2" w14:textId="6860A930" w:rsidR="00ED0A50" w:rsidRPr="009E7B0A" w:rsidRDefault="00ED0A50"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r w:rsidRPr="009E7B0A">
        <w:rPr>
          <w:rFonts w:eastAsia="Times New Roman" w:cs="Arial"/>
          <w:szCs w:val="20"/>
          <w:lang w:eastAsia="nl-NL"/>
        </w:rPr>
        <w:t xml:space="preserve">Een preventieve schorsing is een uitzonderlijke maatregel die de directeur voor een leerling in het lager onderwijs kan hanteren als bewarende maatregel om de leefregels te handhaven en om te kunnen nagaan of een tuchtsanctie aangewezen is. De leerling </w:t>
      </w:r>
      <w:r w:rsidRPr="009E7B0A">
        <w:rPr>
          <w:rFonts w:eastAsia="Times New Roman" w:cs="Arial"/>
          <w:szCs w:val="20"/>
          <w:lang w:eastAsia="nl-NL"/>
        </w:rPr>
        <w:lastRenderedPageBreak/>
        <w:t>mag gedurende maximaal vijf opeenvolgende schooldagen de lessen en activiteiten van zijn leerlingengroep niet volgen. De directeur kan, mits motivering aan de ouders, beslissen om die periode eenmalig met maximaal vijf opeenvolgende schooldagen te verlengen indien door externe factoren het tuchtonderzoek niet binnen die eerste periode kan worden afgerond. De preventieve schorsing kan onmiddellijk uitwerking hebben en de school stelt de ouders in kennis van de preventieve schorsing. De school voorziet opvang voor de leerling, tenzij de school aan de ouders motiveert waarom dit niet haalbaar is.</w:t>
      </w:r>
    </w:p>
    <w:p w14:paraId="537A1C27" w14:textId="77777777" w:rsidR="00AE6FFB" w:rsidRPr="009E7B0A" w:rsidRDefault="00AE6FFB" w:rsidP="003A1A4A">
      <w:pPr>
        <w:tabs>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ind w:left="1134"/>
        <w:rPr>
          <w:rFonts w:eastAsia="Times New Roman" w:cs="Arial"/>
          <w:szCs w:val="20"/>
          <w:lang w:eastAsia="nl-NL"/>
        </w:rPr>
      </w:pPr>
    </w:p>
    <w:p w14:paraId="4ADAFA13" w14:textId="77777777" w:rsidR="00AE6FFB"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§4</w:t>
      </w:r>
      <w:r w:rsidR="00AE6FFB" w:rsidRPr="009E7B0A">
        <w:rPr>
          <w:rFonts w:eastAsia="Times New Roman" w:cs="Arial"/>
          <w:szCs w:val="20"/>
          <w:lang w:eastAsia="nl-NL"/>
        </w:rPr>
        <w:tab/>
      </w:r>
      <w:r w:rsidRPr="009E7B0A">
        <w:rPr>
          <w:rFonts w:eastAsia="Times New Roman" w:cs="Arial"/>
          <w:szCs w:val="20"/>
          <w:lang w:eastAsia="nl-NL"/>
        </w:rPr>
        <w:t>Indien vermelde maatregelen niet het gewenste effect hebben, kan een individueel begeleidingsplan met meer bindende gedragsregels worden vastgelegd door de directeur.</w:t>
      </w:r>
      <w:r w:rsidRPr="009E7B0A">
        <w:rPr>
          <w:rFonts w:eastAsia="Times New Roman" w:cs="Arial"/>
          <w:szCs w:val="20"/>
          <w:lang w:eastAsia="nl-NL"/>
        </w:rPr>
        <w:br/>
        <w:t>Dit moet ertoe bijdragen dat een goede samenwerking met personeelsleden en/of medeleerlingen opnieuw mogelijk wordt.</w:t>
      </w:r>
    </w:p>
    <w:p w14:paraId="4FE11B40" w14:textId="767D9571"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br/>
        <w:t xml:space="preserve">Dit begeleidingsplan wordt opgesteld </w:t>
      </w:r>
      <w:r w:rsidRPr="009E7B0A">
        <w:rPr>
          <w:rFonts w:eastAsia="Times New Roman" w:cs="Arial"/>
          <w:color w:val="auto"/>
          <w:szCs w:val="20"/>
          <w:lang w:eastAsia="nl-NL"/>
        </w:rPr>
        <w:t>door de groepsleraar, de zorgcoördinator en de directeur.</w:t>
      </w:r>
      <w:r w:rsidRPr="009E7B0A">
        <w:rPr>
          <w:rFonts w:eastAsia="Times New Roman" w:cs="Arial"/>
          <w:color w:val="00B0F0"/>
          <w:szCs w:val="20"/>
          <w:lang w:eastAsia="nl-NL"/>
        </w:rPr>
        <w:t xml:space="preserve"> </w:t>
      </w:r>
      <w:r w:rsidRPr="009E7B0A">
        <w:rPr>
          <w:rFonts w:eastAsia="Times New Roman" w:cs="Arial"/>
          <w:szCs w:val="20"/>
          <w:lang w:eastAsia="nl-NL"/>
        </w:rPr>
        <w:t>Het wordt steeds besproken met de ouders. Het wordt van kracht van zodra de ouders het begeleidingsplan ondertekenen voor akkoord.</w:t>
      </w:r>
      <w:r w:rsidRPr="009E7B0A">
        <w:rPr>
          <w:rFonts w:eastAsia="Times New Roman" w:cs="Arial"/>
          <w:szCs w:val="20"/>
          <w:lang w:eastAsia="nl-NL"/>
        </w:rPr>
        <w:br/>
        <w:t>Indien de ouders niet akkoord gaan met het individueel begeleidingsplan, kan de directeur onmiddellijk overgaan tot het opstarten van een tuchtprocedure.</w:t>
      </w:r>
    </w:p>
    <w:p w14:paraId="09DF354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530C96A6" w14:textId="00C402BF"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§5</w:t>
      </w:r>
      <w:r w:rsidR="00AE6FFB" w:rsidRPr="009E7B0A">
        <w:rPr>
          <w:rFonts w:eastAsia="Times New Roman" w:cs="Arial"/>
          <w:szCs w:val="20"/>
          <w:lang w:eastAsia="nl-NL"/>
        </w:rPr>
        <w:tab/>
      </w:r>
      <w:r w:rsidRPr="009E7B0A">
        <w:rPr>
          <w:rFonts w:eastAsia="Times New Roman" w:cs="Arial"/>
          <w:szCs w:val="20"/>
          <w:lang w:eastAsia="nl-NL"/>
        </w:rPr>
        <w:t>Tegen geen enkele van deze maatregelen is er beroep mogelijk.</w:t>
      </w:r>
    </w:p>
    <w:p w14:paraId="24FC49AE"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7E47BD56" w14:textId="40858A88" w:rsidR="00ED0A50" w:rsidRPr="009E7B0A" w:rsidRDefault="5FA10082" w:rsidP="7961E3F4">
      <w:pPr>
        <w:pBdr>
          <w:top w:val="single" w:sz="6" w:space="2" w:color="FFFFFF"/>
          <w:left w:val="single" w:sz="6" w:space="0" w:color="FFFFFF"/>
          <w:bottom w:val="single" w:sz="6" w:space="0" w:color="FFFFFF"/>
          <w:right w:val="single" w:sz="6" w:space="0" w:color="FFFFFF"/>
        </w:pBdr>
        <w:tabs>
          <w:tab w:val="left" w:pos="708"/>
          <w:tab w:val="left" w:pos="1416"/>
          <w:tab w:val="left" w:pos="2160"/>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CC56B6F" w:rsidRPr="009E7B0A">
        <w:rPr>
          <w:rFonts w:cs="Calibri"/>
          <w:b/>
          <w:bCs/>
          <w:color w:val="1D3159"/>
        </w:rPr>
        <w:t xml:space="preserve">18 </w:t>
      </w:r>
      <w:r w:rsidR="00ED0A50" w:rsidRPr="009E7B0A">
        <w:tab/>
      </w:r>
      <w:r w:rsidRPr="009E7B0A">
        <w:rPr>
          <w:rFonts w:cs="Calibri"/>
          <w:b/>
          <w:bCs/>
          <w:color w:val="1D3159"/>
        </w:rPr>
        <w:t>Tuchtmaatregelen: tijdelijke en definitieve uitsluiting van leerlingen</w:t>
      </w:r>
    </w:p>
    <w:p w14:paraId="21378BD9"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bCs/>
          <w:szCs w:val="20"/>
          <w:lang w:eastAsia="nl-NL"/>
        </w:rPr>
      </w:pPr>
    </w:p>
    <w:p w14:paraId="6AFCC431" w14:textId="7A5CBE53" w:rsidR="00ED0A50" w:rsidRPr="009E7B0A"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r>
      <w:r w:rsidR="00AE6FFB" w:rsidRPr="009E7B0A">
        <w:rPr>
          <w:rFonts w:eastAsia="Times New Roman" w:cs="Arial"/>
          <w:szCs w:val="20"/>
          <w:lang w:eastAsia="nl-NL"/>
        </w:rPr>
        <w:t>H</w:t>
      </w:r>
      <w:r w:rsidR="00ED0A50" w:rsidRPr="009E7B0A">
        <w:rPr>
          <w:rFonts w:eastAsia="Times New Roman" w:cs="Arial"/>
          <w:szCs w:val="20"/>
          <w:lang w:eastAsia="nl-NL"/>
        </w:rPr>
        <w:t>et onbehoorlijk  gedrag van een leerling kan uitzonderlijk een tuchtmaatregel noodzakelijk maken.</w:t>
      </w:r>
    </w:p>
    <w:p w14:paraId="7DFF8D20"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 xml:space="preserve">                          </w:t>
      </w:r>
    </w:p>
    <w:p w14:paraId="4FD5F23F" w14:textId="172029E7" w:rsidR="00ED0A50" w:rsidRPr="009E7B0A" w:rsidRDefault="00DC026E"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w:t>
      </w:r>
      <w:r w:rsidR="00ED0A50" w:rsidRPr="009E7B0A">
        <w:rPr>
          <w:rFonts w:eastAsia="Times New Roman" w:cs="Arial"/>
          <w:szCs w:val="20"/>
          <w:lang w:eastAsia="nl-NL"/>
        </w:rPr>
        <w:t>2</w:t>
      </w:r>
      <w:r w:rsidRPr="009E7B0A">
        <w:rPr>
          <w:rFonts w:eastAsia="Times New Roman" w:cs="Arial"/>
          <w:szCs w:val="20"/>
          <w:lang w:eastAsia="nl-NL"/>
        </w:rPr>
        <w:tab/>
      </w:r>
      <w:r w:rsidR="00ED0A50" w:rsidRPr="009E7B0A">
        <w:rPr>
          <w:rFonts w:eastAsia="Times New Roman" w:cs="Arial"/>
          <w:szCs w:val="20"/>
          <w:lang w:eastAsia="nl-NL"/>
        </w:rPr>
        <w:t>Een tuchtmaatregel kan worden opgelegd indien de leerling:</w:t>
      </w:r>
    </w:p>
    <w:p w14:paraId="5DBB2AD5" w14:textId="77777777" w:rsidR="00ED0A50" w:rsidRPr="009E7B0A" w:rsidRDefault="00ED0A50" w:rsidP="003A1A4A">
      <w:pPr>
        <w:pStyle w:val="Lijstalinea"/>
        <w:numPr>
          <w:ilvl w:val="0"/>
          <w:numId w:val="42"/>
        </w:numPr>
        <w:tabs>
          <w:tab w:val="clear" w:pos="2060"/>
          <w:tab w:val="left" w:pos="567"/>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het verstrekken van opvoeding en onderwijs in gevaar brengt;</w:t>
      </w:r>
    </w:p>
    <w:p w14:paraId="7067264F" w14:textId="77777777" w:rsidR="00ED0A50" w:rsidRPr="009E7B0A"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verwezenlijking van het pedagogisch project van de school in het gedrang brengt;</w:t>
      </w:r>
    </w:p>
    <w:p w14:paraId="4035AB58" w14:textId="77777777" w:rsidR="00ED0A50" w:rsidRPr="009E7B0A"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ernstige of wettelijk strafbare feiten pleegt;</w:t>
      </w:r>
    </w:p>
    <w:p w14:paraId="65FB388A" w14:textId="77777777" w:rsidR="00ED0A50" w:rsidRPr="009E7B0A"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zich niet houdt aan het eventueel opgesteld individueel begeleidingsplan;</w:t>
      </w:r>
    </w:p>
    <w:p w14:paraId="71B503B6" w14:textId="77777777" w:rsidR="00ED0A50" w:rsidRPr="009E7B0A"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naam van de school of de waardigheid van het personeel aantast;</w:t>
      </w:r>
    </w:p>
    <w:p w14:paraId="485C4771" w14:textId="77777777" w:rsidR="00ED0A50" w:rsidRPr="009E7B0A" w:rsidRDefault="00ED0A50" w:rsidP="003A1A4A">
      <w:pPr>
        <w:pStyle w:val="Lijstalinea"/>
        <w:numPr>
          <w:ilvl w:val="0"/>
          <w:numId w:val="42"/>
        </w:numPr>
        <w:tabs>
          <w:tab w:val="clear" w:pos="2060"/>
          <w:tab w:val="left" w:pos="567"/>
          <w:tab w:val="left" w:pos="743"/>
          <w:tab w:val="left" w:pos="1134"/>
          <w:tab w:val="left" w:pos="1448"/>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school materiële schade toebrengt.</w:t>
      </w:r>
    </w:p>
    <w:p w14:paraId="172D8A4D" w14:textId="77777777" w:rsidR="00ED0A50" w:rsidRPr="009E7B0A" w:rsidRDefault="00ED0A50" w:rsidP="003A1A4A">
      <w:pPr>
        <w:numPr>
          <w:ilvl w:val="12"/>
          <w:numId w:val="0"/>
        </w:numPr>
        <w:tabs>
          <w:tab w:val="left" w:pos="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491F740E" w14:textId="64B51DA2"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§3</w:t>
      </w:r>
      <w:r w:rsidR="00AE6FFB" w:rsidRPr="009E7B0A">
        <w:rPr>
          <w:rFonts w:eastAsia="Times New Roman" w:cs="Arial"/>
          <w:szCs w:val="20"/>
          <w:lang w:eastAsia="nl-NL"/>
        </w:rPr>
        <w:tab/>
      </w:r>
      <w:r w:rsidRPr="009E7B0A">
        <w:rPr>
          <w:rFonts w:eastAsia="Times New Roman" w:cs="Arial"/>
          <w:szCs w:val="20"/>
          <w:lang w:eastAsia="nl-NL"/>
        </w:rPr>
        <w:t>Tuchtmaatregelen zijn:</w:t>
      </w:r>
    </w:p>
    <w:p w14:paraId="56B40CE2"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5A967CE" w14:textId="77777777" w:rsidR="00502329" w:rsidRPr="009E7B0A" w:rsidRDefault="00ED0A50" w:rsidP="003A1A4A">
      <w:pPr>
        <w:pStyle w:val="Lijstalinea"/>
        <w:numPr>
          <w:ilvl w:val="0"/>
          <w:numId w:val="42"/>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Tijdelijke uitsluiting</w:t>
      </w:r>
      <w:r w:rsidR="00502329" w:rsidRPr="009E7B0A">
        <w:rPr>
          <w:rFonts w:eastAsia="Times New Roman" w:cs="Arial"/>
          <w:szCs w:val="20"/>
          <w:lang w:eastAsia="nl-NL"/>
        </w:rPr>
        <w:br/>
      </w:r>
      <w:r w:rsidRPr="009E7B0A">
        <w:rPr>
          <w:rFonts w:eastAsia="Times New Roman" w:cs="Arial"/>
          <w:szCs w:val="20"/>
          <w:lang w:eastAsia="nl-NL"/>
        </w:rPr>
        <w:t>De directeur kan, in uitzonderlijke gevallen, een</w:t>
      </w:r>
      <w:r w:rsidRPr="009E7B0A">
        <w:rPr>
          <w:rFonts w:eastAsia="Times New Roman" w:cs="Arial"/>
          <w:color w:val="FF0000"/>
          <w:szCs w:val="20"/>
          <w:lang w:eastAsia="nl-NL"/>
        </w:rPr>
        <w:t xml:space="preserve"> </w:t>
      </w:r>
      <w:r w:rsidRPr="009E7B0A">
        <w:rPr>
          <w:rFonts w:eastAsia="Times New Roman" w:cs="Arial"/>
          <w:szCs w:val="20"/>
          <w:lang w:eastAsia="nl-NL"/>
        </w:rPr>
        <w:t>leerling in het lager onderwijs tijdelijk uitsluiten. Een tijdelijke uitsluiting is een tuchtsanctie die inhoudt dat de gesanctioneerde leerling gedurende minimaal één schooldag en maximaal vijftien opeenvolgende schooldagen de lessen en activiteiten van zijn leerlingengroep niet mag volgen. Een nieuwe tijdelijke uitsluiting kan enkel na een nieuw feit. De school voorziet opvang voor de leerling, tenzij de school aan de ouders motiveert waarom dit niet haalbaar is.</w:t>
      </w:r>
    </w:p>
    <w:p w14:paraId="3581DD35" w14:textId="77777777" w:rsidR="00502329" w:rsidRPr="009E7B0A" w:rsidRDefault="00502329" w:rsidP="003A1A4A">
      <w:pPr>
        <w:pStyle w:val="Lijstalinea"/>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p>
    <w:p w14:paraId="1B7475EC" w14:textId="3895227F" w:rsidR="00ED0A50" w:rsidRPr="009E7B0A" w:rsidRDefault="00ED0A50" w:rsidP="003A1A4A">
      <w:pPr>
        <w:pStyle w:val="Lijstalinea"/>
        <w:numPr>
          <w:ilvl w:val="0"/>
          <w:numId w:val="42"/>
        </w:numPr>
        <w:pBdr>
          <w:top w:val="single" w:sz="6" w:space="0" w:color="FFFFFF"/>
          <w:left w:val="single" w:sz="6" w:space="0" w:color="FFFFFF"/>
          <w:bottom w:val="single" w:sz="6" w:space="0" w:color="FFFFFF"/>
          <w:right w:val="single" w:sz="6" w:space="0" w:color="FFFFFF"/>
        </w:pBdr>
        <w:tabs>
          <w:tab w:val="clear" w:pos="2060"/>
          <w:tab w:val="left" w:pos="-720"/>
          <w:tab w:val="left" w:pos="0"/>
          <w:tab w:val="left" w:pos="708"/>
          <w:tab w:val="left" w:pos="1416"/>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Definitieve uitsluiting</w:t>
      </w:r>
      <w:r w:rsidR="00502329" w:rsidRPr="009E7B0A">
        <w:rPr>
          <w:rFonts w:eastAsia="Times New Roman" w:cs="Arial"/>
          <w:szCs w:val="20"/>
          <w:lang w:eastAsia="nl-NL"/>
        </w:rPr>
        <w:br/>
      </w:r>
      <w:r w:rsidRPr="009E7B0A">
        <w:rPr>
          <w:rFonts w:eastAsia="Times New Roman" w:cs="Arial"/>
          <w:szCs w:val="20"/>
          <w:lang w:eastAsia="nl-NL"/>
        </w:rPr>
        <w:t xml:space="preserve">De directeur kan, in uitzonderlijke gevallen, een leerling in het lager onderwijs definitief uitsluiten. Een definitieve uitsluiting is een tuchtsanctie die inhoudt dat de </w:t>
      </w:r>
      <w:r w:rsidRPr="009E7B0A">
        <w:rPr>
          <w:rFonts w:eastAsia="Times New Roman" w:cs="Arial"/>
          <w:szCs w:val="20"/>
          <w:lang w:eastAsia="nl-NL"/>
        </w:rPr>
        <w:lastRenderedPageBreak/>
        <w:t>gesanctioneerde leerling wordt uitgeschreven op het moment dat die leerling in een andere school is ingeschreven en uiterlijk één maand, vakantieperioden tussen 1 september en 30 juni niet inbegrepen, na de schriftelijke kennisgeving.</w:t>
      </w:r>
      <w:r w:rsidR="00502329" w:rsidRPr="009E7B0A">
        <w:rPr>
          <w:rFonts w:eastAsia="Times New Roman" w:cs="Arial"/>
          <w:szCs w:val="20"/>
          <w:lang w:eastAsia="nl-NL"/>
        </w:rPr>
        <w:br/>
      </w:r>
      <w:r w:rsidR="00502329" w:rsidRPr="009E7B0A">
        <w:rPr>
          <w:rFonts w:eastAsia="Times New Roman" w:cs="Arial"/>
          <w:szCs w:val="20"/>
          <w:lang w:eastAsia="nl-NL"/>
        </w:rPr>
        <w:br/>
      </w:r>
      <w:r w:rsidRPr="009E7B0A">
        <w:rPr>
          <w:rFonts w:eastAsia="Times New Roman" w:cs="Arial"/>
          <w:szCs w:val="20"/>
          <w:lang w:eastAsia="nl-NL"/>
        </w:rPr>
        <w:t>In afwachting van een inschrijving in een andere school mag de gesanctioneerde leerling de lessen en activiteiten van zijn leerlingengroep niet volgen. De school voorziet opvang voor de leerling, tenzij de school aan de ouders motiveert waarom dit niet haalbaar is.</w:t>
      </w:r>
    </w:p>
    <w:p w14:paraId="5DDCA10B" w14:textId="77777777" w:rsidR="00ED0A50" w:rsidRPr="009E7B0A" w:rsidRDefault="00ED0A50" w:rsidP="003A1A4A">
      <w:pPr>
        <w:numPr>
          <w:ilvl w:val="12"/>
          <w:numId w:val="0"/>
        </w:numPr>
        <w:tabs>
          <w:tab w:val="left" w:pos="0"/>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rPr>
          <w:rFonts w:eastAsia="Times New Roman" w:cs="Arial"/>
          <w:szCs w:val="20"/>
          <w:lang w:eastAsia="nl-NL"/>
        </w:rPr>
      </w:pPr>
    </w:p>
    <w:p w14:paraId="741B19AE" w14:textId="527B0DB6"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§4</w:t>
      </w:r>
      <w:r w:rsidR="00972CE3" w:rsidRPr="009E7B0A">
        <w:rPr>
          <w:rFonts w:eastAsia="Times New Roman" w:cs="Arial"/>
          <w:szCs w:val="20"/>
          <w:lang w:eastAsia="nl-NL"/>
        </w:rPr>
        <w:tab/>
      </w:r>
      <w:r w:rsidRPr="009E7B0A">
        <w:rPr>
          <w:rFonts w:eastAsia="Times New Roman" w:cs="Arial"/>
          <w:szCs w:val="20"/>
          <w:lang w:eastAsia="nl-NL"/>
        </w:rPr>
        <w:t>Er is geen mogelijkheid tot collectieve uitsluiting: elke leerling wordt afzonderlijk worden behandeld.</w:t>
      </w:r>
    </w:p>
    <w:p w14:paraId="4EB51D9F"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53E4EE1" w14:textId="55C9D2D0"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§5</w:t>
      </w:r>
      <w:r w:rsidRPr="009E7B0A">
        <w:rPr>
          <w:rFonts w:eastAsia="Times New Roman" w:cs="Arial"/>
          <w:szCs w:val="20"/>
          <w:lang w:eastAsia="nl-NL"/>
        </w:rPr>
        <w:tab/>
        <w:t>Het schoolbestuur kan de inschrijving weigeren in een school waar de betrokken leerling het huidige, vorige of het daaraan voorafgaande schooljaar definitief werd uitgesloten.</w:t>
      </w:r>
    </w:p>
    <w:p w14:paraId="1264D9B8"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40901E4E" w14:textId="5E204D6F"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5B146068" w:rsidRPr="009E7B0A">
        <w:rPr>
          <w:rFonts w:cs="Calibri"/>
          <w:b/>
          <w:bCs/>
          <w:color w:val="1D3159"/>
        </w:rPr>
        <w:t xml:space="preserve">19 </w:t>
      </w:r>
      <w:r w:rsidR="00ED0A50" w:rsidRPr="009E7B0A">
        <w:tab/>
      </w:r>
      <w:r w:rsidRPr="009E7B0A">
        <w:rPr>
          <w:rFonts w:cs="Calibri"/>
          <w:b/>
          <w:bCs/>
          <w:color w:val="1D3159"/>
        </w:rPr>
        <w:t>Tuchtprocedure</w:t>
      </w:r>
    </w:p>
    <w:p w14:paraId="73E76BFA"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0264744" w14:textId="3EB3B1BF"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0070C0"/>
          <w:szCs w:val="20"/>
          <w:lang w:eastAsia="nl-NL"/>
        </w:rPr>
      </w:pPr>
      <w:r w:rsidRPr="009E7B0A">
        <w:rPr>
          <w:rFonts w:eastAsia="Times New Roman" w:cs="Arial"/>
          <w:szCs w:val="20"/>
          <w:lang w:eastAsia="nl-NL"/>
        </w:rPr>
        <w:t>§1</w:t>
      </w:r>
      <w:r w:rsidRPr="009E7B0A">
        <w:rPr>
          <w:rFonts w:eastAsia="Times New Roman" w:cs="Arial"/>
          <w:szCs w:val="20"/>
          <w:lang w:eastAsia="nl-NL"/>
        </w:rPr>
        <w:tab/>
        <w:t>De directeur kan beslissen tot een tijdelijke of definitieve uitsluiting.</w:t>
      </w:r>
      <w:r w:rsidRPr="009E7B0A">
        <w:rPr>
          <w:rFonts w:eastAsia="Times New Roman" w:cs="Arial"/>
          <w:color w:val="0070C0"/>
          <w:szCs w:val="20"/>
          <w:lang w:eastAsia="nl-NL"/>
        </w:rPr>
        <w:t xml:space="preserve">             </w:t>
      </w:r>
    </w:p>
    <w:p w14:paraId="2788AF7B"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BE6B58E" w14:textId="0EB6C33B"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De directeur volgt daarbij volgende procedure:</w:t>
      </w:r>
    </w:p>
    <w:p w14:paraId="23DE6F05" w14:textId="77777777" w:rsidR="00537DD8" w:rsidRPr="009E7B0A" w:rsidRDefault="00537DD8" w:rsidP="003A1A4A">
      <w:pPr>
        <w:ind w:left="709" w:right="73"/>
        <w:rPr>
          <w:rFonts w:eastAsia="Times New Roman" w:cs="Arial"/>
          <w:color w:val="00B0F0"/>
          <w:szCs w:val="20"/>
          <w:lang w:eastAsia="nl-NL"/>
        </w:rPr>
      </w:pPr>
      <w:r w:rsidRPr="009E7B0A">
        <w:rPr>
          <w:rFonts w:eastAsia="Times New Roman" w:cs="Arial"/>
          <w:color w:val="00B0F0"/>
          <w:szCs w:val="20"/>
          <w:lang w:eastAsia="nl-NL"/>
        </w:rPr>
        <w:tab/>
      </w:r>
    </w:p>
    <w:p w14:paraId="2B2EFC3A" w14:textId="77777777" w:rsidR="000C4DAA" w:rsidRPr="009E7B0A" w:rsidRDefault="00537DD8" w:rsidP="003A1A4A">
      <w:pPr>
        <w:pStyle w:val="Lijstalinea"/>
        <w:numPr>
          <w:ilvl w:val="0"/>
          <w:numId w:val="47"/>
        </w:numPr>
        <w:ind w:right="73"/>
        <w:rPr>
          <w:rFonts w:eastAsia="Times New Roman" w:cs="Arial"/>
          <w:color w:val="auto"/>
          <w:szCs w:val="20"/>
          <w:lang w:eastAsia="nl-NL"/>
        </w:rPr>
      </w:pPr>
      <w:r w:rsidRPr="009E7B0A">
        <w:rPr>
          <w:rFonts w:eastAsia="Times New Roman" w:cs="Arial"/>
          <w:color w:val="auto"/>
          <w:szCs w:val="20"/>
          <w:lang w:eastAsia="nl-NL"/>
        </w:rPr>
        <w:t>het voorafgaandelijke advies van de klassenraad moet worden ingewonnen. In geval van de intentie tot een definitieve uitsluiting moet de klassenraad uitgebreid worden met een vertegenwoordiger van het CLB die een adviserende stem heeft;</w:t>
      </w:r>
    </w:p>
    <w:p w14:paraId="3DB439BE" w14:textId="77777777" w:rsidR="000C4DAA" w:rsidRPr="009E7B0A" w:rsidRDefault="000C4DAA" w:rsidP="003A1A4A">
      <w:pPr>
        <w:pStyle w:val="Lijstalinea"/>
        <w:ind w:right="73"/>
        <w:rPr>
          <w:rFonts w:eastAsia="Times New Roman" w:cs="Arial"/>
          <w:color w:val="auto"/>
          <w:szCs w:val="20"/>
          <w:lang w:eastAsia="nl-NL"/>
        </w:rPr>
      </w:pPr>
    </w:p>
    <w:p w14:paraId="25C779DB" w14:textId="526942A8" w:rsidR="00537DD8" w:rsidRPr="009E7B0A" w:rsidRDefault="00537DD8" w:rsidP="003A1A4A">
      <w:pPr>
        <w:pStyle w:val="Lijstalinea"/>
        <w:numPr>
          <w:ilvl w:val="0"/>
          <w:numId w:val="47"/>
        </w:numPr>
        <w:ind w:right="73"/>
        <w:rPr>
          <w:rFonts w:eastAsia="Times New Roman" w:cs="Arial"/>
          <w:color w:val="auto"/>
          <w:szCs w:val="20"/>
          <w:lang w:eastAsia="nl-NL"/>
        </w:rPr>
      </w:pPr>
      <w:r w:rsidRPr="009E7B0A">
        <w:rPr>
          <w:rFonts w:eastAsia="Times New Roman" w:cs="Arial"/>
          <w:color w:val="auto"/>
          <w:szCs w:val="20"/>
          <w:lang w:eastAsia="nl-NL"/>
        </w:rPr>
        <w:t>de intentie tot een tuchtmaatregel wordt na bijeenkomst van de klassenraad aangetekend aan de ouders bezorgd, binnen de drie schooldagen. De school verwijst in de kennisgeving naar de mogelijkheid tot inzage in het tuchtdossier, met inbegrip van het advies van de klassenraad, na afspraak.</w:t>
      </w:r>
    </w:p>
    <w:p w14:paraId="4E16C7FC" w14:textId="77777777" w:rsidR="000C4DAA" w:rsidRPr="009E7B0A" w:rsidRDefault="00537DD8" w:rsidP="003A1A4A">
      <w:pPr>
        <w:ind w:left="709" w:right="73"/>
        <w:rPr>
          <w:rFonts w:eastAsia="Times New Roman" w:cs="Arial"/>
          <w:color w:val="auto"/>
          <w:szCs w:val="20"/>
          <w:lang w:eastAsia="nl-NL"/>
        </w:rPr>
      </w:pPr>
      <w:r w:rsidRPr="009E7B0A">
        <w:rPr>
          <w:rFonts w:eastAsia="Times New Roman" w:cs="Arial"/>
          <w:color w:val="auto"/>
          <w:szCs w:val="20"/>
          <w:lang w:eastAsia="nl-NL"/>
        </w:rPr>
        <w:t>De ouders hebben het recht om te worden gehoord, eventueel bijgestaan door een vertrouwenspersoon.</w:t>
      </w:r>
      <w:r w:rsidR="000C4DAA" w:rsidRPr="009E7B0A">
        <w:rPr>
          <w:rFonts w:eastAsia="Times New Roman" w:cs="Arial"/>
          <w:color w:val="auto"/>
          <w:szCs w:val="20"/>
          <w:lang w:eastAsia="nl-NL"/>
        </w:rPr>
        <w:br/>
      </w:r>
      <w:r w:rsidRPr="009E7B0A">
        <w:rPr>
          <w:rFonts w:eastAsia="Times New Roman" w:cs="Arial"/>
          <w:color w:val="auto"/>
          <w:szCs w:val="20"/>
          <w:lang w:eastAsia="nl-NL"/>
        </w:rPr>
        <w:t>Dit gesprek moet uiterlijk vijf schooldagen na ontvangst van de kennisgeving plaatsvinden.</w:t>
      </w:r>
    </w:p>
    <w:p w14:paraId="7C991E2F" w14:textId="77777777" w:rsidR="006D21D2" w:rsidRPr="009E7B0A" w:rsidRDefault="006D21D2" w:rsidP="003A1A4A">
      <w:pPr>
        <w:ind w:left="709" w:right="73"/>
        <w:rPr>
          <w:rFonts w:eastAsia="Times New Roman" w:cs="Arial"/>
          <w:color w:val="auto"/>
          <w:szCs w:val="20"/>
          <w:lang w:eastAsia="nl-NL"/>
        </w:rPr>
      </w:pPr>
    </w:p>
    <w:p w14:paraId="413AF9DF" w14:textId="77777777" w:rsidR="006D21D2" w:rsidRPr="009E7B0A" w:rsidRDefault="00537DD8" w:rsidP="003A1A4A">
      <w:pPr>
        <w:pStyle w:val="Lijstalinea"/>
        <w:numPr>
          <w:ilvl w:val="0"/>
          <w:numId w:val="47"/>
        </w:numPr>
        <w:ind w:right="73"/>
        <w:rPr>
          <w:rFonts w:eastAsia="Times New Roman" w:cs="Arial"/>
          <w:color w:val="auto"/>
          <w:szCs w:val="20"/>
          <w:lang w:eastAsia="nl-NL"/>
        </w:rPr>
      </w:pPr>
      <w:r w:rsidRPr="009E7B0A">
        <w:rPr>
          <w:rFonts w:eastAsia="Times New Roman" w:cs="Arial"/>
          <w:color w:val="auto"/>
          <w:szCs w:val="20"/>
          <w:lang w:eastAsia="nl-NL"/>
        </w:rPr>
        <w:t>De tuchtstraf moet in overeenstemming zijn met de ernst van de feiten.</w:t>
      </w:r>
    </w:p>
    <w:p w14:paraId="615090B4" w14:textId="77777777" w:rsidR="006D21D2" w:rsidRPr="009E7B0A" w:rsidRDefault="006D21D2" w:rsidP="003A1A4A">
      <w:pPr>
        <w:pStyle w:val="Lijstalinea"/>
        <w:ind w:right="73"/>
        <w:rPr>
          <w:rFonts w:eastAsia="Times New Roman" w:cs="Arial"/>
          <w:color w:val="auto"/>
          <w:szCs w:val="20"/>
          <w:lang w:eastAsia="nl-NL"/>
        </w:rPr>
      </w:pPr>
    </w:p>
    <w:p w14:paraId="2DE86AD0" w14:textId="77777777" w:rsidR="00D21911" w:rsidRPr="00D21911" w:rsidRDefault="00D21911" w:rsidP="00D21911">
      <w:pPr>
        <w:numPr>
          <w:ilvl w:val="0"/>
          <w:numId w:val="47"/>
        </w:numPr>
        <w:ind w:right="73"/>
        <w:rPr>
          <w:rFonts w:eastAsia="Times New Roman" w:cs="Arial"/>
          <w:color w:val="auto"/>
          <w:szCs w:val="20"/>
          <w:lang w:eastAsia="nl-NL"/>
        </w:rPr>
      </w:pPr>
      <w:r w:rsidRPr="00D21911">
        <w:rPr>
          <w:rFonts w:eastAsia="Times New Roman" w:cs="Arial"/>
          <w:color w:val="auto"/>
          <w:szCs w:val="20"/>
          <w:lang w:eastAsia="nl-NL"/>
        </w:rPr>
        <w:t>De genomen beslissing van de directeur wordt schriftelijk gemotiveerd en binnen de drie schooldagen aangetekend  aan de ouders bezorgd. In dit aangetekend schrijven wordt de mogelijkheid vermeld tot het instellen van het beroep, de wijze waarop en de termijn waarbinnen het beroep moet worden ingediend, alsook de bepalingen uit het schoolreglement die hier betrekking op hebben.</w:t>
      </w:r>
    </w:p>
    <w:p w14:paraId="4A023470" w14:textId="77777777" w:rsidR="00537DD8" w:rsidRPr="009E7B0A" w:rsidRDefault="00537DD8" w:rsidP="003A1A4A">
      <w:pPr>
        <w:ind w:left="709" w:right="73"/>
        <w:rPr>
          <w:rFonts w:eastAsia="Times New Roman" w:cs="Arial"/>
          <w:color w:val="00B0F0"/>
          <w:szCs w:val="20"/>
          <w:lang w:eastAsia="nl-NL"/>
        </w:rPr>
      </w:pPr>
    </w:p>
    <w:p w14:paraId="3B7FB8A2" w14:textId="184786D9"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071830FE" w:rsidRPr="009E7B0A">
        <w:rPr>
          <w:rFonts w:cs="Calibri"/>
          <w:b/>
          <w:bCs/>
          <w:color w:val="1D3159"/>
        </w:rPr>
        <w:t xml:space="preserve">20 </w:t>
      </w:r>
      <w:r w:rsidR="00ED0A50" w:rsidRPr="009E7B0A">
        <w:tab/>
      </w:r>
      <w:r w:rsidRPr="009E7B0A">
        <w:rPr>
          <w:rFonts w:cs="Calibri"/>
          <w:b/>
          <w:bCs/>
          <w:color w:val="1D3159"/>
        </w:rPr>
        <w:t>Tuchtdossier</w:t>
      </w:r>
    </w:p>
    <w:p w14:paraId="4D25A7E7" w14:textId="77777777" w:rsidR="0055566E" w:rsidRPr="009E7B0A" w:rsidRDefault="0055566E"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DAF612" w14:textId="38A72B73"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Een tuchtdossier van een leerling wordt opgesteld en bijgehouden door de directeur.</w:t>
      </w:r>
    </w:p>
    <w:p w14:paraId="441ED480" w14:textId="7777777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DCB02AC" w14:textId="003AAF27" w:rsidR="00ED0A50" w:rsidRPr="009E7B0A" w:rsidRDefault="00ED0A50" w:rsidP="003A1A4A">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Het tuchtdossier omvat een opsomming van:</w:t>
      </w:r>
    </w:p>
    <w:p w14:paraId="203267F6"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 xml:space="preserve">de gedragingen </w:t>
      </w:r>
    </w:p>
    <w:p w14:paraId="48CB1C5D"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reeds genomen ordemaatregelen;</w:t>
      </w:r>
    </w:p>
    <w:p w14:paraId="330BE704"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gedragingen die niet overeenstemmen met het individueel begeleidingsplan;</w:t>
      </w:r>
    </w:p>
    <w:p w14:paraId="6AAA4603"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de reacties van de ouders op eerder genomen maatregelen;</w:t>
      </w:r>
    </w:p>
    <w:p w14:paraId="214CDED2"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t>het gemotiveerd advies van de klassenraad;</w:t>
      </w:r>
    </w:p>
    <w:p w14:paraId="1D0CF030" w14:textId="77777777" w:rsidR="00ED0A50" w:rsidRPr="009E7B0A" w:rsidRDefault="00ED0A50" w:rsidP="003A1A4A">
      <w:pPr>
        <w:pStyle w:val="Lijstalinea"/>
        <w:numPr>
          <w:ilvl w:val="0"/>
          <w:numId w:val="43"/>
        </w:numPr>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auto"/>
          <w:szCs w:val="20"/>
          <w:lang w:eastAsia="nl-NL"/>
        </w:rPr>
      </w:pPr>
      <w:r w:rsidRPr="009E7B0A">
        <w:rPr>
          <w:rFonts w:eastAsia="Times New Roman" w:cs="Arial"/>
          <w:color w:val="auto"/>
          <w:szCs w:val="20"/>
          <w:lang w:eastAsia="nl-NL"/>
        </w:rPr>
        <w:lastRenderedPageBreak/>
        <w:t>het tuchtvoorstel en de bewijsvoering ter zake.</w:t>
      </w:r>
    </w:p>
    <w:p w14:paraId="38FAF520" w14:textId="77777777" w:rsidR="0055566E" w:rsidRPr="009E7B0A" w:rsidRDefault="0055566E" w:rsidP="0055566E">
      <w:pPr>
        <w:pStyle w:val="Lijstalinea"/>
        <w:tabs>
          <w:tab w:val="clear" w:pos="2060"/>
          <w:tab w:val="left" w:pos="743"/>
          <w:tab w:val="left" w:pos="1134"/>
          <w:tab w:val="left" w:pos="1448"/>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textAlignment w:val="baseline"/>
        <w:rPr>
          <w:rFonts w:eastAsia="Times New Roman" w:cs="Arial"/>
          <w:color w:val="0070C0"/>
          <w:szCs w:val="20"/>
          <w:lang w:eastAsia="nl-NL"/>
        </w:rPr>
      </w:pPr>
    </w:p>
    <w:p w14:paraId="1467295F" w14:textId="0B0CFF6A" w:rsidR="00ED0A50" w:rsidRPr="009E7B0A" w:rsidRDefault="5FA10082" w:rsidP="7961E3F4">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6458BC3A" w:rsidRPr="009E7B0A">
        <w:rPr>
          <w:rFonts w:cs="Calibri"/>
          <w:b/>
          <w:bCs/>
          <w:color w:val="1D3159"/>
        </w:rPr>
        <w:t xml:space="preserve">21 </w:t>
      </w:r>
      <w:r w:rsidR="00ED0A50" w:rsidRPr="009E7B0A">
        <w:tab/>
      </w:r>
      <w:r w:rsidRPr="009E7B0A">
        <w:rPr>
          <w:rFonts w:cs="Calibri"/>
          <w:b/>
          <w:bCs/>
          <w:color w:val="1D3159"/>
        </w:rPr>
        <w:t>Beroepsprocedure tegen definitieve uitsluiting</w:t>
      </w:r>
    </w:p>
    <w:p w14:paraId="4CA2F5EF" w14:textId="77777777" w:rsidR="0055566E" w:rsidRPr="009E7B0A" w:rsidRDefault="0055566E" w:rsidP="0055566E">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3AE1A6C1" w14:textId="3F08D225" w:rsidR="00ED0A50" w:rsidRPr="009E7B0A" w:rsidRDefault="00EE6E6C" w:rsidP="00C4689B">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w:t>
      </w:r>
      <w:r w:rsidR="00ED0A50" w:rsidRPr="009E7B0A">
        <w:rPr>
          <w:rFonts w:eastAsia="Times New Roman" w:cs="Arial"/>
          <w:szCs w:val="20"/>
          <w:lang w:eastAsia="nl-NL"/>
        </w:rPr>
        <w:t>1</w:t>
      </w:r>
      <w:r w:rsidR="00ED0A50" w:rsidRPr="009E7B0A">
        <w:rPr>
          <w:rFonts w:eastAsia="Times New Roman" w:cs="Arial"/>
          <w:szCs w:val="20"/>
          <w:lang w:eastAsia="nl-NL"/>
        </w:rPr>
        <w:tab/>
        <w:t xml:space="preserve">Ouders kunnen een beslissing tot definitieve uitsluiting betwisten en kunnen een beroepsprocedure instellen. De ouders stellen het beroep in bij het schoolbestuur. </w:t>
      </w:r>
      <w:r w:rsidR="00C4689B" w:rsidRPr="009E7B0A">
        <w:rPr>
          <w:rFonts w:eastAsia="Times New Roman" w:cs="Arial"/>
          <w:szCs w:val="20"/>
          <w:lang w:eastAsia="nl-NL"/>
        </w:rPr>
        <w:br/>
      </w:r>
      <w:r w:rsidR="00C4689B" w:rsidRPr="009E7B0A">
        <w:rPr>
          <w:rFonts w:eastAsia="Times New Roman" w:cs="Arial"/>
          <w:szCs w:val="20"/>
          <w:lang w:eastAsia="nl-NL"/>
        </w:rPr>
        <w:br/>
      </w:r>
      <w:r w:rsidR="00ED0A50" w:rsidRPr="009E7B0A">
        <w:rPr>
          <w:rFonts w:eastAsia="Times New Roman" w:cs="Arial"/>
          <w:szCs w:val="20"/>
          <w:lang w:eastAsia="nl-NL"/>
        </w:rPr>
        <w:t>Dit beroep moet binnen de vijf schooldagen na kennisneming van de feiten aangetekend ingediend worden bij het schoolbestuur.</w:t>
      </w:r>
    </w:p>
    <w:p w14:paraId="7DC6FB86"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993"/>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szCs w:val="20"/>
          <w:lang w:eastAsia="nl-NL"/>
        </w:rPr>
      </w:pPr>
    </w:p>
    <w:p w14:paraId="55AC3379"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ab/>
        <w:t>Het beroep:</w:t>
      </w:r>
    </w:p>
    <w:p w14:paraId="4A3F8318" w14:textId="77777777" w:rsidR="00ED0A50" w:rsidRPr="009E7B0A"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wordt gedateerd en ondertekend </w:t>
      </w:r>
    </w:p>
    <w:p w14:paraId="01951D45" w14:textId="77777777" w:rsidR="00ED0A50" w:rsidRPr="009E7B0A"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vermeldt ten minste het voorwerp van beroep met omschrijving en motivering van de ingeroepen bezwaren. </w:t>
      </w:r>
    </w:p>
    <w:p w14:paraId="5090829C" w14:textId="77777777" w:rsidR="00ED0A50" w:rsidRPr="009E7B0A" w:rsidRDefault="00ED0A50" w:rsidP="00C4689B">
      <w:pPr>
        <w:pStyle w:val="Lijstalinea"/>
        <w:numPr>
          <w:ilvl w:val="0"/>
          <w:numId w:val="44"/>
        </w:numPr>
        <w:pBdr>
          <w:top w:val="single" w:sz="6" w:space="0" w:color="FFFFFF"/>
          <w:left w:val="single" w:sz="6" w:space="0" w:color="FFFFFF"/>
          <w:bottom w:val="single" w:sz="6" w:space="0" w:color="FFFFFF"/>
          <w:right w:val="single" w:sz="6" w:space="0" w:color="FFFFFF"/>
        </w:pBdr>
        <w:tabs>
          <w:tab w:val="clear" w:pos="20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kan aangevuld worden met overtuigingsstukken </w:t>
      </w:r>
    </w:p>
    <w:p w14:paraId="45D1942F" w14:textId="77777777" w:rsidR="00ED0A50" w:rsidRPr="009E7B0A" w:rsidRDefault="00ED0A50" w:rsidP="003A1A4A">
      <w:pPr>
        <w:pStyle w:val="Lijstalinea"/>
        <w:pBdr>
          <w:top w:val="single" w:sz="6" w:space="0" w:color="FFFFFF"/>
          <w:left w:val="single" w:sz="6" w:space="0" w:color="FFFFFF"/>
          <w:bottom w:val="single" w:sz="6" w:space="0" w:color="FFFFFF"/>
          <w:right w:val="single" w:sz="6" w:space="0" w:color="FFFFFF"/>
        </w:pBd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2160"/>
        <w:rPr>
          <w:rFonts w:eastAsia="Times New Roman" w:cs="Arial"/>
          <w:color w:val="00B0F0"/>
          <w:szCs w:val="20"/>
          <w:lang w:eastAsia="nl-NL"/>
        </w:rPr>
      </w:pPr>
    </w:p>
    <w:p w14:paraId="142EB3B5" w14:textId="69DCCC6A" w:rsidR="00ED0A50" w:rsidRPr="009E7B0A" w:rsidRDefault="00ED0A50" w:rsidP="00C4689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hanging="708"/>
        <w:rPr>
          <w:rFonts w:eastAsia="Times New Roman" w:cs="Arial"/>
          <w:szCs w:val="20"/>
          <w:lang w:eastAsia="nl-NL"/>
        </w:rPr>
      </w:pPr>
      <w:r w:rsidRPr="009E7B0A">
        <w:rPr>
          <w:rFonts w:eastAsia="Times New Roman" w:cs="Arial"/>
          <w:szCs w:val="20"/>
          <w:lang w:eastAsia="nl-NL"/>
        </w:rPr>
        <w:t>§2</w:t>
      </w:r>
      <w:r w:rsidR="00C4689B" w:rsidRPr="009E7B0A">
        <w:rPr>
          <w:rFonts w:eastAsia="Times New Roman" w:cs="Arial"/>
          <w:szCs w:val="20"/>
          <w:lang w:eastAsia="nl-NL"/>
        </w:rPr>
        <w:tab/>
      </w:r>
      <w:r w:rsidRPr="009E7B0A">
        <w:rPr>
          <w:rFonts w:eastAsia="Times New Roman" w:cs="Arial"/>
          <w:szCs w:val="20"/>
          <w:lang w:eastAsia="nl-NL"/>
        </w:rPr>
        <w:t>Het beroep wordt behandeld  door een beroepscommissie, opgericht door het schoolbestuur.</w:t>
      </w:r>
    </w:p>
    <w:p w14:paraId="5EB0D80E"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15D7EDB" w14:textId="73B65180"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 beroepscommissie bestaat uit een delegatie van externe leden en een delegatie van interne leden en wordt in functie van een concreet beroep samengesteld door het college van burgemeester en schepenen.</w:t>
      </w:r>
    </w:p>
    <w:p w14:paraId="3AD8755F"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02DDBD58" w14:textId="1D43754C" w:rsidR="00ED0A50" w:rsidRPr="009E7B0A" w:rsidRDefault="00ED0A50" w:rsidP="00A248B5">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§4</w:t>
      </w:r>
      <w:r w:rsidRPr="009E7B0A">
        <w:rPr>
          <w:rFonts w:eastAsia="Times New Roman" w:cs="Arial"/>
          <w:szCs w:val="20"/>
          <w:lang w:eastAsia="nl-NL"/>
        </w:rPr>
        <w:tab/>
        <w:t>De voorzitter wordt door het College van burgemeester en schepenen onder de externe leden aangeduid</w:t>
      </w:r>
      <w:r w:rsidR="00A248B5" w:rsidRPr="009E7B0A">
        <w:rPr>
          <w:rFonts w:eastAsia="Times New Roman" w:cs="Arial"/>
          <w:szCs w:val="20"/>
          <w:lang w:eastAsia="nl-NL"/>
        </w:rPr>
        <w:br/>
      </w:r>
    </w:p>
    <w:p w14:paraId="0FB58388"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color w:val="0070C0"/>
          <w:szCs w:val="20"/>
          <w:lang w:eastAsia="nl-NL"/>
        </w:rPr>
      </w:pPr>
    </w:p>
    <w:p w14:paraId="7F852848" w14:textId="77777777" w:rsidR="00A248B5" w:rsidRPr="009E7B0A" w:rsidRDefault="00ED0A50" w:rsidP="00A248B5">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samenstelling van de beroepscommissie kan per te behandelen dossier verschillen, maar kan binnen het te behandelen dossier niet wijzigen;</w:t>
      </w:r>
    </w:p>
    <w:p w14:paraId="41539F38" w14:textId="77777777" w:rsidR="00A248B5" w:rsidRPr="009E7B0A" w:rsidRDefault="00A248B5" w:rsidP="00A248B5">
      <w:pPr>
        <w:pStyle w:val="Lijstalinea"/>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p>
    <w:p w14:paraId="6793BC3B" w14:textId="77777777" w:rsidR="00A248B5" w:rsidRPr="009E7B0A" w:rsidRDefault="00ED0A50" w:rsidP="00A248B5">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de samenstelling is als volgt: </w:t>
      </w:r>
    </w:p>
    <w:p w14:paraId="2E6567EB" w14:textId="77777777" w:rsidR="00D96DB0" w:rsidRPr="009E7B0A" w:rsidRDefault="00D96DB0" w:rsidP="00D96DB0">
      <w:pPr>
        <w:pStyle w:val="Lijstalinea"/>
        <w:rPr>
          <w:rFonts w:eastAsia="Times New Roman" w:cs="Arial"/>
          <w:color w:val="auto"/>
          <w:szCs w:val="20"/>
          <w:lang w:eastAsia="nl-NL"/>
        </w:rPr>
      </w:pPr>
    </w:p>
    <w:p w14:paraId="70DD98CA" w14:textId="3082E2B0" w:rsidR="00D96DB0" w:rsidRPr="009E7B0A" w:rsidRDefault="00D96DB0" w:rsidP="007D5916">
      <w:pPr>
        <w:pStyle w:val="Lijstalinea"/>
        <w:numPr>
          <w:ilvl w:val="1"/>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“interne  leden”, zijnde leden intern aan het schoolbestuur of intern aan de school waar de betwiste beslissing tot definitieve uitsluiting is genomen, met uitzondering van de directeur die de beslissing heeft genomen; </w:t>
      </w:r>
      <w:r w:rsidRPr="009E7B0A">
        <w:rPr>
          <w:rFonts w:eastAsia="Times New Roman" w:cs="Arial"/>
          <w:color w:val="auto"/>
          <w:szCs w:val="20"/>
          <w:lang w:eastAsia="nl-NL"/>
        </w:rPr>
        <w:br/>
        <w:t xml:space="preserve">: </w:t>
      </w:r>
    </w:p>
    <w:p w14:paraId="003B69E2" w14:textId="77777777" w:rsidR="00D96DB0" w:rsidRPr="009E7B0A" w:rsidRDefault="00D96DB0" w:rsidP="00D96DB0">
      <w:pPr>
        <w:pStyle w:val="Lijstalinea"/>
        <w:numPr>
          <w:ilvl w:val="2"/>
          <w:numId w:val="48"/>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een lid van de gemeenteraad </w:t>
      </w:r>
    </w:p>
    <w:p w14:paraId="0259B72E" w14:textId="77777777" w:rsidR="00D96DB0" w:rsidRPr="009E7B0A" w:rsidRDefault="00D96DB0" w:rsidP="00D96DB0">
      <w:pPr>
        <w:pStyle w:val="Lijstalinea"/>
        <w:numPr>
          <w:ilvl w:val="2"/>
          <w:numId w:val="48"/>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een lid van het college van burgemeester en schepenen </w:t>
      </w:r>
    </w:p>
    <w:p w14:paraId="46D51C67" w14:textId="77777777" w:rsidR="00D96DB0" w:rsidRPr="009E7B0A" w:rsidRDefault="00D96DB0" w:rsidP="00D96DB0">
      <w:pPr>
        <w:pStyle w:val="Lijstalinea"/>
        <w:numPr>
          <w:ilvl w:val="2"/>
          <w:numId w:val="48"/>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voorkomend geval) een lid van de raad van bestuur van het autonoom gemeentebedrijf </w:t>
      </w:r>
    </w:p>
    <w:p w14:paraId="78AF8893" w14:textId="77777777" w:rsidR="00D96DB0" w:rsidRPr="009E7B0A" w:rsidRDefault="00D96DB0" w:rsidP="00D96DB0">
      <w:pPr>
        <w:pStyle w:val="Lijstalinea"/>
        <w:numPr>
          <w:ilvl w:val="2"/>
          <w:numId w:val="48"/>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voorkomend geval ) een lid van het directiecomité van het autonoom gemeentebedrijf </w:t>
      </w:r>
    </w:p>
    <w:p w14:paraId="01176246" w14:textId="77777777" w:rsidR="00D96DB0" w:rsidRPr="009E7B0A" w:rsidRDefault="00D96DB0" w:rsidP="00D96DB0">
      <w:pPr>
        <w:pStyle w:val="Lijstalinea"/>
        <w:numPr>
          <w:ilvl w:val="2"/>
          <w:numId w:val="48"/>
        </w:numPr>
        <w:pBdr>
          <w:top w:val="single" w:sz="6" w:space="0" w:color="FFFFFF"/>
          <w:left w:val="single" w:sz="6" w:space="0" w:color="FFFFFF"/>
          <w:bottom w:val="single" w:sz="6" w:space="0" w:color="FFFFFF"/>
          <w:right w:val="single" w:sz="6" w:space="0" w:color="FFFFFF"/>
        </w:pBdr>
        <w:tabs>
          <w:tab w:val="clear" w:pos="2060"/>
          <w:tab w:val="left" w:pos="1416"/>
          <w:tab w:val="left" w:pos="2127"/>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door de Vlaamse Gemeenschap gesubsidieerd personeelslid aangesteld in de betrokken school:</w:t>
      </w:r>
    </w:p>
    <w:p w14:paraId="7921B612" w14:textId="77777777" w:rsidR="00D96DB0" w:rsidRPr="009E7B0A" w:rsidRDefault="00D96DB0" w:rsidP="00D96DB0">
      <w:pPr>
        <w:pStyle w:val="Lijstalinea"/>
        <w:numPr>
          <w:ilvl w:val="3"/>
          <w:numId w:val="43"/>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in een ambt van het  bestuurspersoneel , het onderwijzend personeel    of het ondersteunend personeel </w:t>
      </w:r>
    </w:p>
    <w:p w14:paraId="1D52DBE9" w14:textId="77777777" w:rsidR="00D96DB0" w:rsidRPr="009E7B0A" w:rsidRDefault="00D96DB0" w:rsidP="00D96DB0">
      <w:pPr>
        <w:pStyle w:val="Lijstalinea"/>
        <w:numPr>
          <w:ilvl w:val="3"/>
          <w:numId w:val="43"/>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 xml:space="preserve">ongeacht het volume of taakinvulling van de opdracht </w:t>
      </w:r>
    </w:p>
    <w:p w14:paraId="0ECB32F8" w14:textId="77777777" w:rsidR="00D96DB0" w:rsidRPr="009E7B0A" w:rsidRDefault="00D96DB0" w:rsidP="00D96DB0">
      <w:pPr>
        <w:pStyle w:val="Lijstalinea"/>
        <w:numPr>
          <w:ilvl w:val="3"/>
          <w:numId w:val="43"/>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lastRenderedPageBreak/>
        <w:t>ongeacht effectieve prestaties worden geleverd of een vorm van dienstonderbreking / verlofstelsel, terbeschikkingstelling (TBS) of tijdelijk andere opdracht (TAO) loopt</w:t>
      </w:r>
    </w:p>
    <w:p w14:paraId="246F05D9" w14:textId="77777777" w:rsidR="00D96DB0" w:rsidRPr="009E7B0A" w:rsidRDefault="00D96DB0" w:rsidP="00D96DB0">
      <w:pPr>
        <w:pStyle w:val="Lijstalinea"/>
        <w:numPr>
          <w:ilvl w:val="3"/>
          <w:numId w:val="43"/>
        </w:numPr>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contractueel personeelslid van de betrokken school.</w:t>
      </w:r>
    </w:p>
    <w:p w14:paraId="524020AF" w14:textId="77777777" w:rsidR="00D96DB0" w:rsidRPr="009E7B0A" w:rsidRDefault="00D96DB0" w:rsidP="00D96DB0">
      <w:pPr>
        <w:pStyle w:val="Lijstalinea"/>
        <w:pBdr>
          <w:top w:val="single" w:sz="6" w:space="0" w:color="FFFFFF"/>
          <w:left w:val="single" w:sz="6" w:space="0" w:color="FFFFFF"/>
          <w:bottom w:val="single" w:sz="6" w:space="1" w:color="FFFFFF"/>
          <w:right w:val="single" w:sz="6" w:space="0" w:color="FFFFFF"/>
        </w:pBdr>
        <w:tabs>
          <w:tab w:val="clear" w:pos="2060"/>
          <w:tab w:val="left" w:pos="1416"/>
          <w:tab w:val="left" w:pos="2127"/>
          <w:tab w:val="left" w:pos="2977"/>
          <w:tab w:val="left" w:pos="3540"/>
          <w:tab w:val="left" w:pos="4248"/>
          <w:tab w:val="left" w:pos="4956"/>
          <w:tab w:val="left" w:pos="5664"/>
          <w:tab w:val="left" w:pos="6372"/>
          <w:tab w:val="left" w:pos="7080"/>
          <w:tab w:val="left" w:pos="7788"/>
          <w:tab w:val="left" w:pos="8496"/>
        </w:tabs>
        <w:ind w:left="2880"/>
        <w:rPr>
          <w:rFonts w:eastAsia="Times New Roman" w:cs="Arial"/>
          <w:color w:val="auto"/>
          <w:szCs w:val="20"/>
          <w:lang w:eastAsia="nl-NL"/>
        </w:rPr>
      </w:pPr>
    </w:p>
    <w:p w14:paraId="0132C507" w14:textId="77777777" w:rsidR="00D96DB0" w:rsidRPr="009E7B0A" w:rsidRDefault="00D96DB0" w:rsidP="00D96DB0">
      <w:pPr>
        <w:pStyle w:val="Lijstalinea"/>
        <w:numPr>
          <w:ilvl w:val="1"/>
          <w:numId w:val="48"/>
        </w:numPr>
        <w:pBdr>
          <w:top w:val="single" w:sz="6" w:space="0" w:color="FFFFFF"/>
          <w:left w:val="single" w:sz="6" w:space="0" w:color="FFFFFF"/>
          <w:bottom w:val="single" w:sz="6" w:space="1" w:color="FFFFFF"/>
          <w:right w:val="single" w:sz="6" w:space="0" w:color="FFFFFF"/>
        </w:pBdr>
        <w:tabs>
          <w:tab w:val="clear" w:pos="2060"/>
          <w:tab w:val="left" w:pos="2127"/>
          <w:tab w:val="left" w:pos="2977"/>
          <w:tab w:val="left" w:pos="3540"/>
          <w:tab w:val="left" w:pos="4248"/>
          <w:tab w:val="left" w:pos="4956"/>
          <w:tab w:val="left" w:pos="5664"/>
          <w:tab w:val="left" w:pos="6372"/>
          <w:tab w:val="left" w:pos="7080"/>
          <w:tab w:val="left" w:pos="7788"/>
          <w:tab w:val="left" w:pos="8496"/>
        </w:tabs>
        <w:ind w:left="1560"/>
        <w:rPr>
          <w:rFonts w:eastAsia="Times New Roman" w:cs="Arial"/>
          <w:color w:val="auto"/>
          <w:szCs w:val="20"/>
          <w:lang w:eastAsia="nl-NL"/>
        </w:rPr>
      </w:pPr>
      <w:r w:rsidRPr="009E7B0A">
        <w:rPr>
          <w:rFonts w:eastAsia="Times New Roman" w:cs="Arial"/>
          <w:color w:val="auto"/>
          <w:szCs w:val="20"/>
          <w:lang w:eastAsia="nl-NL"/>
        </w:rPr>
        <w:t xml:space="preserve">externe leden”,  </w:t>
      </w:r>
      <w:r w:rsidRPr="009E7B0A">
        <w:rPr>
          <w:rFonts w:cs="Arial"/>
          <w:color w:val="auto"/>
          <w:szCs w:val="20"/>
          <w:lang w:eastAsia="nl-NL"/>
        </w:rPr>
        <w:t xml:space="preserve">Elk lid van de beroepscommissie dat geen lid is van het betrokken schoolbestuur </w:t>
      </w:r>
      <w:r w:rsidRPr="009E7B0A">
        <w:rPr>
          <w:rFonts w:cs="Arial"/>
          <w:color w:val="auto"/>
          <w:szCs w:val="20"/>
          <w:u w:val="single"/>
          <w:lang w:eastAsia="nl-NL"/>
        </w:rPr>
        <w:t>én</w:t>
      </w:r>
      <w:r w:rsidRPr="009E7B0A">
        <w:rPr>
          <w:rFonts w:cs="Arial"/>
          <w:color w:val="auto"/>
          <w:szCs w:val="20"/>
          <w:lang w:eastAsia="nl-NL"/>
        </w:rPr>
        <w:t xml:space="preserve"> geen lid is van de betrokken school is een extern lid van de beroepscommissie. </w:t>
      </w:r>
      <w:r w:rsidRPr="009E7B0A">
        <w:rPr>
          <w:rFonts w:cs="Arial"/>
          <w:color w:val="auto"/>
          <w:szCs w:val="20"/>
          <w:lang w:eastAsia="nl-NL"/>
        </w:rPr>
        <w:br/>
      </w:r>
      <w:r w:rsidRPr="009E7B0A">
        <w:rPr>
          <w:rFonts w:eastAsia="Times New Roman" w:cs="Arial"/>
          <w:color w:val="auto"/>
          <w:szCs w:val="20"/>
          <w:lang w:eastAsia="nl-NL"/>
        </w:rPr>
        <w:t xml:space="preserve">Personeelsleden van andere scholen van hetzelfde schoolbestuur (of een ander schoolbestuur) die niet aangesteld zijn in de betrokken school zijn externe leden. </w:t>
      </w:r>
    </w:p>
    <w:p w14:paraId="13BD3CCB" w14:textId="77777777" w:rsidR="00D96DB0" w:rsidRPr="009E7B0A" w:rsidRDefault="00D96DB0" w:rsidP="00D96DB0">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color w:val="auto"/>
          <w:szCs w:val="20"/>
          <w:lang w:eastAsia="nl-NL"/>
        </w:rPr>
      </w:pPr>
    </w:p>
    <w:p w14:paraId="5DD1E168" w14:textId="77777777" w:rsidR="00D96DB0" w:rsidRPr="009E7B0A" w:rsidRDefault="00D96DB0" w:rsidP="00D96DB0">
      <w:pPr>
        <w:pBdr>
          <w:top w:val="single" w:sz="6" w:space="0" w:color="FFFFFF"/>
          <w:left w:val="single" w:sz="6" w:space="0" w:color="FFFFFF"/>
          <w:bottom w:val="single" w:sz="6" w:space="0" w:color="FFFFFF"/>
          <w:right w:val="single" w:sz="6" w:space="0" w:color="FFFFFF"/>
        </w:pBdr>
        <w:tabs>
          <w:tab w:val="left" w:pos="1560"/>
          <w:tab w:val="left" w:pos="2124"/>
          <w:tab w:val="left" w:pos="2832"/>
          <w:tab w:val="left" w:pos="3540"/>
          <w:tab w:val="left" w:pos="4248"/>
          <w:tab w:val="left" w:pos="4956"/>
          <w:tab w:val="left" w:pos="5664"/>
          <w:tab w:val="left" w:pos="6372"/>
          <w:tab w:val="left" w:pos="7080"/>
          <w:tab w:val="left" w:pos="7788"/>
          <w:tab w:val="left" w:pos="8496"/>
        </w:tabs>
        <w:ind w:left="1276"/>
        <w:rPr>
          <w:rFonts w:eastAsia="Times New Roman" w:cs="Arial"/>
          <w:color w:val="auto"/>
          <w:szCs w:val="20"/>
          <w:lang w:eastAsia="nl-NL"/>
        </w:rPr>
      </w:pPr>
      <w:r w:rsidRPr="009E7B0A">
        <w:rPr>
          <w:rFonts w:eastAsia="Times New Roman" w:cs="Arial"/>
          <w:color w:val="auto"/>
          <w:szCs w:val="20"/>
          <w:lang w:eastAsia="nl-NL"/>
        </w:rPr>
        <w:t>In voorkomend geval en voor de toepassing van deze bepalingen:</w:t>
      </w:r>
    </w:p>
    <w:p w14:paraId="57C137D2" w14:textId="77777777" w:rsidR="00D96DB0" w:rsidRPr="009E7B0A" w:rsidRDefault="00D96DB0" w:rsidP="00D96DB0">
      <w:pPr>
        <w:pStyle w:val="Lijstalinea"/>
        <w:numPr>
          <w:ilvl w:val="0"/>
          <w:numId w:val="49"/>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rPr>
          <w:rFonts w:eastAsia="Times New Roman" w:cs="Arial"/>
          <w:color w:val="auto"/>
          <w:szCs w:val="20"/>
          <w:lang w:eastAsia="nl-NL"/>
        </w:rPr>
      </w:pPr>
      <w:r w:rsidRPr="009E7B0A">
        <w:rPr>
          <w:rFonts w:eastAsia="Times New Roman" w:cs="Arial"/>
          <w:color w:val="auto"/>
          <w:szCs w:val="20"/>
          <w:lang w:eastAsia="nl-NL"/>
        </w:rPr>
        <w:t>wordt een persoon die vanuit zijn hoedanigheden zowel een intern lid als een extern lid is, geacht een intern lid te zijn;</w:t>
      </w:r>
    </w:p>
    <w:p w14:paraId="2A875E23" w14:textId="77777777" w:rsidR="00D96DB0" w:rsidRPr="009E7B0A" w:rsidRDefault="00D96DB0" w:rsidP="00D96DB0">
      <w:pPr>
        <w:pStyle w:val="Lijstalinea"/>
        <w:numPr>
          <w:ilvl w:val="0"/>
          <w:numId w:val="49"/>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843"/>
        <w:rPr>
          <w:rFonts w:eastAsia="Times New Roman" w:cs="Arial"/>
          <w:color w:val="auto"/>
          <w:szCs w:val="20"/>
          <w:lang w:eastAsia="nl-NL"/>
        </w:rPr>
      </w:pPr>
      <w:r w:rsidRPr="009E7B0A">
        <w:rPr>
          <w:rFonts w:eastAsia="Times New Roman" w:cs="Arial"/>
          <w:color w:val="auto"/>
          <w:szCs w:val="20"/>
          <w:lang w:eastAsia="nl-NL"/>
        </w:rPr>
        <w:t>wordt een lid van de ouderraad of, met uitzondering van het personeel, de school- raad van de school waar de betwiste beslissing tot definitieve uitsluiting is genomen, geacht een extern lid te zijn, tenzij de bepaling vermeld in punt a) van toepassing is;</w:t>
      </w:r>
    </w:p>
    <w:p w14:paraId="474181E9" w14:textId="77777777" w:rsidR="00D96DB0" w:rsidRPr="009E7B0A" w:rsidRDefault="00D96DB0" w:rsidP="00D96DB0">
      <w:pPr>
        <w:pStyle w:val="Lijstalinea"/>
        <w:rPr>
          <w:rFonts w:eastAsia="Times New Roman" w:cs="Arial"/>
          <w:color w:val="auto"/>
          <w:szCs w:val="20"/>
          <w:lang w:eastAsia="nl-NL"/>
        </w:rPr>
      </w:pPr>
    </w:p>
    <w:p w14:paraId="065DA1E3" w14:textId="2272D1F3" w:rsidR="00ED0A50" w:rsidRPr="009E7B0A" w:rsidRDefault="00D96DB0" w:rsidP="00D96DB0">
      <w:pPr>
        <w:pStyle w:val="Lijstalinea"/>
        <w:numPr>
          <w:ilvl w:val="0"/>
          <w:numId w:val="48"/>
        </w:num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werking van de beroepscommissie</w:t>
      </w:r>
      <w:r w:rsidRPr="009E7B0A">
        <w:rPr>
          <w:rFonts w:eastAsia="Times New Roman" w:cs="Arial"/>
          <w:color w:val="auto"/>
          <w:szCs w:val="20"/>
          <w:lang w:eastAsia="nl-NL"/>
        </w:rPr>
        <w:br/>
      </w:r>
      <w:r w:rsidRPr="009E7B0A">
        <w:rPr>
          <w:rFonts w:eastAsia="Times New Roman" w:cs="Arial"/>
          <w:color w:val="auto"/>
          <w:szCs w:val="20"/>
          <w:lang w:eastAsia="nl-NL"/>
        </w:rPr>
        <w:br/>
      </w:r>
      <w:r w:rsidR="00ED0A50" w:rsidRPr="009E7B0A">
        <w:rPr>
          <w:rFonts w:eastAsia="Times New Roman" w:cs="Arial"/>
          <w:color w:val="auto"/>
          <w:szCs w:val="20"/>
          <w:lang w:eastAsia="nl-NL"/>
        </w:rPr>
        <w:t>Het schoolbestuur bepaalt de werking, met inbegrip van de stemprocedure, van een beroepscommissie, met inachtneming van volgende bepalingen:</w:t>
      </w:r>
    </w:p>
    <w:p w14:paraId="05001E69" w14:textId="77777777" w:rsidR="00D96DB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elk lid van een beroepscommissie is in beginsel stemgerechtigd, met dien verstande dat bij stemming het aantal stemgerechtigde interne leden van de beroepscommissie en het aantal stemgerechtigde externe leden van de beroepscommissie gelijk moet zijn; bij staking van stemmen is de stem van de voorzitter doorslaggevend;</w:t>
      </w:r>
    </w:p>
    <w:p w14:paraId="2428953A" w14:textId="77777777" w:rsidR="00D96DB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elk lid van een beroepscommissie is aan discretieplicht onderworpen;</w:t>
      </w:r>
    </w:p>
    <w:p w14:paraId="76970DAB" w14:textId="77777777" w:rsidR="00D96DB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hoort de ouders in kwestie;</w:t>
      </w:r>
    </w:p>
    <w:p w14:paraId="422398BE" w14:textId="77777777" w:rsidR="00D96DB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beslist autonoom over de stappen die worden gezet om tot een gefundeerde beslissing te komen, waaronder eventueel het horen van een of meer leden van de klassenraad die een advies over de definitieve uitsluiting heeft gegeven;</w:t>
      </w:r>
    </w:p>
    <w:p w14:paraId="17521824" w14:textId="77777777" w:rsidR="00D96DB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de werking van een beroepscommissie kan geen afbreuk doen aan de statutaire rechten van de individuele personeelsleden van het onderwijs;</w:t>
      </w:r>
    </w:p>
    <w:p w14:paraId="22B9A20A" w14:textId="5D476748" w:rsidR="00ED0A50" w:rsidRPr="009E7B0A" w:rsidRDefault="00ED0A50" w:rsidP="00D96DB0">
      <w:pPr>
        <w:pStyle w:val="Lijstalinea"/>
        <w:numPr>
          <w:ilvl w:val="1"/>
          <w:numId w:val="36"/>
        </w:numPr>
        <w:pBdr>
          <w:top w:val="single" w:sz="6" w:space="0" w:color="FFFFFF"/>
          <w:left w:val="single" w:sz="6" w:space="0" w:color="FFFFFF"/>
          <w:bottom w:val="single" w:sz="6" w:space="0" w:color="FFFFFF"/>
          <w:right w:val="single" w:sz="6" w:space="0" w:color="FFFFFF"/>
        </w:pBdr>
        <w:tabs>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auto"/>
          <w:szCs w:val="20"/>
          <w:lang w:eastAsia="nl-NL"/>
        </w:rPr>
      </w:pPr>
      <w:r w:rsidRPr="009E7B0A">
        <w:rPr>
          <w:rFonts w:eastAsia="Times New Roman" w:cs="Arial"/>
          <w:color w:val="auto"/>
          <w:szCs w:val="20"/>
          <w:lang w:eastAsia="nl-NL"/>
        </w:rPr>
        <w:t>een beroepscommissie oordeelt of de genomen beslissing alleszins in overeenstemming is met de decretale en reglementaire onderwijsbepalingen en met het schoolreglement.</w:t>
      </w:r>
    </w:p>
    <w:p w14:paraId="1E61C90D" w14:textId="77777777" w:rsidR="00D96DB0" w:rsidRPr="009E7B0A" w:rsidRDefault="00D96DB0" w:rsidP="003A1A4A">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1418"/>
        <w:rPr>
          <w:rFonts w:eastAsia="Times New Roman" w:cs="Arial"/>
          <w:color w:val="auto"/>
          <w:szCs w:val="20"/>
          <w:lang w:eastAsia="nl-NL"/>
        </w:rPr>
      </w:pPr>
    </w:p>
    <w:p w14:paraId="3D364E07" w14:textId="4909F751" w:rsidR="00ED0A50" w:rsidRPr="009E7B0A" w:rsidRDefault="00ED0A50" w:rsidP="00D96DB0">
      <w:pPr>
        <w:pBdr>
          <w:top w:val="single" w:sz="6" w:space="0" w:color="FFFFFF"/>
          <w:left w:val="single" w:sz="6" w:space="0" w:color="FFFFFF"/>
          <w:bottom w:val="single" w:sz="6" w:space="0" w:color="FFFFFF"/>
          <w:right w:val="single" w:sz="6" w:space="0" w:color="FFFFFF"/>
        </w:pBdr>
        <w:tabs>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Het schoolbestuur aanvaardt de verantwoordelijkheid voor deze beslissing van de beroepscommissie.</w:t>
      </w:r>
    </w:p>
    <w:p w14:paraId="591AC68C"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szCs w:val="20"/>
          <w:lang w:eastAsia="nl-NL"/>
        </w:rPr>
      </w:pPr>
    </w:p>
    <w:p w14:paraId="733FD221" w14:textId="17F9D87D"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§5</w:t>
      </w:r>
      <w:r w:rsidR="00B509F6" w:rsidRPr="009E7B0A">
        <w:rPr>
          <w:rFonts w:eastAsia="Times New Roman" w:cs="Arial"/>
          <w:szCs w:val="20"/>
          <w:lang w:eastAsia="nl-NL"/>
        </w:rPr>
        <w:tab/>
      </w:r>
      <w:r w:rsidRPr="009E7B0A">
        <w:rPr>
          <w:rFonts w:eastAsia="Times New Roman" w:cs="Arial"/>
          <w:szCs w:val="20"/>
          <w:lang w:eastAsia="nl-NL"/>
        </w:rPr>
        <w:t>Het beroep door een beroepscommissie kan leiden tot:</w:t>
      </w:r>
    </w:p>
    <w:p w14:paraId="2EBFA166" w14:textId="77777777" w:rsidR="00B509F6" w:rsidRPr="009E7B0A" w:rsidRDefault="00B509F6" w:rsidP="00B509F6">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4F80A9F5" w14:textId="77777777" w:rsidR="00B509F6" w:rsidRPr="009E7B0A"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gemotiveerde afwijzing van het beroep op grond van onontvankelijkheid als:</w:t>
      </w:r>
    </w:p>
    <w:p w14:paraId="7F58351F" w14:textId="77777777" w:rsidR="00B509F6" w:rsidRPr="009E7B0A" w:rsidRDefault="00ED0A50" w:rsidP="00B509F6">
      <w:pPr>
        <w:pStyle w:val="Lijstalinea"/>
        <w:numPr>
          <w:ilvl w:val="1"/>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in het schoolreglement  opgenomen  termijn voor indiening van het beroep is overschreden;</w:t>
      </w:r>
    </w:p>
    <w:p w14:paraId="17415C86" w14:textId="77777777" w:rsidR="00B509F6" w:rsidRPr="009E7B0A" w:rsidRDefault="00ED0A50" w:rsidP="00B509F6">
      <w:pPr>
        <w:pStyle w:val="Lijstalinea"/>
        <w:numPr>
          <w:ilvl w:val="1"/>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het beroep niet voldoet aan de vormvereisten opgenomen in het schoolreglement;</w:t>
      </w:r>
    </w:p>
    <w:p w14:paraId="7DEB118A" w14:textId="77777777" w:rsidR="00B509F6" w:rsidRPr="009E7B0A"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440"/>
        <w:rPr>
          <w:rFonts w:eastAsia="Times New Roman" w:cs="Arial"/>
          <w:szCs w:val="20"/>
          <w:lang w:eastAsia="nl-NL"/>
        </w:rPr>
      </w:pPr>
    </w:p>
    <w:p w14:paraId="2C09274D" w14:textId="77777777" w:rsidR="00B509F6" w:rsidRPr="009E7B0A"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bevestiging van de definitieve uitsluiting,</w:t>
      </w:r>
    </w:p>
    <w:p w14:paraId="7C8CD792" w14:textId="77777777" w:rsidR="00B509F6" w:rsidRPr="009E7B0A" w:rsidRDefault="00B509F6" w:rsidP="00B509F6">
      <w:pPr>
        <w:pStyle w:val="Lijstalinea"/>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4422B7E" w14:textId="46DD1F5E" w:rsidR="00ED0A50" w:rsidRPr="009E7B0A" w:rsidRDefault="00ED0A50" w:rsidP="00B509F6">
      <w:pPr>
        <w:pStyle w:val="Lijstalinea"/>
        <w:numPr>
          <w:ilvl w:val="0"/>
          <w:numId w:val="50"/>
        </w:num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xml:space="preserve">de vernietiging van de definitieve uitsluiting. </w:t>
      </w:r>
    </w:p>
    <w:p w14:paraId="498B3466"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7C660CA9"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rPr>
          <w:rFonts w:eastAsia="Times New Roman" w:cs="Arial"/>
          <w:szCs w:val="20"/>
          <w:lang w:eastAsia="nl-NL"/>
        </w:rPr>
      </w:pPr>
    </w:p>
    <w:p w14:paraId="565C1552" w14:textId="77777777" w:rsidR="00115A45" w:rsidRPr="009E7B0A" w:rsidRDefault="00ED0A50"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r w:rsidRPr="009E7B0A">
        <w:rPr>
          <w:rFonts w:eastAsia="Times New Roman" w:cs="Arial"/>
          <w:szCs w:val="20"/>
          <w:lang w:eastAsia="nl-NL"/>
        </w:rPr>
        <w:t>§6</w:t>
      </w:r>
      <w:r w:rsidR="00B509F6" w:rsidRPr="009E7B0A">
        <w:rPr>
          <w:rFonts w:eastAsia="Times New Roman" w:cs="Arial"/>
          <w:szCs w:val="20"/>
          <w:lang w:eastAsia="nl-NL"/>
        </w:rPr>
        <w:tab/>
      </w:r>
      <w:r w:rsidRPr="009E7B0A">
        <w:rPr>
          <w:rFonts w:eastAsia="Times New Roman" w:cs="Arial"/>
          <w:szCs w:val="20"/>
          <w:lang w:eastAsia="nl-NL"/>
        </w:rPr>
        <w:t>Het resultaat van het beroep wordt gemotiveerd en aangetekend aan de ouders bezorgd binnen de drie schooldagen na de beslissing van de beroepscommissie.</w:t>
      </w:r>
      <w:r w:rsidRPr="009E7B0A">
        <w:t xml:space="preserve"> Bij de kennisgeving van de beslissing moeten de beroepsmogelijkheden bij de Raad van State worden vermeld</w:t>
      </w:r>
      <w:r w:rsidR="00115A45" w:rsidRPr="009E7B0A">
        <w:t>.</w:t>
      </w:r>
    </w:p>
    <w:p w14:paraId="27063AF8"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pPr>
    </w:p>
    <w:p w14:paraId="5FAC3E3C"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tab/>
      </w:r>
      <w:r w:rsidR="00ED0A50" w:rsidRPr="009E7B0A">
        <w:rPr>
          <w:color w:val="auto"/>
        </w:rPr>
        <w:t>Termijn en modaliteiten</w:t>
      </w:r>
      <w:r w:rsidRPr="009E7B0A">
        <w:rPr>
          <w:color w:val="auto"/>
        </w:rPr>
        <w:t>:</w:t>
      </w:r>
    </w:p>
    <w:p w14:paraId="28AFE0B5" w14:textId="77777777" w:rsidR="00115A45" w:rsidRPr="009E7B0A" w:rsidRDefault="00115A45" w:rsidP="00115A45">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rPr>
          <w:color w:val="auto"/>
        </w:rPr>
        <w:tab/>
      </w:r>
    </w:p>
    <w:p w14:paraId="41DCA061" w14:textId="77777777" w:rsidR="00842302" w:rsidRPr="009E7B0A" w:rsidRDefault="00115A45" w:rsidP="00842302">
      <w:p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color w:val="auto"/>
        </w:rPr>
      </w:pPr>
      <w:r w:rsidRPr="009E7B0A">
        <w:rPr>
          <w:color w:val="auto"/>
        </w:rPr>
        <w:tab/>
      </w:r>
      <w:r w:rsidR="00ED0A50" w:rsidRPr="009E7B0A">
        <w:rPr>
          <w:rFonts w:eastAsia="Times New Roman" w:cs="Arial"/>
          <w:color w:val="auto"/>
          <w:szCs w:val="20"/>
          <w:lang w:eastAsia="nl-NL"/>
        </w:rPr>
        <w:t>Het verzoekschrift moet het opschrift "verzoekschrift tot nietigverklaring" dragen. Het moet worden ondertekend door de verzoekende partij of door haar advocaat. Het moet zeker de volgende gegevens en uiteenzettingen bevatten:</w:t>
      </w:r>
    </w:p>
    <w:p w14:paraId="116ACA42" w14:textId="77777777" w:rsidR="00842302"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naam en het adres van elke verzoekende partij;</w:t>
      </w:r>
    </w:p>
    <w:p w14:paraId="2E002222" w14:textId="77777777" w:rsidR="00842302"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uitdrukkelijk gekozen woonplaats, dit is een adres in België dat zal worden gebruikt voor alle briefwisseling over het beroep;</w:t>
      </w:r>
    </w:p>
    <w:p w14:paraId="6A3D2648" w14:textId="77777777" w:rsidR="00842302"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beslissing waarvan de nietigverklaring wordt gevraagd;</w:t>
      </w:r>
    </w:p>
    <w:p w14:paraId="758082EC" w14:textId="77777777" w:rsidR="00842302"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de verwerende partij, dit is de overheid die deze beslissing heeft genomen;</w:t>
      </w:r>
    </w:p>
    <w:p w14:paraId="0877D058" w14:textId="77777777" w:rsidR="00842302"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uiteenzetting van de feitelijke omstandigheden van de zaak;</w:t>
      </w:r>
    </w:p>
    <w:p w14:paraId="1D505A4F" w14:textId="15C02C7F" w:rsidR="00ED0A50" w:rsidRPr="009E7B0A" w:rsidRDefault="00ED0A50" w:rsidP="00842302">
      <w:pPr>
        <w:pStyle w:val="Lijstalinea"/>
        <w:numPr>
          <w:ilvl w:val="0"/>
          <w:numId w:val="51"/>
        </w:numPr>
        <w:pBdr>
          <w:top w:val="single" w:sz="6" w:space="0"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auto"/>
        </w:rPr>
      </w:pPr>
      <w:r w:rsidRPr="009E7B0A">
        <w:rPr>
          <w:rFonts w:eastAsia="Times New Roman" w:cs="Arial"/>
          <w:color w:val="auto"/>
          <w:szCs w:val="20"/>
          <w:lang w:eastAsia="nl-NL"/>
        </w:rPr>
        <w:t>een uiteenzetting van de ‘middelen’, waarin wordt uitgelegd welke rechtsregels er werden geschonden en op welke wijze.</w:t>
      </w:r>
    </w:p>
    <w:p w14:paraId="144A2011" w14:textId="77777777" w:rsidR="00842302" w:rsidRPr="009E7B0A" w:rsidRDefault="00842302" w:rsidP="003A1A4A">
      <w:pPr>
        <w:pBdr>
          <w:top w:val="single" w:sz="6" w:space="0" w:color="FFFFFF"/>
          <w:left w:val="single" w:sz="6" w:space="0" w:color="FFFFFF"/>
          <w:bottom w:val="single" w:sz="6" w:space="0" w:color="FFFFFF"/>
          <w:right w:val="single" w:sz="6" w:space="0" w:color="FFFFFF"/>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rPr>
          <w:rFonts w:eastAsia="Times New Roman" w:cs="Arial"/>
          <w:color w:val="auto"/>
          <w:szCs w:val="20"/>
          <w:lang w:eastAsia="nl-NL"/>
        </w:rPr>
      </w:pPr>
    </w:p>
    <w:p w14:paraId="2EA552A8" w14:textId="7780690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Er moet een kopie van de bestreden beslissing worden bijgevoegd. Als de verzoekende partij een rechtspersoon is, moet er een kopie worden bijgevoegd van de gepubliceerde statuten en van de gecoördineerde geldende statuten. Als het verzoekschrift van een rechtspersoon niet door een advocaat wordt ingediend, moet ook de beslissing van het bevoegde orgaan van de rechtspersoon om het beroep in te dienen worden voorgelegd, evenals een kopie van de aanstelling van dat orgaan. De verplicht bij te voegen stukken, evenals alle andere stukken die ter staving van het beroep zouden worden bijgevoegd, moeten worden genummerd en worden opgenomen in een inventaris.</w:t>
      </w:r>
    </w:p>
    <w:p w14:paraId="493D41B1"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p>
    <w:p w14:paraId="1760B539" w14:textId="50C5A44F"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Het verzoekschrift wordt ofwel per post aangetekend verzonden naar de griffie van de Raad van State, Wetenschapsstraat 33 te 1040 Brussel, ofwel wordt het ingediend volgens de elektronische procedure (zie daarvoor de rubriek "</w:t>
      </w:r>
      <w:hyperlink r:id="rId11" w:history="1">
        <w:r w:rsidRPr="009E7B0A">
          <w:rPr>
            <w:rStyle w:val="Hyperlink"/>
            <w:rFonts w:eastAsia="Times New Roman" w:cs="Arial"/>
            <w:color w:val="auto"/>
            <w:szCs w:val="20"/>
            <w:lang w:eastAsia="nl-NL"/>
          </w:rPr>
          <w:t>e-procedure</w:t>
        </w:r>
      </w:hyperlink>
      <w:r w:rsidRPr="009E7B0A">
        <w:rPr>
          <w:rFonts w:eastAsia="Times New Roman" w:cs="Arial"/>
          <w:color w:val="auto"/>
          <w:szCs w:val="20"/>
          <w:lang w:eastAsia="nl-NL"/>
        </w:rPr>
        <w:t>" op deze website). Bij een verzending per post moeten er naast het origineel verzoekschrift steeds drie eensluidend verklaarde afschriften worden bezorgd, te vermeerderen met een afschrift voor iedere verwerende partij. De beroepen tot nietigverklaring moeten worden ingediend binnen een vrij korte termijn van zestig dagen na de bekendmaking, betekening of kennisname van de beslissing.</w:t>
      </w:r>
    </w:p>
    <w:p w14:paraId="090B8762"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p>
    <w:p w14:paraId="74151C67" w14:textId="7777777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Als er verplichte vermeldingen of bij te voegen stukken of afschriften ontbreken zal de behandeling zeker vertraging oplopen, en bestaat bovendien het risico dat het beroep onontvankelijk zal moeten worden bevonden, en dus niet zal kunnen worden behandeld.</w:t>
      </w:r>
    </w:p>
    <w:p w14:paraId="68EF8D4F" w14:textId="77777777"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rFonts w:eastAsia="Times New Roman" w:cs="Arial"/>
          <w:color w:val="auto"/>
          <w:szCs w:val="20"/>
          <w:lang w:eastAsia="nl-NL"/>
        </w:rPr>
      </w:pPr>
      <w:r w:rsidRPr="009E7B0A">
        <w:rPr>
          <w:rFonts w:eastAsia="Times New Roman" w:cs="Arial"/>
          <w:color w:val="auto"/>
          <w:szCs w:val="20"/>
          <w:lang w:eastAsia="nl-NL"/>
        </w:rPr>
        <w:t>Per verzoekende partij moet er een recht van 200 euro worden betaald binnen een termijn van 30 dagen. Na de ontvangst van het verzoekschrift bezorgt de griffie daartoe een overschrijvingsformulier.</w:t>
      </w:r>
    </w:p>
    <w:p w14:paraId="0FF21E9A" w14:textId="77777777" w:rsidR="00ED0A50" w:rsidRPr="009E7B0A" w:rsidRDefault="00ED0A50" w:rsidP="003A1A4A">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568CA6FA" w14:textId="0A07D252" w:rsidR="00ED0A50" w:rsidRPr="009E7B0A" w:rsidRDefault="00ED0A50"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lastRenderedPageBreak/>
        <w:t>§7</w:t>
      </w:r>
      <w:r w:rsidRPr="009E7B0A">
        <w:rPr>
          <w:rFonts w:eastAsia="Times New Roman" w:cs="Arial"/>
          <w:szCs w:val="20"/>
          <w:lang w:eastAsia="nl-NL"/>
        </w:rPr>
        <w:tab/>
        <w:t>Bij overschrijding van deze vervaltermijn is de omstreden definitieve uitsluiting van rechtswege nietig.</w:t>
      </w:r>
    </w:p>
    <w:p w14:paraId="37E4DCC5" w14:textId="77777777" w:rsidR="00530CBD" w:rsidRPr="009E7B0A" w:rsidRDefault="00530CBD" w:rsidP="00530CBD">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1B0B7800" w14:textId="77777777" w:rsidR="004B4DFF" w:rsidRPr="009E7B0A" w:rsidRDefault="00ED0A50" w:rsidP="003A1A4A">
      <w:pPr>
        <w:ind w:left="709" w:hanging="709"/>
        <w:rPr>
          <w:rFonts w:eastAsia="Times New Roman" w:cs="Arial"/>
          <w:szCs w:val="20"/>
          <w:lang w:eastAsia="nl-NL"/>
        </w:rPr>
      </w:pPr>
      <w:r w:rsidRPr="009E7B0A">
        <w:rPr>
          <w:rFonts w:eastAsia="Times New Roman" w:cs="Arial"/>
          <w:szCs w:val="20"/>
          <w:lang w:eastAsia="nl-NL"/>
        </w:rPr>
        <w:t>§8</w:t>
      </w:r>
      <w:r w:rsidRPr="009E7B0A">
        <w:rPr>
          <w:rFonts w:eastAsia="Times New Roman" w:cs="Arial"/>
          <w:szCs w:val="20"/>
          <w:lang w:eastAsia="nl-NL"/>
        </w:rPr>
        <w:tab/>
        <w:t>Het beroep schort de uitvoering van de beslissing tot definitieve uitsluiting niet op.</w:t>
      </w:r>
    </w:p>
    <w:p w14:paraId="0EBBE3EA" w14:textId="77777777" w:rsidR="004B4DFF" w:rsidRPr="009E7B0A" w:rsidRDefault="004B4DFF" w:rsidP="0039434B">
      <w:pPr>
        <w:ind w:left="709" w:hanging="709"/>
        <w:rPr>
          <w:rFonts w:eastAsia="Times New Roman" w:cs="Arial"/>
          <w:szCs w:val="20"/>
          <w:lang w:eastAsia="nl-NL"/>
        </w:rPr>
      </w:pPr>
    </w:p>
    <w:p w14:paraId="59234DD7" w14:textId="27EF511D" w:rsidR="004B4DFF" w:rsidRPr="009E7B0A" w:rsidRDefault="004B4DFF" w:rsidP="0039434B">
      <w:pPr>
        <w:tabs>
          <w:tab w:val="right" w:leader="dot" w:pos="9061"/>
        </w:tabs>
        <w:ind w:left="1985" w:hanging="1985"/>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9</w:t>
      </w:r>
      <w:r w:rsidR="0039434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 xml:space="preserve">Getuigschrift basisonderwijs  </w:t>
      </w:r>
      <w:r w:rsidRPr="009E7B0A">
        <w:rPr>
          <w:rFonts w:asciiTheme="minorHAnsi" w:hAnsiTheme="minorHAnsi" w:cstheme="minorHAnsi"/>
          <w:b/>
          <w:bCs/>
          <w:color w:val="5EBEBE"/>
          <w:sz w:val="24"/>
          <w:szCs w:val="24"/>
        </w:rPr>
        <w:br/>
      </w:r>
    </w:p>
    <w:p w14:paraId="3A6E1609" w14:textId="0CAF2B0D" w:rsidR="004B4DFF" w:rsidRPr="009E7B0A" w:rsidRDefault="4F712671" w:rsidP="00622165">
      <w:pPr>
        <w:keepNext/>
        <w:tabs>
          <w:tab w:val="clear" w:pos="2060"/>
          <w:tab w:val="left" w:pos="1418"/>
        </w:tabs>
        <w:outlineLvl w:val="1"/>
        <w:rPr>
          <w:rFonts w:cs="Calibri"/>
          <w:b/>
          <w:bCs/>
          <w:color w:val="1D3159"/>
        </w:rPr>
      </w:pPr>
      <w:r w:rsidRPr="009E7B0A">
        <w:rPr>
          <w:rFonts w:cs="Calibri"/>
          <w:b/>
          <w:bCs/>
          <w:color w:val="1D3159"/>
        </w:rPr>
        <w:t xml:space="preserve">Artikel </w:t>
      </w:r>
      <w:r w:rsidR="65CBB1B0" w:rsidRPr="009E7B0A">
        <w:rPr>
          <w:rFonts w:cs="Calibri"/>
          <w:b/>
          <w:bCs/>
          <w:color w:val="1D3159"/>
        </w:rPr>
        <w:t xml:space="preserve">22 </w:t>
      </w:r>
      <w:r w:rsidR="004B4DFF" w:rsidRPr="009E7B0A">
        <w:tab/>
      </w:r>
      <w:r w:rsidRPr="009E7B0A">
        <w:rPr>
          <w:rFonts w:cs="Calibri"/>
          <w:b/>
          <w:bCs/>
          <w:color w:val="1D3159"/>
        </w:rPr>
        <w:t>Het getuigschrift toekennen</w:t>
      </w:r>
    </w:p>
    <w:p w14:paraId="2DC67353"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2C502472" w14:textId="14FC4A98"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Het schoolbestuur kan een getuigschrift basisonderwijs uitreiken, op voordracht en na beslissing van de klassenraad</w:t>
      </w:r>
      <w:r w:rsidRPr="009E7B0A">
        <w:rPr>
          <w:rFonts w:eastAsia="Times New Roman" w:cs="Arial"/>
          <w:color w:val="00B050"/>
          <w:szCs w:val="20"/>
          <w:lang w:eastAsia="nl-NL"/>
        </w:rPr>
        <w:br/>
      </w:r>
      <w:r w:rsidRPr="009E7B0A">
        <w:rPr>
          <w:rFonts w:eastAsia="Times New Roman" w:cs="Arial"/>
          <w:szCs w:val="20"/>
          <w:lang w:eastAsia="nl-NL"/>
        </w:rPr>
        <w:t>Het getuigschrift wordt toegekend uiterlijk op 30 juni van het lopende schooljaar, of na een beroepsprocedure.</w:t>
      </w:r>
    </w:p>
    <w:p w14:paraId="72E1A99C"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199306B4" w14:textId="31430348"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De klassenraad beslist op een gemotiveerde wijze of een regelmatige leerling in voldoende mate de doelen uit het leerplan die het bereiken van de eindtermen beogen, heeft bereikt om het getuigschrift basisonderwijs te verwerven.</w:t>
      </w:r>
    </w:p>
    <w:p w14:paraId="3F8FAB9B" w14:textId="77777777" w:rsidR="00622165" w:rsidRPr="009E7B0A" w:rsidRDefault="00622165"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874E056" w14:textId="5634B850" w:rsidR="004B4DFF" w:rsidRPr="009E7B0A" w:rsidRDefault="004B4DFF" w:rsidP="00622165">
      <w:pPr>
        <w:numPr>
          <w:ilvl w:val="12"/>
          <w:numId w:val="0"/>
        </w:numPr>
        <w:pBdr>
          <w:top w:val="single" w:sz="6" w:space="2" w:color="FFFFFF"/>
          <w:left w:val="single" w:sz="6" w:space="31"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Er bestaat geen minimumleeftijd om het getuigschrift basisonderwijs te behalen.</w:t>
      </w:r>
    </w:p>
    <w:p w14:paraId="5F04380E" w14:textId="77777777" w:rsidR="00622165" w:rsidRPr="009E7B0A" w:rsidRDefault="00622165"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76CF1EE0" w14:textId="05B72B49" w:rsidR="004B4DFF" w:rsidRPr="009E7B0A" w:rsidRDefault="004B4DFF" w:rsidP="00622165">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De regelmatige leerling ontvangt het getuigschrift basisonderwijs indien uit het leerlingendossier blijkt dat de leerling bij het voltooien van het lager onderwijs de doelen opgenomen in het leerplan in voldoende mate heeft bereikt.</w:t>
      </w:r>
    </w:p>
    <w:p w14:paraId="02E07D33" w14:textId="37134546" w:rsidR="004B4DFF" w:rsidRPr="009E7B0A" w:rsidRDefault="004B4DFF" w:rsidP="00866C5B">
      <w:pPr>
        <w:keepNext/>
        <w:tabs>
          <w:tab w:val="clear" w:pos="2060"/>
          <w:tab w:val="left" w:pos="1416"/>
        </w:tabs>
        <w:outlineLvl w:val="1"/>
        <w:rPr>
          <w:rFonts w:cs="Calibri"/>
          <w:b/>
          <w:bCs/>
          <w:color w:val="1D3159"/>
        </w:rPr>
      </w:pPr>
      <w:r w:rsidRPr="009E7B0A">
        <w:br/>
      </w:r>
      <w:r w:rsidR="4F712671" w:rsidRPr="009E7B0A">
        <w:rPr>
          <w:rFonts w:cs="Calibri"/>
          <w:b/>
          <w:bCs/>
          <w:color w:val="1D3159"/>
        </w:rPr>
        <w:t xml:space="preserve">Artikel </w:t>
      </w:r>
      <w:r w:rsidR="6A055791" w:rsidRPr="009E7B0A">
        <w:rPr>
          <w:rFonts w:cs="Calibri"/>
          <w:b/>
          <w:bCs/>
          <w:color w:val="1D3159"/>
        </w:rPr>
        <w:t xml:space="preserve">23 </w:t>
      </w:r>
      <w:r w:rsidRPr="009E7B0A">
        <w:tab/>
      </w:r>
      <w:r w:rsidR="4F712671" w:rsidRPr="009E7B0A">
        <w:rPr>
          <w:rFonts w:cs="Calibri"/>
          <w:b/>
          <w:bCs/>
          <w:color w:val="1D3159"/>
        </w:rPr>
        <w:t>Het getuigschrift niet toekennen</w:t>
      </w:r>
    </w:p>
    <w:p w14:paraId="792FD0E2"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14DF9B8F" w14:textId="7E052311" w:rsidR="004B4DFF" w:rsidRPr="009E7B0A" w:rsidRDefault="004B4DFF" w:rsidP="00866C5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Als de klassenraad het getuigschrift niet toekent, motiveert hij zijn beslissing op basis van het leerlingendossier en deelt het schoolbestuur dit uiterlijk op 30 juni van het lopende schooljaar aangetekend mee aan de ouders.</w:t>
      </w:r>
      <w:r w:rsidR="00D21911">
        <w:rPr>
          <w:rFonts w:eastAsia="Times New Roman" w:cs="Arial"/>
          <w:szCs w:val="20"/>
          <w:lang w:eastAsia="nl-NL"/>
        </w:rPr>
        <w:t xml:space="preserve"> </w:t>
      </w:r>
      <w:r w:rsidR="00D21911" w:rsidRPr="00D21911">
        <w:rPr>
          <w:rFonts w:eastAsia="Times New Roman" w:cs="Arial"/>
          <w:szCs w:val="20"/>
          <w:lang w:eastAsia="nl-NL"/>
        </w:rPr>
        <w:t>Bij de kennisgeving van de beslissing wordt de mogelijkheid vermeld om overleg aan te vragen bij de directeur of zijn afgevaardigde, de wijze waarop en de termijn waarbinnen het overleg moet worden aangevraagd.</w:t>
      </w:r>
    </w:p>
    <w:p w14:paraId="615F8BC6"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29820811"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Een leerling die het getuigschrift basisonderwijs niet behaalt, krijgt een verklaring met de vermelding van het aantal en de soort van gevolgde schooljaren lager onderwijs .Naast deze verklaring heeft de leerling recht op een schriftelijke motivering waarom het getuigschrift basisonderwijs niet werd toegekend, alsook aandachtspunten voor de verdere schoolloopbaan.</w:t>
      </w:r>
    </w:p>
    <w:p w14:paraId="7C7C458B"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4684EFBD"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Ouders die niet akkoord gaan met deze beslissing, kunnen uiterlijk binnen de drie werkdagen een overleg vragen met de directeur De bedoeling van dit overleg is om alsnog tot een overeenkomst te komen zonder dat de formele beroepsprocedure opgestart moet worden.</w:t>
      </w:r>
    </w:p>
    <w:p w14:paraId="58C4EA39" w14:textId="77777777" w:rsidR="00C06E08" w:rsidRPr="009E7B0A"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4EE0471" w14:textId="6C7828DF"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Dit overleg vindt plaats binnen de twee werkdagen na de aanvraag tot gesprek.</w:t>
      </w:r>
    </w:p>
    <w:p w14:paraId="6A2D5AA2"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textAlignment w:val="baseline"/>
        <w:rPr>
          <w:rFonts w:eastAsia="Times New Roman" w:cs="Arial"/>
          <w:szCs w:val="20"/>
          <w:lang w:eastAsia="nl-NL"/>
        </w:rPr>
      </w:pPr>
    </w:p>
    <w:p w14:paraId="68FAF528" w14:textId="77777777"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 xml:space="preserve">De school kan dit overleg niet weigeren en er moet een schriftelijke verslag van gemaakt worden. </w:t>
      </w:r>
    </w:p>
    <w:p w14:paraId="48115B0C" w14:textId="77777777" w:rsidR="00C06E08" w:rsidRPr="009E7B0A" w:rsidRDefault="00C06E08"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E9BE67B" w14:textId="155A6640"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In dit verslag wordt meteen opgenomen of de directeur de klassenraad al dan niet opnieuw samenroept.</w:t>
      </w:r>
    </w:p>
    <w:p w14:paraId="3DE5EC8D"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3241DF61" w14:textId="120F1DAB" w:rsidR="00D21911" w:rsidRPr="00D21911" w:rsidRDefault="004B4DFF" w:rsidP="00D21911">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lastRenderedPageBreak/>
        <w:t>Wanneer de ouders niet akkoord gaan met de beslissing (hetzij om de klassenraad niet bijeen te roepen, hetzij om het getuigschrift niet toe te kennen), dan wijst de school de ouders schriftelijk op de mogelijkheid tot beroep bij de beroepscommissie</w:t>
      </w:r>
      <w:r w:rsidR="00D21911">
        <w:rPr>
          <w:rFonts w:eastAsia="Times New Roman" w:cs="Arial"/>
          <w:szCs w:val="20"/>
          <w:lang w:eastAsia="nl-NL"/>
        </w:rPr>
        <w:t xml:space="preserve"> </w:t>
      </w:r>
      <w:r w:rsidR="00D21911" w:rsidRPr="00D21911">
        <w:rPr>
          <w:rFonts w:eastAsia="Times New Roman" w:cs="Arial"/>
          <w:szCs w:val="20"/>
          <w:lang w:eastAsia="nl-NL"/>
        </w:rPr>
        <w:t>en op de wijze waarop en de termijn waarbinnen het beroep moet worden ingediend</w:t>
      </w:r>
      <w:r w:rsidR="00D21911">
        <w:rPr>
          <w:rFonts w:eastAsia="Times New Roman" w:cs="Arial"/>
          <w:szCs w:val="20"/>
          <w:lang w:eastAsia="nl-NL"/>
        </w:rPr>
        <w:t>.</w:t>
      </w:r>
    </w:p>
    <w:p w14:paraId="38B0BE68" w14:textId="24235FEF"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F8565C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68FCBD4F" w14:textId="77777777" w:rsidR="00D21911" w:rsidRPr="00D21911" w:rsidRDefault="004B4DFF" w:rsidP="00D21911">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r w:rsidRPr="009E7B0A">
        <w:rPr>
          <w:rFonts w:eastAsia="Times New Roman" w:cs="Arial"/>
          <w:szCs w:val="20"/>
          <w:lang w:eastAsia="nl-NL"/>
        </w:rPr>
        <w:t>Indien de klassenraad bij zijn oorspronkelijke beslissing blijft, wordt zij opnieuw gemotiveerd en door</w:t>
      </w:r>
      <w:r w:rsidR="00C06E08" w:rsidRPr="009E7B0A">
        <w:rPr>
          <w:rFonts w:eastAsia="Times New Roman" w:cs="Arial"/>
          <w:szCs w:val="20"/>
          <w:lang w:eastAsia="nl-NL"/>
        </w:rPr>
        <w:t xml:space="preserve"> </w:t>
      </w:r>
      <w:r w:rsidRPr="009E7B0A">
        <w:rPr>
          <w:rFonts w:eastAsia="Times New Roman" w:cs="Arial"/>
          <w:szCs w:val="20"/>
          <w:lang w:eastAsia="nl-NL"/>
        </w:rPr>
        <w:t>het schoolbestuur aangetekend meegedeeld aan de ouders, uiterlijk binnen de drie werkdagen . Wanneer de ouders niet akkoord gaan met de beslissing dan wijst de school de ouders schriftelijk op de mogelijkheid tot beroep bij de beroepscommissie</w:t>
      </w:r>
      <w:r w:rsidR="00D21911">
        <w:rPr>
          <w:rFonts w:eastAsia="Times New Roman" w:cs="Arial"/>
          <w:szCs w:val="20"/>
          <w:lang w:eastAsia="nl-NL"/>
        </w:rPr>
        <w:t xml:space="preserve"> </w:t>
      </w:r>
      <w:r w:rsidR="00D21911" w:rsidRPr="00D21911">
        <w:rPr>
          <w:rFonts w:eastAsia="Times New Roman" w:cs="Arial"/>
          <w:szCs w:val="20"/>
          <w:lang w:eastAsia="nl-NL"/>
        </w:rPr>
        <w:t>en op de wijze waarop en de termijn waarbinnen het beroep moet worden ingediend.</w:t>
      </w:r>
    </w:p>
    <w:p w14:paraId="6B9FA1B8" w14:textId="42F77842" w:rsidR="004B4DFF" w:rsidRPr="009E7B0A" w:rsidRDefault="004B4DFF" w:rsidP="00C06E0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75D684DD" w14:textId="1356568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p>
    <w:p w14:paraId="41B41569" w14:textId="79556711"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10F0E50B" w:rsidRPr="009E7B0A">
        <w:rPr>
          <w:rFonts w:cs="Calibri"/>
          <w:b/>
          <w:bCs/>
          <w:color w:val="1D3159"/>
        </w:rPr>
        <w:t xml:space="preserve">24 </w:t>
      </w:r>
      <w:r w:rsidR="004B4DFF" w:rsidRPr="009E7B0A">
        <w:tab/>
      </w:r>
      <w:r w:rsidRPr="009E7B0A">
        <w:rPr>
          <w:rFonts w:cs="Calibri"/>
          <w:b/>
          <w:bCs/>
          <w:color w:val="1D3159"/>
        </w:rPr>
        <w:t>Beroepsprocedure</w:t>
      </w:r>
    </w:p>
    <w:p w14:paraId="34A63230"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szCs w:val="20"/>
          <w:lang w:eastAsia="nl-NL"/>
        </w:rPr>
      </w:pPr>
    </w:p>
    <w:p w14:paraId="66E03B7E" w14:textId="714529E1"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§1</w:t>
      </w:r>
      <w:r w:rsidRPr="009E7B0A">
        <w:rPr>
          <w:rFonts w:eastAsia="Times New Roman" w:cs="Arial"/>
          <w:szCs w:val="20"/>
          <w:lang w:eastAsia="nl-NL"/>
        </w:rPr>
        <w:tab/>
        <w:t>Ouders kunnen het niet-toekennen van een getuigschrift door de klassenraad betwisten en kunnen een beroepsprocedure instellen, na voorgaande stappen, zoals beschreven in artikel 23.</w:t>
      </w:r>
    </w:p>
    <w:p w14:paraId="7FA09E66" w14:textId="77777777" w:rsidR="00C06E08"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r w:rsidRPr="009E7B0A">
        <w:rPr>
          <w:rFonts w:eastAsia="Times New Roman" w:cs="Arial"/>
          <w:color w:val="00B050"/>
          <w:szCs w:val="20"/>
          <w:lang w:eastAsia="nl-NL"/>
        </w:rPr>
        <w:tab/>
      </w:r>
    </w:p>
    <w:p w14:paraId="43574BBB" w14:textId="4FE9A597" w:rsidR="004B4DFF" w:rsidRPr="009E7B0A" w:rsidRDefault="00C06E08"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color w:val="00B050"/>
          <w:szCs w:val="20"/>
          <w:lang w:eastAsia="nl-NL"/>
        </w:rPr>
        <w:tab/>
      </w:r>
      <w:r w:rsidR="004B4DFF" w:rsidRPr="009E7B0A">
        <w:rPr>
          <w:rFonts w:eastAsia="Times New Roman" w:cs="Arial"/>
          <w:szCs w:val="20"/>
          <w:lang w:eastAsia="nl-NL"/>
        </w:rPr>
        <w:t>Dit beroep moet door de ouders aangetekend en binnen de vijf werkdagen  ingediend worden bij het schoolbestuur.</w:t>
      </w:r>
    </w:p>
    <w:p w14:paraId="0701218C"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color w:val="00B050"/>
          <w:szCs w:val="20"/>
          <w:lang w:eastAsia="nl-NL"/>
        </w:rPr>
      </w:pPr>
    </w:p>
    <w:p w14:paraId="5170BED1"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708"/>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ab/>
        <w:t xml:space="preserve">Het beroep: </w:t>
      </w:r>
    </w:p>
    <w:p w14:paraId="6D553249" w14:textId="77777777" w:rsidR="004B4DFF" w:rsidRPr="009E7B0A"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wordt gedateerd en ondertekend; </w:t>
      </w:r>
    </w:p>
    <w:p w14:paraId="78771CF7" w14:textId="77777777" w:rsidR="004B4DFF" w:rsidRPr="009E7B0A"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vermeldt ten minste het voorwerp van beroep met omschrijving en motivering van de ingeroepen bezwaren;</w:t>
      </w:r>
    </w:p>
    <w:p w14:paraId="0C9F3914" w14:textId="77777777" w:rsidR="004B4DFF" w:rsidRPr="009E7B0A" w:rsidRDefault="004B4DFF" w:rsidP="00C06E08">
      <w:pPr>
        <w:numPr>
          <w:ilvl w:val="2"/>
          <w:numId w:val="44"/>
        </w:numPr>
        <w:pBdr>
          <w:top w:val="single" w:sz="6" w:space="0" w:color="FFFFFF"/>
          <w:left w:val="single" w:sz="6" w:space="0" w:color="FFFFFF"/>
          <w:bottom w:val="single" w:sz="6" w:space="0" w:color="FFFFFF"/>
          <w:right w:val="single" w:sz="6" w:space="0" w:color="FFFFFF"/>
        </w:pBdr>
        <w:tabs>
          <w:tab w:val="clear" w:pos="2060"/>
          <w:tab w:val="left" w:pos="708"/>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kan aangevuld worden met overtuigingsstukken; </w:t>
      </w:r>
    </w:p>
    <w:p w14:paraId="4116F90F"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709"/>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p>
    <w:p w14:paraId="295D85E6" w14:textId="6CBE8B9A"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§2</w:t>
      </w:r>
      <w:r w:rsidRPr="009E7B0A">
        <w:rPr>
          <w:rFonts w:eastAsia="Times New Roman" w:cs="Arial"/>
          <w:szCs w:val="20"/>
          <w:lang w:eastAsia="nl-NL"/>
        </w:rPr>
        <w:tab/>
        <w:t>Het beroep wordt behandeld door een beroepscommissie, opgericht door het schoolbestuur.</w:t>
      </w:r>
    </w:p>
    <w:p w14:paraId="03E68D0B"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3EBD9339" w14:textId="12606D02" w:rsidR="004B4DFF" w:rsidRPr="009E7B0A" w:rsidRDefault="004B4DFF" w:rsidP="00C06E08">
      <w:pPr>
        <w:ind w:left="709" w:right="77"/>
        <w:rPr>
          <w:rFonts w:eastAsia="Times New Roman" w:cs="Arial"/>
          <w:color w:val="auto"/>
          <w:szCs w:val="20"/>
          <w:lang w:eastAsia="nl-NL"/>
        </w:rPr>
      </w:pP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34"/>
          <w:szCs w:val="20"/>
          <w:lang w:eastAsia="nl-NL"/>
        </w:rPr>
        <w:t xml:space="preserve"> </w:t>
      </w:r>
      <w:r w:rsidRPr="009E7B0A">
        <w:rPr>
          <w:rFonts w:eastAsia="Times New Roman" w:cs="Arial"/>
          <w:color w:val="auto"/>
          <w:spacing w:val="1"/>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6"/>
          <w:w w:val="106"/>
          <w:szCs w:val="20"/>
          <w:lang w:eastAsia="nl-NL"/>
        </w:rPr>
        <w:t xml:space="preserve"> </w:t>
      </w:r>
      <w:r w:rsidRPr="009E7B0A">
        <w:rPr>
          <w:rFonts w:eastAsia="Times New Roman" w:cs="Arial"/>
          <w:color w:val="auto"/>
          <w:spacing w:val="1"/>
          <w:szCs w:val="20"/>
          <w:lang w:eastAsia="nl-NL"/>
        </w:rPr>
        <w:t>stelt</w:t>
      </w:r>
      <w:r w:rsidRPr="009E7B0A">
        <w:rPr>
          <w:rFonts w:eastAsia="Times New Roman" w:cs="Arial"/>
          <w:color w:val="auto"/>
          <w:spacing w:val="45"/>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szCs w:val="20"/>
          <w:lang w:eastAsia="nl-NL"/>
        </w:rPr>
        <w:t>be</w:t>
      </w:r>
      <w:r w:rsidRPr="009E7B0A">
        <w:rPr>
          <w:rFonts w:eastAsia="Times New Roman" w:cs="Arial"/>
          <w:color w:val="auto"/>
          <w:spacing w:val="-6"/>
          <w:szCs w:val="20"/>
          <w:lang w:eastAsia="nl-NL"/>
        </w:rPr>
        <w:t>r</w:t>
      </w:r>
      <w:r w:rsidRPr="009E7B0A">
        <w:rPr>
          <w:rFonts w:eastAsia="Times New Roman" w:cs="Arial"/>
          <w:color w:val="auto"/>
          <w:spacing w:val="1"/>
          <w:szCs w:val="20"/>
          <w:lang w:eastAsia="nl-NL"/>
        </w:rPr>
        <w:t>oepscommissi</w:t>
      </w:r>
      <w:r w:rsidRPr="009E7B0A">
        <w:rPr>
          <w:rFonts w:eastAsia="Times New Roman" w:cs="Arial"/>
          <w:color w:val="auto"/>
          <w:spacing w:val="-10"/>
          <w:szCs w:val="20"/>
          <w:lang w:eastAsia="nl-NL"/>
        </w:rPr>
        <w:t>e</w:t>
      </w:r>
      <w:r w:rsidRPr="009E7B0A">
        <w:rPr>
          <w:rFonts w:eastAsia="Times New Roman" w:cs="Arial"/>
          <w:color w:val="auto"/>
          <w:szCs w:val="20"/>
          <w:lang w:eastAsia="nl-NL"/>
        </w:rPr>
        <w:t xml:space="preserve"> samen,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w w:val="97"/>
          <w:szCs w:val="20"/>
          <w:lang w:eastAsia="nl-NL"/>
        </w:rPr>
        <w:t>i</w:t>
      </w:r>
      <w:r w:rsidRPr="009E7B0A">
        <w:rPr>
          <w:rFonts w:eastAsia="Times New Roman" w:cs="Arial"/>
          <w:color w:val="auto"/>
          <w:spacing w:val="1"/>
          <w:w w:val="110"/>
          <w:szCs w:val="20"/>
          <w:lang w:eastAsia="nl-NL"/>
        </w:rPr>
        <w:t>n</w:t>
      </w:r>
      <w:r w:rsidRPr="009E7B0A">
        <w:rPr>
          <w:rFonts w:eastAsia="Times New Roman" w:cs="Arial"/>
          <w:color w:val="auto"/>
          <w:spacing w:val="1"/>
          <w:w w:val="112"/>
          <w:szCs w:val="20"/>
          <w:lang w:eastAsia="nl-NL"/>
        </w:rPr>
        <w:t>a</w:t>
      </w:r>
      <w:r w:rsidRPr="009E7B0A">
        <w:rPr>
          <w:rFonts w:eastAsia="Times New Roman" w:cs="Arial"/>
          <w:color w:val="auto"/>
          <w:spacing w:val="1"/>
          <w:w w:val="98"/>
          <w:szCs w:val="20"/>
          <w:lang w:eastAsia="nl-NL"/>
        </w:rPr>
        <w:t>c</w:t>
      </w:r>
      <w:r w:rsidRPr="009E7B0A">
        <w:rPr>
          <w:rFonts w:eastAsia="Times New Roman" w:cs="Arial"/>
          <w:color w:val="auto"/>
          <w:spacing w:val="1"/>
          <w:w w:val="110"/>
          <w:szCs w:val="20"/>
          <w:lang w:eastAsia="nl-NL"/>
        </w:rPr>
        <w:t>h</w:t>
      </w:r>
      <w:r w:rsidRPr="009E7B0A">
        <w:rPr>
          <w:rFonts w:eastAsia="Times New Roman" w:cs="Arial"/>
          <w:color w:val="auto"/>
          <w:spacing w:val="1"/>
          <w:w w:val="119"/>
          <w:szCs w:val="20"/>
          <w:lang w:eastAsia="nl-NL"/>
        </w:rPr>
        <w:t>t</w:t>
      </w:r>
      <w:r w:rsidRPr="009E7B0A">
        <w:rPr>
          <w:rFonts w:eastAsia="Times New Roman" w:cs="Arial"/>
          <w:color w:val="auto"/>
          <w:spacing w:val="1"/>
          <w:w w:val="110"/>
          <w:szCs w:val="20"/>
          <w:lang w:eastAsia="nl-NL"/>
        </w:rPr>
        <w:t>n</w:t>
      </w:r>
      <w:r w:rsidRPr="009E7B0A">
        <w:rPr>
          <w:rFonts w:eastAsia="Times New Roman" w:cs="Arial"/>
          <w:color w:val="auto"/>
          <w:spacing w:val="7"/>
          <w:w w:val="98"/>
          <w:szCs w:val="20"/>
          <w:lang w:eastAsia="nl-NL"/>
        </w:rPr>
        <w:t>e</w:t>
      </w:r>
      <w:r w:rsidRPr="009E7B0A">
        <w:rPr>
          <w:rFonts w:eastAsia="Times New Roman" w:cs="Arial"/>
          <w:color w:val="auto"/>
          <w:szCs w:val="20"/>
          <w:lang w:eastAsia="nl-NL"/>
        </w:rPr>
        <w:t>ming</w:t>
      </w:r>
      <w:r w:rsidRPr="009E7B0A">
        <w:rPr>
          <w:rFonts w:eastAsia="Times New Roman" w:cs="Arial"/>
          <w:color w:val="auto"/>
          <w:spacing w:val="18"/>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olgende</w:t>
      </w:r>
      <w:r w:rsidRPr="009E7B0A">
        <w:rPr>
          <w:rFonts w:eastAsia="Times New Roman" w:cs="Arial"/>
          <w:color w:val="auto"/>
          <w:spacing w:val="28"/>
          <w:szCs w:val="20"/>
          <w:lang w:eastAsia="nl-NL"/>
        </w:rPr>
        <w:t xml:space="preserve"> </w:t>
      </w:r>
      <w:r w:rsidRPr="009E7B0A">
        <w:rPr>
          <w:rFonts w:eastAsia="Times New Roman" w:cs="Arial"/>
          <w:color w:val="auto"/>
          <w:w w:val="104"/>
          <w:szCs w:val="20"/>
          <w:lang w:eastAsia="nl-NL"/>
        </w:rPr>
        <w:t>bepalingen:</w:t>
      </w:r>
    </w:p>
    <w:p w14:paraId="74489747" w14:textId="77777777" w:rsidR="00C06E08" w:rsidRPr="009E7B0A" w:rsidRDefault="00C06E08" w:rsidP="00C06E08">
      <w:pPr>
        <w:ind w:right="80"/>
        <w:rPr>
          <w:rFonts w:eastAsia="Times New Roman" w:cs="Arial"/>
          <w:color w:val="auto"/>
          <w:szCs w:val="20"/>
          <w:lang w:eastAsia="nl-NL"/>
        </w:rPr>
      </w:pPr>
    </w:p>
    <w:p w14:paraId="12376E3A" w14:textId="77777777" w:rsidR="00C06E08" w:rsidRPr="009E7B0A" w:rsidRDefault="004B4DFF" w:rsidP="00C06E08">
      <w:pPr>
        <w:pStyle w:val="Lijstalinea"/>
        <w:numPr>
          <w:ilvl w:val="0"/>
          <w:numId w:val="53"/>
        </w:numPr>
        <w:ind w:left="993" w:right="80"/>
        <w:rPr>
          <w:rFonts w:eastAsia="Times New Roman" w:cs="Arial"/>
          <w:color w:val="auto"/>
          <w:szCs w:val="20"/>
          <w:lang w:eastAsia="nl-NL"/>
        </w:rPr>
      </w:pP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szCs w:val="20"/>
          <w:lang w:eastAsia="nl-NL"/>
        </w:rPr>
        <w:t>samenstellin</w:t>
      </w:r>
      <w:r w:rsidRPr="009E7B0A">
        <w:rPr>
          <w:rFonts w:eastAsia="Times New Roman" w:cs="Arial"/>
          <w:color w:val="auto"/>
          <w:szCs w:val="20"/>
          <w:lang w:eastAsia="nl-NL"/>
        </w:rPr>
        <w:t>g</w:t>
      </w:r>
      <w:r w:rsidRPr="009E7B0A">
        <w:rPr>
          <w:rFonts w:eastAsia="Times New Roman" w:cs="Arial"/>
          <w:color w:val="auto"/>
          <w:spacing w:val="52"/>
          <w:szCs w:val="20"/>
          <w:lang w:eastAsia="nl-NL"/>
        </w:rPr>
        <w:t xml:space="preserve"> </w:t>
      </w:r>
      <w:r w:rsidRPr="009E7B0A">
        <w:rPr>
          <w:rFonts w:eastAsia="Times New Roman" w:cs="Arial"/>
          <w:color w:val="auto"/>
          <w:spacing w:val="4"/>
          <w:szCs w:val="20"/>
          <w:lang w:eastAsia="nl-NL"/>
        </w:rPr>
        <w:t>ka</w:t>
      </w:r>
      <w:r w:rsidRPr="009E7B0A">
        <w:rPr>
          <w:rFonts w:eastAsia="Times New Roman" w:cs="Arial"/>
          <w:color w:val="auto"/>
          <w:szCs w:val="20"/>
          <w:lang w:eastAsia="nl-NL"/>
        </w:rPr>
        <w:t>n</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pe</w:t>
      </w:r>
      <w:r w:rsidRPr="009E7B0A">
        <w:rPr>
          <w:rFonts w:eastAsia="Times New Roman" w:cs="Arial"/>
          <w:color w:val="auto"/>
          <w:szCs w:val="20"/>
          <w:lang w:eastAsia="nl-NL"/>
        </w:rPr>
        <w:t>r</w:t>
      </w:r>
      <w:r w:rsidRPr="009E7B0A">
        <w:rPr>
          <w:rFonts w:eastAsia="Times New Roman" w:cs="Arial"/>
          <w:color w:val="auto"/>
          <w:spacing w:val="31"/>
          <w:szCs w:val="20"/>
          <w:lang w:eastAsia="nl-NL"/>
        </w:rPr>
        <w:t xml:space="preserve"> </w:t>
      </w:r>
      <w:r w:rsidRPr="009E7B0A">
        <w:rPr>
          <w:rFonts w:eastAsia="Times New Roman" w:cs="Arial"/>
          <w:color w:val="auto"/>
          <w:spacing w:val="4"/>
          <w:szCs w:val="20"/>
          <w:lang w:eastAsia="nl-NL"/>
        </w:rPr>
        <w:t>t</w:t>
      </w:r>
      <w:r w:rsidRPr="009E7B0A">
        <w:rPr>
          <w:rFonts w:eastAsia="Times New Roman" w:cs="Arial"/>
          <w:color w:val="auto"/>
          <w:szCs w:val="20"/>
          <w:lang w:eastAsia="nl-NL"/>
        </w:rPr>
        <w:t>e</w:t>
      </w:r>
      <w:r w:rsidRPr="009E7B0A">
        <w:rPr>
          <w:rFonts w:eastAsia="Times New Roman" w:cs="Arial"/>
          <w:color w:val="auto"/>
          <w:spacing w:val="21"/>
          <w:szCs w:val="20"/>
          <w:lang w:eastAsia="nl-NL"/>
        </w:rPr>
        <w:t xml:space="preserve"> </w:t>
      </w:r>
      <w:r w:rsidRPr="009E7B0A">
        <w:rPr>
          <w:rFonts w:eastAsia="Times New Roman" w:cs="Arial"/>
          <w:color w:val="auto"/>
          <w:spacing w:val="4"/>
          <w:szCs w:val="20"/>
          <w:lang w:eastAsia="nl-NL"/>
        </w:rPr>
        <w:t>behandele</w:t>
      </w:r>
      <w:r w:rsidRPr="009E7B0A">
        <w:rPr>
          <w:rFonts w:eastAsia="Times New Roman" w:cs="Arial"/>
          <w:color w:val="auto"/>
          <w:szCs w:val="20"/>
          <w:lang w:eastAsia="nl-NL"/>
        </w:rPr>
        <w:t>n</w:t>
      </w:r>
      <w:r w:rsidRPr="009E7B0A">
        <w:rPr>
          <w:rFonts w:eastAsia="Times New Roman" w:cs="Arial"/>
          <w:color w:val="auto"/>
          <w:spacing w:val="15"/>
          <w:szCs w:val="20"/>
          <w:lang w:eastAsia="nl-NL"/>
        </w:rPr>
        <w:t xml:space="preserve"> </w:t>
      </w:r>
      <w:r w:rsidRPr="009E7B0A">
        <w:rPr>
          <w:rFonts w:eastAsia="Times New Roman" w:cs="Arial"/>
          <w:color w:val="auto"/>
          <w:spacing w:val="4"/>
          <w:szCs w:val="20"/>
          <w:lang w:eastAsia="nl-NL"/>
        </w:rPr>
        <w:t>dossie</w:t>
      </w:r>
      <w:r w:rsidRPr="009E7B0A">
        <w:rPr>
          <w:rFonts w:eastAsia="Times New Roman" w:cs="Arial"/>
          <w:color w:val="auto"/>
          <w:szCs w:val="20"/>
          <w:lang w:eastAsia="nl-NL"/>
        </w:rPr>
        <w:t>r</w:t>
      </w:r>
      <w:r w:rsidRPr="009E7B0A">
        <w:rPr>
          <w:rFonts w:eastAsia="Times New Roman" w:cs="Arial"/>
          <w:color w:val="auto"/>
          <w:spacing w:val="37"/>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erschillen</w:t>
      </w:r>
      <w:r w:rsidRPr="009E7B0A">
        <w:rPr>
          <w:rFonts w:eastAsia="Times New Roman" w:cs="Arial"/>
          <w:color w:val="auto"/>
          <w:szCs w:val="20"/>
          <w:lang w:eastAsia="nl-NL"/>
        </w:rPr>
        <w:t xml:space="preserve">, </w:t>
      </w:r>
      <w:r w:rsidRPr="009E7B0A">
        <w:rPr>
          <w:rFonts w:eastAsia="Times New Roman" w:cs="Arial"/>
          <w:color w:val="auto"/>
          <w:spacing w:val="4"/>
          <w:szCs w:val="20"/>
          <w:lang w:eastAsia="nl-NL"/>
        </w:rPr>
        <w:t>doc</w:t>
      </w:r>
      <w:r w:rsidRPr="009E7B0A">
        <w:rPr>
          <w:rFonts w:eastAsia="Times New Roman" w:cs="Arial"/>
          <w:color w:val="auto"/>
          <w:szCs w:val="20"/>
          <w:lang w:eastAsia="nl-NL"/>
        </w:rPr>
        <w:t>h</w:t>
      </w:r>
      <w:r w:rsidRPr="009E7B0A">
        <w:rPr>
          <w:rFonts w:eastAsia="Times New Roman" w:cs="Arial"/>
          <w:color w:val="auto"/>
          <w:spacing w:val="42"/>
          <w:szCs w:val="20"/>
          <w:lang w:eastAsia="nl-NL"/>
        </w:rPr>
        <w:t xml:space="preserve"> </w:t>
      </w:r>
      <w:r w:rsidRPr="009E7B0A">
        <w:rPr>
          <w:rFonts w:eastAsia="Times New Roman" w:cs="Arial"/>
          <w:color w:val="auto"/>
          <w:spacing w:val="4"/>
          <w:szCs w:val="20"/>
          <w:lang w:eastAsia="nl-NL"/>
        </w:rPr>
        <w:t>ka</w:t>
      </w:r>
      <w:r w:rsidRPr="009E7B0A">
        <w:rPr>
          <w:rFonts w:eastAsia="Times New Roman" w:cs="Arial"/>
          <w:color w:val="auto"/>
          <w:szCs w:val="20"/>
          <w:lang w:eastAsia="nl-NL"/>
        </w:rPr>
        <w:t>n</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binne</w:t>
      </w:r>
      <w:r w:rsidRPr="009E7B0A">
        <w:rPr>
          <w:rFonts w:eastAsia="Times New Roman" w:cs="Arial"/>
          <w:color w:val="auto"/>
          <w:szCs w:val="20"/>
          <w:lang w:eastAsia="nl-NL"/>
        </w:rPr>
        <w:t>n</w:t>
      </w:r>
      <w:r w:rsidRPr="009E7B0A">
        <w:rPr>
          <w:rFonts w:eastAsia="Times New Roman" w:cs="Arial"/>
          <w:color w:val="auto"/>
          <w:spacing w:val="51"/>
          <w:szCs w:val="20"/>
          <w:lang w:eastAsia="nl-NL"/>
        </w:rPr>
        <w:t xml:space="preserve"> </w:t>
      </w:r>
      <w:r w:rsidRPr="009E7B0A">
        <w:rPr>
          <w:rFonts w:eastAsia="Times New Roman" w:cs="Arial"/>
          <w:color w:val="auto"/>
          <w:spacing w:val="4"/>
          <w:szCs w:val="20"/>
          <w:lang w:eastAsia="nl-NL"/>
        </w:rPr>
        <w:t>he</w:t>
      </w:r>
      <w:r w:rsidRPr="009E7B0A">
        <w:rPr>
          <w:rFonts w:eastAsia="Times New Roman" w:cs="Arial"/>
          <w:color w:val="auto"/>
          <w:szCs w:val="20"/>
          <w:lang w:eastAsia="nl-NL"/>
        </w:rPr>
        <w:t>t</w:t>
      </w:r>
      <w:r w:rsidRPr="009E7B0A">
        <w:rPr>
          <w:rFonts w:eastAsia="Times New Roman" w:cs="Arial"/>
          <w:color w:val="auto"/>
          <w:spacing w:val="32"/>
          <w:szCs w:val="20"/>
          <w:lang w:eastAsia="nl-NL"/>
        </w:rPr>
        <w:t xml:space="preserve"> </w:t>
      </w:r>
      <w:r w:rsidRPr="009E7B0A">
        <w:rPr>
          <w:rFonts w:eastAsia="Times New Roman" w:cs="Arial"/>
          <w:color w:val="auto"/>
          <w:spacing w:val="4"/>
          <w:w w:val="119"/>
          <w:szCs w:val="20"/>
          <w:lang w:eastAsia="nl-NL"/>
        </w:rPr>
        <w:t>t</w:t>
      </w:r>
      <w:r w:rsidRPr="009E7B0A">
        <w:rPr>
          <w:rFonts w:eastAsia="Times New Roman" w:cs="Arial"/>
          <w:color w:val="auto"/>
          <w:w w:val="98"/>
          <w:szCs w:val="20"/>
          <w:lang w:eastAsia="nl-NL"/>
        </w:rPr>
        <w:t xml:space="preserve">e </w:t>
      </w:r>
      <w:r w:rsidRPr="009E7B0A">
        <w:rPr>
          <w:rFonts w:eastAsia="Times New Roman" w:cs="Arial"/>
          <w:color w:val="auto"/>
          <w:szCs w:val="20"/>
          <w:lang w:eastAsia="nl-NL"/>
        </w:rPr>
        <w:t xml:space="preserve">behandelen </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dossier</w:t>
      </w:r>
      <w:r w:rsidRPr="009E7B0A">
        <w:rPr>
          <w:rFonts w:eastAsia="Times New Roman" w:cs="Arial"/>
          <w:color w:val="auto"/>
          <w:spacing w:val="25"/>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wijzigen;</w:t>
      </w:r>
    </w:p>
    <w:p w14:paraId="29010147" w14:textId="77777777" w:rsidR="00C367C5" w:rsidRPr="009E7B0A" w:rsidRDefault="004B4DFF" w:rsidP="00C367C5">
      <w:pPr>
        <w:pStyle w:val="Lijstalinea"/>
        <w:numPr>
          <w:ilvl w:val="0"/>
          <w:numId w:val="53"/>
        </w:numPr>
        <w:ind w:left="993" w:right="80"/>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samenstelling</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als</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olgt:</w:t>
      </w:r>
      <w:r w:rsidRPr="009E7B0A">
        <w:rPr>
          <w:rFonts w:eastAsia="Times New Roman" w:cs="Arial"/>
          <w:color w:val="auto"/>
          <w:spacing w:val="18"/>
          <w:szCs w:val="20"/>
          <w:lang w:eastAsia="nl-NL"/>
        </w:rPr>
        <w:t xml:space="preserve"> </w:t>
      </w:r>
    </w:p>
    <w:p w14:paraId="2E265DF8" w14:textId="77777777" w:rsidR="00C367C5" w:rsidRPr="009E7B0A" w:rsidRDefault="004B4DFF" w:rsidP="00C367C5">
      <w:pPr>
        <w:pStyle w:val="Lijstalinea"/>
        <w:numPr>
          <w:ilvl w:val="1"/>
          <w:numId w:val="53"/>
        </w:numPr>
        <w:ind w:right="80"/>
        <w:rPr>
          <w:rFonts w:eastAsia="Times New Roman" w:cs="Arial"/>
          <w:color w:val="auto"/>
          <w:szCs w:val="20"/>
          <w:lang w:eastAsia="nl-NL"/>
        </w:rPr>
      </w:pPr>
      <w:r w:rsidRPr="009E7B0A">
        <w:rPr>
          <w:rFonts w:eastAsia="Times New Roman" w:cs="Arial"/>
          <w:color w:val="auto"/>
          <w:szCs w:val="20"/>
          <w:lang w:eastAsia="nl-NL"/>
        </w:rPr>
        <w:t>interne</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zijnde</w:t>
      </w:r>
      <w:r w:rsidRPr="009E7B0A">
        <w:rPr>
          <w:rFonts w:eastAsia="Times New Roman" w:cs="Arial"/>
          <w:color w:val="auto"/>
          <w:spacing w:val="14"/>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2"/>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w w:val="105"/>
          <w:szCs w:val="20"/>
          <w:lang w:eastAsia="nl-NL"/>
        </w:rPr>
        <w:t>klassen</w:t>
      </w:r>
      <w:r w:rsidRPr="009E7B0A">
        <w:rPr>
          <w:rFonts w:eastAsia="Times New Roman" w:cs="Arial"/>
          <w:color w:val="auto"/>
          <w:spacing w:val="-2"/>
          <w:w w:val="105"/>
          <w:szCs w:val="20"/>
          <w:lang w:eastAsia="nl-NL"/>
        </w:rPr>
        <w:t>r</w:t>
      </w:r>
      <w:r w:rsidRPr="009E7B0A">
        <w:rPr>
          <w:rFonts w:eastAsia="Times New Roman" w:cs="Arial"/>
          <w:color w:val="auto"/>
          <w:w w:val="111"/>
          <w:szCs w:val="20"/>
          <w:lang w:eastAsia="nl-NL"/>
        </w:rPr>
        <w:t xml:space="preserve">aad </w:t>
      </w:r>
      <w:r w:rsidRPr="009E7B0A">
        <w:rPr>
          <w:rFonts w:eastAsia="Times New Roman" w:cs="Arial"/>
          <w:color w:val="auto"/>
          <w:spacing w:val="1"/>
          <w:szCs w:val="20"/>
          <w:lang w:eastAsia="nl-NL"/>
        </w:rPr>
        <w:t>di</w:t>
      </w:r>
      <w:r w:rsidRPr="009E7B0A">
        <w:rPr>
          <w:rFonts w:eastAsia="Times New Roman" w:cs="Arial"/>
          <w:color w:val="auto"/>
          <w:szCs w:val="20"/>
          <w:lang w:eastAsia="nl-NL"/>
        </w:rPr>
        <w:t>e</w:t>
      </w:r>
      <w:r w:rsidRPr="009E7B0A">
        <w:rPr>
          <w:rFonts w:eastAsia="Times New Roman" w:cs="Arial"/>
          <w:color w:val="auto"/>
          <w:spacing w:val="10"/>
          <w:szCs w:val="20"/>
          <w:lang w:eastAsia="nl-NL"/>
        </w:rPr>
        <w:t xml:space="preserve"> </w:t>
      </w:r>
      <w:r w:rsidRPr="009E7B0A">
        <w:rPr>
          <w:rFonts w:eastAsia="Times New Roman" w:cs="Arial"/>
          <w:color w:val="auto"/>
          <w:spacing w:val="1"/>
          <w:szCs w:val="20"/>
          <w:lang w:eastAsia="nl-NL"/>
        </w:rPr>
        <w:t>beslist</w:t>
      </w:r>
      <w:r w:rsidRPr="009E7B0A">
        <w:rPr>
          <w:rFonts w:eastAsia="Times New Roman" w:cs="Arial"/>
          <w:color w:val="auto"/>
          <w:szCs w:val="20"/>
          <w:lang w:eastAsia="nl-NL"/>
        </w:rPr>
        <w:t>e</w:t>
      </w:r>
      <w:r w:rsidRPr="009E7B0A">
        <w:rPr>
          <w:rFonts w:eastAsia="Times New Roman" w:cs="Arial"/>
          <w:color w:val="auto"/>
          <w:spacing w:val="15"/>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getuigschrif</w:t>
      </w:r>
      <w:r w:rsidRPr="009E7B0A">
        <w:rPr>
          <w:rFonts w:eastAsia="Times New Roman" w:cs="Arial"/>
          <w:color w:val="auto"/>
          <w:szCs w:val="20"/>
          <w:lang w:eastAsia="nl-NL"/>
        </w:rPr>
        <w:t>t</w:t>
      </w:r>
      <w:r w:rsidRPr="009E7B0A">
        <w:rPr>
          <w:rFonts w:eastAsia="Times New Roman" w:cs="Arial"/>
          <w:color w:val="auto"/>
          <w:spacing w:val="50"/>
          <w:szCs w:val="20"/>
          <w:lang w:eastAsia="nl-NL"/>
        </w:rPr>
        <w:t xml:space="preserve"> </w:t>
      </w:r>
      <w:r w:rsidRPr="009E7B0A">
        <w:rPr>
          <w:rFonts w:eastAsia="Times New Roman" w:cs="Arial"/>
          <w:color w:val="auto"/>
          <w:spacing w:val="1"/>
          <w:szCs w:val="20"/>
          <w:lang w:eastAsia="nl-NL"/>
        </w:rPr>
        <w:t>basisonderwij</w:t>
      </w:r>
      <w:r w:rsidRPr="009E7B0A">
        <w:rPr>
          <w:rFonts w:eastAsia="Times New Roman" w:cs="Arial"/>
          <w:color w:val="auto"/>
          <w:szCs w:val="20"/>
          <w:lang w:eastAsia="nl-NL"/>
        </w:rPr>
        <w:t xml:space="preserve">s </w:t>
      </w:r>
      <w:r w:rsidRPr="009E7B0A">
        <w:rPr>
          <w:rFonts w:eastAsia="Times New Roman" w:cs="Arial"/>
          <w:color w:val="auto"/>
          <w:spacing w:val="1"/>
          <w:szCs w:val="20"/>
          <w:lang w:eastAsia="nl-NL"/>
        </w:rPr>
        <w:t xml:space="preserve"> nie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szCs w:val="20"/>
          <w:lang w:eastAsia="nl-NL"/>
        </w:rPr>
        <w:t>to</w:t>
      </w:r>
      <w:r w:rsidRPr="009E7B0A">
        <w:rPr>
          <w:rFonts w:eastAsia="Times New Roman" w:cs="Arial"/>
          <w:color w:val="auto"/>
          <w:szCs w:val="20"/>
          <w:lang w:eastAsia="nl-NL"/>
        </w:rPr>
        <w:t>e</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t</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7"/>
          <w:szCs w:val="20"/>
          <w:lang w:eastAsia="nl-NL"/>
        </w:rPr>
        <w:t>k</w:t>
      </w:r>
      <w:r w:rsidRPr="009E7B0A">
        <w:rPr>
          <w:rFonts w:eastAsia="Times New Roman" w:cs="Arial"/>
          <w:color w:val="auto"/>
          <w:spacing w:val="1"/>
          <w:szCs w:val="20"/>
          <w:lang w:eastAsia="nl-NL"/>
        </w:rPr>
        <w:t>ennen</w:t>
      </w:r>
      <w:r w:rsidRPr="009E7B0A">
        <w:rPr>
          <w:rFonts w:eastAsia="Times New Roman" w:cs="Arial"/>
          <w:color w:val="auto"/>
          <w:szCs w:val="20"/>
          <w:lang w:eastAsia="nl-NL"/>
        </w:rPr>
        <w:t>,</w:t>
      </w:r>
      <w:r w:rsidRPr="009E7B0A">
        <w:rPr>
          <w:rFonts w:eastAsia="Times New Roman" w:cs="Arial"/>
          <w:color w:val="auto"/>
          <w:spacing w:val="47"/>
          <w:szCs w:val="20"/>
          <w:lang w:eastAsia="nl-NL"/>
        </w:rPr>
        <w:t xml:space="preserve"> </w:t>
      </w:r>
      <w:r w:rsidRPr="009E7B0A">
        <w:rPr>
          <w:rFonts w:eastAsia="Times New Roman" w:cs="Arial"/>
          <w:color w:val="auto"/>
          <w:spacing w:val="-4"/>
          <w:w w:val="108"/>
          <w:szCs w:val="20"/>
          <w:lang w:eastAsia="nl-NL"/>
        </w:rPr>
        <w:t>w</w:t>
      </w:r>
      <w:r w:rsidRPr="009E7B0A">
        <w:rPr>
          <w:rFonts w:eastAsia="Times New Roman" w:cs="Arial"/>
          <w:color w:val="auto"/>
          <w:spacing w:val="1"/>
          <w:w w:val="108"/>
          <w:szCs w:val="20"/>
          <w:lang w:eastAsia="nl-NL"/>
        </w:rPr>
        <w:t>aa</w:t>
      </w:r>
      <w:r w:rsidRPr="009E7B0A">
        <w:rPr>
          <w:rFonts w:eastAsia="Times New Roman" w:cs="Arial"/>
          <w:color w:val="auto"/>
          <w:spacing w:val="-8"/>
          <w:w w:val="108"/>
          <w:szCs w:val="20"/>
          <w:lang w:eastAsia="nl-NL"/>
        </w:rPr>
        <w:t>r</w:t>
      </w:r>
      <w:r w:rsidRPr="009E7B0A">
        <w:rPr>
          <w:rFonts w:eastAsia="Times New Roman" w:cs="Arial"/>
          <w:color w:val="auto"/>
          <w:spacing w:val="1"/>
          <w:w w:val="108"/>
          <w:szCs w:val="20"/>
          <w:lang w:eastAsia="nl-NL"/>
        </w:rPr>
        <w:t>onde</w:t>
      </w:r>
      <w:r w:rsidRPr="009E7B0A">
        <w:rPr>
          <w:rFonts w:eastAsia="Times New Roman" w:cs="Arial"/>
          <w:color w:val="auto"/>
          <w:w w:val="108"/>
          <w:szCs w:val="20"/>
          <w:lang w:eastAsia="nl-NL"/>
        </w:rPr>
        <w:t xml:space="preserve">r </w:t>
      </w:r>
      <w:r w:rsidRPr="009E7B0A">
        <w:rPr>
          <w:rFonts w:eastAsia="Times New Roman" w:cs="Arial"/>
          <w:color w:val="auto"/>
          <w:spacing w:val="1"/>
          <w:szCs w:val="20"/>
          <w:lang w:eastAsia="nl-NL"/>
        </w:rPr>
        <w:t>alleszin</w:t>
      </w:r>
      <w:r w:rsidRPr="009E7B0A">
        <w:rPr>
          <w:rFonts w:eastAsia="Times New Roman" w:cs="Arial"/>
          <w:color w:val="auto"/>
          <w:szCs w:val="20"/>
          <w:lang w:eastAsia="nl-NL"/>
        </w:rPr>
        <w:t>s</w:t>
      </w:r>
      <w:r w:rsidRPr="009E7B0A">
        <w:rPr>
          <w:rFonts w:eastAsia="Times New Roman" w:cs="Arial"/>
          <w:color w:val="auto"/>
          <w:spacing w:val="13"/>
          <w:szCs w:val="20"/>
          <w:lang w:eastAsia="nl-NL"/>
        </w:rPr>
        <w:t xml:space="preserve"> </w:t>
      </w:r>
      <w:r w:rsidRPr="009E7B0A">
        <w:rPr>
          <w:rFonts w:eastAsia="Times New Roman" w:cs="Arial"/>
          <w:color w:val="auto"/>
          <w:spacing w:val="1"/>
          <w:w w:val="110"/>
          <w:szCs w:val="20"/>
          <w:lang w:eastAsia="nl-NL"/>
        </w:rPr>
        <w:t>d</w:t>
      </w:r>
      <w:r w:rsidRPr="009E7B0A">
        <w:rPr>
          <w:rFonts w:eastAsia="Times New Roman" w:cs="Arial"/>
          <w:color w:val="auto"/>
          <w:w w:val="98"/>
          <w:szCs w:val="20"/>
          <w:lang w:eastAsia="nl-NL"/>
        </w:rPr>
        <w:t xml:space="preserve">e </w:t>
      </w:r>
      <w:r w:rsidRPr="009E7B0A">
        <w:rPr>
          <w:rFonts w:eastAsia="Times New Roman" w:cs="Arial"/>
          <w:color w:val="auto"/>
          <w:spacing w:val="-1"/>
          <w:szCs w:val="20"/>
          <w:lang w:eastAsia="nl-NL"/>
        </w:rPr>
        <w:t>di</w:t>
      </w:r>
      <w:r w:rsidRPr="009E7B0A">
        <w:rPr>
          <w:rFonts w:eastAsia="Times New Roman" w:cs="Arial"/>
          <w:color w:val="auto"/>
          <w:spacing w:val="-4"/>
          <w:szCs w:val="20"/>
          <w:lang w:eastAsia="nl-NL"/>
        </w:rPr>
        <w:t>r</w:t>
      </w:r>
      <w:r w:rsidRPr="009E7B0A">
        <w:rPr>
          <w:rFonts w:eastAsia="Times New Roman" w:cs="Arial"/>
          <w:color w:val="auto"/>
          <w:spacing w:val="-1"/>
          <w:szCs w:val="20"/>
          <w:lang w:eastAsia="nl-NL"/>
        </w:rPr>
        <w:t>ecteu</w:t>
      </w:r>
      <w:r w:rsidRPr="009E7B0A">
        <w:rPr>
          <w:rFonts w:eastAsia="Times New Roman" w:cs="Arial"/>
          <w:color w:val="auto"/>
          <w:szCs w:val="20"/>
          <w:lang w:eastAsia="nl-NL"/>
        </w:rPr>
        <w:t>r</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ev</w:t>
      </w:r>
      <w:r w:rsidRPr="009E7B0A">
        <w:rPr>
          <w:rFonts w:eastAsia="Times New Roman" w:cs="Arial"/>
          <w:color w:val="auto"/>
          <w:spacing w:val="-1"/>
          <w:szCs w:val="20"/>
          <w:lang w:eastAsia="nl-NL"/>
        </w:rPr>
        <w:t>entuee</w:t>
      </w:r>
      <w:r w:rsidRPr="009E7B0A">
        <w:rPr>
          <w:rFonts w:eastAsia="Times New Roman" w:cs="Arial"/>
          <w:color w:val="auto"/>
          <w:szCs w:val="20"/>
          <w:lang w:eastAsia="nl-NL"/>
        </w:rPr>
        <w:t>l</w:t>
      </w:r>
      <w:r w:rsidRPr="009E7B0A">
        <w:rPr>
          <w:rFonts w:eastAsia="Times New Roman" w:cs="Arial"/>
          <w:color w:val="auto"/>
          <w:spacing w:val="21"/>
          <w:szCs w:val="20"/>
          <w:lang w:eastAsia="nl-NL"/>
        </w:rPr>
        <w:t xml:space="preserve"> </w:t>
      </w:r>
      <w:r w:rsidRPr="009E7B0A">
        <w:rPr>
          <w:rFonts w:eastAsia="Times New Roman" w:cs="Arial"/>
          <w:color w:val="auto"/>
          <w:spacing w:val="-1"/>
          <w:szCs w:val="20"/>
          <w:lang w:eastAsia="nl-NL"/>
        </w:rPr>
        <w:t>aang</w:t>
      </w:r>
      <w:r w:rsidRPr="009E7B0A">
        <w:rPr>
          <w:rFonts w:eastAsia="Times New Roman" w:cs="Arial"/>
          <w:color w:val="auto"/>
          <w:spacing w:val="-4"/>
          <w:szCs w:val="20"/>
          <w:lang w:eastAsia="nl-NL"/>
        </w:rPr>
        <w:t>e</w:t>
      </w:r>
      <w:r w:rsidRPr="009E7B0A">
        <w:rPr>
          <w:rFonts w:eastAsia="Times New Roman" w:cs="Arial"/>
          <w:color w:val="auto"/>
          <w:spacing w:val="-1"/>
          <w:szCs w:val="20"/>
          <w:lang w:eastAsia="nl-NL"/>
        </w:rPr>
        <w:t>vul</w:t>
      </w:r>
      <w:r w:rsidRPr="009E7B0A">
        <w:rPr>
          <w:rFonts w:eastAsia="Times New Roman" w:cs="Arial"/>
          <w:color w:val="auto"/>
          <w:szCs w:val="20"/>
          <w:lang w:eastAsia="nl-NL"/>
        </w:rPr>
        <w:t>d</w:t>
      </w:r>
      <w:r w:rsidRPr="009E7B0A">
        <w:rPr>
          <w:rFonts w:eastAsia="Times New Roman" w:cs="Arial"/>
          <w:color w:val="auto"/>
          <w:spacing w:val="50"/>
          <w:szCs w:val="20"/>
          <w:lang w:eastAsia="nl-NL"/>
        </w:rPr>
        <w:t xml:space="preserve">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15"/>
          <w:szCs w:val="20"/>
          <w:lang w:eastAsia="nl-NL"/>
        </w:rPr>
        <w:t xml:space="preserve"> </w:t>
      </w: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4"/>
          <w:szCs w:val="20"/>
          <w:lang w:eastAsia="nl-NL"/>
        </w:rPr>
        <w:t xml:space="preserve"> </w:t>
      </w:r>
      <w:r w:rsidRPr="009E7B0A">
        <w:rPr>
          <w:rFonts w:eastAsia="Times New Roman" w:cs="Arial"/>
          <w:color w:val="auto"/>
          <w:spacing w:val="-1"/>
          <w:szCs w:val="20"/>
          <w:lang w:eastAsia="nl-NL"/>
        </w:rPr>
        <w:t>li</w:t>
      </w:r>
      <w:r w:rsidRPr="009E7B0A">
        <w:rPr>
          <w:rFonts w:eastAsia="Times New Roman" w:cs="Arial"/>
          <w:color w:val="auto"/>
          <w:szCs w:val="20"/>
          <w:lang w:eastAsia="nl-NL"/>
        </w:rPr>
        <w:t>d</w:t>
      </w:r>
      <w:r w:rsidRPr="009E7B0A">
        <w:rPr>
          <w:rFonts w:eastAsia="Times New Roman" w:cs="Arial"/>
          <w:color w:val="auto"/>
          <w:spacing w:val="4"/>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0"/>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18"/>
          <w:szCs w:val="20"/>
          <w:lang w:eastAsia="nl-NL"/>
        </w:rPr>
        <w:t xml:space="preserve"> </w:t>
      </w:r>
      <w:r w:rsidRPr="009E7B0A">
        <w:rPr>
          <w:rFonts w:eastAsia="Times New Roman" w:cs="Arial"/>
          <w:color w:val="auto"/>
          <w:spacing w:val="-1"/>
          <w:w w:val="98"/>
          <w:szCs w:val="20"/>
          <w:lang w:eastAsia="nl-NL"/>
        </w:rPr>
        <w:t>sc</w:t>
      </w:r>
      <w:r w:rsidRPr="009E7B0A">
        <w:rPr>
          <w:rFonts w:eastAsia="Times New Roman" w:cs="Arial"/>
          <w:color w:val="auto"/>
          <w:spacing w:val="-1"/>
          <w:w w:val="110"/>
          <w:szCs w:val="20"/>
          <w:lang w:eastAsia="nl-NL"/>
        </w:rPr>
        <w:t>hoo</w:t>
      </w:r>
      <w:r w:rsidRPr="009E7B0A">
        <w:rPr>
          <w:rFonts w:eastAsia="Times New Roman" w:cs="Arial"/>
          <w:color w:val="auto"/>
          <w:spacing w:val="-1"/>
          <w:w w:val="97"/>
          <w:szCs w:val="20"/>
          <w:lang w:eastAsia="nl-NL"/>
        </w:rPr>
        <w:t>l</w:t>
      </w:r>
      <w:r w:rsidRPr="009E7B0A">
        <w:rPr>
          <w:rFonts w:eastAsia="Times New Roman" w:cs="Arial"/>
          <w:color w:val="auto"/>
          <w:spacing w:val="-1"/>
          <w:w w:val="110"/>
          <w:szCs w:val="20"/>
          <w:lang w:eastAsia="nl-NL"/>
        </w:rPr>
        <w:t>b</w:t>
      </w:r>
      <w:r w:rsidRPr="009E7B0A">
        <w:rPr>
          <w:rFonts w:eastAsia="Times New Roman" w:cs="Arial"/>
          <w:color w:val="auto"/>
          <w:spacing w:val="-1"/>
          <w:w w:val="98"/>
          <w:szCs w:val="20"/>
          <w:lang w:eastAsia="nl-NL"/>
        </w:rPr>
        <w:t>es</w:t>
      </w:r>
      <w:r w:rsidRPr="009E7B0A">
        <w:rPr>
          <w:rFonts w:eastAsia="Times New Roman" w:cs="Arial"/>
          <w:color w:val="auto"/>
          <w:spacing w:val="-1"/>
          <w:w w:val="119"/>
          <w:szCs w:val="20"/>
          <w:lang w:eastAsia="nl-NL"/>
        </w:rPr>
        <w:t>t</w:t>
      </w:r>
      <w:r w:rsidRPr="009E7B0A">
        <w:rPr>
          <w:rFonts w:eastAsia="Times New Roman" w:cs="Arial"/>
          <w:color w:val="auto"/>
          <w:spacing w:val="-1"/>
          <w:w w:val="110"/>
          <w:szCs w:val="20"/>
          <w:lang w:eastAsia="nl-NL"/>
        </w:rPr>
        <w:t>uu</w:t>
      </w:r>
      <w:r w:rsidRPr="009E7B0A">
        <w:rPr>
          <w:rFonts w:eastAsia="Times New Roman" w:cs="Arial"/>
          <w:color w:val="auto"/>
          <w:spacing w:val="-5"/>
          <w:w w:val="115"/>
          <w:szCs w:val="20"/>
          <w:lang w:eastAsia="nl-NL"/>
        </w:rPr>
        <w:t>r</w:t>
      </w:r>
    </w:p>
    <w:p w14:paraId="5ABEBDA4" w14:textId="77777777" w:rsidR="00C367C5" w:rsidRPr="009E7B0A" w:rsidRDefault="004B4DFF" w:rsidP="00C367C5">
      <w:pPr>
        <w:pStyle w:val="Lijstalinea"/>
        <w:numPr>
          <w:ilvl w:val="1"/>
          <w:numId w:val="53"/>
        </w:numPr>
        <w:ind w:right="80"/>
        <w:rPr>
          <w:rFonts w:eastAsia="Times New Roman" w:cs="Arial"/>
          <w:color w:val="auto"/>
          <w:szCs w:val="20"/>
          <w:lang w:eastAsia="nl-NL"/>
        </w:rPr>
      </w:pPr>
      <w:r w:rsidRPr="009E7B0A">
        <w:rPr>
          <w:rFonts w:eastAsia="Times New Roman" w:cs="Arial"/>
          <w:color w:val="auto"/>
          <w:spacing w:val="-1"/>
          <w:szCs w:val="20"/>
          <w:lang w:eastAsia="nl-NL"/>
        </w:rPr>
        <w:t>e</w:t>
      </w:r>
      <w:r w:rsidRPr="009E7B0A">
        <w:rPr>
          <w:rFonts w:eastAsia="Times New Roman" w:cs="Arial"/>
          <w:color w:val="auto"/>
          <w:spacing w:val="2"/>
          <w:szCs w:val="20"/>
          <w:lang w:eastAsia="nl-NL"/>
        </w:rPr>
        <w:t>xtern</w:t>
      </w:r>
      <w:r w:rsidRPr="009E7B0A">
        <w:rPr>
          <w:rFonts w:eastAsia="Times New Roman" w:cs="Arial"/>
          <w:color w:val="auto"/>
          <w:szCs w:val="20"/>
          <w:lang w:eastAsia="nl-NL"/>
        </w:rPr>
        <w:t>e</w:t>
      </w:r>
      <w:r w:rsidRPr="009E7B0A">
        <w:rPr>
          <w:rFonts w:eastAsia="Times New Roman" w:cs="Arial"/>
          <w:color w:val="auto"/>
          <w:spacing w:val="46"/>
          <w:szCs w:val="20"/>
          <w:lang w:eastAsia="nl-NL"/>
        </w:rPr>
        <w:t xml:space="preserve"> </w:t>
      </w:r>
      <w:r w:rsidRPr="009E7B0A">
        <w:rPr>
          <w:rFonts w:eastAsia="Times New Roman" w:cs="Arial"/>
          <w:color w:val="auto"/>
          <w:spacing w:val="2"/>
          <w:szCs w:val="20"/>
          <w:lang w:eastAsia="nl-NL"/>
        </w:rPr>
        <w:t>leden”</w:t>
      </w:r>
      <w:r w:rsidRPr="009E7B0A">
        <w:rPr>
          <w:rFonts w:eastAsia="Times New Roman" w:cs="Arial"/>
          <w:color w:val="auto"/>
          <w:szCs w:val="20"/>
          <w:lang w:eastAsia="nl-NL"/>
        </w:rPr>
        <w:t>,</w:t>
      </w:r>
      <w:r w:rsidRPr="009E7B0A">
        <w:rPr>
          <w:rFonts w:eastAsia="Times New Roman" w:cs="Arial"/>
          <w:color w:val="auto"/>
          <w:spacing w:val="39"/>
          <w:szCs w:val="20"/>
          <w:lang w:eastAsia="nl-NL"/>
        </w:rPr>
        <w:t xml:space="preserve"> </w:t>
      </w:r>
      <w:r w:rsidRPr="009E7B0A">
        <w:rPr>
          <w:rFonts w:eastAsia="Times New Roman" w:cs="Arial"/>
          <w:color w:val="auto"/>
          <w:spacing w:val="2"/>
          <w:szCs w:val="20"/>
          <w:lang w:eastAsia="nl-NL"/>
        </w:rPr>
        <w:t>zijnd</w:t>
      </w:r>
      <w:r w:rsidRPr="009E7B0A">
        <w:rPr>
          <w:rFonts w:eastAsia="Times New Roman" w:cs="Arial"/>
          <w:color w:val="auto"/>
          <w:szCs w:val="20"/>
          <w:lang w:eastAsia="nl-NL"/>
        </w:rPr>
        <w:t>e</w:t>
      </w:r>
      <w:r w:rsidRPr="009E7B0A">
        <w:rPr>
          <w:rFonts w:eastAsia="Times New Roman" w:cs="Arial"/>
          <w:color w:val="auto"/>
          <w:spacing w:val="21"/>
          <w:szCs w:val="20"/>
          <w:lang w:eastAsia="nl-NL"/>
        </w:rPr>
        <w:t xml:space="preserve"> </w:t>
      </w:r>
      <w:r w:rsidRPr="009E7B0A">
        <w:rPr>
          <w:rFonts w:eastAsia="Times New Roman" w:cs="Arial"/>
          <w:color w:val="auto"/>
          <w:spacing w:val="2"/>
          <w:szCs w:val="20"/>
          <w:lang w:eastAsia="nl-NL"/>
        </w:rPr>
        <w:t>persone</w:t>
      </w:r>
      <w:r w:rsidRPr="009E7B0A">
        <w:rPr>
          <w:rFonts w:eastAsia="Times New Roman" w:cs="Arial"/>
          <w:color w:val="auto"/>
          <w:szCs w:val="20"/>
          <w:lang w:eastAsia="nl-NL"/>
        </w:rPr>
        <w:t xml:space="preserve">n </w:t>
      </w:r>
      <w:r w:rsidRPr="009E7B0A">
        <w:rPr>
          <w:rFonts w:eastAsia="Times New Roman" w:cs="Arial"/>
          <w:color w:val="auto"/>
          <w:spacing w:val="1"/>
          <w:szCs w:val="20"/>
          <w:lang w:eastAsia="nl-NL"/>
        </w:rPr>
        <w:t xml:space="preserve"> </w:t>
      </w:r>
      <w:r w:rsidRPr="009E7B0A">
        <w:rPr>
          <w:rFonts w:eastAsia="Times New Roman" w:cs="Arial"/>
          <w:color w:val="auto"/>
          <w:spacing w:val="2"/>
          <w:szCs w:val="20"/>
          <w:lang w:eastAsia="nl-NL"/>
        </w:rPr>
        <w:t>di</w:t>
      </w:r>
      <w:r w:rsidRPr="009E7B0A">
        <w:rPr>
          <w:rFonts w:eastAsia="Times New Roman" w:cs="Arial"/>
          <w:color w:val="auto"/>
          <w:szCs w:val="20"/>
          <w:lang w:eastAsia="nl-NL"/>
        </w:rPr>
        <w:t>e</w:t>
      </w:r>
      <w:r w:rsidRPr="009E7B0A">
        <w:rPr>
          <w:rFonts w:eastAsia="Times New Roman" w:cs="Arial"/>
          <w:color w:val="auto"/>
          <w:spacing w:val="14"/>
          <w:szCs w:val="20"/>
          <w:lang w:eastAsia="nl-NL"/>
        </w:rPr>
        <w:t xml:space="preserve"> </w:t>
      </w:r>
      <w:r w:rsidRPr="009E7B0A">
        <w:rPr>
          <w:rFonts w:eastAsia="Times New Roman" w:cs="Arial"/>
          <w:color w:val="auto"/>
          <w:spacing w:val="-1"/>
          <w:szCs w:val="20"/>
          <w:lang w:eastAsia="nl-NL"/>
        </w:rPr>
        <w:t>e</w:t>
      </w:r>
      <w:r w:rsidRPr="009E7B0A">
        <w:rPr>
          <w:rFonts w:eastAsia="Times New Roman" w:cs="Arial"/>
          <w:color w:val="auto"/>
          <w:spacing w:val="2"/>
          <w:szCs w:val="20"/>
          <w:lang w:eastAsia="nl-NL"/>
        </w:rPr>
        <w:t>xter</w:t>
      </w:r>
      <w:r w:rsidRPr="009E7B0A">
        <w:rPr>
          <w:rFonts w:eastAsia="Times New Roman" w:cs="Arial"/>
          <w:color w:val="auto"/>
          <w:szCs w:val="20"/>
          <w:lang w:eastAsia="nl-NL"/>
        </w:rPr>
        <w:t>n</w:t>
      </w:r>
      <w:r w:rsidRPr="009E7B0A">
        <w:rPr>
          <w:rFonts w:eastAsia="Times New Roman" w:cs="Arial"/>
          <w:color w:val="auto"/>
          <w:spacing w:val="37"/>
          <w:szCs w:val="20"/>
          <w:lang w:eastAsia="nl-NL"/>
        </w:rPr>
        <w:t xml:space="preserve"> </w:t>
      </w:r>
      <w:r w:rsidRPr="009E7B0A">
        <w:rPr>
          <w:rFonts w:eastAsia="Times New Roman" w:cs="Arial"/>
          <w:color w:val="auto"/>
          <w:spacing w:val="2"/>
          <w:szCs w:val="20"/>
          <w:lang w:eastAsia="nl-NL"/>
        </w:rPr>
        <w:t>zij</w:t>
      </w:r>
      <w:r w:rsidRPr="009E7B0A">
        <w:rPr>
          <w:rFonts w:eastAsia="Times New Roman" w:cs="Arial"/>
          <w:color w:val="auto"/>
          <w:szCs w:val="20"/>
          <w:lang w:eastAsia="nl-NL"/>
        </w:rPr>
        <w:t>n</w:t>
      </w:r>
      <w:r w:rsidRPr="009E7B0A">
        <w:rPr>
          <w:rFonts w:eastAsia="Times New Roman" w:cs="Arial"/>
          <w:color w:val="auto"/>
          <w:spacing w:val="12"/>
          <w:szCs w:val="20"/>
          <w:lang w:eastAsia="nl-NL"/>
        </w:rPr>
        <w:t xml:space="preserve"> </w:t>
      </w:r>
      <w:r w:rsidRPr="009E7B0A">
        <w:rPr>
          <w:rFonts w:eastAsia="Times New Roman" w:cs="Arial"/>
          <w:color w:val="auto"/>
          <w:spacing w:val="2"/>
          <w:szCs w:val="20"/>
          <w:lang w:eastAsia="nl-NL"/>
        </w:rPr>
        <w:t>aa</w:t>
      </w:r>
      <w:r w:rsidRPr="009E7B0A">
        <w:rPr>
          <w:rFonts w:eastAsia="Times New Roman" w:cs="Arial"/>
          <w:color w:val="auto"/>
          <w:szCs w:val="20"/>
          <w:lang w:eastAsia="nl-NL"/>
        </w:rPr>
        <w:t>n</w:t>
      </w:r>
      <w:r w:rsidRPr="009E7B0A">
        <w:rPr>
          <w:rFonts w:eastAsia="Times New Roman" w:cs="Arial"/>
          <w:color w:val="auto"/>
          <w:spacing w:val="41"/>
          <w:szCs w:val="20"/>
          <w:lang w:eastAsia="nl-NL"/>
        </w:rPr>
        <w:t xml:space="preserve"> </w:t>
      </w:r>
      <w:r w:rsidRPr="009E7B0A">
        <w:rPr>
          <w:rFonts w:eastAsia="Times New Roman" w:cs="Arial"/>
          <w:color w:val="auto"/>
          <w:spacing w:val="2"/>
          <w:szCs w:val="20"/>
          <w:lang w:eastAsia="nl-NL"/>
        </w:rPr>
        <w:t>d</w:t>
      </w:r>
      <w:r w:rsidRPr="009E7B0A">
        <w:rPr>
          <w:rFonts w:eastAsia="Times New Roman" w:cs="Arial"/>
          <w:color w:val="auto"/>
          <w:spacing w:val="-4"/>
          <w:szCs w:val="20"/>
          <w:lang w:eastAsia="nl-NL"/>
        </w:rPr>
        <w:t>a</w:t>
      </w:r>
      <w:r w:rsidRPr="009E7B0A">
        <w:rPr>
          <w:rFonts w:eastAsia="Times New Roman" w:cs="Arial"/>
          <w:color w:val="auto"/>
          <w:szCs w:val="20"/>
          <w:lang w:eastAsia="nl-NL"/>
        </w:rPr>
        <w:t>t</w:t>
      </w:r>
      <w:r w:rsidRPr="009E7B0A">
        <w:rPr>
          <w:rFonts w:eastAsia="Times New Roman" w:cs="Arial"/>
          <w:color w:val="auto"/>
          <w:spacing w:val="41"/>
          <w:szCs w:val="20"/>
          <w:lang w:eastAsia="nl-NL"/>
        </w:rPr>
        <w:t xml:space="preserve"> </w:t>
      </w:r>
      <w:r w:rsidRPr="009E7B0A">
        <w:rPr>
          <w:rFonts w:eastAsia="Times New Roman" w:cs="Arial"/>
          <w:color w:val="auto"/>
          <w:spacing w:val="2"/>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8"/>
          <w:w w:val="106"/>
          <w:szCs w:val="20"/>
          <w:lang w:eastAsia="nl-NL"/>
        </w:rPr>
        <w:t xml:space="preserve"> </w:t>
      </w:r>
      <w:r w:rsidRPr="009E7B0A">
        <w:rPr>
          <w:rFonts w:eastAsia="Times New Roman" w:cs="Arial"/>
          <w:color w:val="auto"/>
          <w:spacing w:val="2"/>
          <w:w w:val="98"/>
          <w:szCs w:val="20"/>
          <w:lang w:eastAsia="nl-NL"/>
        </w:rPr>
        <w:t>e</w:t>
      </w:r>
      <w:r w:rsidRPr="009E7B0A">
        <w:rPr>
          <w:rFonts w:eastAsia="Times New Roman" w:cs="Arial"/>
          <w:color w:val="auto"/>
          <w:w w:val="110"/>
          <w:szCs w:val="20"/>
          <w:lang w:eastAsia="nl-NL"/>
        </w:rPr>
        <w:t xml:space="preserve">n extern  </w:t>
      </w:r>
      <w:r w:rsidRPr="009E7B0A">
        <w:rPr>
          <w:rFonts w:eastAsia="Times New Roman" w:cs="Arial"/>
          <w:color w:val="auto"/>
          <w:szCs w:val="20"/>
          <w:lang w:eastAsia="nl-NL"/>
        </w:rPr>
        <w:t>aan</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school</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besliste</w:t>
      </w:r>
      <w:r w:rsidRPr="009E7B0A">
        <w:rPr>
          <w:rFonts w:eastAsia="Times New Roman" w:cs="Arial"/>
          <w:color w:val="auto"/>
          <w:spacing w:val="13"/>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getuigschrift</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basisonderwijs</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uit</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10"/>
          <w:szCs w:val="20"/>
          <w:lang w:eastAsia="nl-NL"/>
        </w:rPr>
        <w:t xml:space="preserve"> </w:t>
      </w:r>
      <w:r w:rsidRPr="009E7B0A">
        <w:rPr>
          <w:rFonts w:eastAsia="Times New Roman" w:cs="Arial"/>
          <w:color w:val="auto"/>
          <w:spacing w:val="-3"/>
          <w:w w:val="115"/>
          <w:szCs w:val="20"/>
          <w:lang w:eastAsia="nl-NL"/>
        </w:rPr>
        <w:t>r</w:t>
      </w:r>
      <w:r w:rsidRPr="009E7B0A">
        <w:rPr>
          <w:rFonts w:eastAsia="Times New Roman" w:cs="Arial"/>
          <w:color w:val="auto"/>
          <w:w w:val="103"/>
          <w:szCs w:val="20"/>
          <w:lang w:eastAsia="nl-NL"/>
        </w:rPr>
        <w:t>ei</w:t>
      </w:r>
      <w:r w:rsidRPr="009E7B0A">
        <w:rPr>
          <w:rFonts w:eastAsia="Times New Roman" w:cs="Arial"/>
          <w:color w:val="auto"/>
          <w:spacing w:val="-7"/>
          <w:w w:val="103"/>
          <w:szCs w:val="20"/>
          <w:lang w:eastAsia="nl-NL"/>
        </w:rPr>
        <w:t>k</w:t>
      </w:r>
      <w:r w:rsidRPr="009E7B0A">
        <w:rPr>
          <w:rFonts w:eastAsia="Times New Roman" w:cs="Arial"/>
          <w:color w:val="auto"/>
          <w:w w:val="105"/>
          <w:szCs w:val="20"/>
          <w:lang w:eastAsia="nl-NL"/>
        </w:rPr>
        <w:t>en.</w:t>
      </w:r>
      <w:r w:rsidR="00C367C5" w:rsidRPr="009E7B0A">
        <w:rPr>
          <w:rFonts w:eastAsia="Times New Roman" w:cs="Arial"/>
          <w:color w:val="auto"/>
          <w:w w:val="105"/>
          <w:szCs w:val="20"/>
          <w:lang w:eastAsia="nl-NL"/>
        </w:rPr>
        <w:br/>
      </w:r>
      <w:r w:rsidRPr="009E7B0A">
        <w:rPr>
          <w:rFonts w:eastAsia="Times New Roman" w:cs="Arial"/>
          <w:color w:val="auto"/>
          <w:szCs w:val="20"/>
          <w:lang w:eastAsia="nl-NL"/>
        </w:rPr>
        <w:t>In</w:t>
      </w:r>
      <w:r w:rsidRPr="009E7B0A">
        <w:rPr>
          <w:rFonts w:eastAsia="Times New Roman" w:cs="Arial"/>
          <w:color w:val="auto"/>
          <w:spacing w:val="22"/>
          <w:szCs w:val="20"/>
          <w:lang w:eastAsia="nl-NL"/>
        </w:rPr>
        <w:t xml:space="preserve"> </w:t>
      </w:r>
      <w:r w:rsidRPr="009E7B0A">
        <w:rPr>
          <w:rFonts w:eastAsia="Times New Roman" w:cs="Arial"/>
          <w:color w:val="auto"/>
          <w:spacing w:val="-6"/>
          <w:w w:val="107"/>
          <w:szCs w:val="20"/>
          <w:lang w:eastAsia="nl-NL"/>
        </w:rPr>
        <w:t>v</w:t>
      </w:r>
      <w:r w:rsidRPr="009E7B0A">
        <w:rPr>
          <w:rFonts w:eastAsia="Times New Roman" w:cs="Arial"/>
          <w:color w:val="auto"/>
          <w:w w:val="107"/>
          <w:szCs w:val="20"/>
          <w:lang w:eastAsia="nl-NL"/>
        </w:rPr>
        <w:t>oo</w:t>
      </w:r>
      <w:r w:rsidRPr="009E7B0A">
        <w:rPr>
          <w:rFonts w:eastAsia="Times New Roman" w:cs="Arial"/>
          <w:color w:val="auto"/>
          <w:spacing w:val="-3"/>
          <w:w w:val="107"/>
          <w:szCs w:val="20"/>
          <w:lang w:eastAsia="nl-NL"/>
        </w:rPr>
        <w:t>r</w:t>
      </w:r>
      <w:r w:rsidRPr="009E7B0A">
        <w:rPr>
          <w:rFonts w:eastAsia="Times New Roman" w:cs="Arial"/>
          <w:color w:val="auto"/>
          <w:spacing w:val="-13"/>
          <w:w w:val="107"/>
          <w:szCs w:val="20"/>
          <w:lang w:eastAsia="nl-NL"/>
        </w:rPr>
        <w:t>k</w:t>
      </w:r>
      <w:r w:rsidRPr="009E7B0A">
        <w:rPr>
          <w:rFonts w:eastAsia="Times New Roman" w:cs="Arial"/>
          <w:color w:val="auto"/>
          <w:w w:val="107"/>
          <w:szCs w:val="20"/>
          <w:lang w:eastAsia="nl-NL"/>
        </w:rPr>
        <w:t>omend</w:t>
      </w:r>
      <w:r w:rsidRPr="009E7B0A">
        <w:rPr>
          <w:rFonts w:eastAsia="Times New Roman" w:cs="Arial"/>
          <w:color w:val="auto"/>
          <w:spacing w:val="5"/>
          <w:w w:val="107"/>
          <w:szCs w:val="20"/>
          <w:lang w:eastAsia="nl-NL"/>
        </w:rPr>
        <w:t xml:space="preserve"> </w:t>
      </w:r>
      <w:r w:rsidRPr="009E7B0A">
        <w:rPr>
          <w:rFonts w:eastAsia="Times New Roman" w:cs="Arial"/>
          <w:color w:val="auto"/>
          <w:szCs w:val="20"/>
          <w:lang w:eastAsia="nl-NL"/>
        </w:rPr>
        <w:t>g</w:t>
      </w:r>
      <w:r w:rsidRPr="009E7B0A">
        <w:rPr>
          <w:rFonts w:eastAsia="Times New Roman" w:cs="Arial"/>
          <w:color w:val="auto"/>
          <w:spacing w:val="-3"/>
          <w:szCs w:val="20"/>
          <w:lang w:eastAsia="nl-NL"/>
        </w:rPr>
        <w:t>e</w:t>
      </w:r>
      <w:r w:rsidRPr="009E7B0A">
        <w:rPr>
          <w:rFonts w:eastAsia="Times New Roman" w:cs="Arial"/>
          <w:color w:val="auto"/>
          <w:spacing w:val="-4"/>
          <w:szCs w:val="20"/>
          <w:lang w:eastAsia="nl-NL"/>
        </w:rPr>
        <w:t>v</w:t>
      </w:r>
      <w:r w:rsidRPr="009E7B0A">
        <w:rPr>
          <w:rFonts w:eastAsia="Times New Roman" w:cs="Arial"/>
          <w:color w:val="auto"/>
          <w:szCs w:val="20"/>
          <w:lang w:eastAsia="nl-NL"/>
        </w:rPr>
        <w:t>al</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en</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toepassing</w:t>
      </w:r>
      <w:r w:rsidRPr="009E7B0A">
        <w:rPr>
          <w:rFonts w:eastAsia="Times New Roman" w:cs="Arial"/>
          <w:color w:val="auto"/>
          <w:spacing w:val="46"/>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3"/>
          <w:szCs w:val="20"/>
          <w:lang w:eastAsia="nl-NL"/>
        </w:rPr>
        <w:t>z</w:t>
      </w:r>
      <w:r w:rsidRPr="009E7B0A">
        <w:rPr>
          <w:rFonts w:eastAsia="Times New Roman" w:cs="Arial"/>
          <w:color w:val="auto"/>
          <w:szCs w:val="20"/>
          <w:lang w:eastAsia="nl-NL"/>
        </w:rPr>
        <w:t>e</w:t>
      </w:r>
      <w:r w:rsidRPr="009E7B0A">
        <w:rPr>
          <w:rFonts w:eastAsia="Times New Roman" w:cs="Arial"/>
          <w:color w:val="auto"/>
          <w:spacing w:val="4"/>
          <w:szCs w:val="20"/>
          <w:lang w:eastAsia="nl-NL"/>
        </w:rPr>
        <w:t xml:space="preserve"> </w:t>
      </w:r>
      <w:r w:rsidRPr="009E7B0A">
        <w:rPr>
          <w:rFonts w:eastAsia="Times New Roman" w:cs="Arial"/>
          <w:color w:val="auto"/>
          <w:w w:val="104"/>
          <w:szCs w:val="20"/>
          <w:lang w:eastAsia="nl-NL"/>
        </w:rPr>
        <w:t>bepalingen:</w:t>
      </w:r>
    </w:p>
    <w:p w14:paraId="6C7621CB" w14:textId="77777777" w:rsidR="00C367C5" w:rsidRPr="009E7B0A" w:rsidRDefault="004B4DFF" w:rsidP="00C367C5">
      <w:pPr>
        <w:pStyle w:val="Lijstalinea"/>
        <w:numPr>
          <w:ilvl w:val="2"/>
          <w:numId w:val="53"/>
        </w:numPr>
        <w:ind w:right="80"/>
        <w:rPr>
          <w:rFonts w:eastAsia="Times New Roman" w:cs="Arial"/>
          <w:color w:val="auto"/>
          <w:szCs w:val="20"/>
          <w:lang w:eastAsia="nl-NL"/>
        </w:rPr>
      </w:pPr>
      <w:r w:rsidRPr="009E7B0A">
        <w:rPr>
          <w:rFonts w:eastAsia="Times New Roman" w:cs="Arial"/>
          <w:color w:val="auto"/>
          <w:spacing w:val="-7"/>
          <w:szCs w:val="20"/>
          <w:lang w:eastAsia="nl-NL"/>
        </w:rPr>
        <w:t>w</w:t>
      </w:r>
      <w:r w:rsidRPr="009E7B0A">
        <w:rPr>
          <w:rFonts w:eastAsia="Times New Roman" w:cs="Arial"/>
          <w:color w:val="auto"/>
          <w:szCs w:val="20"/>
          <w:lang w:eastAsia="nl-NL"/>
        </w:rPr>
        <w:t>o</w:t>
      </w:r>
      <w:r w:rsidRPr="009E7B0A">
        <w:rPr>
          <w:rFonts w:eastAsia="Times New Roman" w:cs="Arial"/>
          <w:color w:val="auto"/>
          <w:spacing w:val="-3"/>
          <w:szCs w:val="20"/>
          <w:lang w:eastAsia="nl-NL"/>
        </w:rPr>
        <w:t>r</w:t>
      </w:r>
      <w:r w:rsidRPr="009E7B0A">
        <w:rPr>
          <w:rFonts w:eastAsia="Times New Roman" w:cs="Arial"/>
          <w:color w:val="auto"/>
          <w:szCs w:val="20"/>
          <w:lang w:eastAsia="nl-NL"/>
        </w:rPr>
        <w:t>dt</w:t>
      </w:r>
      <w:r w:rsidRPr="009E7B0A">
        <w:rPr>
          <w:rFonts w:eastAsia="Times New Roman" w:cs="Arial"/>
          <w:color w:val="auto"/>
          <w:spacing w:val="42"/>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persoon</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w:t>
      </w:r>
      <w:r w:rsidRPr="009E7B0A">
        <w:rPr>
          <w:rFonts w:eastAsia="Times New Roman" w:cs="Arial"/>
          <w:color w:val="auto"/>
          <w:spacing w:val="-8"/>
          <w:szCs w:val="20"/>
          <w:lang w:eastAsia="nl-NL"/>
        </w:rPr>
        <w:t>n</w:t>
      </w:r>
      <w:r w:rsidRPr="009E7B0A">
        <w:rPr>
          <w:rFonts w:eastAsia="Times New Roman" w:cs="Arial"/>
          <w:color w:val="auto"/>
          <w:szCs w:val="20"/>
          <w:lang w:eastAsia="nl-NL"/>
        </w:rPr>
        <w:t>uit</w:t>
      </w:r>
      <w:r w:rsidRPr="009E7B0A">
        <w:rPr>
          <w:rFonts w:eastAsia="Times New Roman" w:cs="Arial"/>
          <w:color w:val="auto"/>
          <w:spacing w:val="43"/>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6"/>
          <w:szCs w:val="20"/>
          <w:lang w:eastAsia="nl-NL"/>
        </w:rPr>
        <w:t xml:space="preserve"> </w:t>
      </w:r>
      <w:r w:rsidRPr="009E7B0A">
        <w:rPr>
          <w:rFonts w:eastAsia="Times New Roman" w:cs="Arial"/>
          <w:color w:val="auto"/>
          <w:w w:val="106"/>
          <w:szCs w:val="20"/>
          <w:lang w:eastAsia="nl-NL"/>
        </w:rPr>
        <w:t>hoedanigheden</w:t>
      </w:r>
      <w:r w:rsidRPr="009E7B0A">
        <w:rPr>
          <w:rFonts w:eastAsia="Times New Roman" w:cs="Arial"/>
          <w:color w:val="auto"/>
          <w:spacing w:val="-4"/>
          <w:w w:val="106"/>
          <w:szCs w:val="20"/>
          <w:lang w:eastAsia="nl-NL"/>
        </w:rPr>
        <w:t xml:space="preserve"> </w:t>
      </w:r>
      <w:r w:rsidRPr="009E7B0A">
        <w:rPr>
          <w:rFonts w:eastAsia="Times New Roman" w:cs="Arial"/>
          <w:color w:val="auto"/>
          <w:szCs w:val="20"/>
          <w:lang w:eastAsia="nl-NL"/>
        </w:rPr>
        <w:t>z</w:t>
      </w:r>
      <w:r w:rsidRPr="009E7B0A">
        <w:rPr>
          <w:rFonts w:eastAsia="Times New Roman" w:cs="Arial"/>
          <w:color w:val="auto"/>
          <w:spacing w:val="-6"/>
          <w:szCs w:val="20"/>
          <w:lang w:eastAsia="nl-NL"/>
        </w:rPr>
        <w:t>o</w:t>
      </w:r>
      <w:r w:rsidRPr="009E7B0A">
        <w:rPr>
          <w:rFonts w:eastAsia="Times New Roman" w:cs="Arial"/>
          <w:color w:val="auto"/>
          <w:spacing w:val="-3"/>
          <w:szCs w:val="20"/>
          <w:lang w:eastAsia="nl-NL"/>
        </w:rPr>
        <w:t>w</w:t>
      </w:r>
      <w:r w:rsidRPr="009E7B0A">
        <w:rPr>
          <w:rFonts w:eastAsia="Times New Roman" w:cs="Arial"/>
          <w:color w:val="auto"/>
          <w:szCs w:val="20"/>
          <w:lang w:eastAsia="nl-NL"/>
        </w:rPr>
        <w:t>el</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intern</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als</w:t>
      </w:r>
      <w:r w:rsidRPr="009E7B0A">
        <w:rPr>
          <w:rFonts w:eastAsia="Times New Roman" w:cs="Arial"/>
          <w:color w:val="auto"/>
          <w:spacing w:val="9"/>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pacing w:val="-3"/>
          <w:w w:val="98"/>
          <w:szCs w:val="20"/>
          <w:lang w:eastAsia="nl-NL"/>
        </w:rPr>
        <w:t>e</w:t>
      </w:r>
      <w:r w:rsidRPr="009E7B0A">
        <w:rPr>
          <w:rFonts w:eastAsia="Times New Roman" w:cs="Arial"/>
          <w:color w:val="auto"/>
          <w:w w:val="107"/>
          <w:szCs w:val="20"/>
          <w:lang w:eastAsia="nl-NL"/>
        </w:rPr>
        <w:t xml:space="preserve">xtern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i</w:t>
      </w:r>
      <w:r w:rsidRPr="009E7B0A">
        <w:rPr>
          <w:rFonts w:eastAsia="Times New Roman" w:cs="Arial"/>
          <w:color w:val="auto"/>
          <w:spacing w:val="-11"/>
          <w:szCs w:val="20"/>
          <w:lang w:eastAsia="nl-NL"/>
        </w:rPr>
        <w:t>s</w:t>
      </w:r>
      <w:r w:rsidRPr="009E7B0A">
        <w:rPr>
          <w:rFonts w:eastAsia="Times New Roman" w:cs="Arial"/>
          <w:color w:val="auto"/>
          <w:szCs w:val="20"/>
          <w:lang w:eastAsia="nl-NL"/>
        </w:rPr>
        <w:t>,</w:t>
      </w:r>
      <w:r w:rsidRPr="009E7B0A">
        <w:rPr>
          <w:rFonts w:eastAsia="Times New Roman" w:cs="Arial"/>
          <w:color w:val="auto"/>
          <w:spacing w:val="1"/>
          <w:szCs w:val="20"/>
          <w:lang w:eastAsia="nl-NL"/>
        </w:rPr>
        <w:t xml:space="preserve"> </w:t>
      </w:r>
      <w:r w:rsidRPr="009E7B0A">
        <w:rPr>
          <w:rFonts w:eastAsia="Times New Roman" w:cs="Arial"/>
          <w:color w:val="auto"/>
          <w:szCs w:val="20"/>
          <w:lang w:eastAsia="nl-NL"/>
        </w:rPr>
        <w:t>geacht</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intern</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10"/>
          <w:szCs w:val="20"/>
          <w:lang w:eastAsia="nl-NL"/>
        </w:rPr>
        <w:t xml:space="preserve"> </w:t>
      </w:r>
      <w:r w:rsidRPr="009E7B0A">
        <w:rPr>
          <w:rFonts w:eastAsia="Times New Roman" w:cs="Arial"/>
          <w:color w:val="auto"/>
          <w:w w:val="101"/>
          <w:szCs w:val="20"/>
          <w:lang w:eastAsia="nl-NL"/>
        </w:rPr>
        <w:t>zijn;</w:t>
      </w:r>
    </w:p>
    <w:p w14:paraId="5056AA54" w14:textId="77777777" w:rsidR="00C367C5" w:rsidRPr="009E7B0A" w:rsidRDefault="004B4DFF" w:rsidP="00C367C5">
      <w:pPr>
        <w:pStyle w:val="Lijstalinea"/>
        <w:numPr>
          <w:ilvl w:val="2"/>
          <w:numId w:val="53"/>
        </w:numPr>
        <w:ind w:right="80"/>
        <w:rPr>
          <w:rFonts w:eastAsia="Times New Roman" w:cs="Arial"/>
          <w:color w:val="auto"/>
          <w:szCs w:val="20"/>
          <w:lang w:eastAsia="nl-NL"/>
        </w:rPr>
      </w:pPr>
      <w:r w:rsidRPr="009E7B0A">
        <w:rPr>
          <w:rFonts w:eastAsia="Times New Roman" w:cs="Arial"/>
          <w:color w:val="auto"/>
          <w:spacing w:val="-6"/>
          <w:szCs w:val="20"/>
          <w:lang w:eastAsia="nl-NL"/>
        </w:rPr>
        <w:t>w</w:t>
      </w:r>
      <w:r w:rsidRPr="009E7B0A">
        <w:rPr>
          <w:rFonts w:eastAsia="Times New Roman" w:cs="Arial"/>
          <w:color w:val="auto"/>
          <w:spacing w:val="1"/>
          <w:szCs w:val="20"/>
          <w:lang w:eastAsia="nl-NL"/>
        </w:rPr>
        <w:t>o</w:t>
      </w:r>
      <w:r w:rsidRPr="009E7B0A">
        <w:rPr>
          <w:rFonts w:eastAsia="Times New Roman" w:cs="Arial"/>
          <w:color w:val="auto"/>
          <w:spacing w:val="-2"/>
          <w:szCs w:val="20"/>
          <w:lang w:eastAsia="nl-NL"/>
        </w:rPr>
        <w:t>r</w:t>
      </w:r>
      <w:r w:rsidRPr="009E7B0A">
        <w:rPr>
          <w:rFonts w:eastAsia="Times New Roman" w:cs="Arial"/>
          <w:color w:val="auto"/>
          <w:spacing w:val="1"/>
          <w:szCs w:val="20"/>
          <w:lang w:eastAsia="nl-NL"/>
        </w:rPr>
        <w:t>d</w:t>
      </w:r>
      <w:r w:rsidRPr="009E7B0A">
        <w:rPr>
          <w:rFonts w:eastAsia="Times New Roman" w:cs="Arial"/>
          <w:color w:val="auto"/>
          <w:szCs w:val="20"/>
          <w:lang w:eastAsia="nl-NL"/>
        </w:rPr>
        <w:t>t</w:t>
      </w:r>
      <w:r w:rsidRPr="009E7B0A">
        <w:rPr>
          <w:rFonts w:eastAsia="Times New Roman" w:cs="Arial"/>
          <w:color w:val="auto"/>
          <w:spacing w:val="47"/>
          <w:szCs w:val="20"/>
          <w:lang w:eastAsia="nl-NL"/>
        </w:rPr>
        <w:t xml:space="preserve"> </w:t>
      </w: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11"/>
          <w:szCs w:val="20"/>
          <w:lang w:eastAsia="nl-NL"/>
        </w:rPr>
        <w:t xml:space="preserve"> </w:t>
      </w:r>
      <w:r w:rsidRPr="009E7B0A">
        <w:rPr>
          <w:rFonts w:eastAsia="Times New Roman" w:cs="Arial"/>
          <w:color w:val="auto"/>
          <w:spacing w:val="1"/>
          <w:szCs w:val="20"/>
          <w:lang w:eastAsia="nl-NL"/>
        </w:rPr>
        <w:t>li</w:t>
      </w:r>
      <w:r w:rsidRPr="009E7B0A">
        <w:rPr>
          <w:rFonts w:eastAsia="Times New Roman" w:cs="Arial"/>
          <w:color w:val="auto"/>
          <w:szCs w:val="20"/>
          <w:lang w:eastAsia="nl-NL"/>
        </w:rPr>
        <w:t>d</w:t>
      </w:r>
      <w:r w:rsidRPr="009E7B0A">
        <w:rPr>
          <w:rFonts w:eastAsia="Times New Roman" w:cs="Arial"/>
          <w:color w:val="auto"/>
          <w:spacing w:val="11"/>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1"/>
          <w:szCs w:val="20"/>
          <w:lang w:eastAsia="nl-NL"/>
        </w:rPr>
        <w:t>a</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w w:val="109"/>
          <w:szCs w:val="20"/>
          <w:lang w:eastAsia="nl-NL"/>
        </w:rPr>
        <w:t>ouder</w:t>
      </w:r>
      <w:r w:rsidRPr="009E7B0A">
        <w:rPr>
          <w:rFonts w:eastAsia="Times New Roman" w:cs="Arial"/>
          <w:color w:val="auto"/>
          <w:w w:val="109"/>
          <w:szCs w:val="20"/>
          <w:lang w:eastAsia="nl-NL"/>
        </w:rPr>
        <w:t>r</w:t>
      </w:r>
      <w:r w:rsidRPr="009E7B0A">
        <w:rPr>
          <w:rFonts w:eastAsia="Times New Roman" w:cs="Arial"/>
          <w:color w:val="auto"/>
          <w:spacing w:val="1"/>
          <w:w w:val="109"/>
          <w:szCs w:val="20"/>
          <w:lang w:eastAsia="nl-NL"/>
        </w:rPr>
        <w:t>aa</w:t>
      </w:r>
      <w:r w:rsidRPr="009E7B0A">
        <w:rPr>
          <w:rFonts w:eastAsia="Times New Roman" w:cs="Arial"/>
          <w:color w:val="auto"/>
          <w:w w:val="109"/>
          <w:szCs w:val="20"/>
          <w:lang w:eastAsia="nl-NL"/>
        </w:rPr>
        <w:t>d</w:t>
      </w:r>
      <w:r w:rsidRPr="009E7B0A">
        <w:rPr>
          <w:rFonts w:eastAsia="Times New Roman" w:cs="Arial"/>
          <w:color w:val="auto"/>
          <w:spacing w:val="7"/>
          <w:w w:val="109"/>
          <w:szCs w:val="20"/>
          <w:lang w:eastAsia="nl-NL"/>
        </w:rPr>
        <w:t xml:space="preserve"> </w:t>
      </w:r>
      <w:r w:rsidRPr="009E7B0A">
        <w:rPr>
          <w:rFonts w:eastAsia="Times New Roman" w:cs="Arial"/>
          <w:color w:val="auto"/>
          <w:spacing w:val="1"/>
          <w:szCs w:val="20"/>
          <w:lang w:eastAsia="nl-NL"/>
        </w:rPr>
        <w:t>o</w:t>
      </w:r>
      <w:r w:rsidRPr="009E7B0A">
        <w:rPr>
          <w:rFonts w:eastAsia="Times New Roman" w:cs="Arial"/>
          <w:color w:val="auto"/>
          <w:spacing w:val="-5"/>
          <w:szCs w:val="20"/>
          <w:lang w:eastAsia="nl-NL"/>
        </w:rPr>
        <w:t>f</w:t>
      </w:r>
      <w:r w:rsidRPr="009E7B0A">
        <w:rPr>
          <w:rFonts w:eastAsia="Times New Roman" w:cs="Arial"/>
          <w:color w:val="auto"/>
          <w:szCs w:val="20"/>
          <w:lang w:eastAsia="nl-NL"/>
        </w:rPr>
        <w:t>,</w:t>
      </w:r>
      <w:r w:rsidRPr="009E7B0A">
        <w:rPr>
          <w:rFonts w:eastAsia="Times New Roman" w:cs="Arial"/>
          <w:color w:val="auto"/>
          <w:spacing w:val="19"/>
          <w:szCs w:val="20"/>
          <w:lang w:eastAsia="nl-NL"/>
        </w:rPr>
        <w:t xml:space="preserve"> </w:t>
      </w:r>
      <w:r w:rsidRPr="009E7B0A">
        <w:rPr>
          <w:rFonts w:eastAsia="Times New Roman" w:cs="Arial"/>
          <w:color w:val="auto"/>
          <w:spacing w:val="1"/>
          <w:szCs w:val="20"/>
          <w:lang w:eastAsia="nl-NL"/>
        </w:rPr>
        <w:t>me</w:t>
      </w:r>
      <w:r w:rsidRPr="009E7B0A">
        <w:rPr>
          <w:rFonts w:eastAsia="Times New Roman" w:cs="Arial"/>
          <w:color w:val="auto"/>
          <w:szCs w:val="20"/>
          <w:lang w:eastAsia="nl-NL"/>
        </w:rPr>
        <w:t>t</w:t>
      </w:r>
      <w:r w:rsidRPr="009E7B0A">
        <w:rPr>
          <w:rFonts w:eastAsia="Times New Roman" w:cs="Arial"/>
          <w:color w:val="auto"/>
          <w:spacing w:val="22"/>
          <w:szCs w:val="20"/>
          <w:lang w:eastAsia="nl-NL"/>
        </w:rPr>
        <w:t xml:space="preserve"> </w:t>
      </w:r>
      <w:r w:rsidRPr="009E7B0A">
        <w:rPr>
          <w:rFonts w:eastAsia="Times New Roman" w:cs="Arial"/>
          <w:color w:val="auto"/>
          <w:spacing w:val="1"/>
          <w:w w:val="106"/>
          <w:szCs w:val="20"/>
          <w:lang w:eastAsia="nl-NL"/>
        </w:rPr>
        <w:t>uitzonderin</w:t>
      </w:r>
      <w:r w:rsidRPr="009E7B0A">
        <w:rPr>
          <w:rFonts w:eastAsia="Times New Roman" w:cs="Arial"/>
          <w:color w:val="auto"/>
          <w:w w:val="106"/>
          <w:szCs w:val="20"/>
          <w:lang w:eastAsia="nl-NL"/>
        </w:rPr>
        <w:t>g</w:t>
      </w:r>
      <w:r w:rsidRPr="009E7B0A">
        <w:rPr>
          <w:rFonts w:eastAsia="Times New Roman" w:cs="Arial"/>
          <w:color w:val="auto"/>
          <w:spacing w:val="3"/>
          <w:w w:val="106"/>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1"/>
          <w:szCs w:val="20"/>
          <w:lang w:eastAsia="nl-NL"/>
        </w:rPr>
        <w:t>a</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he</w:t>
      </w:r>
      <w:r w:rsidRPr="009E7B0A">
        <w:rPr>
          <w:rFonts w:eastAsia="Times New Roman" w:cs="Arial"/>
          <w:color w:val="auto"/>
          <w:szCs w:val="20"/>
          <w:lang w:eastAsia="nl-NL"/>
        </w:rPr>
        <w:t>t</w:t>
      </w:r>
      <w:r w:rsidRPr="009E7B0A">
        <w:rPr>
          <w:rFonts w:eastAsia="Times New Roman" w:cs="Arial"/>
          <w:color w:val="auto"/>
          <w:spacing w:val="25"/>
          <w:szCs w:val="20"/>
          <w:lang w:eastAsia="nl-NL"/>
        </w:rPr>
        <w:t xml:space="preserve"> </w:t>
      </w:r>
      <w:r w:rsidRPr="009E7B0A">
        <w:rPr>
          <w:rFonts w:eastAsia="Times New Roman" w:cs="Arial"/>
          <w:color w:val="auto"/>
          <w:spacing w:val="1"/>
          <w:szCs w:val="20"/>
          <w:lang w:eastAsia="nl-NL"/>
        </w:rPr>
        <w:t>personeel</w:t>
      </w:r>
      <w:r w:rsidRPr="009E7B0A">
        <w:rPr>
          <w:rFonts w:eastAsia="Times New Roman" w:cs="Arial"/>
          <w:color w:val="auto"/>
          <w:szCs w:val="20"/>
          <w:lang w:eastAsia="nl-NL"/>
        </w:rPr>
        <w:t>,</w:t>
      </w:r>
      <w:r w:rsidRPr="009E7B0A">
        <w:rPr>
          <w:rFonts w:eastAsia="Times New Roman" w:cs="Arial"/>
          <w:color w:val="auto"/>
          <w:spacing w:val="43"/>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w w:val="98"/>
          <w:szCs w:val="20"/>
          <w:lang w:eastAsia="nl-NL"/>
        </w:rPr>
        <w:t>sc</w:t>
      </w:r>
      <w:r w:rsidRPr="009E7B0A">
        <w:rPr>
          <w:rFonts w:eastAsia="Times New Roman" w:cs="Arial"/>
          <w:color w:val="auto"/>
          <w:spacing w:val="1"/>
          <w:w w:val="110"/>
          <w:szCs w:val="20"/>
          <w:lang w:eastAsia="nl-NL"/>
        </w:rPr>
        <w:t>hoo</w:t>
      </w:r>
      <w:r w:rsidRPr="009E7B0A">
        <w:rPr>
          <w:rFonts w:eastAsia="Times New Roman" w:cs="Arial"/>
          <w:color w:val="auto"/>
          <w:spacing w:val="5"/>
          <w:w w:val="97"/>
          <w:szCs w:val="20"/>
          <w:lang w:eastAsia="nl-NL"/>
        </w:rPr>
        <w:t>l</w:t>
      </w:r>
      <w:r w:rsidRPr="009E7B0A">
        <w:rPr>
          <w:rFonts w:eastAsia="Times New Roman" w:cs="Arial"/>
          <w:color w:val="auto"/>
          <w:szCs w:val="20"/>
          <w:lang w:eastAsia="nl-NL"/>
        </w:rPr>
        <w:t>r</w:t>
      </w:r>
      <w:r w:rsidRPr="009E7B0A">
        <w:rPr>
          <w:rFonts w:eastAsia="Times New Roman" w:cs="Arial"/>
          <w:color w:val="auto"/>
          <w:spacing w:val="2"/>
          <w:szCs w:val="20"/>
          <w:lang w:eastAsia="nl-NL"/>
        </w:rPr>
        <w:t>aa</w:t>
      </w:r>
      <w:r w:rsidRPr="009E7B0A">
        <w:rPr>
          <w:rFonts w:eastAsia="Times New Roman" w:cs="Arial"/>
          <w:color w:val="auto"/>
          <w:szCs w:val="20"/>
          <w:lang w:eastAsia="nl-NL"/>
        </w:rPr>
        <w:t>d</w:t>
      </w:r>
      <w:r w:rsidRPr="009E7B0A">
        <w:rPr>
          <w:rFonts w:eastAsia="Times New Roman" w:cs="Arial"/>
          <w:color w:val="auto"/>
          <w:spacing w:val="50"/>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pacing w:val="2"/>
          <w:szCs w:val="20"/>
          <w:lang w:eastAsia="nl-NL"/>
        </w:rPr>
        <w:t>a</w:t>
      </w:r>
      <w:r w:rsidRPr="009E7B0A">
        <w:rPr>
          <w:rFonts w:eastAsia="Times New Roman" w:cs="Arial"/>
          <w:color w:val="auto"/>
          <w:szCs w:val="20"/>
          <w:lang w:eastAsia="nl-NL"/>
        </w:rPr>
        <w:t>n</w:t>
      </w:r>
      <w:r w:rsidRPr="009E7B0A">
        <w:rPr>
          <w:rFonts w:eastAsia="Times New Roman" w:cs="Arial"/>
          <w:color w:val="auto"/>
          <w:spacing w:val="28"/>
          <w:szCs w:val="20"/>
          <w:lang w:eastAsia="nl-NL"/>
        </w:rPr>
        <w:t xml:space="preserve"> </w:t>
      </w:r>
      <w:r w:rsidRPr="009E7B0A">
        <w:rPr>
          <w:rFonts w:eastAsia="Times New Roman" w:cs="Arial"/>
          <w:color w:val="auto"/>
          <w:spacing w:val="2"/>
          <w:szCs w:val="20"/>
          <w:lang w:eastAsia="nl-NL"/>
        </w:rPr>
        <w:t>d</w:t>
      </w:r>
      <w:r w:rsidRPr="009E7B0A">
        <w:rPr>
          <w:rFonts w:eastAsia="Times New Roman" w:cs="Arial"/>
          <w:color w:val="auto"/>
          <w:szCs w:val="20"/>
          <w:lang w:eastAsia="nl-NL"/>
        </w:rPr>
        <w:t>e</w:t>
      </w:r>
      <w:r w:rsidRPr="009E7B0A">
        <w:rPr>
          <w:rFonts w:eastAsia="Times New Roman" w:cs="Arial"/>
          <w:color w:val="auto"/>
          <w:spacing w:val="14"/>
          <w:szCs w:val="20"/>
          <w:lang w:eastAsia="nl-NL"/>
        </w:rPr>
        <w:t xml:space="preserve"> </w:t>
      </w:r>
      <w:r w:rsidRPr="009E7B0A">
        <w:rPr>
          <w:rFonts w:eastAsia="Times New Roman" w:cs="Arial"/>
          <w:color w:val="auto"/>
          <w:spacing w:val="2"/>
          <w:szCs w:val="20"/>
          <w:lang w:eastAsia="nl-NL"/>
        </w:rPr>
        <w:t>schoo</w:t>
      </w:r>
      <w:r w:rsidRPr="009E7B0A">
        <w:rPr>
          <w:rFonts w:eastAsia="Times New Roman" w:cs="Arial"/>
          <w:color w:val="auto"/>
          <w:szCs w:val="20"/>
          <w:lang w:eastAsia="nl-NL"/>
        </w:rPr>
        <w:t>l</w:t>
      </w:r>
      <w:r w:rsidRPr="009E7B0A">
        <w:rPr>
          <w:rFonts w:eastAsia="Times New Roman" w:cs="Arial"/>
          <w:color w:val="auto"/>
          <w:spacing w:val="33"/>
          <w:szCs w:val="20"/>
          <w:lang w:eastAsia="nl-NL"/>
        </w:rPr>
        <w:t xml:space="preserve"> </w:t>
      </w:r>
      <w:r w:rsidRPr="009E7B0A">
        <w:rPr>
          <w:rFonts w:eastAsia="Times New Roman" w:cs="Arial"/>
          <w:color w:val="auto"/>
          <w:spacing w:val="2"/>
          <w:szCs w:val="20"/>
          <w:lang w:eastAsia="nl-NL"/>
        </w:rPr>
        <w:t>di</w:t>
      </w:r>
      <w:r w:rsidRPr="009E7B0A">
        <w:rPr>
          <w:rFonts w:eastAsia="Times New Roman" w:cs="Arial"/>
          <w:color w:val="auto"/>
          <w:szCs w:val="20"/>
          <w:lang w:eastAsia="nl-NL"/>
        </w:rPr>
        <w:t>e</w:t>
      </w:r>
      <w:r w:rsidRPr="009E7B0A">
        <w:rPr>
          <w:rFonts w:eastAsia="Times New Roman" w:cs="Arial"/>
          <w:color w:val="auto"/>
          <w:spacing w:val="12"/>
          <w:szCs w:val="20"/>
          <w:lang w:eastAsia="nl-NL"/>
        </w:rPr>
        <w:t xml:space="preserve"> </w:t>
      </w:r>
      <w:r w:rsidRPr="009E7B0A">
        <w:rPr>
          <w:rFonts w:eastAsia="Times New Roman" w:cs="Arial"/>
          <w:color w:val="auto"/>
          <w:spacing w:val="2"/>
          <w:szCs w:val="20"/>
          <w:lang w:eastAsia="nl-NL"/>
        </w:rPr>
        <w:t>beslist</w:t>
      </w:r>
      <w:r w:rsidRPr="009E7B0A">
        <w:rPr>
          <w:rFonts w:eastAsia="Times New Roman" w:cs="Arial"/>
          <w:color w:val="auto"/>
          <w:szCs w:val="20"/>
          <w:lang w:eastAsia="nl-NL"/>
        </w:rPr>
        <w:t>e</w:t>
      </w:r>
      <w:r w:rsidRPr="009E7B0A">
        <w:rPr>
          <w:rFonts w:eastAsia="Times New Roman" w:cs="Arial"/>
          <w:color w:val="auto"/>
          <w:spacing w:val="17"/>
          <w:szCs w:val="20"/>
          <w:lang w:eastAsia="nl-NL"/>
        </w:rPr>
        <w:t xml:space="preserve"> </w:t>
      </w:r>
      <w:r w:rsidRPr="009E7B0A">
        <w:rPr>
          <w:rFonts w:eastAsia="Times New Roman" w:cs="Arial"/>
          <w:color w:val="auto"/>
          <w:spacing w:val="2"/>
          <w:szCs w:val="20"/>
          <w:lang w:eastAsia="nl-NL"/>
        </w:rPr>
        <w:t>he</w:t>
      </w:r>
      <w:r w:rsidRPr="009E7B0A">
        <w:rPr>
          <w:rFonts w:eastAsia="Times New Roman" w:cs="Arial"/>
          <w:color w:val="auto"/>
          <w:szCs w:val="20"/>
          <w:lang w:eastAsia="nl-NL"/>
        </w:rPr>
        <w:t>t</w:t>
      </w:r>
      <w:r w:rsidRPr="009E7B0A">
        <w:rPr>
          <w:rFonts w:eastAsia="Times New Roman" w:cs="Arial"/>
          <w:color w:val="auto"/>
          <w:spacing w:val="26"/>
          <w:szCs w:val="20"/>
          <w:lang w:eastAsia="nl-NL"/>
        </w:rPr>
        <w:t xml:space="preserve"> </w:t>
      </w:r>
      <w:r w:rsidRPr="009E7B0A">
        <w:rPr>
          <w:rFonts w:eastAsia="Times New Roman" w:cs="Arial"/>
          <w:color w:val="auto"/>
          <w:spacing w:val="2"/>
          <w:szCs w:val="20"/>
          <w:lang w:eastAsia="nl-NL"/>
        </w:rPr>
        <w:t>getuigschrif</w:t>
      </w:r>
      <w:r w:rsidRPr="009E7B0A">
        <w:rPr>
          <w:rFonts w:eastAsia="Times New Roman" w:cs="Arial"/>
          <w:color w:val="auto"/>
          <w:szCs w:val="20"/>
          <w:lang w:eastAsia="nl-NL"/>
        </w:rPr>
        <w:t>t</w:t>
      </w:r>
      <w:r w:rsidRPr="009E7B0A">
        <w:rPr>
          <w:rFonts w:eastAsia="Times New Roman" w:cs="Arial"/>
          <w:color w:val="auto"/>
          <w:spacing w:val="52"/>
          <w:szCs w:val="20"/>
          <w:lang w:eastAsia="nl-NL"/>
        </w:rPr>
        <w:t xml:space="preserve"> </w:t>
      </w:r>
      <w:r w:rsidRPr="009E7B0A">
        <w:rPr>
          <w:rFonts w:eastAsia="Times New Roman" w:cs="Arial"/>
          <w:color w:val="auto"/>
          <w:spacing w:val="2"/>
          <w:szCs w:val="20"/>
          <w:lang w:eastAsia="nl-NL"/>
        </w:rPr>
        <w:t>basisonderwij</w:t>
      </w:r>
      <w:r w:rsidRPr="009E7B0A">
        <w:rPr>
          <w:rFonts w:eastAsia="Times New Roman" w:cs="Arial"/>
          <w:color w:val="auto"/>
          <w:szCs w:val="20"/>
          <w:lang w:eastAsia="nl-NL"/>
        </w:rPr>
        <w:t xml:space="preserve">s </w:t>
      </w:r>
      <w:r w:rsidRPr="009E7B0A">
        <w:rPr>
          <w:rFonts w:eastAsia="Times New Roman" w:cs="Arial"/>
          <w:color w:val="auto"/>
          <w:spacing w:val="2"/>
          <w:szCs w:val="20"/>
          <w:lang w:eastAsia="nl-NL"/>
        </w:rPr>
        <w:t>nie</w:t>
      </w:r>
      <w:r w:rsidRPr="009E7B0A">
        <w:rPr>
          <w:rFonts w:eastAsia="Times New Roman" w:cs="Arial"/>
          <w:color w:val="auto"/>
          <w:szCs w:val="20"/>
          <w:lang w:eastAsia="nl-NL"/>
        </w:rPr>
        <w:t>t</w:t>
      </w:r>
      <w:r w:rsidRPr="009E7B0A">
        <w:rPr>
          <w:rFonts w:eastAsia="Times New Roman" w:cs="Arial"/>
          <w:color w:val="auto"/>
          <w:spacing w:val="24"/>
          <w:szCs w:val="20"/>
          <w:lang w:eastAsia="nl-NL"/>
        </w:rPr>
        <w:t xml:space="preserve"> </w:t>
      </w:r>
      <w:r w:rsidRPr="009E7B0A">
        <w:rPr>
          <w:rFonts w:eastAsia="Times New Roman" w:cs="Arial"/>
          <w:color w:val="auto"/>
          <w:spacing w:val="2"/>
          <w:szCs w:val="20"/>
          <w:lang w:eastAsia="nl-NL"/>
        </w:rPr>
        <w:t>to</w:t>
      </w:r>
      <w:r w:rsidRPr="009E7B0A">
        <w:rPr>
          <w:rFonts w:eastAsia="Times New Roman" w:cs="Arial"/>
          <w:color w:val="auto"/>
          <w:szCs w:val="20"/>
          <w:lang w:eastAsia="nl-NL"/>
        </w:rPr>
        <w:t>e</w:t>
      </w:r>
      <w:r w:rsidRPr="009E7B0A">
        <w:rPr>
          <w:rFonts w:eastAsia="Times New Roman" w:cs="Arial"/>
          <w:color w:val="auto"/>
          <w:spacing w:val="26"/>
          <w:szCs w:val="20"/>
          <w:lang w:eastAsia="nl-NL"/>
        </w:rPr>
        <w:t xml:space="preserve"> </w:t>
      </w:r>
      <w:r w:rsidRPr="009E7B0A">
        <w:rPr>
          <w:rFonts w:eastAsia="Times New Roman" w:cs="Arial"/>
          <w:color w:val="auto"/>
          <w:spacing w:val="2"/>
          <w:szCs w:val="20"/>
          <w:lang w:eastAsia="nl-NL"/>
        </w:rPr>
        <w:t>t</w:t>
      </w:r>
      <w:r w:rsidRPr="009E7B0A">
        <w:rPr>
          <w:rFonts w:eastAsia="Times New Roman" w:cs="Arial"/>
          <w:color w:val="auto"/>
          <w:szCs w:val="20"/>
          <w:lang w:eastAsia="nl-NL"/>
        </w:rPr>
        <w:t>e</w:t>
      </w:r>
      <w:r w:rsidRPr="009E7B0A">
        <w:rPr>
          <w:rFonts w:eastAsia="Times New Roman" w:cs="Arial"/>
          <w:color w:val="auto"/>
          <w:spacing w:val="15"/>
          <w:szCs w:val="20"/>
          <w:lang w:eastAsia="nl-NL"/>
        </w:rPr>
        <w:t xml:space="preserve"> </w:t>
      </w:r>
      <w:r w:rsidRPr="009E7B0A">
        <w:rPr>
          <w:rFonts w:eastAsia="Times New Roman" w:cs="Arial"/>
          <w:color w:val="auto"/>
          <w:spacing w:val="-6"/>
          <w:w w:val="110"/>
          <w:szCs w:val="20"/>
          <w:lang w:eastAsia="nl-NL"/>
        </w:rPr>
        <w:t>k</w:t>
      </w:r>
      <w:r w:rsidRPr="009E7B0A">
        <w:rPr>
          <w:rFonts w:eastAsia="Times New Roman" w:cs="Arial"/>
          <w:color w:val="auto"/>
          <w:spacing w:val="2"/>
          <w:w w:val="98"/>
          <w:szCs w:val="20"/>
          <w:lang w:eastAsia="nl-NL"/>
        </w:rPr>
        <w:t>e</w:t>
      </w:r>
      <w:r w:rsidRPr="009E7B0A">
        <w:rPr>
          <w:rFonts w:eastAsia="Times New Roman" w:cs="Arial"/>
          <w:color w:val="auto"/>
          <w:spacing w:val="2"/>
          <w:w w:val="110"/>
          <w:szCs w:val="20"/>
          <w:lang w:eastAsia="nl-NL"/>
        </w:rPr>
        <w:t>nn</w:t>
      </w:r>
      <w:r w:rsidRPr="009E7B0A">
        <w:rPr>
          <w:rFonts w:eastAsia="Times New Roman" w:cs="Arial"/>
          <w:color w:val="auto"/>
          <w:spacing w:val="2"/>
          <w:w w:val="98"/>
          <w:szCs w:val="20"/>
          <w:lang w:eastAsia="nl-NL"/>
        </w:rPr>
        <w:t>e</w:t>
      </w:r>
      <w:r w:rsidRPr="009E7B0A">
        <w:rPr>
          <w:rFonts w:eastAsia="Times New Roman" w:cs="Arial"/>
          <w:color w:val="auto"/>
          <w:spacing w:val="2"/>
          <w:w w:val="110"/>
          <w:szCs w:val="20"/>
          <w:lang w:eastAsia="nl-NL"/>
        </w:rPr>
        <w:t>n</w:t>
      </w:r>
      <w:r w:rsidRPr="009E7B0A">
        <w:rPr>
          <w:rFonts w:eastAsia="Times New Roman" w:cs="Arial"/>
          <w:color w:val="auto"/>
          <w:w w:val="108"/>
          <w:szCs w:val="20"/>
          <w:lang w:eastAsia="nl-NL"/>
        </w:rPr>
        <w:t xml:space="preserve">, </w:t>
      </w:r>
      <w:r w:rsidRPr="009E7B0A">
        <w:rPr>
          <w:rFonts w:eastAsia="Times New Roman" w:cs="Arial"/>
          <w:color w:val="auto"/>
          <w:szCs w:val="20"/>
          <w:lang w:eastAsia="nl-NL"/>
        </w:rPr>
        <w:t>geacht</w:t>
      </w:r>
      <w:r w:rsidRPr="009E7B0A">
        <w:rPr>
          <w:rFonts w:eastAsia="Times New Roman" w:cs="Arial"/>
          <w:color w:val="auto"/>
          <w:spacing w:val="27"/>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4"/>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w:t>
      </w:r>
      <w:r w:rsidRPr="009E7B0A">
        <w:rPr>
          <w:rFonts w:eastAsia="Times New Roman" w:cs="Arial"/>
          <w:color w:val="auto"/>
          <w:spacing w:val="2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10"/>
          <w:szCs w:val="20"/>
          <w:lang w:eastAsia="nl-NL"/>
        </w:rPr>
        <w:t xml:space="preserve"> </w:t>
      </w:r>
      <w:r w:rsidRPr="009E7B0A">
        <w:rPr>
          <w:rFonts w:eastAsia="Times New Roman" w:cs="Arial"/>
          <w:color w:val="auto"/>
          <w:szCs w:val="20"/>
          <w:lang w:eastAsia="nl-NL"/>
        </w:rPr>
        <w:t>tenzij</w:t>
      </w:r>
      <w:r w:rsidRPr="009E7B0A">
        <w:rPr>
          <w:rFonts w:eastAsia="Times New Roman" w:cs="Arial"/>
          <w:color w:val="auto"/>
          <w:spacing w:val="1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bepaling</w:t>
      </w:r>
      <w:r w:rsidRPr="009E7B0A">
        <w:rPr>
          <w:rFonts w:eastAsia="Times New Roman" w:cs="Arial"/>
          <w:color w:val="auto"/>
          <w:spacing w:val="36"/>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zCs w:val="20"/>
          <w:lang w:eastAsia="nl-NL"/>
        </w:rPr>
        <w:t>e</w:t>
      </w:r>
      <w:r w:rsidRPr="009E7B0A">
        <w:rPr>
          <w:rFonts w:eastAsia="Times New Roman" w:cs="Arial"/>
          <w:color w:val="auto"/>
          <w:spacing w:val="5"/>
          <w:szCs w:val="20"/>
          <w:lang w:eastAsia="nl-NL"/>
        </w:rPr>
        <w:t>r</w:t>
      </w:r>
      <w:r w:rsidRPr="009E7B0A">
        <w:rPr>
          <w:rFonts w:eastAsia="Times New Roman" w:cs="Arial"/>
          <w:color w:val="auto"/>
          <w:szCs w:val="20"/>
          <w:lang w:eastAsia="nl-NL"/>
        </w:rPr>
        <w:t>meld</w:t>
      </w:r>
      <w:r w:rsidRPr="009E7B0A">
        <w:rPr>
          <w:rFonts w:eastAsia="Times New Roman" w:cs="Arial"/>
          <w:color w:val="auto"/>
          <w:spacing w:val="24"/>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punt</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a)</w:t>
      </w:r>
      <w:r w:rsidRPr="009E7B0A">
        <w:rPr>
          <w:rFonts w:eastAsia="Times New Roman" w:cs="Arial"/>
          <w:color w:val="auto"/>
          <w:spacing w:val="10"/>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toepassing</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is;</w:t>
      </w:r>
    </w:p>
    <w:p w14:paraId="144A209D" w14:textId="77777777" w:rsidR="00C367C5" w:rsidRPr="009E7B0A" w:rsidRDefault="004B4DFF" w:rsidP="00C367C5">
      <w:pPr>
        <w:pStyle w:val="Lijstalinea"/>
        <w:numPr>
          <w:ilvl w:val="1"/>
          <w:numId w:val="53"/>
        </w:numPr>
        <w:ind w:right="80"/>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oorzitter</w:t>
      </w:r>
      <w:r w:rsidRPr="009E7B0A">
        <w:rPr>
          <w:rFonts w:eastAsia="Times New Roman" w:cs="Arial"/>
          <w:color w:val="auto"/>
          <w:spacing w:val="5"/>
          <w:szCs w:val="20"/>
          <w:lang w:eastAsia="nl-NL"/>
        </w:rPr>
        <w:t xml:space="preserve"> </w:t>
      </w:r>
      <w:r w:rsidRPr="009E7B0A">
        <w:rPr>
          <w:rFonts w:eastAsia="Times New Roman" w:cs="Arial"/>
          <w:color w:val="auto"/>
          <w:spacing w:val="-7"/>
          <w:szCs w:val="20"/>
          <w:lang w:eastAsia="nl-NL"/>
        </w:rPr>
        <w:t>w</w:t>
      </w:r>
      <w:r w:rsidRPr="009E7B0A">
        <w:rPr>
          <w:rFonts w:eastAsia="Times New Roman" w:cs="Arial"/>
          <w:color w:val="auto"/>
          <w:szCs w:val="20"/>
          <w:lang w:eastAsia="nl-NL"/>
        </w:rPr>
        <w:t>o</w:t>
      </w:r>
      <w:r w:rsidRPr="009E7B0A">
        <w:rPr>
          <w:rFonts w:eastAsia="Times New Roman" w:cs="Arial"/>
          <w:color w:val="auto"/>
          <w:spacing w:val="-3"/>
          <w:szCs w:val="20"/>
          <w:lang w:eastAsia="nl-NL"/>
        </w:rPr>
        <w:t>r</w:t>
      </w:r>
      <w:r w:rsidRPr="009E7B0A">
        <w:rPr>
          <w:rFonts w:eastAsia="Times New Roman" w:cs="Arial"/>
          <w:color w:val="auto"/>
          <w:szCs w:val="20"/>
          <w:lang w:eastAsia="nl-NL"/>
        </w:rPr>
        <w:t>dt</w:t>
      </w:r>
      <w:r w:rsidRPr="009E7B0A">
        <w:rPr>
          <w:rFonts w:eastAsia="Times New Roman" w:cs="Arial"/>
          <w:color w:val="auto"/>
          <w:spacing w:val="43"/>
          <w:szCs w:val="20"/>
          <w:lang w:eastAsia="nl-NL"/>
        </w:rPr>
        <w:t xml:space="preserve"> </w:t>
      </w:r>
      <w:r w:rsidRPr="009E7B0A">
        <w:rPr>
          <w:rFonts w:eastAsia="Times New Roman" w:cs="Arial"/>
          <w:color w:val="auto"/>
          <w:szCs w:val="20"/>
          <w:lang w:eastAsia="nl-NL"/>
        </w:rPr>
        <w:t>door</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7"/>
          <w:szCs w:val="20"/>
          <w:lang w:eastAsia="nl-NL"/>
        </w:rPr>
        <w:t>schoolbestuur</w:t>
      </w:r>
      <w:r w:rsidRPr="009E7B0A">
        <w:rPr>
          <w:rFonts w:eastAsia="Times New Roman" w:cs="Arial"/>
          <w:color w:val="auto"/>
          <w:spacing w:val="-4"/>
          <w:w w:val="107"/>
          <w:szCs w:val="20"/>
          <w:lang w:eastAsia="nl-NL"/>
        </w:rPr>
        <w:t xml:space="preserve"> </w:t>
      </w:r>
      <w:r w:rsidRPr="009E7B0A">
        <w:rPr>
          <w:rFonts w:eastAsia="Times New Roman" w:cs="Arial"/>
          <w:color w:val="auto"/>
          <w:szCs w:val="20"/>
          <w:lang w:eastAsia="nl-NL"/>
        </w:rPr>
        <w:t>onder</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xterne</w:t>
      </w:r>
      <w:r w:rsidRPr="009E7B0A">
        <w:rPr>
          <w:rFonts w:eastAsia="Times New Roman" w:cs="Arial"/>
          <w:color w:val="auto"/>
          <w:spacing w:val="26"/>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4"/>
          <w:szCs w:val="20"/>
          <w:lang w:eastAsia="nl-NL"/>
        </w:rPr>
        <w:t xml:space="preserve"> </w:t>
      </w:r>
      <w:r w:rsidRPr="009E7B0A">
        <w:rPr>
          <w:rFonts w:eastAsia="Times New Roman" w:cs="Arial"/>
          <w:color w:val="auto"/>
          <w:w w:val="107"/>
          <w:szCs w:val="20"/>
          <w:lang w:eastAsia="nl-NL"/>
        </w:rPr>
        <w:t>aangeduid.</w:t>
      </w:r>
    </w:p>
    <w:p w14:paraId="6EE64B24" w14:textId="77777777" w:rsidR="00D52B65" w:rsidRPr="009E7B0A" w:rsidRDefault="004B4DFF" w:rsidP="00D52B65">
      <w:pPr>
        <w:pStyle w:val="Lijstalinea"/>
        <w:numPr>
          <w:ilvl w:val="1"/>
          <w:numId w:val="53"/>
        </w:numPr>
        <w:ind w:right="80"/>
        <w:rPr>
          <w:rFonts w:eastAsia="Times New Roman" w:cs="Arial"/>
          <w:color w:val="auto"/>
          <w:szCs w:val="20"/>
          <w:lang w:eastAsia="nl-NL"/>
        </w:rPr>
      </w:pPr>
      <w:r w:rsidRPr="009E7B0A">
        <w:rPr>
          <w:rFonts w:eastAsia="Times New Roman" w:cs="Arial"/>
          <w:color w:val="auto"/>
          <w:spacing w:val="4"/>
          <w:szCs w:val="20"/>
          <w:lang w:eastAsia="nl-NL"/>
        </w:rPr>
        <w:lastRenderedPageBreak/>
        <w:t>He</w:t>
      </w:r>
      <w:r w:rsidRPr="009E7B0A">
        <w:rPr>
          <w:rFonts w:eastAsia="Times New Roman" w:cs="Arial"/>
          <w:color w:val="auto"/>
          <w:szCs w:val="20"/>
          <w:lang w:eastAsia="nl-NL"/>
        </w:rPr>
        <w:t>t</w:t>
      </w:r>
      <w:r w:rsidRPr="009E7B0A">
        <w:rPr>
          <w:rFonts w:eastAsia="Times New Roman" w:cs="Arial"/>
          <w:color w:val="auto"/>
          <w:spacing w:val="41"/>
          <w:szCs w:val="20"/>
          <w:lang w:eastAsia="nl-NL"/>
        </w:rPr>
        <w:t xml:space="preserve"> </w:t>
      </w:r>
      <w:r w:rsidRPr="009E7B0A">
        <w:rPr>
          <w:rFonts w:eastAsia="Times New Roman" w:cs="Arial"/>
          <w:color w:val="auto"/>
          <w:spacing w:val="4"/>
          <w:w w:val="106"/>
          <w:szCs w:val="20"/>
          <w:lang w:eastAsia="nl-NL"/>
        </w:rPr>
        <w:t>schoolbestuu</w:t>
      </w:r>
      <w:r w:rsidRPr="009E7B0A">
        <w:rPr>
          <w:rFonts w:eastAsia="Times New Roman" w:cs="Arial"/>
          <w:color w:val="auto"/>
          <w:w w:val="106"/>
          <w:szCs w:val="20"/>
          <w:lang w:eastAsia="nl-NL"/>
        </w:rPr>
        <w:t>r</w:t>
      </w:r>
      <w:r w:rsidRPr="009E7B0A">
        <w:rPr>
          <w:rFonts w:eastAsia="Times New Roman" w:cs="Arial"/>
          <w:color w:val="auto"/>
          <w:spacing w:val="11"/>
          <w:w w:val="106"/>
          <w:szCs w:val="20"/>
          <w:lang w:eastAsia="nl-NL"/>
        </w:rPr>
        <w:t xml:space="preserve"> </w:t>
      </w:r>
      <w:r w:rsidRPr="009E7B0A">
        <w:rPr>
          <w:rFonts w:eastAsia="Times New Roman" w:cs="Arial"/>
          <w:color w:val="auto"/>
          <w:spacing w:val="4"/>
          <w:szCs w:val="20"/>
          <w:lang w:eastAsia="nl-NL"/>
        </w:rPr>
        <w:t>bepaal</w:t>
      </w:r>
      <w:r w:rsidRPr="009E7B0A">
        <w:rPr>
          <w:rFonts w:eastAsia="Times New Roman" w:cs="Arial"/>
          <w:color w:val="auto"/>
          <w:szCs w:val="20"/>
          <w:lang w:eastAsia="nl-NL"/>
        </w:rPr>
        <w:t xml:space="preserve">t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w</w:t>
      </w:r>
      <w:r w:rsidRPr="009E7B0A">
        <w:rPr>
          <w:rFonts w:eastAsia="Times New Roman" w:cs="Arial"/>
          <w:color w:val="auto"/>
          <w:spacing w:val="4"/>
          <w:szCs w:val="20"/>
          <w:lang w:eastAsia="nl-NL"/>
        </w:rPr>
        <w:t>e</w:t>
      </w:r>
      <w:r w:rsidRPr="009E7B0A">
        <w:rPr>
          <w:rFonts w:eastAsia="Times New Roman" w:cs="Arial"/>
          <w:color w:val="auto"/>
          <w:szCs w:val="20"/>
          <w:lang w:eastAsia="nl-NL"/>
        </w:rPr>
        <w:t>r</w:t>
      </w:r>
      <w:r w:rsidRPr="009E7B0A">
        <w:rPr>
          <w:rFonts w:eastAsia="Times New Roman" w:cs="Arial"/>
          <w:color w:val="auto"/>
          <w:spacing w:val="4"/>
          <w:szCs w:val="20"/>
          <w:lang w:eastAsia="nl-NL"/>
        </w:rPr>
        <w:t>king</w:t>
      </w:r>
      <w:r w:rsidRPr="009E7B0A">
        <w:rPr>
          <w:rFonts w:eastAsia="Times New Roman" w:cs="Arial"/>
          <w:color w:val="auto"/>
          <w:szCs w:val="20"/>
          <w:lang w:eastAsia="nl-NL"/>
        </w:rPr>
        <w:t>,</w:t>
      </w:r>
      <w:r w:rsidRPr="009E7B0A">
        <w:rPr>
          <w:rFonts w:eastAsia="Times New Roman" w:cs="Arial"/>
          <w:color w:val="auto"/>
          <w:spacing w:val="43"/>
          <w:szCs w:val="20"/>
          <w:lang w:eastAsia="nl-NL"/>
        </w:rPr>
        <w:t xml:space="preserve"> </w:t>
      </w:r>
      <w:r w:rsidRPr="009E7B0A">
        <w:rPr>
          <w:rFonts w:eastAsia="Times New Roman" w:cs="Arial"/>
          <w:color w:val="auto"/>
          <w:spacing w:val="4"/>
          <w:szCs w:val="20"/>
          <w:lang w:eastAsia="nl-NL"/>
        </w:rPr>
        <w:t>me</w:t>
      </w:r>
      <w:r w:rsidRPr="009E7B0A">
        <w:rPr>
          <w:rFonts w:eastAsia="Times New Roman" w:cs="Arial"/>
          <w:color w:val="auto"/>
          <w:szCs w:val="20"/>
          <w:lang w:eastAsia="nl-NL"/>
        </w:rPr>
        <w:t>t</w:t>
      </w:r>
      <w:r w:rsidRPr="009E7B0A">
        <w:rPr>
          <w:rFonts w:eastAsia="Times New Roman" w:cs="Arial"/>
          <w:color w:val="auto"/>
          <w:spacing w:val="29"/>
          <w:szCs w:val="20"/>
          <w:lang w:eastAsia="nl-NL"/>
        </w:rPr>
        <w:t xml:space="preserve"> </w:t>
      </w:r>
      <w:r w:rsidRPr="009E7B0A">
        <w:rPr>
          <w:rFonts w:eastAsia="Times New Roman" w:cs="Arial"/>
          <w:color w:val="auto"/>
          <w:spacing w:val="4"/>
          <w:szCs w:val="20"/>
          <w:lang w:eastAsia="nl-NL"/>
        </w:rPr>
        <w:t>inbegri</w:t>
      </w:r>
      <w:r w:rsidRPr="009E7B0A">
        <w:rPr>
          <w:rFonts w:eastAsia="Times New Roman" w:cs="Arial"/>
          <w:color w:val="auto"/>
          <w:szCs w:val="20"/>
          <w:lang w:eastAsia="nl-NL"/>
        </w:rPr>
        <w:t>p</w:t>
      </w:r>
      <w:r w:rsidRPr="009E7B0A">
        <w:rPr>
          <w:rFonts w:eastAsia="Times New Roman" w:cs="Arial"/>
          <w:color w:val="auto"/>
          <w:spacing w:val="49"/>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w w:val="105"/>
          <w:szCs w:val="20"/>
          <w:lang w:eastAsia="nl-NL"/>
        </w:rPr>
        <w:t>stemp</w:t>
      </w:r>
      <w:r w:rsidRPr="009E7B0A">
        <w:rPr>
          <w:rFonts w:eastAsia="Times New Roman" w:cs="Arial"/>
          <w:color w:val="auto"/>
          <w:spacing w:val="-4"/>
          <w:w w:val="105"/>
          <w:szCs w:val="20"/>
          <w:lang w:eastAsia="nl-NL"/>
        </w:rPr>
        <w:t>r</w:t>
      </w:r>
      <w:r w:rsidRPr="009E7B0A">
        <w:rPr>
          <w:rFonts w:eastAsia="Times New Roman" w:cs="Arial"/>
          <w:color w:val="auto"/>
          <w:spacing w:val="4"/>
          <w:w w:val="105"/>
          <w:szCs w:val="20"/>
          <w:lang w:eastAsia="nl-NL"/>
        </w:rPr>
        <w:t>ocedu</w:t>
      </w:r>
      <w:r w:rsidRPr="009E7B0A">
        <w:rPr>
          <w:rFonts w:eastAsia="Times New Roman" w:cs="Arial"/>
          <w:color w:val="auto"/>
          <w:spacing w:val="1"/>
          <w:w w:val="105"/>
          <w:szCs w:val="20"/>
          <w:lang w:eastAsia="nl-NL"/>
        </w:rPr>
        <w:t>r</w:t>
      </w:r>
      <w:r w:rsidRPr="009E7B0A">
        <w:rPr>
          <w:rFonts w:eastAsia="Times New Roman" w:cs="Arial"/>
          <w:color w:val="auto"/>
          <w:spacing w:val="-7"/>
          <w:w w:val="105"/>
          <w:szCs w:val="20"/>
          <w:lang w:eastAsia="nl-NL"/>
        </w:rPr>
        <w:t>e</w:t>
      </w:r>
      <w:r w:rsidRPr="009E7B0A">
        <w:rPr>
          <w:rFonts w:eastAsia="Times New Roman" w:cs="Arial"/>
          <w:color w:val="auto"/>
          <w:w w:val="105"/>
          <w:szCs w:val="20"/>
          <w:lang w:eastAsia="nl-NL"/>
        </w:rPr>
        <w:t>,</w:t>
      </w:r>
      <w:r w:rsidRPr="009E7B0A">
        <w:rPr>
          <w:rFonts w:eastAsia="Times New Roman" w:cs="Arial"/>
          <w:color w:val="auto"/>
          <w:spacing w:val="20"/>
          <w:w w:val="105"/>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w w:val="110"/>
          <w:szCs w:val="20"/>
          <w:lang w:eastAsia="nl-NL"/>
        </w:rPr>
        <w:t>d</w:t>
      </w:r>
      <w:r w:rsidRPr="009E7B0A">
        <w:rPr>
          <w:rFonts w:eastAsia="Times New Roman" w:cs="Arial"/>
          <w:color w:val="auto"/>
          <w:w w:val="98"/>
          <w:szCs w:val="20"/>
          <w:lang w:eastAsia="nl-NL"/>
        </w:rPr>
        <w:t xml:space="preserve">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w:t>
      </w:r>
      <w:r w:rsidRPr="009E7B0A">
        <w:rPr>
          <w:rFonts w:eastAsia="Times New Roman" w:cs="Arial"/>
          <w:color w:val="auto"/>
          <w:spacing w:val="-11"/>
          <w:szCs w:val="20"/>
          <w:lang w:eastAsia="nl-NL"/>
        </w:rPr>
        <w:t>e</w:t>
      </w:r>
      <w:r w:rsidRPr="009E7B0A">
        <w:rPr>
          <w:rFonts w:eastAsia="Times New Roman" w:cs="Arial"/>
          <w:color w:val="auto"/>
          <w:szCs w:val="20"/>
          <w:lang w:eastAsia="nl-NL"/>
        </w:rPr>
        <w:t>, met</w:t>
      </w:r>
      <w:r w:rsidRPr="009E7B0A">
        <w:rPr>
          <w:rFonts w:eastAsia="Times New Roman" w:cs="Arial"/>
          <w:color w:val="auto"/>
          <w:spacing w:val="20"/>
          <w:szCs w:val="20"/>
          <w:lang w:eastAsia="nl-NL"/>
        </w:rPr>
        <w:t xml:space="preserve"> </w:t>
      </w:r>
      <w:r w:rsidRPr="009E7B0A">
        <w:rPr>
          <w:rFonts w:eastAsia="Times New Roman" w:cs="Arial"/>
          <w:color w:val="auto"/>
          <w:w w:val="106"/>
          <w:szCs w:val="20"/>
          <w:lang w:eastAsia="nl-NL"/>
        </w:rPr>
        <w:t>inachtneming</w:t>
      </w:r>
      <w:r w:rsidRPr="009E7B0A">
        <w:rPr>
          <w:rFonts w:eastAsia="Times New Roman" w:cs="Arial"/>
          <w:color w:val="auto"/>
          <w:spacing w:val="-3"/>
          <w:w w:val="106"/>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olgende</w:t>
      </w:r>
      <w:r w:rsidRPr="009E7B0A">
        <w:rPr>
          <w:rFonts w:eastAsia="Times New Roman" w:cs="Arial"/>
          <w:color w:val="auto"/>
          <w:spacing w:val="28"/>
          <w:szCs w:val="20"/>
          <w:lang w:eastAsia="nl-NL"/>
        </w:rPr>
        <w:t xml:space="preserve"> </w:t>
      </w:r>
      <w:r w:rsidRPr="009E7B0A">
        <w:rPr>
          <w:rFonts w:eastAsia="Times New Roman" w:cs="Arial"/>
          <w:color w:val="auto"/>
          <w:w w:val="104"/>
          <w:szCs w:val="20"/>
          <w:lang w:eastAsia="nl-NL"/>
        </w:rPr>
        <w:t>bepalingen:</w:t>
      </w:r>
    </w:p>
    <w:p w14:paraId="2C630460" w14:textId="77777777" w:rsidR="00D52B65" w:rsidRPr="009E7B0A" w:rsidRDefault="004B4DFF" w:rsidP="00D52B65">
      <w:pPr>
        <w:pStyle w:val="Lijstalinea"/>
        <w:numPr>
          <w:ilvl w:val="2"/>
          <w:numId w:val="53"/>
        </w:numPr>
        <w:tabs>
          <w:tab w:val="clear" w:pos="2060"/>
        </w:tabs>
        <w:ind w:right="80"/>
        <w:rPr>
          <w:rFonts w:eastAsia="Times New Roman" w:cs="Arial"/>
          <w:color w:val="auto"/>
          <w:szCs w:val="20"/>
          <w:lang w:eastAsia="nl-NL"/>
        </w:rPr>
      </w:pPr>
      <w:r w:rsidRPr="009E7B0A">
        <w:rPr>
          <w:rFonts w:eastAsia="Times New Roman" w:cs="Arial"/>
          <w:color w:val="auto"/>
          <w:szCs w:val="20"/>
          <w:lang w:eastAsia="nl-NL"/>
        </w:rPr>
        <w:t>elk</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9"/>
          <w:szCs w:val="20"/>
          <w:lang w:eastAsia="nl-NL"/>
        </w:rPr>
        <w:t xml:space="preserve"> </w:t>
      </w:r>
      <w:r w:rsidRPr="009E7B0A">
        <w:rPr>
          <w:rFonts w:eastAsia="Times New Roman" w:cs="Arial"/>
          <w:color w:val="auto"/>
          <w:szCs w:val="20"/>
          <w:lang w:eastAsia="nl-NL"/>
        </w:rPr>
        <w:t>beginsel</w:t>
      </w:r>
      <w:r w:rsidRPr="009E7B0A">
        <w:rPr>
          <w:rFonts w:eastAsia="Times New Roman" w:cs="Arial"/>
          <w:color w:val="auto"/>
          <w:spacing w:val="15"/>
          <w:szCs w:val="20"/>
          <w:lang w:eastAsia="nl-NL"/>
        </w:rPr>
        <w:t xml:space="preserve"> </w:t>
      </w:r>
      <w:r w:rsidRPr="009E7B0A">
        <w:rPr>
          <w:rFonts w:eastAsia="Times New Roman" w:cs="Arial"/>
          <w:color w:val="auto"/>
          <w:szCs w:val="20"/>
          <w:lang w:eastAsia="nl-NL"/>
        </w:rPr>
        <w:t>stemge</w:t>
      </w:r>
      <w:r w:rsidRPr="009E7B0A">
        <w:rPr>
          <w:rFonts w:eastAsia="Times New Roman" w:cs="Arial"/>
          <w:color w:val="auto"/>
          <w:spacing w:val="-3"/>
          <w:szCs w:val="20"/>
          <w:lang w:eastAsia="nl-NL"/>
        </w:rPr>
        <w:t>r</w:t>
      </w:r>
      <w:r w:rsidRPr="009E7B0A">
        <w:rPr>
          <w:rFonts w:eastAsia="Times New Roman" w:cs="Arial"/>
          <w:color w:val="auto"/>
          <w:szCs w:val="20"/>
          <w:lang w:eastAsia="nl-NL"/>
        </w:rPr>
        <w:t>echtigd, 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dien</w:t>
      </w:r>
      <w:r w:rsidRPr="009E7B0A">
        <w:rPr>
          <w:rFonts w:eastAsia="Times New Roman" w:cs="Arial"/>
          <w:color w:val="auto"/>
          <w:spacing w:val="19"/>
          <w:szCs w:val="20"/>
          <w:lang w:eastAsia="nl-NL"/>
        </w:rPr>
        <w:t xml:space="preserve"> </w:t>
      </w:r>
      <w:r w:rsidRPr="009E7B0A">
        <w:rPr>
          <w:rFonts w:eastAsia="Times New Roman" w:cs="Arial"/>
          <w:color w:val="auto"/>
          <w:spacing w:val="-3"/>
          <w:szCs w:val="20"/>
          <w:lang w:eastAsia="nl-NL"/>
        </w:rPr>
        <w:t>v</w:t>
      </w:r>
      <w:r w:rsidRPr="009E7B0A">
        <w:rPr>
          <w:rFonts w:eastAsia="Times New Roman" w:cs="Arial"/>
          <w:color w:val="auto"/>
          <w:szCs w:val="20"/>
          <w:lang w:eastAsia="nl-NL"/>
        </w:rPr>
        <w:t>erstande</w:t>
      </w:r>
      <w:r w:rsidRPr="009E7B0A">
        <w:rPr>
          <w:rFonts w:eastAsia="Times New Roman" w:cs="Arial"/>
          <w:color w:val="auto"/>
          <w:spacing w:val="51"/>
          <w:szCs w:val="20"/>
          <w:lang w:eastAsia="nl-NL"/>
        </w:rPr>
        <w:t xml:space="preserve"> </w:t>
      </w:r>
      <w:r w:rsidRPr="009E7B0A">
        <w:rPr>
          <w:rFonts w:eastAsia="Times New Roman" w:cs="Arial"/>
          <w:color w:val="auto"/>
          <w:w w:val="111"/>
          <w:szCs w:val="20"/>
          <w:lang w:eastAsia="nl-NL"/>
        </w:rPr>
        <w:t>d</w:t>
      </w:r>
      <w:r w:rsidRPr="009E7B0A">
        <w:rPr>
          <w:rFonts w:eastAsia="Times New Roman" w:cs="Arial"/>
          <w:color w:val="auto"/>
          <w:spacing w:val="-6"/>
          <w:w w:val="111"/>
          <w:szCs w:val="20"/>
          <w:lang w:eastAsia="nl-NL"/>
        </w:rPr>
        <w:t>a</w:t>
      </w:r>
      <w:r w:rsidRPr="009E7B0A">
        <w:rPr>
          <w:rFonts w:eastAsia="Times New Roman" w:cs="Arial"/>
          <w:color w:val="auto"/>
          <w:w w:val="119"/>
          <w:szCs w:val="20"/>
          <w:lang w:eastAsia="nl-NL"/>
        </w:rPr>
        <w:t xml:space="preserve">t </w:t>
      </w:r>
      <w:r w:rsidRPr="009E7B0A">
        <w:rPr>
          <w:rFonts w:eastAsia="Times New Roman" w:cs="Arial"/>
          <w:color w:val="auto"/>
          <w:spacing w:val="4"/>
          <w:szCs w:val="20"/>
          <w:lang w:eastAsia="nl-NL"/>
        </w:rPr>
        <w:t>bi</w:t>
      </w:r>
      <w:r w:rsidRPr="009E7B0A">
        <w:rPr>
          <w:rFonts w:eastAsia="Times New Roman" w:cs="Arial"/>
          <w:color w:val="auto"/>
          <w:szCs w:val="20"/>
          <w:lang w:eastAsia="nl-NL"/>
        </w:rPr>
        <w:t>j</w:t>
      </w:r>
      <w:r w:rsidRPr="009E7B0A">
        <w:rPr>
          <w:rFonts w:eastAsia="Times New Roman" w:cs="Arial"/>
          <w:color w:val="auto"/>
          <w:spacing w:val="18"/>
          <w:szCs w:val="20"/>
          <w:lang w:eastAsia="nl-NL"/>
        </w:rPr>
        <w:t xml:space="preserve"> </w:t>
      </w:r>
      <w:r w:rsidRPr="009E7B0A">
        <w:rPr>
          <w:rFonts w:eastAsia="Times New Roman" w:cs="Arial"/>
          <w:color w:val="auto"/>
          <w:spacing w:val="4"/>
          <w:szCs w:val="20"/>
          <w:lang w:eastAsia="nl-NL"/>
        </w:rPr>
        <w:t>stemmin</w:t>
      </w:r>
      <w:r w:rsidRPr="009E7B0A">
        <w:rPr>
          <w:rFonts w:eastAsia="Times New Roman" w:cs="Arial"/>
          <w:color w:val="auto"/>
          <w:szCs w:val="20"/>
          <w:lang w:eastAsia="nl-NL"/>
        </w:rPr>
        <w:t>g</w:t>
      </w:r>
      <w:r w:rsidRPr="009E7B0A">
        <w:rPr>
          <w:rFonts w:eastAsia="Times New Roman" w:cs="Arial"/>
          <w:color w:val="auto"/>
          <w:spacing w:val="45"/>
          <w:szCs w:val="20"/>
          <w:lang w:eastAsia="nl-NL"/>
        </w:rPr>
        <w:t xml:space="preserve"> </w:t>
      </w:r>
      <w:r w:rsidRPr="009E7B0A">
        <w:rPr>
          <w:rFonts w:eastAsia="Times New Roman" w:cs="Arial"/>
          <w:color w:val="auto"/>
          <w:spacing w:val="4"/>
          <w:szCs w:val="20"/>
          <w:lang w:eastAsia="nl-NL"/>
        </w:rPr>
        <w:t>he</w:t>
      </w:r>
      <w:r w:rsidRPr="009E7B0A">
        <w:rPr>
          <w:rFonts w:eastAsia="Times New Roman" w:cs="Arial"/>
          <w:color w:val="auto"/>
          <w:szCs w:val="20"/>
          <w:lang w:eastAsia="nl-NL"/>
        </w:rPr>
        <w:t>t</w:t>
      </w:r>
      <w:r w:rsidRPr="009E7B0A">
        <w:rPr>
          <w:rFonts w:eastAsia="Times New Roman" w:cs="Arial"/>
          <w:color w:val="auto"/>
          <w:spacing w:val="32"/>
          <w:szCs w:val="20"/>
          <w:lang w:eastAsia="nl-NL"/>
        </w:rPr>
        <w:t xml:space="preserve"> </w:t>
      </w:r>
      <w:r w:rsidRPr="009E7B0A">
        <w:rPr>
          <w:rFonts w:eastAsia="Times New Roman" w:cs="Arial"/>
          <w:color w:val="auto"/>
          <w:spacing w:val="4"/>
          <w:szCs w:val="20"/>
          <w:lang w:eastAsia="nl-NL"/>
        </w:rPr>
        <w:t>aanta</w:t>
      </w:r>
      <w:r w:rsidRPr="009E7B0A">
        <w:rPr>
          <w:rFonts w:eastAsia="Times New Roman" w:cs="Arial"/>
          <w:color w:val="auto"/>
          <w:szCs w:val="20"/>
          <w:lang w:eastAsia="nl-NL"/>
        </w:rPr>
        <w:t xml:space="preserve">l </w:t>
      </w:r>
      <w:r w:rsidRPr="009E7B0A">
        <w:rPr>
          <w:rFonts w:eastAsia="Times New Roman" w:cs="Arial"/>
          <w:color w:val="auto"/>
          <w:spacing w:val="4"/>
          <w:szCs w:val="20"/>
          <w:lang w:eastAsia="nl-NL"/>
        </w:rPr>
        <w:t>stemge</w:t>
      </w:r>
      <w:r w:rsidRPr="009E7B0A">
        <w:rPr>
          <w:rFonts w:eastAsia="Times New Roman" w:cs="Arial"/>
          <w:color w:val="auto"/>
          <w:spacing w:val="1"/>
          <w:szCs w:val="20"/>
          <w:lang w:eastAsia="nl-NL"/>
        </w:rPr>
        <w:t>r</w:t>
      </w:r>
      <w:r w:rsidRPr="009E7B0A">
        <w:rPr>
          <w:rFonts w:eastAsia="Times New Roman" w:cs="Arial"/>
          <w:color w:val="auto"/>
          <w:spacing w:val="4"/>
          <w:szCs w:val="20"/>
          <w:lang w:eastAsia="nl-NL"/>
        </w:rPr>
        <w:t>echtigd</w:t>
      </w:r>
      <w:r w:rsidRPr="009E7B0A">
        <w:rPr>
          <w:rFonts w:eastAsia="Times New Roman" w:cs="Arial"/>
          <w:color w:val="auto"/>
          <w:szCs w:val="20"/>
          <w:lang w:eastAsia="nl-NL"/>
        </w:rPr>
        <w:t>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intern</w:t>
      </w:r>
      <w:r w:rsidRPr="009E7B0A">
        <w:rPr>
          <w:rFonts w:eastAsia="Times New Roman" w:cs="Arial"/>
          <w:color w:val="auto"/>
          <w:szCs w:val="20"/>
          <w:lang w:eastAsia="nl-NL"/>
        </w:rPr>
        <w:t>e</w:t>
      </w:r>
      <w:r w:rsidRPr="009E7B0A">
        <w:rPr>
          <w:rFonts w:eastAsia="Times New Roman" w:cs="Arial"/>
          <w:color w:val="auto"/>
          <w:spacing w:val="50"/>
          <w:szCs w:val="20"/>
          <w:lang w:eastAsia="nl-NL"/>
        </w:rPr>
        <w:t xml:space="preserve"> </w:t>
      </w:r>
      <w:r w:rsidRPr="009E7B0A">
        <w:rPr>
          <w:rFonts w:eastAsia="Times New Roman" w:cs="Arial"/>
          <w:color w:val="auto"/>
          <w:spacing w:val="4"/>
          <w:szCs w:val="20"/>
          <w:lang w:eastAsia="nl-NL"/>
        </w:rPr>
        <w:t>lede</w:t>
      </w:r>
      <w:r w:rsidRPr="009E7B0A">
        <w:rPr>
          <w:rFonts w:eastAsia="Times New Roman" w:cs="Arial"/>
          <w:color w:val="auto"/>
          <w:szCs w:val="20"/>
          <w:lang w:eastAsia="nl-NL"/>
        </w:rPr>
        <w:t>n</w:t>
      </w:r>
      <w:r w:rsidRPr="009E7B0A">
        <w:rPr>
          <w:rFonts w:eastAsia="Times New Roman" w:cs="Arial"/>
          <w:color w:val="auto"/>
          <w:spacing w:val="27"/>
          <w:szCs w:val="20"/>
          <w:lang w:eastAsia="nl-NL"/>
        </w:rPr>
        <w:t xml:space="preserve"> </w:t>
      </w:r>
      <w:r w:rsidRPr="009E7B0A">
        <w:rPr>
          <w:rFonts w:eastAsia="Times New Roman" w:cs="Arial"/>
          <w:color w:val="auto"/>
          <w:spacing w:val="-1"/>
          <w:szCs w:val="20"/>
          <w:lang w:eastAsia="nl-NL"/>
        </w:rPr>
        <w:t>v</w:t>
      </w:r>
      <w:r w:rsidRPr="009E7B0A">
        <w:rPr>
          <w:rFonts w:eastAsia="Times New Roman" w:cs="Arial"/>
          <w:color w:val="auto"/>
          <w:spacing w:val="4"/>
          <w:szCs w:val="20"/>
          <w:lang w:eastAsia="nl-NL"/>
        </w:rPr>
        <w:t>a</w:t>
      </w:r>
      <w:r w:rsidRPr="009E7B0A">
        <w:rPr>
          <w:rFonts w:eastAsia="Times New Roman" w:cs="Arial"/>
          <w:color w:val="auto"/>
          <w:szCs w:val="20"/>
          <w:lang w:eastAsia="nl-NL"/>
        </w:rPr>
        <w:t>n</w:t>
      </w:r>
      <w:r w:rsidRPr="009E7B0A">
        <w:rPr>
          <w:rFonts w:eastAsia="Times New Roman" w:cs="Arial"/>
          <w:color w:val="auto"/>
          <w:spacing w:val="34"/>
          <w:szCs w:val="20"/>
          <w:lang w:eastAsia="nl-NL"/>
        </w:rPr>
        <w:t xml:space="preserve"> </w:t>
      </w:r>
      <w:r w:rsidRPr="009E7B0A">
        <w:rPr>
          <w:rFonts w:eastAsia="Times New Roman" w:cs="Arial"/>
          <w:color w:val="auto"/>
          <w:spacing w:val="4"/>
          <w:szCs w:val="20"/>
          <w:lang w:eastAsia="nl-NL"/>
        </w:rPr>
        <w:t>d</w:t>
      </w:r>
      <w:r w:rsidRPr="009E7B0A">
        <w:rPr>
          <w:rFonts w:eastAsia="Times New Roman" w:cs="Arial"/>
          <w:color w:val="auto"/>
          <w:szCs w:val="20"/>
          <w:lang w:eastAsia="nl-NL"/>
        </w:rPr>
        <w:t>e</w:t>
      </w:r>
      <w:r w:rsidRPr="009E7B0A">
        <w:rPr>
          <w:rFonts w:eastAsia="Times New Roman" w:cs="Arial"/>
          <w:color w:val="auto"/>
          <w:spacing w:val="20"/>
          <w:szCs w:val="20"/>
          <w:lang w:eastAsia="nl-NL"/>
        </w:rPr>
        <w:t xml:space="preserve"> </w:t>
      </w:r>
      <w:r w:rsidRPr="009E7B0A">
        <w:rPr>
          <w:rFonts w:eastAsia="Times New Roman" w:cs="Arial"/>
          <w:color w:val="auto"/>
          <w:spacing w:val="4"/>
          <w:szCs w:val="20"/>
          <w:lang w:eastAsia="nl-NL"/>
        </w:rPr>
        <w:t>be</w:t>
      </w:r>
      <w:r w:rsidRPr="009E7B0A">
        <w:rPr>
          <w:rFonts w:eastAsia="Times New Roman" w:cs="Arial"/>
          <w:color w:val="auto"/>
          <w:spacing w:val="-4"/>
          <w:szCs w:val="20"/>
          <w:lang w:eastAsia="nl-NL"/>
        </w:rPr>
        <w:t>r</w:t>
      </w:r>
      <w:r w:rsidRPr="009E7B0A">
        <w:rPr>
          <w:rFonts w:eastAsia="Times New Roman" w:cs="Arial"/>
          <w:color w:val="auto"/>
          <w:spacing w:val="4"/>
          <w:szCs w:val="20"/>
          <w:lang w:eastAsia="nl-NL"/>
        </w:rPr>
        <w:t>oepscommissi</w:t>
      </w:r>
      <w:r w:rsidRPr="009E7B0A">
        <w:rPr>
          <w:rFonts w:eastAsia="Times New Roman" w:cs="Arial"/>
          <w:color w:val="auto"/>
          <w:szCs w:val="20"/>
          <w:lang w:eastAsia="nl-NL"/>
        </w:rPr>
        <w:t>e</w:t>
      </w:r>
      <w:r w:rsidRPr="009E7B0A">
        <w:rPr>
          <w:rFonts w:eastAsia="Times New Roman" w:cs="Arial"/>
          <w:color w:val="auto"/>
          <w:spacing w:val="11"/>
          <w:szCs w:val="20"/>
          <w:lang w:eastAsia="nl-NL"/>
        </w:rPr>
        <w:t xml:space="preserve"> </w:t>
      </w:r>
      <w:r w:rsidRPr="009E7B0A">
        <w:rPr>
          <w:rFonts w:eastAsia="Times New Roman" w:cs="Arial"/>
          <w:color w:val="auto"/>
          <w:spacing w:val="4"/>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zCs w:val="20"/>
          <w:lang w:eastAsia="nl-NL"/>
        </w:rPr>
        <w:t>het</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aantal stemge</w:t>
      </w:r>
      <w:r w:rsidRPr="009E7B0A">
        <w:rPr>
          <w:rFonts w:eastAsia="Times New Roman" w:cs="Arial"/>
          <w:color w:val="auto"/>
          <w:spacing w:val="-3"/>
          <w:szCs w:val="20"/>
          <w:lang w:eastAsia="nl-NL"/>
        </w:rPr>
        <w:t>r</w:t>
      </w:r>
      <w:r w:rsidRPr="009E7B0A">
        <w:rPr>
          <w:rFonts w:eastAsia="Times New Roman" w:cs="Arial"/>
          <w:color w:val="auto"/>
          <w:szCs w:val="20"/>
          <w:lang w:eastAsia="nl-NL"/>
        </w:rPr>
        <w:t>echtigde</w:t>
      </w:r>
      <w:r w:rsidRPr="009E7B0A">
        <w:rPr>
          <w:rFonts w:eastAsia="Times New Roman" w:cs="Arial"/>
          <w:color w:val="auto"/>
          <w:spacing w:val="49"/>
          <w:szCs w:val="20"/>
          <w:lang w:eastAsia="nl-NL"/>
        </w:rPr>
        <w:t xml:space="preserve"> </w:t>
      </w:r>
      <w:r w:rsidRPr="009E7B0A">
        <w:rPr>
          <w:rFonts w:eastAsia="Times New Roman" w:cs="Arial"/>
          <w:color w:val="auto"/>
          <w:spacing w:val="-3"/>
          <w:szCs w:val="20"/>
          <w:lang w:eastAsia="nl-NL"/>
        </w:rPr>
        <w:t>e</w:t>
      </w:r>
      <w:r w:rsidRPr="009E7B0A">
        <w:rPr>
          <w:rFonts w:eastAsia="Times New Roman" w:cs="Arial"/>
          <w:color w:val="auto"/>
          <w:szCs w:val="20"/>
          <w:lang w:eastAsia="nl-NL"/>
        </w:rPr>
        <w:t>xterne</w:t>
      </w:r>
      <w:r w:rsidRPr="009E7B0A">
        <w:rPr>
          <w:rFonts w:eastAsia="Times New Roman" w:cs="Arial"/>
          <w:color w:val="auto"/>
          <w:spacing w:val="25"/>
          <w:szCs w:val="20"/>
          <w:lang w:eastAsia="nl-NL"/>
        </w:rPr>
        <w:t xml:space="preserve"> </w:t>
      </w:r>
      <w:r w:rsidRPr="009E7B0A">
        <w:rPr>
          <w:rFonts w:eastAsia="Times New Roman" w:cs="Arial"/>
          <w:color w:val="auto"/>
          <w:szCs w:val="20"/>
          <w:lang w:eastAsia="nl-NL"/>
        </w:rPr>
        <w:t>leden</w:t>
      </w:r>
      <w:r w:rsidRPr="009E7B0A">
        <w:rPr>
          <w:rFonts w:eastAsia="Times New Roman" w:cs="Arial"/>
          <w:color w:val="auto"/>
          <w:spacing w:val="13"/>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gelijk</w:t>
      </w:r>
      <w:r w:rsidRPr="009E7B0A">
        <w:rPr>
          <w:rFonts w:eastAsia="Times New Roman" w:cs="Arial"/>
          <w:color w:val="auto"/>
          <w:spacing w:val="4"/>
          <w:szCs w:val="20"/>
          <w:lang w:eastAsia="nl-NL"/>
        </w:rPr>
        <w:t xml:space="preserve"> </w:t>
      </w:r>
      <w:r w:rsidRPr="009E7B0A">
        <w:rPr>
          <w:rFonts w:eastAsia="Times New Roman" w:cs="Arial"/>
          <w:color w:val="auto"/>
          <w:szCs w:val="20"/>
          <w:lang w:eastAsia="nl-NL"/>
        </w:rPr>
        <w:t>moet</w:t>
      </w:r>
      <w:r w:rsidRPr="009E7B0A">
        <w:rPr>
          <w:rFonts w:eastAsia="Times New Roman" w:cs="Arial"/>
          <w:color w:val="auto"/>
          <w:spacing w:val="30"/>
          <w:szCs w:val="20"/>
          <w:lang w:eastAsia="nl-NL"/>
        </w:rPr>
        <w:t xml:space="preserve"> </w:t>
      </w:r>
      <w:r w:rsidRPr="009E7B0A">
        <w:rPr>
          <w:rFonts w:eastAsia="Times New Roman" w:cs="Arial"/>
          <w:color w:val="auto"/>
          <w:szCs w:val="20"/>
          <w:lang w:eastAsia="nl-NL"/>
        </w:rPr>
        <w:t>zijn;</w:t>
      </w:r>
      <w:r w:rsidRPr="009E7B0A">
        <w:rPr>
          <w:rFonts w:eastAsia="Times New Roman" w:cs="Arial"/>
          <w:color w:val="auto"/>
          <w:spacing w:val="3"/>
          <w:szCs w:val="20"/>
          <w:lang w:eastAsia="nl-NL"/>
        </w:rPr>
        <w:t xml:space="preserve"> </w:t>
      </w:r>
      <w:r w:rsidRPr="009E7B0A">
        <w:rPr>
          <w:rFonts w:eastAsia="Times New Roman" w:cs="Arial"/>
          <w:color w:val="auto"/>
          <w:w w:val="103"/>
          <w:szCs w:val="20"/>
          <w:lang w:eastAsia="nl-NL"/>
        </w:rPr>
        <w:t xml:space="preserve">bij </w:t>
      </w:r>
      <w:r w:rsidRPr="009E7B0A">
        <w:rPr>
          <w:rFonts w:eastAsia="Times New Roman" w:cs="Arial"/>
          <w:color w:val="auto"/>
          <w:szCs w:val="20"/>
          <w:lang w:eastAsia="nl-NL"/>
        </w:rPr>
        <w:t>staking</w:t>
      </w:r>
      <w:r w:rsidRPr="009E7B0A">
        <w:rPr>
          <w:rFonts w:eastAsia="Times New Roman" w:cs="Arial"/>
          <w:color w:val="auto"/>
          <w:spacing w:val="44"/>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stemmen</w:t>
      </w:r>
      <w:r w:rsidRPr="009E7B0A">
        <w:rPr>
          <w:rFonts w:eastAsia="Times New Roman" w:cs="Arial"/>
          <w:color w:val="auto"/>
          <w:spacing w:val="40"/>
          <w:szCs w:val="20"/>
          <w:lang w:eastAsia="nl-NL"/>
        </w:rPr>
        <w:t xml:space="preserve">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stem</w:t>
      </w:r>
      <w:r w:rsidRPr="009E7B0A">
        <w:rPr>
          <w:rFonts w:eastAsia="Times New Roman" w:cs="Arial"/>
          <w:color w:val="auto"/>
          <w:spacing w:val="1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6"/>
          <w:szCs w:val="20"/>
          <w:lang w:eastAsia="nl-NL"/>
        </w:rPr>
        <w:t>v</w:t>
      </w:r>
      <w:r w:rsidRPr="009E7B0A">
        <w:rPr>
          <w:rFonts w:eastAsia="Times New Roman" w:cs="Arial"/>
          <w:color w:val="auto"/>
          <w:szCs w:val="20"/>
          <w:lang w:eastAsia="nl-NL"/>
        </w:rPr>
        <w:t>oorzitter</w:t>
      </w:r>
      <w:r w:rsidRPr="009E7B0A">
        <w:rPr>
          <w:rFonts w:eastAsia="Times New Roman" w:cs="Arial"/>
          <w:color w:val="auto"/>
          <w:spacing w:val="5"/>
          <w:szCs w:val="20"/>
          <w:lang w:eastAsia="nl-NL"/>
        </w:rPr>
        <w:t xml:space="preserve"> </w:t>
      </w:r>
      <w:r w:rsidRPr="009E7B0A">
        <w:rPr>
          <w:rFonts w:eastAsia="Times New Roman" w:cs="Arial"/>
          <w:color w:val="auto"/>
          <w:w w:val="108"/>
          <w:szCs w:val="20"/>
          <w:lang w:eastAsia="nl-NL"/>
        </w:rPr>
        <w:t>doorsl</w:t>
      </w:r>
      <w:r w:rsidRPr="009E7B0A">
        <w:rPr>
          <w:rFonts w:eastAsia="Times New Roman" w:cs="Arial"/>
          <w:color w:val="auto"/>
          <w:spacing w:val="-5"/>
          <w:w w:val="108"/>
          <w:szCs w:val="20"/>
          <w:lang w:eastAsia="nl-NL"/>
        </w:rPr>
        <w:t>a</w:t>
      </w:r>
      <w:r w:rsidRPr="009E7B0A">
        <w:rPr>
          <w:rFonts w:eastAsia="Times New Roman" w:cs="Arial"/>
          <w:color w:val="auto"/>
          <w:w w:val="99"/>
          <w:szCs w:val="20"/>
          <w:lang w:eastAsia="nl-NL"/>
        </w:rPr>
        <w:t>gg</w:t>
      </w:r>
      <w:r w:rsidRPr="009E7B0A">
        <w:rPr>
          <w:rFonts w:eastAsia="Times New Roman" w:cs="Arial"/>
          <w:color w:val="auto"/>
          <w:spacing w:val="-3"/>
          <w:w w:val="99"/>
          <w:szCs w:val="20"/>
          <w:lang w:eastAsia="nl-NL"/>
        </w:rPr>
        <w:t>e</w:t>
      </w:r>
      <w:r w:rsidRPr="009E7B0A">
        <w:rPr>
          <w:rFonts w:eastAsia="Times New Roman" w:cs="Arial"/>
          <w:color w:val="auto"/>
          <w:spacing w:val="-3"/>
          <w:szCs w:val="20"/>
          <w:lang w:eastAsia="nl-NL"/>
        </w:rPr>
        <w:t>v</w:t>
      </w:r>
      <w:r w:rsidRPr="009E7B0A">
        <w:rPr>
          <w:rFonts w:eastAsia="Times New Roman" w:cs="Arial"/>
          <w:color w:val="auto"/>
          <w:w w:val="105"/>
          <w:szCs w:val="20"/>
          <w:lang w:eastAsia="nl-NL"/>
        </w:rPr>
        <w:t>end;</w:t>
      </w:r>
    </w:p>
    <w:p w14:paraId="7961ABF9" w14:textId="180357B4" w:rsidR="00D52B65" w:rsidRPr="009E7B0A" w:rsidRDefault="004B4DFF" w:rsidP="00D52B65">
      <w:pPr>
        <w:pStyle w:val="Lijstalinea"/>
        <w:numPr>
          <w:ilvl w:val="2"/>
          <w:numId w:val="53"/>
        </w:numPr>
        <w:tabs>
          <w:tab w:val="clear" w:pos="2060"/>
          <w:tab w:val="left" w:pos="2268"/>
        </w:tabs>
        <w:ind w:right="80"/>
        <w:rPr>
          <w:rFonts w:eastAsia="Times New Roman" w:cs="Arial"/>
          <w:color w:val="auto"/>
          <w:szCs w:val="20"/>
          <w:lang w:eastAsia="nl-NL"/>
        </w:rPr>
      </w:pPr>
      <w:r w:rsidRPr="009E7B0A">
        <w:rPr>
          <w:rFonts w:eastAsia="Times New Roman" w:cs="Arial"/>
          <w:color w:val="auto"/>
          <w:szCs w:val="20"/>
          <w:lang w:eastAsia="nl-NL"/>
        </w:rPr>
        <w:t>elk</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lid</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is aan</w:t>
      </w:r>
      <w:r w:rsidRPr="009E7B0A">
        <w:rPr>
          <w:rFonts w:eastAsia="Times New Roman" w:cs="Arial"/>
          <w:color w:val="auto"/>
          <w:spacing w:val="34"/>
          <w:szCs w:val="20"/>
          <w:lang w:eastAsia="nl-NL"/>
        </w:rPr>
        <w:t xml:space="preserve"> </w:t>
      </w:r>
      <w:r w:rsidRPr="009E7B0A">
        <w:rPr>
          <w:rFonts w:eastAsia="Times New Roman" w:cs="Arial"/>
          <w:color w:val="auto"/>
          <w:szCs w:val="20"/>
          <w:lang w:eastAsia="nl-NL"/>
        </w:rPr>
        <w:t>disc</w:t>
      </w:r>
      <w:r w:rsidRPr="009E7B0A">
        <w:rPr>
          <w:rFonts w:eastAsia="Times New Roman" w:cs="Arial"/>
          <w:color w:val="auto"/>
          <w:spacing w:val="-3"/>
          <w:szCs w:val="20"/>
          <w:lang w:eastAsia="nl-NL"/>
        </w:rPr>
        <w:t>r</w:t>
      </w:r>
      <w:r w:rsidRPr="009E7B0A">
        <w:rPr>
          <w:rFonts w:eastAsia="Times New Roman" w:cs="Arial"/>
          <w:color w:val="auto"/>
          <w:szCs w:val="20"/>
          <w:lang w:eastAsia="nl-NL"/>
        </w:rPr>
        <w:t>etieplich</w:t>
      </w:r>
      <w:r w:rsidR="00D52B65" w:rsidRPr="009E7B0A">
        <w:rPr>
          <w:rFonts w:eastAsia="Times New Roman" w:cs="Arial"/>
          <w:color w:val="auto"/>
          <w:spacing w:val="50"/>
          <w:szCs w:val="20"/>
          <w:lang w:eastAsia="nl-NL"/>
        </w:rPr>
        <w:t>t</w:t>
      </w:r>
      <w:r w:rsidRPr="009E7B0A">
        <w:rPr>
          <w:rFonts w:eastAsia="Times New Roman" w:cs="Arial"/>
          <w:color w:val="auto"/>
          <w:w w:val="106"/>
          <w:szCs w:val="20"/>
          <w:lang w:eastAsia="nl-NL"/>
        </w:rPr>
        <w:t>onder</w:t>
      </w:r>
      <w:r w:rsidRPr="009E7B0A">
        <w:rPr>
          <w:rFonts w:eastAsia="Times New Roman" w:cs="Arial"/>
          <w:color w:val="auto"/>
          <w:spacing w:val="-7"/>
          <w:w w:val="106"/>
          <w:szCs w:val="20"/>
          <w:lang w:eastAsia="nl-NL"/>
        </w:rPr>
        <w:t>w</w:t>
      </w:r>
      <w:r w:rsidRPr="009E7B0A">
        <w:rPr>
          <w:rFonts w:eastAsia="Times New Roman" w:cs="Arial"/>
          <w:color w:val="auto"/>
          <w:w w:val="107"/>
          <w:szCs w:val="20"/>
          <w:lang w:eastAsia="nl-NL"/>
        </w:rPr>
        <w:t>orpen;</w:t>
      </w:r>
    </w:p>
    <w:p w14:paraId="06627039" w14:textId="77777777" w:rsidR="00D52B65" w:rsidRPr="009E7B0A" w:rsidRDefault="004B4DFF" w:rsidP="003C38BC">
      <w:pPr>
        <w:pStyle w:val="Lijstalinea"/>
        <w:numPr>
          <w:ilvl w:val="2"/>
          <w:numId w:val="53"/>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een</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hoort</w:t>
      </w:r>
      <w:r w:rsidRPr="009E7B0A">
        <w:rPr>
          <w:rFonts w:eastAsia="Times New Roman" w:cs="Arial"/>
          <w:color w:val="auto"/>
          <w:spacing w:val="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ouders</w:t>
      </w:r>
      <w:r w:rsidRPr="009E7B0A">
        <w:rPr>
          <w:rFonts w:eastAsia="Times New Roman" w:cs="Arial"/>
          <w:color w:val="auto"/>
          <w:spacing w:val="41"/>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9"/>
          <w:szCs w:val="20"/>
          <w:lang w:eastAsia="nl-NL"/>
        </w:rPr>
        <w:t xml:space="preserve"> </w:t>
      </w:r>
      <w:r w:rsidRPr="009E7B0A">
        <w:rPr>
          <w:rFonts w:eastAsia="Times New Roman" w:cs="Arial"/>
          <w:color w:val="auto"/>
          <w:w w:val="104"/>
          <w:szCs w:val="20"/>
          <w:lang w:eastAsia="nl-NL"/>
        </w:rPr>
        <w:t>k</w:t>
      </w:r>
      <w:r w:rsidRPr="009E7B0A">
        <w:rPr>
          <w:rFonts w:eastAsia="Times New Roman" w:cs="Arial"/>
          <w:color w:val="auto"/>
          <w:spacing w:val="-3"/>
          <w:w w:val="104"/>
          <w:szCs w:val="20"/>
          <w:lang w:eastAsia="nl-NL"/>
        </w:rPr>
        <w:t>w</w:t>
      </w:r>
      <w:r w:rsidRPr="009E7B0A">
        <w:rPr>
          <w:rFonts w:eastAsia="Times New Roman" w:cs="Arial"/>
          <w:color w:val="auto"/>
          <w:w w:val="101"/>
          <w:szCs w:val="20"/>
          <w:lang w:eastAsia="nl-NL"/>
        </w:rPr>
        <w:t>estie;</w:t>
      </w:r>
    </w:p>
    <w:p w14:paraId="1FF71A04" w14:textId="77777777" w:rsidR="003C38BC" w:rsidRPr="009E7B0A" w:rsidRDefault="004B4DFF" w:rsidP="003C38BC">
      <w:pPr>
        <w:pStyle w:val="Lijstalinea"/>
        <w:numPr>
          <w:ilvl w:val="2"/>
          <w:numId w:val="53"/>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pacing w:val="1"/>
          <w:szCs w:val="20"/>
          <w:lang w:eastAsia="nl-NL"/>
        </w:rPr>
        <w:t>ee</w:t>
      </w:r>
      <w:r w:rsidRPr="009E7B0A">
        <w:rPr>
          <w:rFonts w:eastAsia="Times New Roman" w:cs="Arial"/>
          <w:color w:val="auto"/>
          <w:szCs w:val="20"/>
          <w:lang w:eastAsia="nl-NL"/>
        </w:rPr>
        <w:t>n</w:t>
      </w:r>
      <w:r w:rsidRPr="009E7B0A">
        <w:rPr>
          <w:rFonts w:eastAsia="Times New Roman" w:cs="Arial"/>
          <w:color w:val="auto"/>
          <w:spacing w:val="11"/>
          <w:szCs w:val="20"/>
          <w:lang w:eastAsia="nl-NL"/>
        </w:rPr>
        <w:t xml:space="preserve"> </w:t>
      </w:r>
      <w:r w:rsidRPr="009E7B0A">
        <w:rPr>
          <w:rFonts w:eastAsia="Times New Roman" w:cs="Arial"/>
          <w:color w:val="auto"/>
          <w:spacing w:val="1"/>
          <w:szCs w:val="20"/>
          <w:lang w:eastAsia="nl-NL"/>
        </w:rPr>
        <w:t>be</w:t>
      </w:r>
      <w:r w:rsidRPr="009E7B0A">
        <w:rPr>
          <w:rFonts w:eastAsia="Times New Roman" w:cs="Arial"/>
          <w:color w:val="auto"/>
          <w:spacing w:val="-6"/>
          <w:szCs w:val="20"/>
          <w:lang w:eastAsia="nl-NL"/>
        </w:rPr>
        <w:t>r</w:t>
      </w:r>
      <w:r w:rsidRPr="009E7B0A">
        <w:rPr>
          <w:rFonts w:eastAsia="Times New Roman" w:cs="Arial"/>
          <w:color w:val="auto"/>
          <w:spacing w:val="1"/>
          <w:szCs w:val="20"/>
          <w:lang w:eastAsia="nl-NL"/>
        </w:rPr>
        <w:t>oepscommissi</w:t>
      </w:r>
      <w:r w:rsidRPr="009E7B0A">
        <w:rPr>
          <w:rFonts w:eastAsia="Times New Roman" w:cs="Arial"/>
          <w:color w:val="auto"/>
          <w:szCs w:val="20"/>
          <w:lang w:eastAsia="nl-NL"/>
        </w:rPr>
        <w:t xml:space="preserve">e </w:t>
      </w:r>
      <w:r w:rsidRPr="009E7B0A">
        <w:rPr>
          <w:rFonts w:eastAsia="Times New Roman" w:cs="Arial"/>
          <w:color w:val="auto"/>
          <w:spacing w:val="1"/>
          <w:szCs w:val="20"/>
          <w:lang w:eastAsia="nl-NL"/>
        </w:rPr>
        <w:t>beslis</w:t>
      </w:r>
      <w:r w:rsidRPr="009E7B0A">
        <w:rPr>
          <w:rFonts w:eastAsia="Times New Roman" w:cs="Arial"/>
          <w:color w:val="auto"/>
          <w:szCs w:val="20"/>
          <w:lang w:eastAsia="nl-NL"/>
        </w:rPr>
        <w:t>t</w:t>
      </w:r>
      <w:r w:rsidRPr="009E7B0A">
        <w:rPr>
          <w:rFonts w:eastAsia="Times New Roman" w:cs="Arial"/>
          <w:color w:val="auto"/>
          <w:spacing w:val="18"/>
          <w:szCs w:val="20"/>
          <w:lang w:eastAsia="nl-NL"/>
        </w:rPr>
        <w:t xml:space="preserve"> </w:t>
      </w:r>
      <w:r w:rsidRPr="009E7B0A">
        <w:rPr>
          <w:rFonts w:eastAsia="Times New Roman" w:cs="Arial"/>
          <w:color w:val="auto"/>
          <w:spacing w:val="1"/>
          <w:w w:val="109"/>
          <w:szCs w:val="20"/>
          <w:lang w:eastAsia="nl-NL"/>
        </w:rPr>
        <w:t>autonoo</w:t>
      </w:r>
      <w:r w:rsidRPr="009E7B0A">
        <w:rPr>
          <w:rFonts w:eastAsia="Times New Roman" w:cs="Arial"/>
          <w:color w:val="auto"/>
          <w:w w:val="109"/>
          <w:szCs w:val="20"/>
          <w:lang w:eastAsia="nl-NL"/>
        </w:rPr>
        <w:t>m</w:t>
      </w:r>
      <w:r w:rsidRPr="009E7B0A">
        <w:rPr>
          <w:rFonts w:eastAsia="Times New Roman" w:cs="Arial"/>
          <w:color w:val="auto"/>
          <w:spacing w:val="6"/>
          <w:w w:val="109"/>
          <w:szCs w:val="20"/>
          <w:lang w:eastAsia="nl-NL"/>
        </w:rPr>
        <w:t xml:space="preserve"> </w:t>
      </w:r>
      <w:r w:rsidRPr="009E7B0A">
        <w:rPr>
          <w:rFonts w:eastAsia="Times New Roman" w:cs="Arial"/>
          <w:color w:val="auto"/>
          <w:spacing w:val="-6"/>
          <w:szCs w:val="20"/>
          <w:lang w:eastAsia="nl-NL"/>
        </w:rPr>
        <w:t>o</w:t>
      </w:r>
      <w:r w:rsidRPr="009E7B0A">
        <w:rPr>
          <w:rFonts w:eastAsia="Times New Roman" w:cs="Arial"/>
          <w:color w:val="auto"/>
          <w:spacing w:val="-2"/>
          <w:szCs w:val="20"/>
          <w:lang w:eastAsia="nl-NL"/>
        </w:rPr>
        <w:t>v</w:t>
      </w:r>
      <w:r w:rsidRPr="009E7B0A">
        <w:rPr>
          <w:rFonts w:eastAsia="Times New Roman" w:cs="Arial"/>
          <w:color w:val="auto"/>
          <w:spacing w:val="1"/>
          <w:szCs w:val="20"/>
          <w:lang w:eastAsia="nl-NL"/>
        </w:rPr>
        <w:t>e</w:t>
      </w:r>
      <w:r w:rsidRPr="009E7B0A">
        <w:rPr>
          <w:rFonts w:eastAsia="Times New Roman" w:cs="Arial"/>
          <w:color w:val="auto"/>
          <w:szCs w:val="20"/>
          <w:lang w:eastAsia="nl-NL"/>
        </w:rPr>
        <w:t>r</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d</w:t>
      </w:r>
      <w:r w:rsidRPr="009E7B0A">
        <w:rPr>
          <w:rFonts w:eastAsia="Times New Roman" w:cs="Arial"/>
          <w:color w:val="auto"/>
          <w:szCs w:val="20"/>
          <w:lang w:eastAsia="nl-NL"/>
        </w:rPr>
        <w:t>e</w:t>
      </w:r>
      <w:r w:rsidRPr="009E7B0A">
        <w:rPr>
          <w:rFonts w:eastAsia="Times New Roman" w:cs="Arial"/>
          <w:color w:val="auto"/>
          <w:spacing w:val="13"/>
          <w:szCs w:val="20"/>
          <w:lang w:eastAsia="nl-NL"/>
        </w:rPr>
        <w:t xml:space="preserve"> </w:t>
      </w:r>
      <w:r w:rsidRPr="009E7B0A">
        <w:rPr>
          <w:rFonts w:eastAsia="Times New Roman" w:cs="Arial"/>
          <w:color w:val="auto"/>
          <w:spacing w:val="1"/>
          <w:szCs w:val="20"/>
          <w:lang w:eastAsia="nl-NL"/>
        </w:rPr>
        <w:t>st</w:t>
      </w:r>
      <w:r w:rsidRPr="009E7B0A">
        <w:rPr>
          <w:rFonts w:eastAsia="Times New Roman" w:cs="Arial"/>
          <w:color w:val="auto"/>
          <w:spacing w:val="-4"/>
          <w:szCs w:val="20"/>
          <w:lang w:eastAsia="nl-NL"/>
        </w:rPr>
        <w:t>a</w:t>
      </w:r>
      <w:r w:rsidRPr="009E7B0A">
        <w:rPr>
          <w:rFonts w:eastAsia="Times New Roman" w:cs="Arial"/>
          <w:color w:val="auto"/>
          <w:spacing w:val="1"/>
          <w:szCs w:val="20"/>
          <w:lang w:eastAsia="nl-NL"/>
        </w:rPr>
        <w:t>ppe</w:t>
      </w:r>
      <w:r w:rsidRPr="009E7B0A">
        <w:rPr>
          <w:rFonts w:eastAsia="Times New Roman" w:cs="Arial"/>
          <w:color w:val="auto"/>
          <w:szCs w:val="20"/>
          <w:lang w:eastAsia="nl-NL"/>
        </w:rPr>
        <w:t xml:space="preserve">n </w:t>
      </w:r>
      <w:r w:rsidRPr="009E7B0A">
        <w:rPr>
          <w:rFonts w:eastAsia="Times New Roman" w:cs="Arial"/>
          <w:color w:val="auto"/>
          <w:spacing w:val="1"/>
          <w:szCs w:val="20"/>
          <w:lang w:eastAsia="nl-NL"/>
        </w:rPr>
        <w:t>di</w:t>
      </w:r>
      <w:r w:rsidRPr="009E7B0A">
        <w:rPr>
          <w:rFonts w:eastAsia="Times New Roman" w:cs="Arial"/>
          <w:color w:val="auto"/>
          <w:szCs w:val="20"/>
          <w:lang w:eastAsia="nl-NL"/>
        </w:rPr>
        <w:t>e</w:t>
      </w:r>
      <w:r w:rsidRPr="009E7B0A">
        <w:rPr>
          <w:rFonts w:eastAsia="Times New Roman" w:cs="Arial"/>
          <w:color w:val="auto"/>
          <w:spacing w:val="11"/>
          <w:szCs w:val="20"/>
          <w:lang w:eastAsia="nl-NL"/>
        </w:rPr>
        <w:t xml:space="preserve"> </w:t>
      </w:r>
      <w:r w:rsidRPr="009E7B0A">
        <w:rPr>
          <w:rFonts w:eastAsia="Times New Roman" w:cs="Arial"/>
          <w:color w:val="auto"/>
          <w:spacing w:val="-6"/>
          <w:szCs w:val="20"/>
          <w:lang w:eastAsia="nl-NL"/>
        </w:rPr>
        <w:t>w</w:t>
      </w:r>
      <w:r w:rsidRPr="009E7B0A">
        <w:rPr>
          <w:rFonts w:eastAsia="Times New Roman" w:cs="Arial"/>
          <w:color w:val="auto"/>
          <w:spacing w:val="1"/>
          <w:szCs w:val="20"/>
          <w:lang w:eastAsia="nl-NL"/>
        </w:rPr>
        <w:t>o</w:t>
      </w:r>
      <w:r w:rsidRPr="009E7B0A">
        <w:rPr>
          <w:rFonts w:eastAsia="Times New Roman" w:cs="Arial"/>
          <w:color w:val="auto"/>
          <w:spacing w:val="-2"/>
          <w:szCs w:val="20"/>
          <w:lang w:eastAsia="nl-NL"/>
        </w:rPr>
        <w:t>r</w:t>
      </w:r>
      <w:r w:rsidRPr="009E7B0A">
        <w:rPr>
          <w:rFonts w:eastAsia="Times New Roman" w:cs="Arial"/>
          <w:color w:val="auto"/>
          <w:spacing w:val="1"/>
          <w:szCs w:val="20"/>
          <w:lang w:eastAsia="nl-NL"/>
        </w:rPr>
        <w:t>de</w:t>
      </w:r>
      <w:r w:rsidRPr="009E7B0A">
        <w:rPr>
          <w:rFonts w:eastAsia="Times New Roman" w:cs="Arial"/>
          <w:color w:val="auto"/>
          <w:szCs w:val="20"/>
          <w:lang w:eastAsia="nl-NL"/>
        </w:rPr>
        <w:t>n</w:t>
      </w:r>
      <w:r w:rsidRPr="009E7B0A">
        <w:rPr>
          <w:rFonts w:eastAsia="Times New Roman" w:cs="Arial"/>
          <w:color w:val="auto"/>
          <w:spacing w:val="44"/>
          <w:szCs w:val="20"/>
          <w:lang w:eastAsia="nl-NL"/>
        </w:rPr>
        <w:t xml:space="preserve"> </w:t>
      </w:r>
      <w:r w:rsidRPr="009E7B0A">
        <w:rPr>
          <w:rFonts w:eastAsia="Times New Roman" w:cs="Arial"/>
          <w:color w:val="auto"/>
          <w:spacing w:val="1"/>
          <w:szCs w:val="20"/>
          <w:lang w:eastAsia="nl-NL"/>
        </w:rPr>
        <w:t>ge</w:t>
      </w:r>
      <w:r w:rsidRPr="009E7B0A">
        <w:rPr>
          <w:rFonts w:eastAsia="Times New Roman" w:cs="Arial"/>
          <w:color w:val="auto"/>
          <w:spacing w:val="4"/>
          <w:szCs w:val="20"/>
          <w:lang w:eastAsia="nl-NL"/>
        </w:rPr>
        <w:t>z</w:t>
      </w:r>
      <w:r w:rsidRPr="009E7B0A">
        <w:rPr>
          <w:rFonts w:eastAsia="Times New Roman" w:cs="Arial"/>
          <w:color w:val="auto"/>
          <w:spacing w:val="1"/>
          <w:szCs w:val="20"/>
          <w:lang w:eastAsia="nl-NL"/>
        </w:rPr>
        <w:t>e</w:t>
      </w:r>
      <w:r w:rsidRPr="009E7B0A">
        <w:rPr>
          <w:rFonts w:eastAsia="Times New Roman" w:cs="Arial"/>
          <w:color w:val="auto"/>
          <w:szCs w:val="20"/>
          <w:lang w:eastAsia="nl-NL"/>
        </w:rPr>
        <w:t>t</w:t>
      </w:r>
      <w:r w:rsidRPr="009E7B0A">
        <w:rPr>
          <w:rFonts w:eastAsia="Times New Roman" w:cs="Arial"/>
          <w:color w:val="auto"/>
          <w:spacing w:val="10"/>
          <w:szCs w:val="20"/>
          <w:lang w:eastAsia="nl-NL"/>
        </w:rPr>
        <w:t xml:space="preserve"> </w:t>
      </w:r>
      <w:r w:rsidRPr="009E7B0A">
        <w:rPr>
          <w:rFonts w:eastAsia="Times New Roman" w:cs="Arial"/>
          <w:color w:val="auto"/>
          <w:spacing w:val="1"/>
          <w:szCs w:val="20"/>
          <w:lang w:eastAsia="nl-NL"/>
        </w:rPr>
        <w:t>o</w:t>
      </w:r>
      <w:r w:rsidRPr="009E7B0A">
        <w:rPr>
          <w:rFonts w:eastAsia="Times New Roman" w:cs="Arial"/>
          <w:color w:val="auto"/>
          <w:szCs w:val="20"/>
          <w:lang w:eastAsia="nl-NL"/>
        </w:rPr>
        <w:t>m</w:t>
      </w:r>
      <w:r w:rsidRPr="009E7B0A">
        <w:rPr>
          <w:rFonts w:eastAsia="Times New Roman" w:cs="Arial"/>
          <w:color w:val="auto"/>
          <w:spacing w:val="24"/>
          <w:szCs w:val="20"/>
          <w:lang w:eastAsia="nl-NL"/>
        </w:rPr>
        <w:t xml:space="preserve"> </w:t>
      </w:r>
      <w:r w:rsidRPr="009E7B0A">
        <w:rPr>
          <w:rFonts w:eastAsia="Times New Roman" w:cs="Arial"/>
          <w:color w:val="auto"/>
          <w:spacing w:val="1"/>
          <w:szCs w:val="20"/>
          <w:lang w:eastAsia="nl-NL"/>
        </w:rPr>
        <w:t>to</w:t>
      </w:r>
      <w:r w:rsidRPr="009E7B0A">
        <w:rPr>
          <w:rFonts w:eastAsia="Times New Roman" w:cs="Arial"/>
          <w:color w:val="auto"/>
          <w:szCs w:val="20"/>
          <w:lang w:eastAsia="nl-NL"/>
        </w:rPr>
        <w:t>t</w:t>
      </w:r>
      <w:r w:rsidRPr="009E7B0A">
        <w:rPr>
          <w:rFonts w:eastAsia="Times New Roman" w:cs="Arial"/>
          <w:color w:val="auto"/>
          <w:spacing w:val="38"/>
          <w:szCs w:val="20"/>
          <w:lang w:eastAsia="nl-NL"/>
        </w:rPr>
        <w:t xml:space="preserve"> </w:t>
      </w:r>
      <w:r w:rsidRPr="009E7B0A">
        <w:rPr>
          <w:rFonts w:eastAsia="Times New Roman" w:cs="Arial"/>
          <w:color w:val="auto"/>
          <w:spacing w:val="1"/>
          <w:w w:val="98"/>
          <w:szCs w:val="20"/>
          <w:lang w:eastAsia="nl-NL"/>
        </w:rPr>
        <w:t>ee</w:t>
      </w:r>
      <w:r w:rsidRPr="009E7B0A">
        <w:rPr>
          <w:rFonts w:eastAsia="Times New Roman" w:cs="Arial"/>
          <w:color w:val="auto"/>
          <w:w w:val="110"/>
          <w:szCs w:val="20"/>
          <w:lang w:eastAsia="nl-NL"/>
        </w:rPr>
        <w:t xml:space="preserve">n </w:t>
      </w:r>
      <w:r w:rsidRPr="009E7B0A">
        <w:rPr>
          <w:rFonts w:eastAsia="Times New Roman" w:cs="Arial"/>
          <w:color w:val="auto"/>
          <w:szCs w:val="20"/>
          <w:lang w:eastAsia="nl-NL"/>
        </w:rPr>
        <w:t>gefundee</w:t>
      </w:r>
      <w:r w:rsidRPr="009E7B0A">
        <w:rPr>
          <w:rFonts w:eastAsia="Times New Roman" w:cs="Arial"/>
          <w:color w:val="auto"/>
          <w:spacing w:val="-4"/>
          <w:szCs w:val="20"/>
          <w:lang w:eastAsia="nl-NL"/>
        </w:rPr>
        <w:t>r</w:t>
      </w:r>
      <w:r w:rsidRPr="009E7B0A">
        <w:rPr>
          <w:rFonts w:eastAsia="Times New Roman" w:cs="Arial"/>
          <w:color w:val="auto"/>
          <w:szCs w:val="20"/>
          <w:lang w:eastAsia="nl-NL"/>
        </w:rPr>
        <w:t>de</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beslissing</w:t>
      </w:r>
      <w:r w:rsidRPr="009E7B0A">
        <w:rPr>
          <w:rFonts w:eastAsia="Times New Roman" w:cs="Arial"/>
          <w:color w:val="auto"/>
          <w:spacing w:val="6"/>
          <w:szCs w:val="20"/>
          <w:lang w:eastAsia="nl-NL"/>
        </w:rPr>
        <w:t xml:space="preserve"> </w:t>
      </w:r>
      <w:r w:rsidRPr="009E7B0A">
        <w:rPr>
          <w:rFonts w:eastAsia="Times New Roman" w:cs="Arial"/>
          <w:color w:val="auto"/>
          <w:szCs w:val="20"/>
          <w:lang w:eastAsia="nl-NL"/>
        </w:rPr>
        <w:t>te</w:t>
      </w:r>
      <w:r w:rsidRPr="009E7B0A">
        <w:rPr>
          <w:rFonts w:eastAsia="Times New Roman" w:cs="Arial"/>
          <w:color w:val="auto"/>
          <w:spacing w:val="7"/>
          <w:szCs w:val="20"/>
          <w:lang w:eastAsia="nl-NL"/>
        </w:rPr>
        <w:t xml:space="preserve"> </w:t>
      </w:r>
      <w:r w:rsidRPr="009E7B0A">
        <w:rPr>
          <w:rFonts w:eastAsia="Times New Roman" w:cs="Arial"/>
          <w:color w:val="auto"/>
          <w:spacing w:val="-12"/>
          <w:szCs w:val="20"/>
          <w:lang w:eastAsia="nl-NL"/>
        </w:rPr>
        <w:t>k</w:t>
      </w:r>
      <w:r w:rsidRPr="009E7B0A">
        <w:rPr>
          <w:rFonts w:eastAsia="Times New Roman" w:cs="Arial"/>
          <w:color w:val="auto"/>
          <w:szCs w:val="20"/>
          <w:lang w:eastAsia="nl-NL"/>
        </w:rPr>
        <w:t>omen,</w:t>
      </w:r>
      <w:r w:rsidRPr="009E7B0A">
        <w:rPr>
          <w:rFonts w:eastAsia="Times New Roman" w:cs="Arial"/>
          <w:color w:val="auto"/>
          <w:spacing w:val="41"/>
          <w:szCs w:val="20"/>
          <w:lang w:eastAsia="nl-NL"/>
        </w:rPr>
        <w:t xml:space="preserve"> </w:t>
      </w:r>
      <w:r w:rsidRPr="009E7B0A">
        <w:rPr>
          <w:rFonts w:eastAsia="Times New Roman" w:cs="Arial"/>
          <w:color w:val="auto"/>
          <w:spacing w:val="-5"/>
          <w:w w:val="108"/>
          <w:szCs w:val="20"/>
          <w:lang w:eastAsia="nl-NL"/>
        </w:rPr>
        <w:t>w</w:t>
      </w:r>
      <w:r w:rsidRPr="009E7B0A">
        <w:rPr>
          <w:rFonts w:eastAsia="Times New Roman" w:cs="Arial"/>
          <w:color w:val="auto"/>
          <w:w w:val="108"/>
          <w:szCs w:val="20"/>
          <w:lang w:eastAsia="nl-NL"/>
        </w:rPr>
        <w:t>aa</w:t>
      </w:r>
      <w:r w:rsidRPr="009E7B0A">
        <w:rPr>
          <w:rFonts w:eastAsia="Times New Roman" w:cs="Arial"/>
          <w:color w:val="auto"/>
          <w:spacing w:val="-9"/>
          <w:w w:val="108"/>
          <w:szCs w:val="20"/>
          <w:lang w:eastAsia="nl-NL"/>
        </w:rPr>
        <w:t>r</w:t>
      </w:r>
      <w:r w:rsidRPr="009E7B0A">
        <w:rPr>
          <w:rFonts w:eastAsia="Times New Roman" w:cs="Arial"/>
          <w:color w:val="auto"/>
          <w:w w:val="108"/>
          <w:szCs w:val="20"/>
          <w:lang w:eastAsia="nl-NL"/>
        </w:rPr>
        <w:t>onder</w:t>
      </w:r>
      <w:r w:rsidRPr="009E7B0A">
        <w:rPr>
          <w:rFonts w:eastAsia="Times New Roman" w:cs="Arial"/>
          <w:color w:val="auto"/>
          <w:spacing w:val="-6"/>
          <w:w w:val="108"/>
          <w:szCs w:val="20"/>
          <w:lang w:eastAsia="nl-NL"/>
        </w:rPr>
        <w:t xml:space="preserve"> </w:t>
      </w:r>
      <w:r w:rsidRPr="009E7B0A">
        <w:rPr>
          <w:rFonts w:eastAsia="Times New Roman" w:cs="Arial"/>
          <w:color w:val="auto"/>
          <w:spacing w:val="-4"/>
          <w:szCs w:val="20"/>
          <w:lang w:eastAsia="nl-NL"/>
        </w:rPr>
        <w:t>ev</w:t>
      </w:r>
      <w:r w:rsidRPr="009E7B0A">
        <w:rPr>
          <w:rFonts w:eastAsia="Times New Roman" w:cs="Arial"/>
          <w:color w:val="auto"/>
          <w:szCs w:val="20"/>
          <w:lang w:eastAsia="nl-NL"/>
        </w:rPr>
        <w:t>entueel</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18"/>
          <w:szCs w:val="20"/>
          <w:lang w:eastAsia="nl-NL"/>
        </w:rPr>
        <w:t xml:space="preserve"> </w:t>
      </w:r>
      <w:r w:rsidRPr="009E7B0A">
        <w:rPr>
          <w:rFonts w:eastAsia="Times New Roman" w:cs="Arial"/>
          <w:color w:val="auto"/>
          <w:szCs w:val="20"/>
          <w:lang w:eastAsia="nl-NL"/>
        </w:rPr>
        <w:t>ho</w:t>
      </w:r>
      <w:r w:rsidRPr="009E7B0A">
        <w:rPr>
          <w:rFonts w:eastAsia="Times New Roman" w:cs="Arial"/>
          <w:color w:val="auto"/>
          <w:spacing w:val="-3"/>
          <w:szCs w:val="20"/>
          <w:lang w:eastAsia="nl-NL"/>
        </w:rPr>
        <w:t>r</w:t>
      </w:r>
      <w:r w:rsidRPr="009E7B0A">
        <w:rPr>
          <w:rFonts w:eastAsia="Times New Roman" w:cs="Arial"/>
          <w:color w:val="auto"/>
          <w:szCs w:val="20"/>
          <w:lang w:eastAsia="nl-NL"/>
        </w:rPr>
        <w:t>en</w:t>
      </w:r>
      <w:r w:rsidRPr="009E7B0A">
        <w:rPr>
          <w:rFonts w:eastAsia="Times New Roman" w:cs="Arial"/>
          <w:color w:val="auto"/>
          <w:spacing w:val="39"/>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4"/>
          <w:szCs w:val="20"/>
          <w:lang w:eastAsia="nl-NL"/>
        </w:rPr>
        <w:t xml:space="preserve"> </w:t>
      </w:r>
      <w:r w:rsidRPr="009E7B0A">
        <w:rPr>
          <w:rFonts w:eastAsia="Times New Roman" w:cs="Arial"/>
          <w:color w:val="auto"/>
          <w:szCs w:val="20"/>
          <w:lang w:eastAsia="nl-NL"/>
        </w:rPr>
        <w:t>of</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meer</w:t>
      </w:r>
      <w:r w:rsidRPr="009E7B0A">
        <w:rPr>
          <w:rFonts w:eastAsia="Times New Roman" w:cs="Arial"/>
          <w:color w:val="auto"/>
          <w:spacing w:val="13"/>
          <w:szCs w:val="20"/>
          <w:lang w:eastAsia="nl-NL"/>
        </w:rPr>
        <w:t xml:space="preserve"> </w:t>
      </w:r>
      <w:r w:rsidRPr="009E7B0A">
        <w:rPr>
          <w:rFonts w:eastAsia="Times New Roman" w:cs="Arial"/>
          <w:color w:val="auto"/>
          <w:w w:val="97"/>
          <w:szCs w:val="20"/>
          <w:lang w:eastAsia="nl-NL"/>
        </w:rPr>
        <w:t>l</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d</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w w:val="106"/>
          <w:szCs w:val="20"/>
          <w:lang w:eastAsia="nl-NL"/>
        </w:rPr>
        <w:t>klassen</w:t>
      </w:r>
      <w:r w:rsidRPr="009E7B0A">
        <w:rPr>
          <w:rFonts w:eastAsia="Times New Roman" w:cs="Arial"/>
          <w:color w:val="auto"/>
          <w:spacing w:val="-2"/>
          <w:w w:val="106"/>
          <w:szCs w:val="20"/>
          <w:lang w:eastAsia="nl-NL"/>
        </w:rPr>
        <w:t>r</w:t>
      </w:r>
      <w:r w:rsidRPr="009E7B0A">
        <w:rPr>
          <w:rFonts w:eastAsia="Times New Roman" w:cs="Arial"/>
          <w:color w:val="auto"/>
          <w:w w:val="106"/>
          <w:szCs w:val="20"/>
          <w:lang w:eastAsia="nl-NL"/>
        </w:rPr>
        <w:t>aad</w:t>
      </w:r>
      <w:r w:rsidRPr="009E7B0A">
        <w:rPr>
          <w:rFonts w:eastAsia="Times New Roman" w:cs="Arial"/>
          <w:color w:val="auto"/>
          <w:spacing w:val="5"/>
          <w:w w:val="106"/>
          <w:szCs w:val="20"/>
          <w:lang w:eastAsia="nl-NL"/>
        </w:rPr>
        <w:t xml:space="preserve"> </w:t>
      </w:r>
      <w:r w:rsidRPr="009E7B0A">
        <w:rPr>
          <w:rFonts w:eastAsia="Times New Roman" w:cs="Arial"/>
          <w:color w:val="auto"/>
          <w:szCs w:val="20"/>
          <w:lang w:eastAsia="nl-NL"/>
        </w:rPr>
        <w:t>die</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szCs w:val="20"/>
          <w:lang w:eastAsia="nl-NL"/>
        </w:rPr>
        <w:t>getuigschrift</w:t>
      </w:r>
      <w:r w:rsidRPr="009E7B0A">
        <w:rPr>
          <w:rFonts w:eastAsia="Times New Roman" w:cs="Arial"/>
          <w:color w:val="auto"/>
          <w:spacing w:val="44"/>
          <w:szCs w:val="20"/>
          <w:lang w:eastAsia="nl-NL"/>
        </w:rPr>
        <w:t xml:space="preserve"> </w:t>
      </w:r>
      <w:r w:rsidRPr="009E7B0A">
        <w:rPr>
          <w:rFonts w:eastAsia="Times New Roman" w:cs="Arial"/>
          <w:color w:val="auto"/>
          <w:szCs w:val="20"/>
          <w:lang w:eastAsia="nl-NL"/>
        </w:rPr>
        <w:t>basisonderwijs</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niet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toege</w:t>
      </w:r>
      <w:r w:rsidRPr="009E7B0A">
        <w:rPr>
          <w:rFonts w:eastAsia="Times New Roman" w:cs="Arial"/>
          <w:color w:val="auto"/>
          <w:spacing w:val="-7"/>
          <w:szCs w:val="20"/>
          <w:lang w:eastAsia="nl-NL"/>
        </w:rPr>
        <w:t>k</w:t>
      </w:r>
      <w:r w:rsidRPr="009E7B0A">
        <w:rPr>
          <w:rFonts w:eastAsia="Times New Roman" w:cs="Arial"/>
          <w:color w:val="auto"/>
          <w:szCs w:val="20"/>
          <w:lang w:eastAsia="nl-NL"/>
        </w:rPr>
        <w:t>end</w:t>
      </w:r>
      <w:r w:rsidRPr="009E7B0A">
        <w:rPr>
          <w:rFonts w:eastAsia="Times New Roman" w:cs="Arial"/>
          <w:color w:val="auto"/>
          <w:spacing w:val="48"/>
          <w:szCs w:val="20"/>
          <w:lang w:eastAsia="nl-NL"/>
        </w:rPr>
        <w:t xml:space="preserve"> </w:t>
      </w:r>
      <w:r w:rsidRPr="009E7B0A">
        <w:rPr>
          <w:rFonts w:eastAsia="Times New Roman" w:cs="Arial"/>
          <w:color w:val="auto"/>
          <w:w w:val="103"/>
          <w:szCs w:val="20"/>
          <w:lang w:eastAsia="nl-NL"/>
        </w:rPr>
        <w:t>heeft;</w:t>
      </w:r>
    </w:p>
    <w:p w14:paraId="69C5CDB7" w14:textId="77777777" w:rsidR="003C38BC" w:rsidRPr="009E7B0A" w:rsidRDefault="004B4DFF" w:rsidP="003C38BC">
      <w:pPr>
        <w:pStyle w:val="Lijstalinea"/>
        <w:numPr>
          <w:ilvl w:val="2"/>
          <w:numId w:val="53"/>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pacing w:val="-4"/>
          <w:szCs w:val="20"/>
          <w:lang w:eastAsia="nl-NL"/>
        </w:rPr>
        <w:t>w</w:t>
      </w:r>
      <w:r w:rsidRPr="009E7B0A">
        <w:rPr>
          <w:rFonts w:eastAsia="Times New Roman" w:cs="Arial"/>
          <w:color w:val="auto"/>
          <w:szCs w:val="20"/>
          <w:lang w:eastAsia="nl-NL"/>
        </w:rPr>
        <w:t>e</w:t>
      </w:r>
      <w:r w:rsidRPr="009E7B0A">
        <w:rPr>
          <w:rFonts w:eastAsia="Times New Roman" w:cs="Arial"/>
          <w:color w:val="auto"/>
          <w:spacing w:val="-4"/>
          <w:szCs w:val="20"/>
          <w:lang w:eastAsia="nl-NL"/>
        </w:rPr>
        <w:t>r</w:t>
      </w:r>
      <w:r w:rsidRPr="009E7B0A">
        <w:rPr>
          <w:rFonts w:eastAsia="Times New Roman" w:cs="Arial"/>
          <w:color w:val="auto"/>
          <w:szCs w:val="20"/>
          <w:lang w:eastAsia="nl-NL"/>
        </w:rPr>
        <w:t>king</w:t>
      </w:r>
      <w:r w:rsidRPr="009E7B0A">
        <w:rPr>
          <w:rFonts w:eastAsia="Times New Roman" w:cs="Arial"/>
          <w:color w:val="auto"/>
          <w:spacing w:val="26"/>
          <w:szCs w:val="20"/>
          <w:lang w:eastAsia="nl-NL"/>
        </w:rPr>
        <w:t xml:space="preserve"> </w:t>
      </w:r>
      <w:r w:rsidRPr="009E7B0A">
        <w:rPr>
          <w:rFonts w:eastAsia="Times New Roman" w:cs="Arial"/>
          <w:color w:val="auto"/>
          <w:spacing w:val="-5"/>
          <w:szCs w:val="20"/>
          <w:lang w:eastAsia="nl-NL"/>
        </w:rPr>
        <w:t>v</w:t>
      </w:r>
      <w:r w:rsidRPr="009E7B0A">
        <w:rPr>
          <w:rFonts w:eastAsia="Times New Roman" w:cs="Arial"/>
          <w:color w:val="auto"/>
          <w:szCs w:val="20"/>
          <w:lang w:eastAsia="nl-NL"/>
        </w:rPr>
        <w:t>an</w:t>
      </w:r>
      <w:r w:rsidRPr="009E7B0A">
        <w:rPr>
          <w:rFonts w:eastAsia="Times New Roman" w:cs="Arial"/>
          <w:color w:val="auto"/>
          <w:spacing w:val="21"/>
          <w:szCs w:val="20"/>
          <w:lang w:eastAsia="nl-NL"/>
        </w:rPr>
        <w:t xml:space="preserve"> </w:t>
      </w: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8"/>
          <w:szCs w:val="20"/>
          <w:lang w:eastAsia="nl-NL"/>
        </w:rPr>
        <w:t>r</w:t>
      </w:r>
      <w:r w:rsidRPr="009E7B0A">
        <w:rPr>
          <w:rFonts w:eastAsia="Times New Roman" w:cs="Arial"/>
          <w:color w:val="auto"/>
          <w:szCs w:val="20"/>
          <w:lang w:eastAsia="nl-NL"/>
        </w:rPr>
        <w:t>oepscommissie</w:t>
      </w:r>
      <w:r w:rsidRPr="009E7B0A">
        <w:rPr>
          <w:rFonts w:eastAsia="Times New Roman" w:cs="Arial"/>
          <w:color w:val="auto"/>
          <w:spacing w:val="53"/>
          <w:szCs w:val="20"/>
          <w:lang w:eastAsia="nl-NL"/>
        </w:rPr>
        <w:t xml:space="preserve"> </w:t>
      </w:r>
      <w:r w:rsidRPr="009E7B0A">
        <w:rPr>
          <w:rFonts w:eastAsia="Times New Roman" w:cs="Arial"/>
          <w:color w:val="auto"/>
          <w:szCs w:val="20"/>
          <w:lang w:eastAsia="nl-NL"/>
        </w:rPr>
        <w:t>kan</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geen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afb</w:t>
      </w:r>
      <w:r w:rsidRPr="009E7B0A">
        <w:rPr>
          <w:rFonts w:eastAsia="Times New Roman" w:cs="Arial"/>
          <w:color w:val="auto"/>
          <w:spacing w:val="-3"/>
          <w:szCs w:val="20"/>
          <w:lang w:eastAsia="nl-NL"/>
        </w:rPr>
        <w:t>r</w:t>
      </w:r>
      <w:r w:rsidRPr="009E7B0A">
        <w:rPr>
          <w:rFonts w:eastAsia="Times New Roman" w:cs="Arial"/>
          <w:color w:val="auto"/>
          <w:szCs w:val="20"/>
          <w:lang w:eastAsia="nl-NL"/>
        </w:rPr>
        <w:t>euk</w:t>
      </w:r>
      <w:r w:rsidRPr="009E7B0A">
        <w:rPr>
          <w:rFonts w:eastAsia="Times New Roman" w:cs="Arial"/>
          <w:color w:val="auto"/>
          <w:spacing w:val="52"/>
          <w:szCs w:val="20"/>
          <w:lang w:eastAsia="nl-NL"/>
        </w:rPr>
        <w:t xml:space="preserve"> </w:t>
      </w:r>
      <w:r w:rsidRPr="009E7B0A">
        <w:rPr>
          <w:rFonts w:eastAsia="Times New Roman" w:cs="Arial"/>
          <w:color w:val="auto"/>
          <w:szCs w:val="20"/>
          <w:lang w:eastAsia="nl-NL"/>
        </w:rPr>
        <w:t>doen</w:t>
      </w:r>
      <w:r w:rsidRPr="009E7B0A">
        <w:rPr>
          <w:rFonts w:eastAsia="Times New Roman" w:cs="Arial"/>
          <w:color w:val="auto"/>
          <w:spacing w:val="29"/>
          <w:szCs w:val="20"/>
          <w:lang w:eastAsia="nl-NL"/>
        </w:rPr>
        <w:t xml:space="preserve"> </w:t>
      </w:r>
      <w:r w:rsidRPr="009E7B0A">
        <w:rPr>
          <w:rFonts w:eastAsia="Times New Roman" w:cs="Arial"/>
          <w:color w:val="auto"/>
          <w:szCs w:val="20"/>
          <w:lang w:eastAsia="nl-NL"/>
        </w:rPr>
        <w:t>aan</w:t>
      </w:r>
      <w:r w:rsidRPr="009E7B0A">
        <w:rPr>
          <w:rFonts w:eastAsia="Times New Roman" w:cs="Arial"/>
          <w:color w:val="auto"/>
          <w:spacing w:val="32"/>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w w:val="109"/>
          <w:szCs w:val="20"/>
          <w:lang w:eastAsia="nl-NL"/>
        </w:rPr>
        <w:t>st</w:t>
      </w:r>
      <w:r w:rsidRPr="009E7B0A">
        <w:rPr>
          <w:rFonts w:eastAsia="Times New Roman" w:cs="Arial"/>
          <w:color w:val="auto"/>
          <w:spacing w:val="-8"/>
          <w:w w:val="109"/>
          <w:szCs w:val="20"/>
          <w:lang w:eastAsia="nl-NL"/>
        </w:rPr>
        <w:t>a</w:t>
      </w:r>
      <w:r w:rsidRPr="009E7B0A">
        <w:rPr>
          <w:rFonts w:eastAsia="Times New Roman" w:cs="Arial"/>
          <w:color w:val="auto"/>
          <w:w w:val="109"/>
          <w:szCs w:val="20"/>
          <w:lang w:eastAsia="nl-NL"/>
        </w:rPr>
        <w:t>tutai</w:t>
      </w:r>
      <w:r w:rsidRPr="009E7B0A">
        <w:rPr>
          <w:rFonts w:eastAsia="Times New Roman" w:cs="Arial"/>
          <w:color w:val="auto"/>
          <w:spacing w:val="-3"/>
          <w:w w:val="109"/>
          <w:szCs w:val="20"/>
          <w:lang w:eastAsia="nl-NL"/>
        </w:rPr>
        <w:t>r</w:t>
      </w:r>
      <w:r w:rsidRPr="009E7B0A">
        <w:rPr>
          <w:rFonts w:eastAsia="Times New Roman" w:cs="Arial"/>
          <w:color w:val="auto"/>
          <w:w w:val="109"/>
          <w:szCs w:val="20"/>
          <w:lang w:eastAsia="nl-NL"/>
        </w:rPr>
        <w:t>e</w:t>
      </w:r>
      <w:r w:rsidRPr="009E7B0A">
        <w:rPr>
          <w:rFonts w:eastAsia="Times New Roman" w:cs="Arial"/>
          <w:color w:val="auto"/>
          <w:spacing w:val="-4"/>
          <w:w w:val="109"/>
          <w:szCs w:val="20"/>
          <w:lang w:eastAsia="nl-NL"/>
        </w:rPr>
        <w:t xml:space="preserve"> </w:t>
      </w:r>
      <w:r w:rsidRPr="009E7B0A">
        <w:rPr>
          <w:rFonts w:eastAsia="Times New Roman" w:cs="Arial"/>
          <w:color w:val="auto"/>
          <w:spacing w:val="-3"/>
          <w:w w:val="115"/>
          <w:szCs w:val="20"/>
          <w:lang w:eastAsia="nl-NL"/>
        </w:rPr>
        <w:t>r</w:t>
      </w:r>
      <w:r w:rsidRPr="009E7B0A">
        <w:rPr>
          <w:rFonts w:eastAsia="Times New Roman" w:cs="Arial"/>
          <w:color w:val="auto"/>
          <w:w w:val="98"/>
          <w:szCs w:val="20"/>
          <w:lang w:eastAsia="nl-NL"/>
        </w:rPr>
        <w:t>ec</w:t>
      </w:r>
      <w:r w:rsidRPr="009E7B0A">
        <w:rPr>
          <w:rFonts w:eastAsia="Times New Roman" w:cs="Arial"/>
          <w:color w:val="auto"/>
          <w:w w:val="110"/>
          <w:szCs w:val="20"/>
          <w:lang w:eastAsia="nl-NL"/>
        </w:rPr>
        <w:t>h</w:t>
      </w:r>
      <w:r w:rsidRPr="009E7B0A">
        <w:rPr>
          <w:rFonts w:eastAsia="Times New Roman" w:cs="Arial"/>
          <w:color w:val="auto"/>
          <w:w w:val="119"/>
          <w:szCs w:val="20"/>
          <w:lang w:eastAsia="nl-NL"/>
        </w:rPr>
        <w:t>t</w:t>
      </w:r>
      <w:r w:rsidRPr="009E7B0A">
        <w:rPr>
          <w:rFonts w:eastAsia="Times New Roman" w:cs="Arial"/>
          <w:color w:val="auto"/>
          <w:w w:val="98"/>
          <w:szCs w:val="20"/>
          <w:lang w:eastAsia="nl-NL"/>
        </w:rPr>
        <w:t>e</w:t>
      </w:r>
      <w:r w:rsidRPr="009E7B0A">
        <w:rPr>
          <w:rFonts w:eastAsia="Times New Roman" w:cs="Arial"/>
          <w:color w:val="auto"/>
          <w:w w:val="110"/>
          <w:szCs w:val="20"/>
          <w:lang w:eastAsia="nl-NL"/>
        </w:rPr>
        <w:t xml:space="preserv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ind</w:t>
      </w:r>
      <w:r w:rsidRPr="009E7B0A">
        <w:rPr>
          <w:rFonts w:eastAsia="Times New Roman" w:cs="Arial"/>
          <w:color w:val="auto"/>
          <w:spacing w:val="-3"/>
          <w:szCs w:val="20"/>
          <w:lang w:eastAsia="nl-NL"/>
        </w:rPr>
        <w:t>i</w:t>
      </w:r>
      <w:r w:rsidRPr="009E7B0A">
        <w:rPr>
          <w:rFonts w:eastAsia="Times New Roman" w:cs="Arial"/>
          <w:color w:val="auto"/>
          <w:szCs w:val="20"/>
          <w:lang w:eastAsia="nl-NL"/>
        </w:rPr>
        <w:t>viduele</w:t>
      </w:r>
      <w:r w:rsidRPr="009E7B0A">
        <w:rPr>
          <w:rFonts w:eastAsia="Times New Roman" w:cs="Arial"/>
          <w:color w:val="auto"/>
          <w:spacing w:val="30"/>
          <w:szCs w:val="20"/>
          <w:lang w:eastAsia="nl-NL"/>
        </w:rPr>
        <w:t xml:space="preserve"> </w:t>
      </w:r>
      <w:r w:rsidRPr="009E7B0A">
        <w:rPr>
          <w:rFonts w:eastAsia="Times New Roman" w:cs="Arial"/>
          <w:color w:val="auto"/>
          <w:szCs w:val="20"/>
          <w:lang w:eastAsia="nl-NL"/>
        </w:rPr>
        <w:t xml:space="preserve">personeelsleden </w:t>
      </w:r>
      <w:r w:rsidRPr="009E7B0A">
        <w:rPr>
          <w:rFonts w:eastAsia="Times New Roman" w:cs="Arial"/>
          <w:color w:val="auto"/>
          <w:spacing w:val="-4"/>
          <w:szCs w:val="20"/>
          <w:lang w:eastAsia="nl-NL"/>
        </w:rPr>
        <w:t>v</w:t>
      </w:r>
      <w:r w:rsidRPr="009E7B0A">
        <w:rPr>
          <w:rFonts w:eastAsia="Times New Roman" w:cs="Arial"/>
          <w:color w:val="auto"/>
          <w:szCs w:val="20"/>
          <w:lang w:eastAsia="nl-NL"/>
        </w:rPr>
        <w:t>an</w:t>
      </w:r>
      <w:r w:rsidRPr="009E7B0A">
        <w:rPr>
          <w:rFonts w:eastAsia="Times New Roman" w:cs="Arial"/>
          <w:color w:val="auto"/>
          <w:spacing w:val="23"/>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4"/>
          <w:szCs w:val="20"/>
          <w:lang w:eastAsia="nl-NL"/>
        </w:rPr>
        <w:t>onderwijs;</w:t>
      </w:r>
    </w:p>
    <w:p w14:paraId="2E0404B7" w14:textId="0CEFE235" w:rsidR="004B4DFF" w:rsidRPr="009E7B0A" w:rsidRDefault="004B4DFF" w:rsidP="003C38BC">
      <w:pPr>
        <w:pStyle w:val="Lijstalinea"/>
        <w:numPr>
          <w:ilvl w:val="2"/>
          <w:numId w:val="53"/>
        </w:numPr>
        <w:tabs>
          <w:tab w:val="clear" w:pos="2060"/>
          <w:tab w:val="left" w:pos="2268"/>
        </w:tabs>
        <w:ind w:left="2127" w:right="75"/>
        <w:rPr>
          <w:rFonts w:eastAsia="Times New Roman" w:cs="Arial"/>
          <w:color w:val="auto"/>
          <w:szCs w:val="20"/>
          <w:lang w:eastAsia="nl-NL"/>
        </w:rPr>
      </w:pPr>
      <w:r w:rsidRPr="009E7B0A">
        <w:rPr>
          <w:rFonts w:eastAsia="Times New Roman" w:cs="Arial"/>
          <w:color w:val="auto"/>
          <w:szCs w:val="20"/>
          <w:lang w:eastAsia="nl-NL"/>
        </w:rPr>
        <w:t>een</w:t>
      </w:r>
      <w:r w:rsidRPr="009E7B0A">
        <w:rPr>
          <w:rFonts w:eastAsia="Times New Roman" w:cs="Arial"/>
          <w:color w:val="auto"/>
          <w:spacing w:val="5"/>
          <w:szCs w:val="20"/>
          <w:lang w:eastAsia="nl-NL"/>
        </w:rPr>
        <w:t xml:space="preserve"> </w:t>
      </w:r>
      <w:r w:rsidRPr="009E7B0A">
        <w:rPr>
          <w:rFonts w:eastAsia="Times New Roman" w:cs="Arial"/>
          <w:color w:val="auto"/>
          <w:szCs w:val="20"/>
          <w:lang w:eastAsia="nl-NL"/>
        </w:rPr>
        <w:t>be</w:t>
      </w:r>
      <w:r w:rsidRPr="009E7B0A">
        <w:rPr>
          <w:rFonts w:eastAsia="Times New Roman" w:cs="Arial"/>
          <w:color w:val="auto"/>
          <w:spacing w:val="-7"/>
          <w:szCs w:val="20"/>
          <w:lang w:eastAsia="nl-NL"/>
        </w:rPr>
        <w:t>r</w:t>
      </w:r>
      <w:r w:rsidRPr="009E7B0A">
        <w:rPr>
          <w:rFonts w:eastAsia="Times New Roman" w:cs="Arial"/>
          <w:color w:val="auto"/>
          <w:szCs w:val="20"/>
          <w:lang w:eastAsia="nl-NL"/>
        </w:rPr>
        <w:t>oepscommissie oo</w:t>
      </w:r>
      <w:r w:rsidRPr="009E7B0A">
        <w:rPr>
          <w:rFonts w:eastAsia="Times New Roman" w:cs="Arial"/>
          <w:color w:val="auto"/>
          <w:spacing w:val="-3"/>
          <w:szCs w:val="20"/>
          <w:lang w:eastAsia="nl-NL"/>
        </w:rPr>
        <w:t>r</w:t>
      </w:r>
      <w:r w:rsidRPr="009E7B0A">
        <w:rPr>
          <w:rFonts w:eastAsia="Times New Roman" w:cs="Arial"/>
          <w:color w:val="auto"/>
          <w:szCs w:val="20"/>
          <w:lang w:eastAsia="nl-NL"/>
        </w:rPr>
        <w:t>deelt</w:t>
      </w:r>
      <w:r w:rsidRPr="009E7B0A">
        <w:rPr>
          <w:rFonts w:eastAsia="Times New Roman" w:cs="Arial"/>
          <w:color w:val="auto"/>
          <w:spacing w:val="48"/>
          <w:szCs w:val="20"/>
          <w:lang w:eastAsia="nl-NL"/>
        </w:rPr>
        <w:t xml:space="preserve"> </w:t>
      </w:r>
      <w:r w:rsidRPr="009E7B0A">
        <w:rPr>
          <w:rFonts w:eastAsia="Times New Roman" w:cs="Arial"/>
          <w:color w:val="auto"/>
          <w:szCs w:val="20"/>
          <w:lang w:eastAsia="nl-NL"/>
        </w:rPr>
        <w:t>of</w:t>
      </w:r>
      <w:r w:rsidRPr="009E7B0A">
        <w:rPr>
          <w:rFonts w:eastAsia="Times New Roman" w:cs="Arial"/>
          <w:color w:val="auto"/>
          <w:spacing w:val="31"/>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genomen</w:t>
      </w:r>
      <w:r w:rsidRPr="009E7B0A">
        <w:rPr>
          <w:rFonts w:eastAsia="Times New Roman" w:cs="Arial"/>
          <w:color w:val="auto"/>
          <w:spacing w:val="39"/>
          <w:szCs w:val="20"/>
          <w:lang w:eastAsia="nl-NL"/>
        </w:rPr>
        <w:t xml:space="preserve"> </w:t>
      </w:r>
      <w:r w:rsidRPr="009E7B0A">
        <w:rPr>
          <w:rFonts w:eastAsia="Times New Roman" w:cs="Arial"/>
          <w:color w:val="auto"/>
          <w:szCs w:val="20"/>
          <w:lang w:eastAsia="nl-NL"/>
        </w:rPr>
        <w:t>beslissing</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alleszins</w:t>
      </w:r>
      <w:r w:rsidRPr="009E7B0A">
        <w:rPr>
          <w:rFonts w:eastAsia="Times New Roman" w:cs="Arial"/>
          <w:color w:val="auto"/>
          <w:spacing w:val="7"/>
          <w:szCs w:val="20"/>
          <w:lang w:eastAsia="nl-NL"/>
        </w:rPr>
        <w:t xml:space="preserve"> </w:t>
      </w:r>
      <w:r w:rsidRPr="009E7B0A">
        <w:rPr>
          <w:rFonts w:eastAsia="Times New Roman" w:cs="Arial"/>
          <w:color w:val="auto"/>
          <w:szCs w:val="20"/>
          <w:lang w:eastAsia="nl-NL"/>
        </w:rPr>
        <w:t>in</w:t>
      </w:r>
      <w:r w:rsidRPr="009E7B0A">
        <w:rPr>
          <w:rFonts w:eastAsia="Times New Roman" w:cs="Arial"/>
          <w:color w:val="auto"/>
          <w:spacing w:val="8"/>
          <w:szCs w:val="20"/>
          <w:lang w:eastAsia="nl-NL"/>
        </w:rPr>
        <w:t xml:space="preserve"> </w:t>
      </w:r>
      <w:r w:rsidRPr="009E7B0A">
        <w:rPr>
          <w:rFonts w:eastAsia="Times New Roman" w:cs="Arial"/>
          <w:color w:val="auto"/>
          <w:spacing w:val="-7"/>
          <w:w w:val="110"/>
          <w:szCs w:val="20"/>
          <w:lang w:eastAsia="nl-NL"/>
        </w:rPr>
        <w:t>o</w:t>
      </w:r>
      <w:r w:rsidRPr="009E7B0A">
        <w:rPr>
          <w:rFonts w:eastAsia="Times New Roman" w:cs="Arial"/>
          <w:color w:val="auto"/>
          <w:spacing w:val="-3"/>
          <w:szCs w:val="20"/>
          <w:lang w:eastAsia="nl-NL"/>
        </w:rPr>
        <w:t>v</w:t>
      </w:r>
      <w:r w:rsidRPr="009E7B0A">
        <w:rPr>
          <w:rFonts w:eastAsia="Times New Roman" w:cs="Arial"/>
          <w:color w:val="auto"/>
          <w:w w:val="105"/>
          <w:szCs w:val="20"/>
          <w:lang w:eastAsia="nl-NL"/>
        </w:rPr>
        <w:t>e</w:t>
      </w:r>
      <w:r w:rsidRPr="009E7B0A">
        <w:rPr>
          <w:rFonts w:eastAsia="Times New Roman" w:cs="Arial"/>
          <w:color w:val="auto"/>
          <w:spacing w:val="-3"/>
          <w:w w:val="105"/>
          <w:szCs w:val="20"/>
          <w:lang w:eastAsia="nl-NL"/>
        </w:rPr>
        <w:t>r</w:t>
      </w:r>
      <w:r w:rsidRPr="009E7B0A">
        <w:rPr>
          <w:rFonts w:eastAsia="Times New Roman" w:cs="Arial"/>
          <w:color w:val="auto"/>
          <w:w w:val="104"/>
          <w:szCs w:val="20"/>
          <w:lang w:eastAsia="nl-NL"/>
        </w:rPr>
        <w:t xml:space="preserve">eenstemming </w:t>
      </w:r>
      <w:r w:rsidRPr="009E7B0A">
        <w:rPr>
          <w:rFonts w:eastAsia="Times New Roman" w:cs="Arial"/>
          <w:color w:val="auto"/>
          <w:szCs w:val="20"/>
          <w:lang w:eastAsia="nl-NL"/>
        </w:rPr>
        <w:t>is</w:t>
      </w:r>
      <w:r w:rsidRPr="009E7B0A">
        <w:rPr>
          <w:rFonts w:eastAsia="Times New Roman" w:cs="Arial"/>
          <w:color w:val="auto"/>
          <w:spacing w:val="-3"/>
          <w:szCs w:val="20"/>
          <w:lang w:eastAsia="nl-NL"/>
        </w:rPr>
        <w:t xml:space="preserve"> </w:t>
      </w:r>
      <w:r w:rsidRPr="009E7B0A">
        <w:rPr>
          <w:rFonts w:eastAsia="Times New Roman" w:cs="Arial"/>
          <w:color w:val="auto"/>
          <w:szCs w:val="20"/>
          <w:lang w:eastAsia="nl-NL"/>
        </w:rPr>
        <w:t>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de</w:t>
      </w:r>
      <w:r w:rsidRPr="009E7B0A">
        <w:rPr>
          <w:rFonts w:eastAsia="Times New Roman" w:cs="Arial"/>
          <w:color w:val="auto"/>
          <w:spacing w:val="8"/>
          <w:szCs w:val="20"/>
          <w:lang w:eastAsia="nl-NL"/>
        </w:rPr>
        <w:t xml:space="preserve"> </w:t>
      </w:r>
      <w:r w:rsidRPr="009E7B0A">
        <w:rPr>
          <w:rFonts w:eastAsia="Times New Roman" w:cs="Arial"/>
          <w:color w:val="auto"/>
          <w:spacing w:val="-3"/>
          <w:szCs w:val="20"/>
          <w:lang w:eastAsia="nl-NL"/>
        </w:rPr>
        <w:t>r</w:t>
      </w:r>
      <w:r w:rsidRPr="009E7B0A">
        <w:rPr>
          <w:rFonts w:eastAsia="Times New Roman" w:cs="Arial"/>
          <w:color w:val="auto"/>
          <w:szCs w:val="20"/>
          <w:lang w:eastAsia="nl-NL"/>
        </w:rPr>
        <w:t>eglementai</w:t>
      </w:r>
      <w:r w:rsidRPr="009E7B0A">
        <w:rPr>
          <w:rFonts w:eastAsia="Times New Roman" w:cs="Arial"/>
          <w:color w:val="auto"/>
          <w:spacing w:val="-3"/>
          <w:szCs w:val="20"/>
          <w:lang w:eastAsia="nl-NL"/>
        </w:rPr>
        <w:t>r</w:t>
      </w:r>
      <w:r w:rsidRPr="009E7B0A">
        <w:rPr>
          <w:rFonts w:eastAsia="Times New Roman" w:cs="Arial"/>
          <w:color w:val="auto"/>
          <w:szCs w:val="20"/>
          <w:lang w:eastAsia="nl-NL"/>
        </w:rPr>
        <w:t>e</w:t>
      </w:r>
      <w:r w:rsidRPr="009E7B0A">
        <w:rPr>
          <w:rFonts w:eastAsia="Times New Roman" w:cs="Arial"/>
          <w:color w:val="auto"/>
          <w:spacing w:val="51"/>
          <w:szCs w:val="20"/>
          <w:lang w:eastAsia="nl-NL"/>
        </w:rPr>
        <w:t xml:space="preserve"> </w:t>
      </w:r>
      <w:r w:rsidRPr="009E7B0A">
        <w:rPr>
          <w:rFonts w:eastAsia="Times New Roman" w:cs="Arial"/>
          <w:color w:val="auto"/>
          <w:w w:val="105"/>
          <w:szCs w:val="20"/>
          <w:lang w:eastAsia="nl-NL"/>
        </w:rPr>
        <w:t>onderwijsbepalingen</w:t>
      </w:r>
      <w:r w:rsidRPr="009E7B0A">
        <w:rPr>
          <w:rFonts w:eastAsia="Times New Roman" w:cs="Arial"/>
          <w:color w:val="auto"/>
          <w:spacing w:val="-3"/>
          <w:w w:val="105"/>
          <w:szCs w:val="20"/>
          <w:lang w:eastAsia="nl-NL"/>
        </w:rPr>
        <w:t xml:space="preserve"> </w:t>
      </w:r>
      <w:r w:rsidRPr="009E7B0A">
        <w:rPr>
          <w:rFonts w:eastAsia="Times New Roman" w:cs="Arial"/>
          <w:color w:val="auto"/>
          <w:szCs w:val="20"/>
          <w:lang w:eastAsia="nl-NL"/>
        </w:rPr>
        <w:t>en</w:t>
      </w:r>
      <w:r w:rsidRPr="009E7B0A">
        <w:rPr>
          <w:rFonts w:eastAsia="Times New Roman" w:cs="Arial"/>
          <w:color w:val="auto"/>
          <w:spacing w:val="8"/>
          <w:szCs w:val="20"/>
          <w:lang w:eastAsia="nl-NL"/>
        </w:rPr>
        <w:t xml:space="preserve"> </w:t>
      </w:r>
      <w:r w:rsidRPr="009E7B0A">
        <w:rPr>
          <w:rFonts w:eastAsia="Times New Roman" w:cs="Arial"/>
          <w:color w:val="auto"/>
          <w:szCs w:val="20"/>
          <w:lang w:eastAsia="nl-NL"/>
        </w:rPr>
        <w:t>met</w:t>
      </w:r>
      <w:r w:rsidRPr="009E7B0A">
        <w:rPr>
          <w:rFonts w:eastAsia="Times New Roman" w:cs="Arial"/>
          <w:color w:val="auto"/>
          <w:spacing w:val="20"/>
          <w:szCs w:val="20"/>
          <w:lang w:eastAsia="nl-NL"/>
        </w:rPr>
        <w:t xml:space="preserve"> </w:t>
      </w:r>
      <w:r w:rsidRPr="009E7B0A">
        <w:rPr>
          <w:rFonts w:eastAsia="Times New Roman" w:cs="Arial"/>
          <w:color w:val="auto"/>
          <w:szCs w:val="20"/>
          <w:lang w:eastAsia="nl-NL"/>
        </w:rPr>
        <w:t>het</w:t>
      </w:r>
      <w:r w:rsidRPr="009E7B0A">
        <w:rPr>
          <w:rFonts w:eastAsia="Times New Roman" w:cs="Arial"/>
          <w:color w:val="auto"/>
          <w:spacing w:val="22"/>
          <w:szCs w:val="20"/>
          <w:lang w:eastAsia="nl-NL"/>
        </w:rPr>
        <w:t xml:space="preserve"> </w:t>
      </w:r>
      <w:r w:rsidRPr="009E7B0A">
        <w:rPr>
          <w:rFonts w:eastAsia="Times New Roman" w:cs="Arial"/>
          <w:color w:val="auto"/>
          <w:w w:val="106"/>
          <w:szCs w:val="20"/>
          <w:lang w:eastAsia="nl-NL"/>
        </w:rPr>
        <w:t>school</w:t>
      </w:r>
      <w:r w:rsidRPr="009E7B0A">
        <w:rPr>
          <w:rFonts w:eastAsia="Times New Roman" w:cs="Arial"/>
          <w:color w:val="auto"/>
          <w:spacing w:val="-3"/>
          <w:w w:val="106"/>
          <w:szCs w:val="20"/>
          <w:lang w:eastAsia="nl-NL"/>
        </w:rPr>
        <w:t>r</w:t>
      </w:r>
      <w:r w:rsidRPr="009E7B0A">
        <w:rPr>
          <w:rFonts w:eastAsia="Times New Roman" w:cs="Arial"/>
          <w:color w:val="auto"/>
          <w:w w:val="104"/>
          <w:szCs w:val="20"/>
          <w:lang w:eastAsia="nl-NL"/>
        </w:rPr>
        <w:t>eglement”.</w:t>
      </w:r>
    </w:p>
    <w:p w14:paraId="6B35B153"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851"/>
        <w:rPr>
          <w:rFonts w:eastAsia="Times New Roman" w:cs="Arial"/>
          <w:color w:val="0070C0"/>
          <w:szCs w:val="20"/>
          <w:lang w:eastAsia="nl-NL"/>
        </w:rPr>
      </w:pPr>
    </w:p>
    <w:p w14:paraId="05E0BCFC"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70C0"/>
          <w:szCs w:val="20"/>
          <w:lang w:eastAsia="nl-NL"/>
        </w:rPr>
      </w:pPr>
    </w:p>
    <w:p w14:paraId="19BEBE88" w14:textId="6471C3BD" w:rsidR="004B4DFF" w:rsidRPr="009E7B0A" w:rsidRDefault="004B4DFF" w:rsidP="003C38BC">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§3</w:t>
      </w:r>
      <w:r w:rsidRPr="009E7B0A">
        <w:rPr>
          <w:rFonts w:eastAsia="Times New Roman" w:cs="Arial"/>
          <w:szCs w:val="20"/>
          <w:lang w:eastAsia="nl-NL"/>
        </w:rPr>
        <w:tab/>
        <w:t>De beroepscommissie komt bijeen uiterlijk tien werkdagen na het ontvangen van het beroep.</w:t>
      </w:r>
    </w:p>
    <w:p w14:paraId="45A0169C"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426"/>
          <w:tab w:val="left" w:pos="709"/>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ab/>
      </w:r>
      <w:r w:rsidRPr="009E7B0A">
        <w:rPr>
          <w:rFonts w:eastAsia="Times New Roman" w:cs="Arial"/>
          <w:szCs w:val="20"/>
          <w:lang w:eastAsia="nl-NL"/>
        </w:rPr>
        <w:tab/>
        <w:t>De beroepsprocedure wordt voor de duur van zes weken opgeschort met ingang van 11 juli.</w:t>
      </w:r>
    </w:p>
    <w:p w14:paraId="29904926"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1F52EE8E"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r w:rsidRPr="009E7B0A">
        <w:rPr>
          <w:rFonts w:eastAsia="Times New Roman" w:cs="Arial"/>
          <w:szCs w:val="20"/>
          <w:lang w:eastAsia="nl-NL"/>
        </w:rPr>
        <w:t>§ 4</w:t>
      </w:r>
      <w:r w:rsidRPr="009E7B0A">
        <w:rPr>
          <w:rFonts w:eastAsia="Times New Roman" w:cs="Arial"/>
          <w:szCs w:val="20"/>
          <w:lang w:eastAsia="nl-NL"/>
        </w:rPr>
        <w:tab/>
        <w:t>Het beroep door een beroepscommissie kan leiden tot:</w:t>
      </w:r>
    </w:p>
    <w:p w14:paraId="2066BC6E" w14:textId="15B12EF6" w:rsidR="00812A56" w:rsidRPr="009E7B0A" w:rsidRDefault="004B4DFF" w:rsidP="00812A56">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de gemotiveerde afwijzing van het beroep op grond van onontvankelijkheid als:</w:t>
      </w:r>
    </w:p>
    <w:p w14:paraId="6B9244F3" w14:textId="77777777" w:rsidR="00812A56" w:rsidRPr="009E7B0A" w:rsidRDefault="004B4DFF" w:rsidP="001D111F">
      <w:pPr>
        <w:pStyle w:val="Lijstalinea"/>
        <w:numPr>
          <w:ilvl w:val="1"/>
          <w:numId w:val="54"/>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9E7B0A">
        <w:rPr>
          <w:rFonts w:eastAsia="Times New Roman" w:cs="Arial"/>
          <w:szCs w:val="20"/>
          <w:lang w:eastAsia="nl-NL"/>
        </w:rPr>
        <w:t>de in het schoolreglement opgenomen termijn voor indiening van het beroep is overschreden;</w:t>
      </w:r>
    </w:p>
    <w:p w14:paraId="2181A167" w14:textId="77777777" w:rsidR="00812A56" w:rsidRPr="009E7B0A" w:rsidRDefault="004B4DFF" w:rsidP="001D111F">
      <w:pPr>
        <w:pStyle w:val="Lijstalinea"/>
        <w:numPr>
          <w:ilvl w:val="1"/>
          <w:numId w:val="54"/>
        </w:numPr>
        <w:pBdr>
          <w:top w:val="single" w:sz="6" w:space="0" w:color="FFFFFF"/>
          <w:left w:val="single" w:sz="6" w:space="0" w:color="FFFFFF"/>
          <w:bottom w:val="single" w:sz="6" w:space="0" w:color="FFFFFF"/>
          <w:right w:val="single" w:sz="6" w:space="0" w:color="FFFFFF"/>
        </w:pBdr>
        <w:tabs>
          <w:tab w:val="left" w:pos="426"/>
          <w:tab w:val="left" w:pos="1560"/>
          <w:tab w:val="left" w:pos="2124"/>
          <w:tab w:val="left" w:pos="2832"/>
          <w:tab w:val="left" w:pos="3540"/>
          <w:tab w:val="left" w:pos="4248"/>
          <w:tab w:val="left" w:pos="4956"/>
          <w:tab w:val="left" w:pos="5664"/>
          <w:tab w:val="left" w:pos="6372"/>
          <w:tab w:val="left" w:pos="7080"/>
          <w:tab w:val="left" w:pos="7788"/>
          <w:tab w:val="left" w:pos="8496"/>
        </w:tabs>
        <w:ind w:left="1560"/>
        <w:rPr>
          <w:rFonts w:eastAsia="Times New Roman" w:cs="Arial"/>
          <w:szCs w:val="20"/>
          <w:lang w:eastAsia="nl-NL"/>
        </w:rPr>
      </w:pPr>
      <w:r w:rsidRPr="009E7B0A">
        <w:rPr>
          <w:rFonts w:eastAsia="Times New Roman" w:cs="Arial"/>
          <w:szCs w:val="20"/>
          <w:lang w:eastAsia="nl-NL"/>
        </w:rPr>
        <w:t>het beroep niet voldoet aan de vormvereisten opgenomen in het schoolreglement</w:t>
      </w:r>
    </w:p>
    <w:p w14:paraId="549D628D" w14:textId="77777777" w:rsidR="001D111F" w:rsidRPr="009E7B0A" w:rsidRDefault="004B4DFF" w:rsidP="001D111F">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de bevestiging van het niet toekennen van het getuigschrift basisonderwij</w:t>
      </w:r>
      <w:r w:rsidR="001D111F" w:rsidRPr="009E7B0A">
        <w:rPr>
          <w:rFonts w:eastAsia="Times New Roman" w:cs="Arial"/>
          <w:szCs w:val="20"/>
          <w:lang w:eastAsia="nl-NL"/>
        </w:rPr>
        <w:t>s</w:t>
      </w:r>
    </w:p>
    <w:p w14:paraId="64E09F53" w14:textId="2B8CD392" w:rsidR="004B4DFF" w:rsidRPr="009E7B0A" w:rsidRDefault="004B4DFF" w:rsidP="001D111F">
      <w:pPr>
        <w:pStyle w:val="Lijstalinea"/>
        <w:numPr>
          <w:ilvl w:val="0"/>
          <w:numId w:val="54"/>
        </w:numPr>
        <w:pBdr>
          <w:top w:val="single" w:sz="6" w:space="0" w:color="FFFFFF"/>
          <w:left w:val="single" w:sz="6" w:space="0" w:color="FFFFFF"/>
          <w:bottom w:val="single" w:sz="6" w:space="0" w:color="FFFFFF"/>
          <w:right w:val="single" w:sz="6" w:space="0" w:color="FFFFFF"/>
        </w:pBd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ind w:left="1134"/>
        <w:rPr>
          <w:rFonts w:eastAsia="Times New Roman" w:cs="Arial"/>
          <w:szCs w:val="20"/>
          <w:lang w:eastAsia="nl-NL"/>
        </w:rPr>
      </w:pPr>
      <w:r w:rsidRPr="009E7B0A">
        <w:rPr>
          <w:rFonts w:eastAsia="Times New Roman" w:cs="Arial"/>
          <w:szCs w:val="20"/>
          <w:lang w:eastAsia="nl-NL"/>
        </w:rPr>
        <w:t xml:space="preserve">de toekenning van het getuigschrift basisonderwijs. </w:t>
      </w:r>
    </w:p>
    <w:p w14:paraId="184D3215" w14:textId="77777777" w:rsidR="004B4DFF" w:rsidRPr="009E7B0A" w:rsidRDefault="004B4DFF" w:rsidP="0039434B">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szCs w:val="20"/>
          <w:lang w:eastAsia="nl-NL"/>
        </w:rPr>
      </w:pPr>
    </w:p>
    <w:p w14:paraId="64871DED" w14:textId="77777777" w:rsidR="004B4DFF" w:rsidRPr="009E7B0A" w:rsidRDefault="004B4DFF" w:rsidP="001D111F">
      <w:pPr>
        <w:pBdr>
          <w:top w:val="single" w:sz="6" w:space="0" w:color="FFFFFF"/>
          <w:left w:val="single" w:sz="6" w:space="0" w:color="FFFFFF"/>
          <w:bottom w:val="single" w:sz="6" w:space="0" w:color="FFFFFF"/>
          <w:right w:val="single" w:sz="6" w:space="0" w:color="FFFFFF"/>
        </w:pBd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rPr>
          <w:rFonts w:eastAsia="Times New Roman" w:cs="Arial"/>
          <w:color w:val="auto"/>
          <w:szCs w:val="20"/>
          <w:lang w:eastAsia="nl-NL"/>
        </w:rPr>
      </w:pPr>
      <w:r w:rsidRPr="009E7B0A">
        <w:rPr>
          <w:rFonts w:eastAsia="Times New Roman" w:cs="Arial"/>
          <w:color w:val="auto"/>
          <w:szCs w:val="20"/>
          <w:lang w:eastAsia="nl-NL"/>
        </w:rPr>
        <w:t>Het schoolbestuur aanvaardt de verantwoordelijkheid voor de beslissing van de beroepscommissie.</w:t>
      </w:r>
    </w:p>
    <w:p w14:paraId="2E94062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eastAsia="Times New Roman" w:cs="Arial"/>
          <w:color w:val="FF0000"/>
          <w:szCs w:val="20"/>
          <w:lang w:eastAsia="nl-NL"/>
        </w:rPr>
      </w:pPr>
    </w:p>
    <w:p w14:paraId="429AE2FE" w14:textId="15D41A45" w:rsidR="004B4DFF" w:rsidRPr="009E7B0A" w:rsidRDefault="004B4DFF" w:rsidP="004E2AE0">
      <w:pPr>
        <w:pBdr>
          <w:top w:val="single" w:sz="6" w:space="0" w:color="FFFFFF"/>
          <w:left w:val="single" w:sz="6" w:space="0" w:color="FFFFFF"/>
          <w:bottom w:val="single" w:sz="6" w:space="0" w:color="FFFFFF"/>
          <w:right w:val="single" w:sz="6" w:space="0" w:color="FFFFFF"/>
        </w:pBd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709"/>
        <w:rPr>
          <w:rFonts w:eastAsia="Times New Roman" w:cs="Arial"/>
          <w:szCs w:val="20"/>
          <w:lang w:eastAsia="nl-NL"/>
        </w:rPr>
      </w:pPr>
      <w:r w:rsidRPr="009E7B0A">
        <w:rPr>
          <w:rFonts w:eastAsia="Times New Roman" w:cs="Arial"/>
          <w:szCs w:val="20"/>
          <w:lang w:eastAsia="nl-NL"/>
        </w:rPr>
        <w:t>§5</w:t>
      </w:r>
      <w:r w:rsidR="001D111F" w:rsidRPr="009E7B0A">
        <w:rPr>
          <w:rFonts w:eastAsia="Times New Roman" w:cs="Arial"/>
          <w:szCs w:val="20"/>
          <w:lang w:eastAsia="nl-NL"/>
        </w:rPr>
        <w:tab/>
      </w:r>
      <w:r w:rsidRPr="009E7B0A">
        <w:rPr>
          <w:rFonts w:eastAsia="Times New Roman" w:cs="Arial"/>
          <w:szCs w:val="20"/>
          <w:lang w:eastAsia="nl-NL"/>
        </w:rPr>
        <w:t>Het resultaat van het beroep wordt gemotiveerd en aangetekend aan de ouders bezorgd, gebracht, uiterlijk op 15 september daaropvolgend, met vermelding van de verdere beroepsmogelijkheid bij de Raad van State (termijn en modaliteiten-</w:t>
      </w:r>
      <w:r w:rsidRPr="009E7B0A">
        <w:rPr>
          <w:rFonts w:eastAsia="Times New Roman" w:cs="Arial"/>
          <w:color w:val="0070C0"/>
          <w:szCs w:val="20"/>
          <w:lang w:eastAsia="nl-NL"/>
        </w:rPr>
        <w:t>zie artikel 20-§6</w:t>
      </w:r>
      <w:r w:rsidRPr="009E7B0A">
        <w:rPr>
          <w:rFonts w:eastAsia="Times New Roman" w:cs="Arial"/>
          <w:szCs w:val="20"/>
          <w:lang w:eastAsia="nl-NL"/>
        </w:rPr>
        <w:t>)</w:t>
      </w:r>
      <w:r w:rsidR="004E2AE0" w:rsidRPr="009E7B0A">
        <w:rPr>
          <w:rFonts w:eastAsia="Times New Roman" w:cs="Arial"/>
          <w:szCs w:val="20"/>
          <w:lang w:eastAsia="nl-NL"/>
        </w:rPr>
        <w:br/>
      </w:r>
      <w:r w:rsidR="004E2AE0" w:rsidRPr="009E7B0A">
        <w:rPr>
          <w:rFonts w:eastAsia="Times New Roman" w:cs="Arial"/>
          <w:szCs w:val="20"/>
          <w:lang w:eastAsia="nl-NL"/>
        </w:rPr>
        <w:br/>
      </w:r>
      <w:r w:rsidRPr="009E7B0A">
        <w:rPr>
          <w:rFonts w:eastAsia="Times New Roman" w:cs="Arial"/>
          <w:color w:val="auto"/>
          <w:szCs w:val="20"/>
          <w:lang w:eastAsia="nl-NL"/>
        </w:rPr>
        <w:t>In de mate van het mogelijke wordt de beslissing vroeger dan de eerste schooldag van september genomen, zodat de leerling op 1 september het schooljaar kan beginnen.</w:t>
      </w:r>
    </w:p>
    <w:p w14:paraId="4B02F93F" w14:textId="77777777" w:rsidR="004B4DFF" w:rsidRPr="009E7B0A" w:rsidRDefault="004B4DFF" w:rsidP="0039434B">
      <w:pPr>
        <w:numPr>
          <w:ilvl w:val="12"/>
          <w:numId w:val="0"/>
        </w:numPr>
        <w:pBdr>
          <w:top w:val="single" w:sz="6" w:space="2" w:color="FFFFFF"/>
          <w:left w:val="single" w:sz="6" w:space="0" w:color="FFFFFF"/>
          <w:bottom w:val="single" w:sz="6" w:space="0"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426" w:hanging="426"/>
        <w:textAlignment w:val="baseline"/>
        <w:rPr>
          <w:rFonts w:eastAsia="Times New Roman" w:cs="Arial"/>
          <w:color w:val="0070C0"/>
          <w:szCs w:val="20"/>
          <w:lang w:eastAsia="nl-NL"/>
        </w:rPr>
      </w:pPr>
    </w:p>
    <w:p w14:paraId="4C20D0F5" w14:textId="67763F81" w:rsidR="004B4DFF" w:rsidRPr="009E7B0A" w:rsidRDefault="004B4DFF" w:rsidP="004E2AE0">
      <w:pPr>
        <w:numPr>
          <w:ilvl w:val="12"/>
          <w:numId w:val="0"/>
        </w:numPr>
        <w:pBdr>
          <w:top w:val="single" w:sz="6" w:space="0" w:color="FFFFFF"/>
          <w:left w:val="single" w:sz="6" w:space="0" w:color="FFFFFF"/>
          <w:bottom w:val="single" w:sz="6" w:space="6" w:color="FFFFFF"/>
          <w:right w:val="single" w:sz="6" w:space="0" w:color="FFFFFF"/>
        </w:pBdr>
        <w:tabs>
          <w:tab w:val="left"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ind w:left="709" w:hanging="709"/>
        <w:textAlignment w:val="baseline"/>
        <w:rPr>
          <w:rFonts w:eastAsia="Times New Roman" w:cs="Arial"/>
          <w:szCs w:val="20"/>
          <w:lang w:eastAsia="nl-NL"/>
        </w:rPr>
      </w:pPr>
      <w:r w:rsidRPr="009E7B0A">
        <w:rPr>
          <w:rFonts w:eastAsia="Times New Roman" w:cs="Arial"/>
          <w:szCs w:val="20"/>
          <w:lang w:eastAsia="nl-NL"/>
        </w:rPr>
        <w:t>§6</w:t>
      </w:r>
      <w:r w:rsidR="004E2AE0" w:rsidRPr="009E7B0A">
        <w:rPr>
          <w:rFonts w:eastAsia="Times New Roman" w:cs="Arial"/>
          <w:szCs w:val="20"/>
          <w:lang w:eastAsia="nl-NL"/>
        </w:rPr>
        <w:tab/>
      </w:r>
      <w:r w:rsidRPr="009E7B0A">
        <w:rPr>
          <w:rFonts w:eastAsia="Times New Roman" w:cs="Arial"/>
          <w:szCs w:val="20"/>
          <w:lang w:eastAsia="nl-NL"/>
        </w:rPr>
        <w:t>De ouders kunnen zich gedurende de procedure laten bijstaan door een raadsman.</w:t>
      </w:r>
      <w:r w:rsidRPr="009E7B0A">
        <w:rPr>
          <w:rFonts w:eastAsia="Times New Roman" w:cs="Arial"/>
          <w:szCs w:val="20"/>
          <w:lang w:eastAsia="nl-NL"/>
        </w:rPr>
        <w:br/>
        <w:t>Dit kan geen personeelslid van de school zijn.</w:t>
      </w:r>
    </w:p>
    <w:p w14:paraId="21FD3680" w14:textId="5C5FF2CE"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4C5E85E9" w:rsidRPr="009E7B0A">
        <w:rPr>
          <w:rFonts w:cs="Calibri"/>
          <w:b/>
          <w:bCs/>
          <w:color w:val="1D3159"/>
        </w:rPr>
        <w:t xml:space="preserve">25 </w:t>
      </w:r>
    </w:p>
    <w:p w14:paraId="6B363C33" w14:textId="77777777" w:rsidR="004E2AE0" w:rsidRPr="009E7B0A" w:rsidRDefault="004E2AE0" w:rsidP="0039434B">
      <w:pPr>
        <w:rPr>
          <w:rFonts w:eastAsia="Times New Roman" w:cs="Arial"/>
          <w:szCs w:val="20"/>
          <w:lang w:eastAsia="nl-BE"/>
        </w:rPr>
      </w:pPr>
    </w:p>
    <w:p w14:paraId="0A208AC5" w14:textId="4B71E3A0" w:rsidR="004B4DFF" w:rsidRPr="009E7B0A" w:rsidRDefault="004B4DFF" w:rsidP="0039434B">
      <w:pPr>
        <w:rPr>
          <w:rFonts w:eastAsia="Times New Roman" w:cs="Arial"/>
          <w:szCs w:val="20"/>
          <w:lang w:eastAsia="nl-BE"/>
        </w:rPr>
      </w:pPr>
      <w:r w:rsidRPr="009E7B0A">
        <w:rPr>
          <w:rFonts w:eastAsia="Times New Roman" w:cs="Arial"/>
          <w:szCs w:val="20"/>
          <w:lang w:eastAsia="nl-BE"/>
        </w:rPr>
        <w:t xml:space="preserve">Iedere leerling die bij het voltooien van het lager onderwijs geen getuigschrift basisonderwijs krijgt, heeft recht op een </w:t>
      </w:r>
      <w:r w:rsidRPr="009E7B0A">
        <w:rPr>
          <w:rFonts w:eastAsia="Times New Roman" w:cs="Arial"/>
          <w:color w:val="231F20"/>
          <w:spacing w:val="1"/>
          <w:szCs w:val="20"/>
          <w:lang w:eastAsia="nl-NL"/>
        </w:rPr>
        <w:t>schriftelij</w:t>
      </w:r>
      <w:r w:rsidRPr="009E7B0A">
        <w:rPr>
          <w:rFonts w:eastAsia="Times New Roman" w:cs="Arial"/>
          <w:color w:val="231F20"/>
          <w:spacing w:val="-6"/>
          <w:szCs w:val="20"/>
          <w:lang w:eastAsia="nl-NL"/>
        </w:rPr>
        <w:t>k</w:t>
      </w:r>
      <w:r w:rsidRPr="009E7B0A">
        <w:rPr>
          <w:rFonts w:eastAsia="Times New Roman" w:cs="Arial"/>
          <w:color w:val="231F20"/>
          <w:szCs w:val="20"/>
          <w:lang w:eastAsia="nl-NL"/>
        </w:rPr>
        <w:t>e</w:t>
      </w:r>
      <w:r w:rsidRPr="009E7B0A">
        <w:rPr>
          <w:rFonts w:eastAsia="Times New Roman" w:cs="Arial"/>
          <w:color w:val="231F20"/>
          <w:spacing w:val="45"/>
          <w:szCs w:val="20"/>
          <w:lang w:eastAsia="nl-NL"/>
        </w:rPr>
        <w:t xml:space="preserve"> </w:t>
      </w:r>
      <w:r w:rsidRPr="009E7B0A">
        <w:rPr>
          <w:rFonts w:eastAsia="Times New Roman" w:cs="Arial"/>
          <w:color w:val="231F20"/>
          <w:spacing w:val="1"/>
          <w:szCs w:val="20"/>
          <w:lang w:eastAsia="nl-NL"/>
        </w:rPr>
        <w:t>mot</w:t>
      </w:r>
      <w:r w:rsidRPr="009E7B0A">
        <w:rPr>
          <w:rFonts w:eastAsia="Times New Roman" w:cs="Arial"/>
          <w:color w:val="231F20"/>
          <w:spacing w:val="-2"/>
          <w:szCs w:val="20"/>
          <w:lang w:eastAsia="nl-NL"/>
        </w:rPr>
        <w:t>iv</w:t>
      </w:r>
      <w:r w:rsidRPr="009E7B0A">
        <w:rPr>
          <w:rFonts w:eastAsia="Times New Roman" w:cs="Arial"/>
          <w:color w:val="231F20"/>
          <w:spacing w:val="1"/>
          <w:szCs w:val="20"/>
          <w:lang w:eastAsia="nl-NL"/>
        </w:rPr>
        <w:t>erin</w:t>
      </w:r>
      <w:r w:rsidRPr="009E7B0A">
        <w:rPr>
          <w:rFonts w:eastAsia="Times New Roman" w:cs="Arial"/>
          <w:color w:val="231F20"/>
          <w:szCs w:val="20"/>
          <w:lang w:eastAsia="nl-NL"/>
        </w:rPr>
        <w:t>g</w:t>
      </w:r>
      <w:r w:rsidRPr="009E7B0A">
        <w:rPr>
          <w:rFonts w:eastAsia="Times New Roman" w:cs="Arial"/>
          <w:color w:val="231F20"/>
          <w:spacing w:val="52"/>
          <w:szCs w:val="20"/>
          <w:lang w:eastAsia="nl-NL"/>
        </w:rPr>
        <w:t xml:space="preserve"> </w:t>
      </w:r>
      <w:r w:rsidRPr="009E7B0A">
        <w:rPr>
          <w:rFonts w:eastAsia="Times New Roman" w:cs="Arial"/>
          <w:color w:val="231F20"/>
          <w:spacing w:val="1"/>
          <w:szCs w:val="20"/>
          <w:lang w:eastAsia="nl-NL"/>
        </w:rPr>
        <w:t>me</w:t>
      </w:r>
      <w:r w:rsidRPr="009E7B0A">
        <w:rPr>
          <w:rFonts w:eastAsia="Times New Roman" w:cs="Arial"/>
          <w:color w:val="231F20"/>
          <w:szCs w:val="20"/>
          <w:lang w:eastAsia="nl-NL"/>
        </w:rPr>
        <w:t>t</w:t>
      </w:r>
      <w:r w:rsidRPr="009E7B0A">
        <w:rPr>
          <w:rFonts w:eastAsia="Times New Roman" w:cs="Arial"/>
          <w:color w:val="231F20"/>
          <w:spacing w:val="22"/>
          <w:szCs w:val="20"/>
          <w:lang w:eastAsia="nl-NL"/>
        </w:rPr>
        <w:t xml:space="preserve"> </w:t>
      </w:r>
      <w:r w:rsidRPr="009E7B0A">
        <w:rPr>
          <w:rFonts w:eastAsia="Times New Roman" w:cs="Arial"/>
          <w:color w:val="231F20"/>
          <w:spacing w:val="1"/>
          <w:szCs w:val="20"/>
          <w:lang w:eastAsia="nl-NL"/>
        </w:rPr>
        <w:t>inbegri</w:t>
      </w:r>
      <w:r w:rsidRPr="009E7B0A">
        <w:rPr>
          <w:rFonts w:eastAsia="Times New Roman" w:cs="Arial"/>
          <w:color w:val="231F20"/>
          <w:szCs w:val="20"/>
          <w:lang w:eastAsia="nl-NL"/>
        </w:rPr>
        <w:t>p</w:t>
      </w:r>
      <w:r w:rsidRPr="009E7B0A">
        <w:rPr>
          <w:rFonts w:eastAsia="Times New Roman" w:cs="Arial"/>
          <w:color w:val="231F20"/>
          <w:spacing w:val="42"/>
          <w:szCs w:val="20"/>
          <w:lang w:eastAsia="nl-NL"/>
        </w:rPr>
        <w:t xml:space="preserve"> </w:t>
      </w:r>
      <w:r w:rsidRPr="009E7B0A">
        <w:rPr>
          <w:rFonts w:eastAsia="Times New Roman" w:cs="Arial"/>
          <w:color w:val="231F20"/>
          <w:spacing w:val="-3"/>
          <w:szCs w:val="20"/>
          <w:lang w:eastAsia="nl-NL"/>
        </w:rPr>
        <w:t>v</w:t>
      </w:r>
      <w:r w:rsidRPr="009E7B0A">
        <w:rPr>
          <w:rFonts w:eastAsia="Times New Roman" w:cs="Arial"/>
          <w:color w:val="231F20"/>
          <w:spacing w:val="1"/>
          <w:szCs w:val="20"/>
          <w:lang w:eastAsia="nl-NL"/>
        </w:rPr>
        <w:t>a</w:t>
      </w:r>
      <w:r w:rsidRPr="009E7B0A">
        <w:rPr>
          <w:rFonts w:eastAsia="Times New Roman" w:cs="Arial"/>
          <w:color w:val="231F20"/>
          <w:szCs w:val="20"/>
          <w:lang w:eastAsia="nl-NL"/>
        </w:rPr>
        <w:t>n</w:t>
      </w:r>
      <w:r w:rsidRPr="009E7B0A">
        <w:rPr>
          <w:rFonts w:eastAsia="Times New Roman" w:cs="Arial"/>
          <w:color w:val="231F20"/>
          <w:spacing w:val="27"/>
          <w:szCs w:val="20"/>
          <w:lang w:eastAsia="nl-NL"/>
        </w:rPr>
        <w:t xml:space="preserve"> </w:t>
      </w:r>
      <w:r w:rsidRPr="009E7B0A">
        <w:rPr>
          <w:rFonts w:eastAsia="Times New Roman" w:cs="Arial"/>
          <w:color w:val="231F20"/>
          <w:spacing w:val="1"/>
          <w:szCs w:val="20"/>
          <w:lang w:eastAsia="nl-NL"/>
        </w:rPr>
        <w:t>bijzonde</w:t>
      </w:r>
      <w:r w:rsidRPr="009E7B0A">
        <w:rPr>
          <w:rFonts w:eastAsia="Times New Roman" w:cs="Arial"/>
          <w:color w:val="231F20"/>
          <w:spacing w:val="-2"/>
          <w:szCs w:val="20"/>
          <w:lang w:eastAsia="nl-NL"/>
        </w:rPr>
        <w:t>r</w:t>
      </w:r>
      <w:r w:rsidRPr="009E7B0A">
        <w:rPr>
          <w:rFonts w:eastAsia="Times New Roman" w:cs="Arial"/>
          <w:color w:val="231F20"/>
          <w:szCs w:val="20"/>
          <w:lang w:eastAsia="nl-NL"/>
        </w:rPr>
        <w:t>e</w:t>
      </w:r>
      <w:r w:rsidRPr="009E7B0A">
        <w:rPr>
          <w:rFonts w:eastAsia="Times New Roman" w:cs="Arial"/>
          <w:color w:val="231F20"/>
          <w:spacing w:val="49"/>
          <w:szCs w:val="20"/>
          <w:lang w:eastAsia="nl-NL"/>
        </w:rPr>
        <w:t xml:space="preserve"> </w:t>
      </w:r>
      <w:r w:rsidRPr="009E7B0A">
        <w:rPr>
          <w:rFonts w:eastAsia="Times New Roman" w:cs="Arial"/>
          <w:color w:val="231F20"/>
          <w:spacing w:val="1"/>
          <w:w w:val="112"/>
          <w:szCs w:val="20"/>
          <w:lang w:eastAsia="nl-NL"/>
        </w:rPr>
        <w:t>aa</w:t>
      </w:r>
      <w:r w:rsidRPr="009E7B0A">
        <w:rPr>
          <w:rFonts w:eastAsia="Times New Roman" w:cs="Arial"/>
          <w:color w:val="231F20"/>
          <w:spacing w:val="1"/>
          <w:w w:val="110"/>
          <w:szCs w:val="20"/>
          <w:lang w:eastAsia="nl-NL"/>
        </w:rPr>
        <w:t>nd</w:t>
      </w:r>
      <w:r w:rsidRPr="009E7B0A">
        <w:rPr>
          <w:rFonts w:eastAsia="Times New Roman" w:cs="Arial"/>
          <w:color w:val="231F20"/>
          <w:spacing w:val="1"/>
          <w:w w:val="112"/>
          <w:szCs w:val="20"/>
          <w:lang w:eastAsia="nl-NL"/>
        </w:rPr>
        <w:t>a</w:t>
      </w:r>
      <w:r w:rsidRPr="009E7B0A">
        <w:rPr>
          <w:rFonts w:eastAsia="Times New Roman" w:cs="Arial"/>
          <w:color w:val="231F20"/>
          <w:spacing w:val="1"/>
          <w:w w:val="98"/>
          <w:szCs w:val="20"/>
          <w:lang w:eastAsia="nl-NL"/>
        </w:rPr>
        <w:t>c</w:t>
      </w:r>
      <w:r w:rsidRPr="009E7B0A">
        <w:rPr>
          <w:rFonts w:eastAsia="Times New Roman" w:cs="Arial"/>
          <w:color w:val="231F20"/>
          <w:spacing w:val="1"/>
          <w:w w:val="110"/>
          <w:szCs w:val="20"/>
          <w:lang w:eastAsia="nl-NL"/>
        </w:rPr>
        <w:t>h</w:t>
      </w:r>
      <w:r w:rsidRPr="009E7B0A">
        <w:rPr>
          <w:rFonts w:eastAsia="Times New Roman" w:cs="Arial"/>
          <w:color w:val="231F20"/>
          <w:spacing w:val="1"/>
          <w:w w:val="119"/>
          <w:szCs w:val="20"/>
          <w:lang w:eastAsia="nl-NL"/>
        </w:rPr>
        <w:t>t</w:t>
      </w:r>
      <w:r w:rsidRPr="009E7B0A">
        <w:rPr>
          <w:rFonts w:eastAsia="Times New Roman" w:cs="Arial"/>
          <w:color w:val="231F20"/>
          <w:spacing w:val="9"/>
          <w:w w:val="98"/>
          <w:szCs w:val="20"/>
          <w:lang w:eastAsia="nl-NL"/>
        </w:rPr>
        <w:t>s</w:t>
      </w:r>
      <w:r w:rsidRPr="009E7B0A">
        <w:rPr>
          <w:rFonts w:eastAsia="Times New Roman" w:cs="Arial"/>
          <w:color w:val="231F20"/>
          <w:szCs w:val="20"/>
          <w:lang w:eastAsia="nl-NL"/>
        </w:rPr>
        <w:t>punten</w:t>
      </w:r>
      <w:r w:rsidRPr="009E7B0A">
        <w:rPr>
          <w:rFonts w:eastAsia="Times New Roman" w:cs="Arial"/>
          <w:color w:val="231F20"/>
          <w:spacing w:val="54"/>
          <w:szCs w:val="20"/>
          <w:lang w:eastAsia="nl-NL"/>
        </w:rPr>
        <w:t xml:space="preserve"> </w:t>
      </w:r>
      <w:r w:rsidRPr="009E7B0A">
        <w:rPr>
          <w:rFonts w:eastAsia="Times New Roman" w:cs="Arial"/>
          <w:color w:val="231F20"/>
          <w:spacing w:val="-6"/>
          <w:szCs w:val="20"/>
          <w:lang w:eastAsia="nl-NL"/>
        </w:rPr>
        <w:t>v</w:t>
      </w:r>
      <w:r w:rsidRPr="009E7B0A">
        <w:rPr>
          <w:rFonts w:eastAsia="Times New Roman" w:cs="Arial"/>
          <w:color w:val="231F20"/>
          <w:szCs w:val="20"/>
          <w:lang w:eastAsia="nl-NL"/>
        </w:rPr>
        <w:t>oor</w:t>
      </w:r>
      <w:r w:rsidRPr="009E7B0A">
        <w:rPr>
          <w:rFonts w:eastAsia="Times New Roman" w:cs="Arial"/>
          <w:color w:val="231F20"/>
          <w:spacing w:val="32"/>
          <w:szCs w:val="20"/>
          <w:lang w:eastAsia="nl-NL"/>
        </w:rPr>
        <w:t xml:space="preserve"> </w:t>
      </w:r>
      <w:r w:rsidRPr="009E7B0A">
        <w:rPr>
          <w:rFonts w:eastAsia="Times New Roman" w:cs="Arial"/>
          <w:color w:val="231F20"/>
          <w:szCs w:val="20"/>
          <w:lang w:eastAsia="nl-NL"/>
        </w:rPr>
        <w:t>de</w:t>
      </w:r>
      <w:r w:rsidRPr="009E7B0A">
        <w:rPr>
          <w:rFonts w:eastAsia="Times New Roman" w:cs="Arial"/>
          <w:color w:val="231F20"/>
          <w:spacing w:val="8"/>
          <w:szCs w:val="20"/>
          <w:lang w:eastAsia="nl-NL"/>
        </w:rPr>
        <w:t xml:space="preserve"> </w:t>
      </w:r>
      <w:r w:rsidRPr="009E7B0A">
        <w:rPr>
          <w:rFonts w:eastAsia="Times New Roman" w:cs="Arial"/>
          <w:color w:val="231F20"/>
          <w:spacing w:val="-3"/>
          <w:szCs w:val="20"/>
          <w:lang w:eastAsia="nl-NL"/>
        </w:rPr>
        <w:t>v</w:t>
      </w:r>
      <w:r w:rsidRPr="009E7B0A">
        <w:rPr>
          <w:rFonts w:eastAsia="Times New Roman" w:cs="Arial"/>
          <w:color w:val="231F20"/>
          <w:szCs w:val="20"/>
          <w:lang w:eastAsia="nl-NL"/>
        </w:rPr>
        <w:t>e</w:t>
      </w:r>
      <w:r w:rsidRPr="009E7B0A">
        <w:rPr>
          <w:rFonts w:eastAsia="Times New Roman" w:cs="Arial"/>
          <w:color w:val="231F20"/>
          <w:spacing w:val="-3"/>
          <w:szCs w:val="20"/>
          <w:lang w:eastAsia="nl-NL"/>
        </w:rPr>
        <w:t>r</w:t>
      </w:r>
      <w:r w:rsidRPr="009E7B0A">
        <w:rPr>
          <w:rFonts w:eastAsia="Times New Roman" w:cs="Arial"/>
          <w:color w:val="231F20"/>
          <w:szCs w:val="20"/>
          <w:lang w:eastAsia="nl-NL"/>
        </w:rPr>
        <w:t>de</w:t>
      </w:r>
      <w:r w:rsidRPr="009E7B0A">
        <w:rPr>
          <w:rFonts w:eastAsia="Times New Roman" w:cs="Arial"/>
          <w:color w:val="231F20"/>
          <w:spacing w:val="-3"/>
          <w:szCs w:val="20"/>
          <w:lang w:eastAsia="nl-NL"/>
        </w:rPr>
        <w:t>r</w:t>
      </w:r>
      <w:r w:rsidRPr="009E7B0A">
        <w:rPr>
          <w:rFonts w:eastAsia="Times New Roman" w:cs="Arial"/>
          <w:color w:val="231F20"/>
          <w:szCs w:val="20"/>
          <w:lang w:eastAsia="nl-NL"/>
        </w:rPr>
        <w:t>e</w:t>
      </w:r>
      <w:r w:rsidRPr="009E7B0A">
        <w:rPr>
          <w:rFonts w:eastAsia="Times New Roman" w:cs="Arial"/>
          <w:color w:val="231F20"/>
          <w:spacing w:val="26"/>
          <w:szCs w:val="20"/>
          <w:lang w:eastAsia="nl-NL"/>
        </w:rPr>
        <w:t xml:space="preserve"> </w:t>
      </w:r>
      <w:r w:rsidRPr="009E7B0A">
        <w:rPr>
          <w:rFonts w:eastAsia="Times New Roman" w:cs="Arial"/>
          <w:color w:val="231F20"/>
          <w:w w:val="108"/>
          <w:szCs w:val="20"/>
          <w:lang w:eastAsia="nl-NL"/>
        </w:rPr>
        <w:t>schoolloopbaan,</w:t>
      </w:r>
      <w:r w:rsidRPr="009E7B0A">
        <w:rPr>
          <w:rFonts w:eastAsia="Times New Roman" w:cs="Arial"/>
          <w:color w:val="231F20"/>
          <w:spacing w:val="-4"/>
          <w:w w:val="108"/>
          <w:szCs w:val="20"/>
          <w:lang w:eastAsia="nl-NL"/>
        </w:rPr>
        <w:t xml:space="preserve"> </w:t>
      </w:r>
      <w:r w:rsidRPr="009E7B0A">
        <w:rPr>
          <w:rFonts w:eastAsia="Times New Roman" w:cs="Arial"/>
          <w:color w:val="231F20"/>
          <w:szCs w:val="20"/>
          <w:lang w:eastAsia="nl-NL"/>
        </w:rPr>
        <w:t>en</w:t>
      </w:r>
      <w:r w:rsidRPr="009E7B0A">
        <w:rPr>
          <w:rFonts w:eastAsia="Times New Roman" w:cs="Arial"/>
          <w:color w:val="231F20"/>
          <w:spacing w:val="8"/>
          <w:szCs w:val="20"/>
          <w:lang w:eastAsia="nl-NL"/>
        </w:rPr>
        <w:t xml:space="preserve"> </w:t>
      </w:r>
      <w:r w:rsidRPr="009E7B0A">
        <w:rPr>
          <w:rFonts w:eastAsia="Times New Roman" w:cs="Arial"/>
          <w:color w:val="231F20"/>
          <w:szCs w:val="20"/>
          <w:lang w:eastAsia="nl-NL"/>
        </w:rPr>
        <w:t>een</w:t>
      </w:r>
      <w:r w:rsidRPr="009E7B0A">
        <w:rPr>
          <w:rFonts w:eastAsia="Times New Roman" w:cs="Arial"/>
          <w:b/>
          <w:color w:val="231F20"/>
          <w:szCs w:val="20"/>
          <w:lang w:eastAsia="nl-NL"/>
        </w:rPr>
        <w:t xml:space="preserve"> </w:t>
      </w:r>
      <w:r w:rsidRPr="009E7B0A">
        <w:rPr>
          <w:rFonts w:eastAsia="Times New Roman" w:cs="Arial"/>
          <w:szCs w:val="20"/>
          <w:lang w:eastAsia="nl-BE"/>
        </w:rPr>
        <w:t xml:space="preserve">verklaring met de vermelding van het aantal en de gevolgde schooljaren lager onderwijs, afgeleverd door de directie. </w:t>
      </w:r>
    </w:p>
    <w:p w14:paraId="1D7858DF" w14:textId="77777777" w:rsidR="004B4DFF" w:rsidRPr="009E7B0A"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b/>
          <w:szCs w:val="20"/>
          <w:lang w:eastAsia="nl-NL"/>
        </w:rPr>
      </w:pPr>
    </w:p>
    <w:p w14:paraId="2CF62A6B" w14:textId="67F2BDF2" w:rsidR="004B4DFF" w:rsidRPr="009E7B0A" w:rsidRDefault="4F712671"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5AD81F03" w:rsidRPr="009E7B0A">
        <w:rPr>
          <w:rFonts w:cs="Calibri"/>
          <w:b/>
          <w:bCs/>
          <w:color w:val="1D3159"/>
        </w:rPr>
        <w:t xml:space="preserve">26 </w:t>
      </w:r>
    </w:p>
    <w:p w14:paraId="67B7BC3E" w14:textId="77777777" w:rsidR="004E2AE0" w:rsidRPr="009E7B0A" w:rsidRDefault="004E2AE0"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Arial"/>
          <w:color w:val="231F20"/>
          <w:spacing w:val="2"/>
          <w:szCs w:val="20"/>
        </w:rPr>
      </w:pPr>
    </w:p>
    <w:p w14:paraId="7AC628AE" w14:textId="19518714" w:rsidR="004B4DFF" w:rsidRPr="009E7B0A" w:rsidRDefault="004B4DFF" w:rsidP="0039434B">
      <w:pPr>
        <w:numPr>
          <w:ilvl w:val="12"/>
          <w:numId w:val="0"/>
        </w:numPr>
        <w:pBdr>
          <w:top w:val="single" w:sz="6" w:space="0" w:color="FFFFFF"/>
          <w:left w:val="single" w:sz="6" w:space="0" w:color="FFFFFF"/>
          <w:bottom w:val="single" w:sz="6" w:space="1"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s="Arial"/>
          <w:color w:val="00B050"/>
          <w:szCs w:val="20"/>
          <w:lang w:eastAsia="nl-NL"/>
        </w:rPr>
      </w:pPr>
      <w:r w:rsidRPr="009E7B0A">
        <w:rPr>
          <w:rFonts w:cs="Arial"/>
          <w:color w:val="231F20"/>
          <w:spacing w:val="2"/>
          <w:szCs w:val="20"/>
        </w:rPr>
        <w:t>He</w:t>
      </w:r>
      <w:r w:rsidRPr="009E7B0A">
        <w:rPr>
          <w:rFonts w:cs="Arial"/>
          <w:color w:val="231F20"/>
          <w:szCs w:val="20"/>
        </w:rPr>
        <w:t>t</w:t>
      </w:r>
      <w:r w:rsidRPr="009E7B0A">
        <w:rPr>
          <w:rFonts w:cs="Arial"/>
          <w:color w:val="231F20"/>
          <w:spacing w:val="47"/>
          <w:szCs w:val="20"/>
        </w:rPr>
        <w:t xml:space="preserve"> </w:t>
      </w:r>
      <w:r w:rsidRPr="009E7B0A">
        <w:rPr>
          <w:rFonts w:cs="Arial"/>
          <w:color w:val="231F20"/>
          <w:spacing w:val="2"/>
          <w:szCs w:val="20"/>
        </w:rPr>
        <w:t>meeg</w:t>
      </w:r>
      <w:r w:rsidRPr="009E7B0A">
        <w:rPr>
          <w:rFonts w:cs="Arial"/>
          <w:color w:val="231F20"/>
          <w:spacing w:val="-2"/>
          <w:szCs w:val="20"/>
        </w:rPr>
        <w:t>ev</w:t>
      </w:r>
      <w:r w:rsidRPr="009E7B0A">
        <w:rPr>
          <w:rFonts w:cs="Arial"/>
          <w:color w:val="231F20"/>
          <w:spacing w:val="2"/>
          <w:szCs w:val="20"/>
        </w:rPr>
        <w:t>e</w:t>
      </w:r>
      <w:r w:rsidRPr="009E7B0A">
        <w:rPr>
          <w:rFonts w:cs="Arial"/>
          <w:color w:val="231F20"/>
          <w:szCs w:val="20"/>
        </w:rPr>
        <w:t>n</w:t>
      </w:r>
      <w:r w:rsidRPr="009E7B0A">
        <w:rPr>
          <w:rFonts w:cs="Arial"/>
          <w:color w:val="231F20"/>
          <w:spacing w:val="17"/>
          <w:szCs w:val="20"/>
        </w:rPr>
        <w:t xml:space="preserve"> </w:t>
      </w:r>
      <w:r w:rsidRPr="009E7B0A">
        <w:rPr>
          <w:rFonts w:cs="Arial"/>
          <w:color w:val="231F20"/>
          <w:spacing w:val="-3"/>
          <w:szCs w:val="20"/>
        </w:rPr>
        <w:t>v</w:t>
      </w:r>
      <w:r w:rsidRPr="009E7B0A">
        <w:rPr>
          <w:rFonts w:cs="Arial"/>
          <w:color w:val="231F20"/>
          <w:spacing w:val="2"/>
          <w:szCs w:val="20"/>
        </w:rPr>
        <w:t>a</w:t>
      </w:r>
      <w:r w:rsidRPr="009E7B0A">
        <w:rPr>
          <w:rFonts w:cs="Arial"/>
          <w:color w:val="231F20"/>
          <w:szCs w:val="20"/>
        </w:rPr>
        <w:t>n</w:t>
      </w:r>
      <w:r w:rsidRPr="009E7B0A">
        <w:rPr>
          <w:rFonts w:cs="Arial"/>
          <w:color w:val="231F20"/>
          <w:spacing w:val="28"/>
          <w:szCs w:val="20"/>
        </w:rPr>
        <w:t xml:space="preserve"> </w:t>
      </w:r>
      <w:r w:rsidRPr="009E7B0A">
        <w:rPr>
          <w:rFonts w:cs="Arial"/>
          <w:color w:val="231F20"/>
          <w:spacing w:val="2"/>
          <w:szCs w:val="20"/>
        </w:rPr>
        <w:t>he</w:t>
      </w:r>
      <w:r w:rsidRPr="009E7B0A">
        <w:rPr>
          <w:rFonts w:cs="Arial"/>
          <w:color w:val="231F20"/>
          <w:szCs w:val="20"/>
        </w:rPr>
        <w:t>t</w:t>
      </w:r>
      <w:r w:rsidRPr="009E7B0A">
        <w:rPr>
          <w:rFonts w:cs="Arial"/>
          <w:color w:val="231F20"/>
          <w:spacing w:val="26"/>
          <w:szCs w:val="20"/>
        </w:rPr>
        <w:t xml:space="preserve"> </w:t>
      </w:r>
      <w:r w:rsidRPr="009E7B0A">
        <w:rPr>
          <w:rFonts w:cs="Arial"/>
          <w:color w:val="231F20"/>
          <w:spacing w:val="2"/>
          <w:szCs w:val="20"/>
        </w:rPr>
        <w:t>getuigschrif</w:t>
      </w:r>
      <w:r w:rsidRPr="009E7B0A">
        <w:rPr>
          <w:rFonts w:cs="Arial"/>
          <w:color w:val="231F20"/>
          <w:szCs w:val="20"/>
        </w:rPr>
        <w:t>t</w:t>
      </w:r>
      <w:r w:rsidRPr="009E7B0A">
        <w:rPr>
          <w:rFonts w:cs="Arial"/>
          <w:color w:val="231F20"/>
          <w:spacing w:val="52"/>
          <w:szCs w:val="20"/>
        </w:rPr>
        <w:t xml:space="preserve"> </w:t>
      </w:r>
      <w:r w:rsidRPr="009E7B0A">
        <w:rPr>
          <w:rFonts w:cs="Arial"/>
          <w:color w:val="231F20"/>
          <w:spacing w:val="2"/>
          <w:szCs w:val="20"/>
        </w:rPr>
        <w:t>e</w:t>
      </w:r>
      <w:r w:rsidRPr="009E7B0A">
        <w:rPr>
          <w:rFonts w:cs="Arial"/>
          <w:color w:val="231F20"/>
          <w:szCs w:val="20"/>
        </w:rPr>
        <w:t>n</w:t>
      </w:r>
      <w:r w:rsidRPr="009E7B0A">
        <w:rPr>
          <w:rFonts w:cs="Arial"/>
          <w:color w:val="231F20"/>
          <w:spacing w:val="14"/>
          <w:szCs w:val="20"/>
        </w:rPr>
        <w:t xml:space="preserve"> </w:t>
      </w:r>
      <w:r w:rsidRPr="009E7B0A">
        <w:rPr>
          <w:rFonts w:cs="Arial"/>
          <w:color w:val="231F20"/>
          <w:w w:val="112"/>
          <w:szCs w:val="20"/>
        </w:rPr>
        <w:t>r</w:t>
      </w:r>
      <w:r w:rsidRPr="009E7B0A">
        <w:rPr>
          <w:rFonts w:cs="Arial"/>
          <w:color w:val="231F20"/>
          <w:spacing w:val="-3"/>
          <w:w w:val="112"/>
          <w:szCs w:val="20"/>
        </w:rPr>
        <w:t>a</w:t>
      </w:r>
      <w:r w:rsidRPr="009E7B0A">
        <w:rPr>
          <w:rFonts w:cs="Arial"/>
          <w:color w:val="231F20"/>
          <w:spacing w:val="2"/>
          <w:w w:val="112"/>
          <w:szCs w:val="20"/>
        </w:rPr>
        <w:t>ppor</w:t>
      </w:r>
      <w:r w:rsidRPr="009E7B0A">
        <w:rPr>
          <w:rFonts w:cs="Arial"/>
          <w:color w:val="231F20"/>
          <w:w w:val="112"/>
          <w:szCs w:val="20"/>
        </w:rPr>
        <w:t>t</w:t>
      </w:r>
      <w:r w:rsidRPr="009E7B0A">
        <w:rPr>
          <w:rFonts w:cs="Arial"/>
          <w:color w:val="231F20"/>
          <w:spacing w:val="-1"/>
          <w:w w:val="112"/>
          <w:szCs w:val="20"/>
        </w:rPr>
        <w:t xml:space="preserve"> </w:t>
      </w:r>
      <w:r w:rsidRPr="009E7B0A">
        <w:rPr>
          <w:rFonts w:cs="Arial"/>
          <w:color w:val="231F20"/>
          <w:spacing w:val="2"/>
          <w:szCs w:val="20"/>
        </w:rPr>
        <w:t>ka</w:t>
      </w:r>
      <w:r w:rsidRPr="009E7B0A">
        <w:rPr>
          <w:rFonts w:cs="Arial"/>
          <w:color w:val="231F20"/>
          <w:szCs w:val="20"/>
        </w:rPr>
        <w:t>n</w:t>
      </w:r>
      <w:r w:rsidRPr="009E7B0A">
        <w:rPr>
          <w:rFonts w:cs="Arial"/>
          <w:color w:val="231F20"/>
          <w:spacing w:val="39"/>
          <w:szCs w:val="20"/>
        </w:rPr>
        <w:t xml:space="preserve"> </w:t>
      </w:r>
      <w:r w:rsidRPr="009E7B0A">
        <w:rPr>
          <w:rFonts w:cs="Arial"/>
          <w:color w:val="231F20"/>
          <w:spacing w:val="2"/>
          <w:szCs w:val="20"/>
        </w:rPr>
        <w:t>o</w:t>
      </w:r>
      <w:r w:rsidRPr="009E7B0A">
        <w:rPr>
          <w:rFonts w:cs="Arial"/>
          <w:color w:val="231F20"/>
          <w:szCs w:val="20"/>
        </w:rPr>
        <w:t>m</w:t>
      </w:r>
      <w:r w:rsidRPr="009E7B0A">
        <w:rPr>
          <w:rFonts w:cs="Arial"/>
          <w:color w:val="231F20"/>
          <w:spacing w:val="25"/>
          <w:szCs w:val="20"/>
        </w:rPr>
        <w:t xml:space="preserve"> </w:t>
      </w:r>
      <w:r w:rsidRPr="009E7B0A">
        <w:rPr>
          <w:rFonts w:cs="Arial"/>
          <w:color w:val="231F20"/>
          <w:spacing w:val="2"/>
          <w:szCs w:val="20"/>
        </w:rPr>
        <w:t>gee</w:t>
      </w:r>
      <w:r w:rsidRPr="009E7B0A">
        <w:rPr>
          <w:rFonts w:cs="Arial"/>
          <w:color w:val="231F20"/>
          <w:szCs w:val="20"/>
        </w:rPr>
        <w:t>n</w:t>
      </w:r>
      <w:r w:rsidRPr="009E7B0A">
        <w:rPr>
          <w:rFonts w:cs="Arial"/>
          <w:color w:val="231F20"/>
          <w:spacing w:val="12"/>
          <w:szCs w:val="20"/>
        </w:rPr>
        <w:t xml:space="preserve"> </w:t>
      </w:r>
      <w:r w:rsidRPr="009E7B0A">
        <w:rPr>
          <w:rFonts w:cs="Arial"/>
          <w:color w:val="231F20"/>
          <w:spacing w:val="2"/>
          <w:szCs w:val="20"/>
        </w:rPr>
        <w:t>en</w:t>
      </w:r>
      <w:r w:rsidRPr="009E7B0A">
        <w:rPr>
          <w:rFonts w:cs="Arial"/>
          <w:color w:val="231F20"/>
          <w:spacing w:val="-6"/>
          <w:szCs w:val="20"/>
        </w:rPr>
        <w:t>k</w:t>
      </w:r>
      <w:r w:rsidRPr="009E7B0A">
        <w:rPr>
          <w:rFonts w:cs="Arial"/>
          <w:color w:val="231F20"/>
          <w:spacing w:val="2"/>
          <w:szCs w:val="20"/>
        </w:rPr>
        <w:t>el</w:t>
      </w:r>
      <w:r w:rsidRPr="009E7B0A">
        <w:rPr>
          <w:rFonts w:cs="Arial"/>
          <w:color w:val="231F20"/>
          <w:szCs w:val="20"/>
        </w:rPr>
        <w:t>e</w:t>
      </w:r>
      <w:r w:rsidRPr="009E7B0A">
        <w:rPr>
          <w:rFonts w:cs="Arial"/>
          <w:color w:val="231F20"/>
          <w:spacing w:val="19"/>
          <w:szCs w:val="20"/>
        </w:rPr>
        <w:t xml:space="preserve"> </w:t>
      </w:r>
      <w:r w:rsidRPr="009E7B0A">
        <w:rPr>
          <w:rFonts w:cs="Arial"/>
          <w:color w:val="231F20"/>
          <w:spacing w:val="-1"/>
          <w:szCs w:val="20"/>
        </w:rPr>
        <w:t>r</w:t>
      </w:r>
      <w:r w:rsidRPr="009E7B0A">
        <w:rPr>
          <w:rFonts w:cs="Arial"/>
          <w:color w:val="231F20"/>
          <w:spacing w:val="2"/>
          <w:szCs w:val="20"/>
        </w:rPr>
        <w:t>ede</w:t>
      </w:r>
      <w:r w:rsidRPr="009E7B0A">
        <w:rPr>
          <w:rFonts w:cs="Arial"/>
          <w:color w:val="231F20"/>
          <w:szCs w:val="20"/>
        </w:rPr>
        <w:t>n</w:t>
      </w:r>
      <w:r w:rsidRPr="009E7B0A">
        <w:rPr>
          <w:rFonts w:cs="Arial"/>
          <w:color w:val="231F20"/>
          <w:spacing w:val="34"/>
          <w:szCs w:val="20"/>
        </w:rPr>
        <w:t xml:space="preserve"> </w:t>
      </w:r>
      <w:r w:rsidRPr="009E7B0A">
        <w:rPr>
          <w:rFonts w:cs="Arial"/>
          <w:color w:val="231F20"/>
          <w:spacing w:val="-6"/>
          <w:szCs w:val="20"/>
        </w:rPr>
        <w:t>w</w:t>
      </w:r>
      <w:r w:rsidRPr="009E7B0A">
        <w:rPr>
          <w:rFonts w:cs="Arial"/>
          <w:color w:val="231F20"/>
          <w:spacing w:val="2"/>
          <w:szCs w:val="20"/>
        </w:rPr>
        <w:t>o</w:t>
      </w:r>
      <w:r w:rsidRPr="009E7B0A">
        <w:rPr>
          <w:rFonts w:cs="Arial"/>
          <w:color w:val="231F20"/>
          <w:spacing w:val="-2"/>
          <w:szCs w:val="20"/>
        </w:rPr>
        <w:t>r</w:t>
      </w:r>
      <w:r w:rsidRPr="009E7B0A">
        <w:rPr>
          <w:rFonts w:cs="Arial"/>
          <w:color w:val="231F20"/>
          <w:spacing w:val="2"/>
          <w:szCs w:val="20"/>
        </w:rPr>
        <w:t>de</w:t>
      </w:r>
      <w:r w:rsidRPr="009E7B0A">
        <w:rPr>
          <w:rFonts w:cs="Arial"/>
          <w:color w:val="231F20"/>
          <w:szCs w:val="20"/>
        </w:rPr>
        <w:t>n</w:t>
      </w:r>
      <w:r w:rsidRPr="009E7B0A">
        <w:rPr>
          <w:rFonts w:cs="Arial"/>
          <w:color w:val="231F20"/>
          <w:spacing w:val="45"/>
          <w:szCs w:val="20"/>
        </w:rPr>
        <w:t xml:space="preserve"> </w:t>
      </w:r>
      <w:r w:rsidRPr="009E7B0A">
        <w:rPr>
          <w:rFonts w:cs="Arial"/>
          <w:color w:val="231F20"/>
          <w:spacing w:val="2"/>
          <w:w w:val="97"/>
          <w:szCs w:val="20"/>
        </w:rPr>
        <w:t>i</w:t>
      </w:r>
      <w:r w:rsidRPr="009E7B0A">
        <w:rPr>
          <w:rFonts w:cs="Arial"/>
          <w:color w:val="231F20"/>
          <w:spacing w:val="2"/>
          <w:w w:val="110"/>
          <w:szCs w:val="20"/>
        </w:rPr>
        <w:t>n</w:t>
      </w:r>
      <w:r w:rsidRPr="009E7B0A">
        <w:rPr>
          <w:rFonts w:cs="Arial"/>
          <w:color w:val="231F20"/>
          <w:spacing w:val="2"/>
          <w:szCs w:val="20"/>
        </w:rPr>
        <w:t>g</w:t>
      </w:r>
      <w:r w:rsidRPr="009E7B0A">
        <w:rPr>
          <w:rFonts w:cs="Arial"/>
          <w:color w:val="231F20"/>
          <w:spacing w:val="-3"/>
          <w:w w:val="98"/>
          <w:szCs w:val="20"/>
        </w:rPr>
        <w:t>e</w:t>
      </w:r>
      <w:r w:rsidRPr="009E7B0A">
        <w:rPr>
          <w:rFonts w:cs="Arial"/>
          <w:color w:val="231F20"/>
          <w:szCs w:val="20"/>
        </w:rPr>
        <w:t>houden, ook</w:t>
      </w:r>
      <w:r w:rsidRPr="009E7B0A">
        <w:rPr>
          <w:rFonts w:cs="Arial"/>
          <w:color w:val="231F20"/>
          <w:spacing w:val="33"/>
          <w:szCs w:val="20"/>
        </w:rPr>
        <w:t xml:space="preserve"> </w:t>
      </w:r>
      <w:r w:rsidRPr="009E7B0A">
        <w:rPr>
          <w:rFonts w:cs="Arial"/>
          <w:color w:val="231F20"/>
          <w:szCs w:val="20"/>
        </w:rPr>
        <w:t>niet</w:t>
      </w:r>
      <w:r w:rsidRPr="009E7B0A">
        <w:rPr>
          <w:rFonts w:cs="Arial"/>
          <w:color w:val="231F20"/>
          <w:spacing w:val="20"/>
          <w:szCs w:val="20"/>
        </w:rPr>
        <w:t xml:space="preserve"> </w:t>
      </w:r>
      <w:r w:rsidRPr="009E7B0A">
        <w:rPr>
          <w:rFonts w:cs="Arial"/>
          <w:color w:val="231F20"/>
          <w:szCs w:val="20"/>
        </w:rPr>
        <w:t>bij</w:t>
      </w:r>
      <w:r w:rsidRPr="009E7B0A">
        <w:rPr>
          <w:rFonts w:cs="Arial"/>
          <w:color w:val="231F20"/>
          <w:spacing w:val="7"/>
          <w:szCs w:val="20"/>
        </w:rPr>
        <w:t xml:space="preserve"> </w:t>
      </w:r>
      <w:r w:rsidRPr="009E7B0A">
        <w:rPr>
          <w:rFonts w:cs="Arial"/>
          <w:color w:val="231F20"/>
          <w:spacing w:val="-3"/>
          <w:szCs w:val="20"/>
        </w:rPr>
        <w:t>v</w:t>
      </w:r>
      <w:r w:rsidRPr="009E7B0A">
        <w:rPr>
          <w:rFonts w:cs="Arial"/>
          <w:color w:val="231F20"/>
          <w:szCs w:val="20"/>
        </w:rPr>
        <w:t>erzuim</w:t>
      </w:r>
      <w:r w:rsidRPr="009E7B0A">
        <w:rPr>
          <w:rFonts w:cs="Arial"/>
          <w:color w:val="231F20"/>
          <w:spacing w:val="24"/>
          <w:szCs w:val="20"/>
        </w:rPr>
        <w:t xml:space="preserve"> </w:t>
      </w:r>
      <w:r w:rsidRPr="009E7B0A">
        <w:rPr>
          <w:rFonts w:cs="Arial"/>
          <w:color w:val="231F20"/>
          <w:szCs w:val="20"/>
        </w:rPr>
        <w:t>door</w:t>
      </w:r>
      <w:r w:rsidRPr="009E7B0A">
        <w:rPr>
          <w:rFonts w:cs="Arial"/>
          <w:color w:val="231F20"/>
          <w:spacing w:val="44"/>
          <w:szCs w:val="20"/>
        </w:rPr>
        <w:t xml:space="preserve"> </w:t>
      </w:r>
      <w:r w:rsidRPr="009E7B0A">
        <w:rPr>
          <w:rFonts w:cs="Arial"/>
          <w:color w:val="231F20"/>
          <w:szCs w:val="20"/>
        </w:rPr>
        <w:t>de</w:t>
      </w:r>
      <w:r w:rsidRPr="009E7B0A">
        <w:rPr>
          <w:rFonts w:cs="Arial"/>
          <w:color w:val="231F20"/>
          <w:spacing w:val="8"/>
          <w:szCs w:val="20"/>
        </w:rPr>
        <w:t xml:space="preserve"> </w:t>
      </w:r>
      <w:r w:rsidRPr="009E7B0A">
        <w:rPr>
          <w:rFonts w:cs="Arial"/>
          <w:color w:val="231F20"/>
          <w:szCs w:val="20"/>
        </w:rPr>
        <w:t>ouders</w:t>
      </w:r>
      <w:r w:rsidRPr="009E7B0A">
        <w:rPr>
          <w:rFonts w:cs="Arial"/>
          <w:color w:val="231F20"/>
          <w:spacing w:val="41"/>
          <w:szCs w:val="20"/>
        </w:rPr>
        <w:t xml:space="preserve"> </w:t>
      </w:r>
      <w:r w:rsidRPr="009E7B0A">
        <w:rPr>
          <w:rFonts w:cs="Arial"/>
          <w:color w:val="231F20"/>
          <w:spacing w:val="-4"/>
          <w:szCs w:val="20"/>
        </w:rPr>
        <w:t>v</w:t>
      </w:r>
      <w:r w:rsidRPr="009E7B0A">
        <w:rPr>
          <w:rFonts w:cs="Arial"/>
          <w:color w:val="231F20"/>
          <w:szCs w:val="20"/>
        </w:rPr>
        <w:t>an</w:t>
      </w:r>
      <w:r w:rsidRPr="009E7B0A">
        <w:rPr>
          <w:rFonts w:cs="Arial"/>
          <w:color w:val="231F20"/>
          <w:spacing w:val="23"/>
          <w:szCs w:val="20"/>
        </w:rPr>
        <w:t xml:space="preserve"> </w:t>
      </w:r>
      <w:r w:rsidRPr="009E7B0A">
        <w:rPr>
          <w:rFonts w:cs="Arial"/>
          <w:color w:val="231F20"/>
          <w:szCs w:val="20"/>
        </w:rPr>
        <w:t>hun</w:t>
      </w:r>
      <w:r w:rsidRPr="009E7B0A">
        <w:rPr>
          <w:rFonts w:cs="Arial"/>
          <w:color w:val="231F20"/>
          <w:spacing w:val="33"/>
          <w:szCs w:val="20"/>
        </w:rPr>
        <w:t xml:space="preserve"> </w:t>
      </w:r>
      <w:r w:rsidRPr="009E7B0A">
        <w:rPr>
          <w:rFonts w:cs="Arial"/>
          <w:color w:val="231F20"/>
          <w:szCs w:val="20"/>
        </w:rPr>
        <w:t>financiële</w:t>
      </w:r>
      <w:r w:rsidRPr="009E7B0A">
        <w:rPr>
          <w:rFonts w:cs="Arial"/>
          <w:color w:val="231F20"/>
          <w:spacing w:val="26"/>
          <w:szCs w:val="20"/>
        </w:rPr>
        <w:t xml:space="preserve"> </w:t>
      </w:r>
      <w:r w:rsidRPr="009E7B0A">
        <w:rPr>
          <w:rFonts w:cs="Arial"/>
          <w:color w:val="231F20"/>
          <w:spacing w:val="-3"/>
          <w:szCs w:val="20"/>
        </w:rPr>
        <w:t>v</w:t>
      </w:r>
      <w:r w:rsidRPr="009E7B0A">
        <w:rPr>
          <w:rFonts w:cs="Arial"/>
          <w:color w:val="231F20"/>
          <w:w w:val="106"/>
          <w:szCs w:val="20"/>
        </w:rPr>
        <w:t>erplichtingen.</w:t>
      </w:r>
    </w:p>
    <w:p w14:paraId="29B1D2DE" w14:textId="45C9C53D" w:rsidR="00A376BE" w:rsidRPr="009E7B0A" w:rsidRDefault="00A376BE" w:rsidP="004E2AE0">
      <w:pPr>
        <w:ind w:left="709" w:hanging="709"/>
        <w:rPr>
          <w:rFonts w:eastAsia="Times New Roman" w:cs="Arial"/>
          <w:szCs w:val="20"/>
          <w:lang w:eastAsia="nl-NL"/>
        </w:rPr>
      </w:pPr>
    </w:p>
    <w:p w14:paraId="56DC7D69" w14:textId="77777777" w:rsidR="00D21E98" w:rsidRPr="009E7B0A" w:rsidRDefault="00D21E98" w:rsidP="004E2AE0">
      <w:pPr>
        <w:ind w:left="709" w:hanging="709"/>
        <w:rPr>
          <w:rFonts w:eastAsia="Times New Roman" w:cs="Arial"/>
          <w:szCs w:val="20"/>
          <w:lang w:eastAsia="nl-NL"/>
        </w:rPr>
      </w:pPr>
    </w:p>
    <w:p w14:paraId="0BE00C30" w14:textId="681D4DBC" w:rsidR="002F6437" w:rsidRPr="009E7B0A" w:rsidRDefault="002F6437" w:rsidP="00D21E98">
      <w:pPr>
        <w:numPr>
          <w:ilvl w:val="12"/>
          <w:numId w:val="0"/>
        </w:numPr>
        <w:pBdr>
          <w:top w:val="single" w:sz="6" w:space="0" w:color="FFFFFF"/>
          <w:left w:val="single" w:sz="6" w:space="0" w:color="FFFFFF"/>
          <w:bottom w:val="single" w:sz="6" w:space="1" w:color="FFFFFF"/>
          <w:right w:val="single" w:sz="6" w:space="0" w:color="FFFFFF"/>
        </w:pBdr>
        <w:tabs>
          <w:tab w:val="left" w:pos="-720"/>
          <w:tab w:val="left" w:pos="708"/>
          <w:tab w:val="left" w:pos="1417"/>
          <w:tab w:val="left" w:pos="2124"/>
          <w:tab w:val="left" w:pos="2832"/>
          <w:tab w:val="left" w:pos="3540"/>
          <w:tab w:val="left" w:pos="4249"/>
          <w:tab w:val="left" w:pos="4956"/>
          <w:tab w:val="left" w:pos="5664"/>
          <w:tab w:val="left" w:pos="6372"/>
          <w:tab w:val="left" w:pos="7081"/>
          <w:tab w:val="left" w:pos="7788"/>
          <w:tab w:val="left" w:pos="8496"/>
        </w:tabs>
        <w:ind w:left="2694" w:hanging="2694"/>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10</w:t>
      </w:r>
      <w:r w:rsidR="00D21E98"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Onderwijs aan huis en synchroo</w:t>
      </w:r>
      <w:r w:rsidR="00D44DCE" w:rsidRPr="009E7B0A">
        <w:rPr>
          <w:rFonts w:asciiTheme="minorHAnsi" w:hAnsiTheme="minorHAnsi" w:cstheme="minorHAnsi"/>
          <w:b/>
          <w:bCs/>
          <w:color w:val="5EBEBE"/>
          <w:sz w:val="24"/>
          <w:szCs w:val="24"/>
        </w:rPr>
        <w:t xml:space="preserve">n </w:t>
      </w:r>
      <w:r w:rsidRPr="009E7B0A">
        <w:rPr>
          <w:rFonts w:asciiTheme="minorHAnsi" w:hAnsiTheme="minorHAnsi" w:cstheme="minorHAnsi"/>
          <w:b/>
          <w:bCs/>
          <w:color w:val="5EBEBE"/>
          <w:sz w:val="24"/>
          <w:szCs w:val="24"/>
        </w:rPr>
        <w:t>internetonderwijs</w:t>
      </w:r>
    </w:p>
    <w:p w14:paraId="1E80206E" w14:textId="77777777" w:rsidR="00D21E98" w:rsidRPr="009E7B0A"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2D404230" w14:textId="666DE971" w:rsidR="002F6437" w:rsidRPr="009E7B0A" w:rsidRDefault="76AC6B24" w:rsidP="7961E3F4">
      <w:pPr>
        <w:pBdr>
          <w:top w:val="single" w:sz="6" w:space="2" w:color="FFFFFF"/>
          <w:left w:val="single" w:sz="6" w:space="0" w:color="FFFFFF"/>
          <w:bottom w:val="single" w:sz="6" w:space="0" w:color="FFFFFF"/>
          <w:right w:val="single" w:sz="6" w:space="0" w:color="FFFFFF"/>
        </w:pBdr>
        <w:tabs>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706BEDF5" w:rsidRPr="009E7B0A">
        <w:rPr>
          <w:rFonts w:cs="Calibri"/>
          <w:b/>
          <w:bCs/>
          <w:color w:val="1D3159"/>
        </w:rPr>
        <w:t xml:space="preserve">27 </w:t>
      </w:r>
    </w:p>
    <w:p w14:paraId="33527437" w14:textId="77777777" w:rsidR="00D21E98" w:rsidRPr="009E7B0A" w:rsidRDefault="00D21E98" w:rsidP="00D21E98">
      <w:pPr>
        <w:numPr>
          <w:ilvl w:val="12"/>
          <w:numId w:val="0"/>
        </w:numPr>
        <w:pBdr>
          <w:top w:val="single" w:sz="6" w:space="2" w:color="FFFFFF"/>
          <w:left w:val="single" w:sz="6" w:space="0" w:color="FFFFFF"/>
          <w:bottom w:val="single" w:sz="6" w:space="0" w:color="FFFFFF"/>
          <w:right w:val="single" w:sz="6" w:space="0" w:color="FFFFFF"/>
        </w:pBdr>
        <w:tabs>
          <w:tab w:val="left" w:pos="-720"/>
          <w:tab w:val="left" w:pos="2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p>
    <w:p w14:paraId="1538007C" w14:textId="4A2B0C13"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§1</w:t>
      </w:r>
      <w:r w:rsidR="00D21E98" w:rsidRPr="009E7B0A">
        <w:rPr>
          <w:rFonts w:eastAsia="Times New Roman" w:cs="Arial"/>
          <w:szCs w:val="20"/>
          <w:lang w:eastAsia="nl-NL"/>
        </w:rPr>
        <w:tab/>
      </w:r>
      <w:r w:rsidRPr="009E7B0A">
        <w:rPr>
          <w:rFonts w:eastAsia="Times New Roman" w:cs="Arial"/>
          <w:szCs w:val="20"/>
          <w:lang w:eastAsia="nl-NL"/>
        </w:rPr>
        <w:t>Het onderwijs aan huis en synchroon internetonderwijs is kosteloos.</w:t>
      </w:r>
    </w:p>
    <w:p w14:paraId="20774EBE"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1C14A39F" w14:textId="3A257563"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§2</w:t>
      </w:r>
      <w:r w:rsidR="00D21E98" w:rsidRPr="009E7B0A">
        <w:rPr>
          <w:rFonts w:eastAsia="Times New Roman" w:cs="Arial"/>
          <w:szCs w:val="20"/>
          <w:lang w:eastAsia="nl-NL"/>
        </w:rPr>
        <w:tab/>
      </w:r>
      <w:r w:rsidRPr="009E7B0A">
        <w:rPr>
          <w:rFonts w:eastAsia="Times New Roman" w:cs="Arial"/>
          <w:szCs w:val="20"/>
          <w:lang w:eastAsia="nl-NL"/>
        </w:rPr>
        <w:t>Alle leerlingen van het basisonderwijs (kleuter- en lager onderwijs) die wegens ziekte langdurig of korte opeenvolgende periodes niet op school aanwezig kunnen zijn, hebben onder bepaalde voorwaarden recht op 4 lestijden onderwijs aan huis per week ,synchroon internetonderwijs of een combinatie van beide.</w:t>
      </w:r>
    </w:p>
    <w:p w14:paraId="5ED5C102"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29CA41B9" w14:textId="3680028F"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§3</w:t>
      </w:r>
      <w:r w:rsidR="00D21E98" w:rsidRPr="009E7B0A">
        <w:rPr>
          <w:rFonts w:eastAsia="Times New Roman" w:cs="Arial"/>
          <w:szCs w:val="20"/>
          <w:lang w:eastAsia="nl-NL"/>
        </w:rPr>
        <w:tab/>
      </w:r>
      <w:r w:rsidRPr="009E7B0A">
        <w:rPr>
          <w:rFonts w:eastAsia="Times New Roman" w:cs="Arial"/>
          <w:szCs w:val="20"/>
          <w:lang w:eastAsia="nl-NL"/>
        </w:rPr>
        <w:t>Voor tijdelijk onderwijs aan huis dienen volgende voorwaarden gelijktijdig te zijn vervuld:</w:t>
      </w:r>
    </w:p>
    <w:p w14:paraId="4F48324B" w14:textId="565EE53B" w:rsidR="002F6437" w:rsidRPr="009E7B0A"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leerling is meer dan eenentwintig opeenvolgende kalenderdagen afwezig,</w:t>
      </w:r>
      <w:r w:rsidR="00D21E98" w:rsidRPr="009E7B0A">
        <w:rPr>
          <w:rFonts w:eastAsia="Times New Roman" w:cs="Arial"/>
          <w:szCs w:val="20"/>
          <w:lang w:eastAsia="nl-NL"/>
        </w:rPr>
        <w:t xml:space="preserve"> </w:t>
      </w:r>
      <w:r w:rsidRPr="009E7B0A">
        <w:rPr>
          <w:rFonts w:eastAsia="Times New Roman" w:cs="Arial"/>
          <w:szCs w:val="20"/>
          <w:lang w:eastAsia="nl-NL"/>
        </w:rPr>
        <w:t>vakantieperiodes meegerekend, wegens ziekte of ongeval, of de leerling is chronisch ziek en is negen halve dagen afwezig;</w:t>
      </w:r>
    </w:p>
    <w:p w14:paraId="1FBE4A27" w14:textId="77777777" w:rsidR="002F6437" w:rsidRPr="009E7B0A"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 xml:space="preserve">De ouders (of de personen die de minderjarige in rechte of in feite onder hun bewaring hebben) dienen een schriftelijke aanvraag in bij de directeur van de school. </w:t>
      </w:r>
    </w:p>
    <w:p w14:paraId="622F8B04" w14:textId="77777777" w:rsidR="002F6437" w:rsidRPr="009E7B0A"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de afstand tussen de school en de verblijfplaats van de betrokken leerling bedraagt ten hoogste tien kilometer.</w:t>
      </w:r>
    </w:p>
    <w:p w14:paraId="54F4F1EB" w14:textId="77777777" w:rsidR="002F6437" w:rsidRPr="009E7B0A" w:rsidRDefault="002F6437" w:rsidP="00D21E98">
      <w:pPr>
        <w:numPr>
          <w:ilvl w:val="0"/>
          <w:numId w:val="55"/>
        </w:numPr>
        <w:tabs>
          <w:tab w:val="clear" w:pos="2060"/>
          <w:tab w:val="left" w:pos="23"/>
          <w:tab w:val="left" w:pos="743"/>
          <w:tab w:val="left" w:pos="1134"/>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1134"/>
        <w:textAlignment w:val="baseline"/>
        <w:rPr>
          <w:rFonts w:eastAsia="Times New Roman" w:cs="Arial"/>
          <w:szCs w:val="20"/>
          <w:lang w:eastAsia="nl-NL"/>
        </w:rPr>
      </w:pPr>
      <w:r w:rsidRPr="009E7B0A">
        <w:rPr>
          <w:rFonts w:eastAsia="Times New Roman" w:cs="Arial"/>
          <w:szCs w:val="20"/>
          <w:lang w:eastAsia="nl-NL"/>
        </w:rPr>
        <w:t>Bij een chronische ziekte kan het tijdelijk onderwijs aan huis ook gedeeltelijk op school georganiseerd worden. Dit is mogelijk na een akkoord tussen de ouders en de school en vindt plaats buiten de normale schooluren en niet tijdens de middagpauze.</w:t>
      </w:r>
    </w:p>
    <w:p w14:paraId="53F19990"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93FE0E" w14:textId="4EFC4D65" w:rsidR="002F6437" w:rsidRPr="009E7B0A" w:rsidRDefault="002F6437" w:rsidP="006F2BFD">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r w:rsidRPr="009E7B0A">
        <w:rPr>
          <w:rFonts w:eastAsia="Times New Roman" w:cs="Arial"/>
          <w:szCs w:val="20"/>
          <w:lang w:eastAsia="nl-NL"/>
        </w:rPr>
        <w:t>§4</w:t>
      </w:r>
      <w:r w:rsidR="006F2BFD" w:rsidRPr="009E7B0A">
        <w:rPr>
          <w:rFonts w:eastAsia="Times New Roman" w:cs="Arial"/>
          <w:szCs w:val="20"/>
          <w:lang w:eastAsia="nl-NL"/>
        </w:rPr>
        <w:tab/>
      </w:r>
      <w:r w:rsidRPr="009E7B0A">
        <w:rPr>
          <w:rFonts w:eastAsia="Times New Roman" w:cs="Arial"/>
          <w:szCs w:val="20"/>
          <w:lang w:eastAsia="nl-NL"/>
        </w:rPr>
        <w:t xml:space="preserve">De aanvraag voor tijdelijk onderwijs aan huis , gebeurt door de ouders, per brief of via een specifiek aanvraagformulier. </w:t>
      </w:r>
      <w:r w:rsidR="006F2BFD" w:rsidRPr="009E7B0A">
        <w:rPr>
          <w:rFonts w:eastAsia="Times New Roman" w:cs="Arial"/>
          <w:szCs w:val="20"/>
          <w:lang w:eastAsia="nl-NL"/>
        </w:rPr>
        <w:br/>
      </w:r>
      <w:r w:rsidR="006F2BFD" w:rsidRPr="009E7B0A">
        <w:rPr>
          <w:rFonts w:eastAsia="Times New Roman" w:cs="Arial"/>
          <w:szCs w:val="20"/>
          <w:lang w:eastAsia="nl-NL"/>
        </w:rPr>
        <w:br/>
      </w:r>
      <w:r w:rsidRPr="009E7B0A">
        <w:rPr>
          <w:rFonts w:eastAsia="Times New Roman" w:cs="Arial"/>
          <w:szCs w:val="20"/>
          <w:lang w:eastAsia="nl-NL"/>
        </w:rPr>
        <w:t>Bij die aanvraag gaat een medisch attest waarop de arts attesteert dat de leerling niet of minder dan halftijds naar school kan gaan (bij langdurige afwezigheid wegens ziekte of ongeval) of waarop de arts-specialist attesteert dat de leerling lijdt aan een chronische ziekte, maar wel onderwijs mag krijgen</w:t>
      </w:r>
      <w:r w:rsidR="006F2BFD" w:rsidRPr="009E7B0A">
        <w:rPr>
          <w:rFonts w:eastAsia="Times New Roman" w:cs="Arial"/>
          <w:szCs w:val="20"/>
          <w:lang w:eastAsia="nl-NL"/>
        </w:rPr>
        <w:t>.</w:t>
      </w:r>
    </w:p>
    <w:p w14:paraId="5F861628" w14:textId="77777777" w:rsidR="002F6437" w:rsidRPr="009E7B0A"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720"/>
        <w:rPr>
          <w:rFonts w:eastAsia="Times New Roman" w:cs="Arial"/>
          <w:szCs w:val="20"/>
          <w:lang w:eastAsia="nl-NL"/>
        </w:rPr>
      </w:pPr>
    </w:p>
    <w:p w14:paraId="360CE9C7" w14:textId="77777777" w:rsidR="002F6437" w:rsidRPr="009E7B0A" w:rsidRDefault="002F6437" w:rsidP="00D21E98">
      <w:pPr>
        <w:numPr>
          <w:ilvl w:val="12"/>
          <w:numId w:val="0"/>
        </w:numPr>
        <w:tabs>
          <w:tab w:val="left" w:pos="23"/>
          <w:tab w:val="left" w:pos="743"/>
          <w:tab w:val="left" w:pos="1448"/>
          <w:tab w:val="left" w:pos="2159"/>
          <w:tab w:val="left" w:pos="2867"/>
          <w:tab w:val="left" w:pos="3575"/>
          <w:tab w:val="left" w:pos="4283"/>
          <w:tab w:val="left" w:pos="4991"/>
          <w:tab w:val="left" w:pos="5699"/>
          <w:tab w:val="left" w:pos="6407"/>
          <w:tab w:val="left" w:pos="7115"/>
          <w:tab w:val="left" w:pos="7823"/>
          <w:tab w:val="left" w:pos="8531"/>
        </w:tabs>
        <w:ind w:left="720" w:hanging="11"/>
        <w:rPr>
          <w:rFonts w:cs="Arial"/>
          <w:szCs w:val="20"/>
          <w:lang w:eastAsia="nl-NL"/>
        </w:rPr>
      </w:pPr>
      <w:r w:rsidRPr="009E7B0A">
        <w:rPr>
          <w:rFonts w:cs="Arial"/>
          <w:szCs w:val="20"/>
          <w:lang w:eastAsia="nl-NL"/>
        </w:rPr>
        <w:t xml:space="preserve">De aanvraag van de ouders en de medische vaststelling van de chronische ziekte door de arts-specialist </w:t>
      </w:r>
      <w:r w:rsidRPr="009E7B0A">
        <w:rPr>
          <w:rFonts w:eastAsia="Times New Roman" w:cs="Arial"/>
          <w:szCs w:val="20"/>
          <w:lang w:eastAsia="nl-NL"/>
        </w:rPr>
        <w:t>moet niet bij elke afwezigheid of bij elke periode van 9 halve dagen afwezigheid opnieuw gebeuren, maar blijft geldig gedurende de volledige periode van de inschrijving van de leerling op de school.</w:t>
      </w:r>
    </w:p>
    <w:p w14:paraId="28714AB1"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03296FD5" w14:textId="274BB446" w:rsidR="002F6437" w:rsidRPr="009E7B0A"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§5</w:t>
      </w:r>
      <w:r w:rsidR="009E7DEB" w:rsidRPr="009E7B0A">
        <w:rPr>
          <w:rFonts w:eastAsia="Times New Roman" w:cs="Arial"/>
          <w:szCs w:val="20"/>
          <w:lang w:eastAsia="nl-NL"/>
        </w:rPr>
        <w:tab/>
      </w:r>
      <w:r w:rsidRPr="009E7B0A">
        <w:rPr>
          <w:rFonts w:eastAsia="Times New Roman" w:cs="Arial"/>
          <w:szCs w:val="20"/>
          <w:lang w:eastAsia="nl-NL"/>
        </w:rPr>
        <w:t>De school zal de ouders individueel op de hoogte brengen van het bestaan en de mogelijkheden van het TOAH, van zodra duidelijk is dat de leerling in aanmerking zal komen voor het TOAH. Kleuters,</w:t>
      </w:r>
      <w:r w:rsidR="009E7DEB" w:rsidRPr="009E7B0A">
        <w:rPr>
          <w:rFonts w:eastAsia="Times New Roman" w:cs="Arial"/>
          <w:szCs w:val="20"/>
          <w:lang w:eastAsia="nl-NL"/>
        </w:rPr>
        <w:t xml:space="preserve"> </w:t>
      </w:r>
      <w:r w:rsidRPr="009E7B0A">
        <w:rPr>
          <w:rFonts w:eastAsia="Times New Roman" w:cs="Arial"/>
          <w:szCs w:val="20"/>
          <w:lang w:eastAsia="nl-NL"/>
        </w:rPr>
        <w:t>jonger dan 5 jaar, zijn nog niet leerplichtig, dit neemt niet weg dat ook de ouders van deze doelgroep geïnformeerd worden over TOAH.</w:t>
      </w:r>
      <w:r w:rsidR="009E7DEB" w:rsidRPr="009E7B0A">
        <w:rPr>
          <w:rFonts w:eastAsia="Times New Roman" w:cs="Arial"/>
          <w:szCs w:val="20"/>
          <w:lang w:eastAsia="nl-NL"/>
        </w:rPr>
        <w:br/>
      </w:r>
      <w:r w:rsidR="009E7DEB" w:rsidRPr="009E7B0A">
        <w:rPr>
          <w:rFonts w:eastAsia="Times New Roman" w:cs="Arial"/>
          <w:szCs w:val="20"/>
          <w:lang w:eastAsia="nl-NL"/>
        </w:rPr>
        <w:br/>
      </w:r>
      <w:r w:rsidRPr="009E7B0A">
        <w:rPr>
          <w:rFonts w:eastAsia="Times New Roman" w:cs="Arial"/>
          <w:szCs w:val="20"/>
          <w:lang w:eastAsia="nl-NL"/>
        </w:rPr>
        <w:t>Indien aan al deze voorwaarden is voldaan, zal de school de dag na het ontvangen van de aanvraag en vanaf de tweeëntwintigste kalenderdag afwezigheid en voor de verdere duur van de afwezigheid van het kind, voor vier lestijden per week onderwijs aan huis verstrekken.</w:t>
      </w:r>
      <w:r w:rsidR="009E7DEB" w:rsidRPr="009E7B0A">
        <w:rPr>
          <w:rFonts w:eastAsia="Times New Roman" w:cs="Arial"/>
          <w:szCs w:val="20"/>
          <w:lang w:eastAsia="nl-NL"/>
        </w:rPr>
        <w:br/>
      </w:r>
      <w:r w:rsidR="009E7DEB" w:rsidRPr="009E7B0A">
        <w:rPr>
          <w:rFonts w:eastAsia="Times New Roman" w:cs="Arial"/>
          <w:szCs w:val="20"/>
          <w:lang w:eastAsia="nl-NL"/>
        </w:rPr>
        <w:br/>
      </w:r>
      <w:r w:rsidRPr="009E7B0A">
        <w:rPr>
          <w:rFonts w:eastAsia="Times New Roman" w:cs="Arial"/>
          <w:szCs w:val="20"/>
          <w:lang w:eastAsia="nl-NL"/>
        </w:rPr>
        <w:t>Bij chronisch zieke kinderen is onderwijs aan huis, mogelijk telkens het kind negen halve dagen (hoeven niet aan te sluiten) afwezig was.</w:t>
      </w:r>
    </w:p>
    <w:p w14:paraId="67B3DFB8"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p>
    <w:p w14:paraId="16811E4A" w14:textId="6F11F416" w:rsidR="002F6437" w:rsidRPr="009E7B0A" w:rsidRDefault="002F6437" w:rsidP="009E7DEB">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§6</w:t>
      </w:r>
      <w:r w:rsidR="009E7DEB" w:rsidRPr="009E7B0A">
        <w:rPr>
          <w:rFonts w:eastAsia="Times New Roman" w:cs="Arial"/>
          <w:szCs w:val="20"/>
          <w:lang w:eastAsia="nl-NL"/>
        </w:rPr>
        <w:tab/>
      </w:r>
      <w:r w:rsidRPr="009E7B0A">
        <w:rPr>
          <w:rFonts w:eastAsia="Times New Roman" w:cs="Arial"/>
          <w:szCs w:val="20"/>
          <w:lang w:eastAsia="nl-NL"/>
        </w:rPr>
        <w:t>Bij verlenging van de afwezigheid moeten de ouders opnieuw een schriftelijke aanvraag, vergezeld van een medisch attest, indienen bij de directeur.</w:t>
      </w:r>
      <w:r w:rsidR="009E7DEB" w:rsidRPr="009E7B0A">
        <w:rPr>
          <w:rFonts w:eastAsia="Times New Roman" w:cs="Arial"/>
          <w:szCs w:val="20"/>
          <w:lang w:eastAsia="nl-NL"/>
        </w:rPr>
        <w:br/>
      </w:r>
      <w:r w:rsidR="009E7DEB" w:rsidRPr="009E7B0A">
        <w:rPr>
          <w:rFonts w:eastAsia="Times New Roman" w:cs="Arial"/>
          <w:szCs w:val="20"/>
          <w:lang w:eastAsia="nl-NL"/>
        </w:rPr>
        <w:br/>
      </w:r>
      <w:r w:rsidRPr="009E7B0A">
        <w:rPr>
          <w:rFonts w:eastAsia="Times New Roman" w:cs="Arial"/>
          <w:lang w:eastAsia="nl-NL"/>
        </w:rPr>
        <w:t>Bij chronisch zieke leerlingen hoeft er niet telkens opnieuw een medisch attest voorgelegd worden en volstaat een schriftelijke aanvraag van de ouders.</w:t>
      </w:r>
    </w:p>
    <w:p w14:paraId="7273B441"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5BD7045E" w14:textId="5E423760"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overflowPunct w:val="0"/>
        <w:autoSpaceDE w:val="0"/>
        <w:autoSpaceDN w:val="0"/>
        <w:adjustRightInd w:val="0"/>
        <w:ind w:left="743" w:hanging="720"/>
        <w:textAlignment w:val="baseline"/>
        <w:rPr>
          <w:rFonts w:eastAsia="Times New Roman" w:cs="Arial"/>
          <w:szCs w:val="20"/>
          <w:lang w:eastAsia="nl-NL"/>
        </w:rPr>
      </w:pPr>
      <w:r w:rsidRPr="009E7B0A">
        <w:rPr>
          <w:rFonts w:eastAsia="Times New Roman" w:cs="Arial"/>
          <w:szCs w:val="20"/>
          <w:lang w:eastAsia="nl-NL"/>
        </w:rPr>
        <w:t>§7</w:t>
      </w:r>
      <w:r w:rsidR="009E7DEB" w:rsidRPr="009E7B0A">
        <w:rPr>
          <w:rFonts w:eastAsia="Times New Roman" w:cs="Arial"/>
          <w:szCs w:val="20"/>
          <w:lang w:eastAsia="nl-NL"/>
        </w:rPr>
        <w:tab/>
      </w:r>
      <w:r w:rsidRPr="009E7B0A">
        <w:rPr>
          <w:rFonts w:eastAsia="Times New Roman" w:cs="Arial"/>
          <w:szCs w:val="20"/>
          <w:lang w:eastAsia="nl-NL"/>
        </w:rPr>
        <w:t>Kinderen die na een periode van onderwijs aan huis, de school hervatten, maar binnen een termijn van 3 maanden opnieuw afwezig zijn wegens ziekte, hebben onmiddellijk recht op onderwijs aan huis, synchroon internetonderwijs of een combinatie van beiden. Wel moet het onderwijs aan huis opnieuw worden aangevraagd .</w:t>
      </w:r>
    </w:p>
    <w:p w14:paraId="62CF7392" w14:textId="77777777" w:rsidR="002F6437" w:rsidRPr="009E7B0A" w:rsidRDefault="002F6437" w:rsidP="00D21E98">
      <w:pPr>
        <w:numPr>
          <w:ilvl w:val="12"/>
          <w:numId w:val="0"/>
        </w:num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43" w:hanging="720"/>
        <w:rPr>
          <w:rFonts w:eastAsia="Times New Roman" w:cs="Arial"/>
          <w:szCs w:val="20"/>
          <w:lang w:eastAsia="nl-NL"/>
        </w:rPr>
      </w:pPr>
    </w:p>
    <w:p w14:paraId="4B9197AF" w14:textId="3E380105" w:rsidR="002F6437" w:rsidRPr="009E7B0A" w:rsidRDefault="002F6437" w:rsidP="006639FF">
      <w:pPr>
        <w:tabs>
          <w:tab w:val="clear" w:pos="2060"/>
        </w:tabs>
        <w:ind w:left="709" w:hanging="709"/>
        <w:rPr>
          <w:rFonts w:eastAsia="Times New Roman" w:cs="Arial"/>
          <w:szCs w:val="20"/>
          <w:lang w:eastAsia="nl-NL"/>
        </w:rPr>
      </w:pPr>
      <w:r w:rsidRPr="009E7B0A">
        <w:rPr>
          <w:rFonts w:eastAsia="Times New Roman" w:cs="Arial"/>
          <w:szCs w:val="20"/>
          <w:lang w:eastAsia="nl-NL"/>
        </w:rPr>
        <w:t>§8</w:t>
      </w:r>
      <w:r w:rsidR="006639FF" w:rsidRPr="009E7B0A">
        <w:rPr>
          <w:rFonts w:eastAsia="Times New Roman" w:cs="Arial"/>
          <w:szCs w:val="20"/>
          <w:lang w:eastAsia="nl-NL"/>
        </w:rPr>
        <w:tab/>
      </w:r>
      <w:r w:rsidRPr="009E7B0A">
        <w:rPr>
          <w:rFonts w:eastAsia="Times New Roman" w:cs="Arial"/>
          <w:szCs w:val="20"/>
          <w:lang w:eastAsia="nl-NL"/>
        </w:rPr>
        <w:t>De concrete organisatie wordt bepaald na overleg met de directeur.</w:t>
      </w:r>
    </w:p>
    <w:p w14:paraId="68F6ADB8" w14:textId="77777777" w:rsidR="006639FF" w:rsidRPr="009E7B0A" w:rsidRDefault="006639FF" w:rsidP="006639FF">
      <w:pPr>
        <w:tabs>
          <w:tab w:val="clear" w:pos="2060"/>
        </w:tabs>
        <w:ind w:left="709" w:hanging="709"/>
        <w:rPr>
          <w:rFonts w:eastAsia="Times New Roman" w:cs="Arial"/>
          <w:szCs w:val="20"/>
          <w:lang w:eastAsia="nl-NL"/>
        </w:rPr>
      </w:pPr>
    </w:p>
    <w:p w14:paraId="0BE615C0" w14:textId="77777777" w:rsidR="00D21911" w:rsidRPr="00D21911" w:rsidRDefault="002F6437" w:rsidP="00D21911">
      <w:pPr>
        <w:ind w:left="709" w:hanging="709"/>
        <w:rPr>
          <w:rFonts w:eastAsia="Times New Roman" w:cs="Arial"/>
          <w:szCs w:val="20"/>
          <w:lang w:val="nl" w:eastAsia="nl-NL"/>
        </w:rPr>
      </w:pPr>
      <w:r w:rsidRPr="009E7B0A">
        <w:rPr>
          <w:rFonts w:eastAsia="Times New Roman" w:cs="Arial"/>
          <w:szCs w:val="20"/>
          <w:lang w:eastAsia="nl-NL"/>
        </w:rPr>
        <w:t>§</w:t>
      </w:r>
      <w:r w:rsidR="00D21911" w:rsidRPr="00D21911">
        <w:rPr>
          <w:rFonts w:eastAsia="Times New Roman" w:cs="Arial"/>
          <w:szCs w:val="20"/>
          <w:u w:val="single"/>
          <w:lang w:val="nl" w:eastAsia="nl-NL"/>
        </w:rPr>
        <w:t xml:space="preserve">§9       </w:t>
      </w:r>
      <w:r w:rsidR="00D21911" w:rsidRPr="00D21911">
        <w:rPr>
          <w:rFonts w:eastAsia="Times New Roman" w:cs="Arial"/>
          <w:szCs w:val="20"/>
          <w:lang w:val="nl" w:eastAsia="nl-NL"/>
        </w:rPr>
        <w:t xml:space="preserve">Voor een leerling die verblijft in een ziekenhuis waar geen onderwijs van type 5 gefinancierd of gesubsidieerd wordt of dat geen dienst met onderwijsbehoeften is, geldt de voorwaarde van maximale afstand van tien kilometer niet. </w:t>
      </w:r>
    </w:p>
    <w:p w14:paraId="14DD1881" w14:textId="77777777" w:rsidR="00D21911" w:rsidRPr="00D21911" w:rsidRDefault="00D21911" w:rsidP="00D21911">
      <w:pPr>
        <w:ind w:left="709" w:hanging="709"/>
        <w:rPr>
          <w:rFonts w:eastAsia="Times New Roman" w:cs="Arial"/>
          <w:szCs w:val="20"/>
          <w:lang w:val="nl" w:eastAsia="nl-NL"/>
        </w:rPr>
      </w:pPr>
    </w:p>
    <w:p w14:paraId="0101D7B9" w14:textId="77777777" w:rsidR="00D21911" w:rsidRPr="00D21911" w:rsidRDefault="00D21911" w:rsidP="00D21911">
      <w:pPr>
        <w:ind w:left="709" w:hanging="709"/>
        <w:rPr>
          <w:rFonts w:eastAsia="Times New Roman" w:cs="Arial"/>
          <w:szCs w:val="20"/>
          <w:lang w:val="nl" w:eastAsia="nl-NL"/>
        </w:rPr>
      </w:pPr>
      <w:r w:rsidRPr="00D21911">
        <w:rPr>
          <w:rFonts w:eastAsia="Times New Roman" w:cs="Arial"/>
          <w:szCs w:val="20"/>
          <w:u w:val="single"/>
          <w:lang w:val="nl" w:eastAsia="nl-NL"/>
        </w:rPr>
        <w:t xml:space="preserve">§ 10     </w:t>
      </w:r>
      <w:r w:rsidRPr="00D21911">
        <w:rPr>
          <w:rFonts w:eastAsia="Times New Roman" w:cs="Arial"/>
          <w:szCs w:val="20"/>
          <w:lang w:val="nl" w:eastAsia="nl-NL"/>
        </w:rPr>
        <w:t>Jongeren die verblijven in een voorziening veilig verblijf of in het Vlaams detentiecentrum hebben recht op tijdelijk onderwijs aan huis. Er is geen bijkomende verantwoording nodig voor het verkrijgen van het recht op TOAH. Er moet geen afwezigheidsattest van een dokter aangeleverd worden.</w:t>
      </w:r>
    </w:p>
    <w:p w14:paraId="78F0D20A" w14:textId="3EBD72EE" w:rsidR="006639FF" w:rsidRPr="009E7B0A" w:rsidRDefault="006639FF" w:rsidP="00D21911">
      <w:pPr>
        <w:ind w:left="709" w:hanging="709"/>
        <w:rPr>
          <w:rFonts w:eastAsia="Times New Roman" w:cs="Arial"/>
          <w:szCs w:val="20"/>
          <w:lang w:eastAsia="nl-NL"/>
        </w:rPr>
      </w:pPr>
    </w:p>
    <w:p w14:paraId="55AEB800" w14:textId="40C1EB8E" w:rsidR="002F6437" w:rsidRPr="009E7B0A" w:rsidRDefault="002F6437" w:rsidP="00D21E98">
      <w:pPr>
        <w:ind w:left="709" w:hanging="709"/>
        <w:rPr>
          <w:rFonts w:eastAsia="Times New Roman" w:cs="Arial"/>
          <w:szCs w:val="20"/>
          <w:lang w:eastAsia="nl-NL"/>
        </w:rPr>
      </w:pPr>
      <w:r w:rsidRPr="009E7B0A">
        <w:rPr>
          <w:rFonts w:eastAsia="Times New Roman" w:cs="Arial"/>
          <w:szCs w:val="20"/>
          <w:lang w:eastAsia="nl-NL"/>
        </w:rPr>
        <w:t>§11</w:t>
      </w:r>
      <w:r w:rsidR="006639FF" w:rsidRPr="009E7B0A">
        <w:rPr>
          <w:rFonts w:eastAsia="Times New Roman" w:cs="Arial"/>
          <w:szCs w:val="20"/>
          <w:lang w:eastAsia="nl-NL"/>
        </w:rPr>
        <w:tab/>
      </w:r>
      <w:r w:rsidRPr="009E7B0A">
        <w:rPr>
          <w:rFonts w:eastAsia="Times New Roman" w:cs="Arial"/>
          <w:szCs w:val="20"/>
          <w:lang w:eastAsia="nl-NL"/>
        </w:rPr>
        <w:t>Bij een frequente afwezigheid wordt een minimale geplande afwezigheid van 36 halve dagen op jaarbasis vooropgesteld vooraleer een leerling recht heeft op synchroon internetonderwijs.</w:t>
      </w:r>
    </w:p>
    <w:p w14:paraId="629E7C14" w14:textId="7DF36664" w:rsidR="002F6437" w:rsidRPr="009E7B0A" w:rsidRDefault="002F6437" w:rsidP="000E23D5">
      <w:pPr>
        <w:ind w:left="709" w:hanging="709"/>
        <w:rPr>
          <w:rFonts w:eastAsia="Times New Roman" w:cs="Arial"/>
          <w:szCs w:val="20"/>
          <w:lang w:eastAsia="nl-NL"/>
        </w:rPr>
      </w:pPr>
      <w:r w:rsidRPr="009E7B0A">
        <w:rPr>
          <w:rFonts w:eastAsia="Times New Roman" w:cs="Arial"/>
          <w:szCs w:val="20"/>
          <w:lang w:eastAsia="nl-NL"/>
        </w:rPr>
        <w:t>§12</w:t>
      </w:r>
      <w:r w:rsidR="006639FF" w:rsidRPr="009E7B0A">
        <w:rPr>
          <w:rFonts w:eastAsia="Times New Roman" w:cs="Arial"/>
          <w:szCs w:val="20"/>
          <w:lang w:eastAsia="nl-NL"/>
        </w:rPr>
        <w:tab/>
      </w:r>
      <w:r w:rsidRPr="009E7B0A">
        <w:rPr>
          <w:rFonts w:eastAsia="Times New Roman" w:cs="Arial"/>
          <w:szCs w:val="20"/>
          <w:lang w:eastAsia="nl-NL"/>
        </w:rPr>
        <w:t xml:space="preserve">Synchroon internetonderwijs kan door alle betrokkenen bij de begeleiding van de leerling aangevraagd worden via de webstek van vzw Bednet: </w:t>
      </w:r>
      <w:hyperlink r:id="rId12" w:history="1">
        <w:r w:rsidRPr="009E7B0A">
          <w:rPr>
            <w:rStyle w:val="Hyperlink"/>
            <w:rFonts w:eastAsia="Times New Roman" w:cs="Arial"/>
            <w:szCs w:val="20"/>
            <w:lang w:eastAsia="nl-NL"/>
          </w:rPr>
          <w:t>http://www.bednet.be/aanvraag-aanmaken</w:t>
        </w:r>
      </w:hyperlink>
    </w:p>
    <w:p w14:paraId="7198104F" w14:textId="77777777" w:rsidR="004E2AE0" w:rsidRPr="009E7B0A" w:rsidRDefault="004E2AE0" w:rsidP="00D21E98">
      <w:pPr>
        <w:ind w:left="709" w:hanging="709"/>
        <w:rPr>
          <w:rFonts w:asciiTheme="minorHAnsi" w:eastAsia="Times New Roman" w:hAnsiTheme="minorHAnsi" w:cstheme="minorHAnsi"/>
          <w:lang w:eastAsia="nl-NL"/>
        </w:rPr>
      </w:pPr>
    </w:p>
    <w:p w14:paraId="6EB05F1D" w14:textId="4C55C6F0" w:rsidR="00D44DCE" w:rsidRPr="009E7B0A" w:rsidRDefault="00D44DCE" w:rsidP="00D44DCE">
      <w:pPr>
        <w:keepNext/>
        <w:ind w:left="2835" w:hanging="2835"/>
        <w:outlineLvl w:val="1"/>
        <w:rPr>
          <w:rFonts w:asciiTheme="minorHAnsi" w:hAnsiTheme="minorHAnsi" w:cstheme="minorHAnsi"/>
          <w:b/>
          <w:bCs/>
          <w:color w:val="5EBEBE"/>
          <w:sz w:val="24"/>
          <w:szCs w:val="24"/>
        </w:rPr>
      </w:pPr>
      <w:bookmarkStart w:id="12" w:name="_Toc191982975"/>
      <w:bookmarkStart w:id="13" w:name="_Toc229386934"/>
      <w:bookmarkStart w:id="14" w:name="_Toc231288592"/>
      <w:bookmarkStart w:id="15" w:name="_Toc232308868"/>
      <w:bookmarkStart w:id="16" w:name="_Toc232309433"/>
      <w:r w:rsidRPr="009E7B0A">
        <w:rPr>
          <w:rFonts w:asciiTheme="minorHAnsi" w:hAnsiTheme="minorHAnsi" w:cstheme="minorHAnsi"/>
          <w:b/>
          <w:bCs/>
          <w:color w:val="5EBEBE"/>
          <w:sz w:val="24"/>
          <w:szCs w:val="24"/>
        </w:rPr>
        <w:t>Hoofdstuk 11: Schoolraad, ouderraad en leerlingenraad</w:t>
      </w:r>
      <w:bookmarkEnd w:id="12"/>
      <w:bookmarkEnd w:id="13"/>
      <w:bookmarkEnd w:id="14"/>
      <w:bookmarkEnd w:id="15"/>
      <w:bookmarkEnd w:id="16"/>
      <w:r w:rsidRPr="009E7B0A">
        <w:rPr>
          <w:rFonts w:asciiTheme="minorHAnsi" w:hAnsiTheme="minorHAnsi" w:cstheme="minorHAnsi"/>
          <w:b/>
          <w:bCs/>
          <w:color w:val="5EBEBE"/>
          <w:sz w:val="24"/>
          <w:szCs w:val="24"/>
        </w:rPr>
        <w:t xml:space="preserve"> </w:t>
      </w:r>
      <w:bookmarkStart w:id="17" w:name="198987"/>
      <w:bookmarkStart w:id="18" w:name="199023"/>
      <w:bookmarkEnd w:id="17"/>
      <w:bookmarkEnd w:id="18"/>
    </w:p>
    <w:p w14:paraId="0533FC4D" w14:textId="77777777" w:rsidR="00D44DCE" w:rsidRPr="009E7B0A" w:rsidRDefault="00D44DCE" w:rsidP="00D44DCE">
      <w:pPr>
        <w:numPr>
          <w:ilvl w:val="12"/>
          <w:numId w:val="0"/>
        </w:numPr>
        <w:rPr>
          <w:rFonts w:eastAsia="Times New Roman" w:cs="Arial"/>
          <w:b/>
          <w:bCs/>
          <w:szCs w:val="20"/>
          <w:lang w:eastAsia="nl-NL"/>
        </w:rPr>
      </w:pPr>
    </w:p>
    <w:p w14:paraId="7F3DD4EA" w14:textId="21A18FE9" w:rsidR="00D44DCE" w:rsidRPr="009E7B0A" w:rsidRDefault="3BECC20D" w:rsidP="7961E3F4">
      <w:pPr>
        <w:rPr>
          <w:rFonts w:cs="Calibri"/>
          <w:b/>
          <w:bCs/>
          <w:color w:val="1D3159"/>
        </w:rPr>
      </w:pPr>
      <w:r w:rsidRPr="009E7B0A">
        <w:rPr>
          <w:rFonts w:cs="Calibri"/>
          <w:b/>
          <w:bCs/>
          <w:color w:val="1D3159"/>
        </w:rPr>
        <w:t xml:space="preserve">Artikel </w:t>
      </w:r>
      <w:r w:rsidR="730AEECF" w:rsidRPr="009E7B0A">
        <w:rPr>
          <w:rFonts w:cs="Calibri"/>
          <w:b/>
          <w:bCs/>
          <w:color w:val="1D3159"/>
        </w:rPr>
        <w:t xml:space="preserve">28 </w:t>
      </w:r>
    </w:p>
    <w:p w14:paraId="021E1F1B" w14:textId="77777777" w:rsidR="00D44DCE" w:rsidRPr="009E7B0A" w:rsidRDefault="00D44DCE" w:rsidP="00D44DCE">
      <w:pPr>
        <w:numPr>
          <w:ilvl w:val="12"/>
          <w:numId w:val="0"/>
        </w:numPr>
        <w:rPr>
          <w:rFonts w:eastAsia="Times New Roman" w:cs="Arial"/>
          <w:b/>
          <w:bCs/>
          <w:szCs w:val="20"/>
          <w:lang w:eastAsia="nl-NL"/>
        </w:rPr>
      </w:pPr>
    </w:p>
    <w:p w14:paraId="589BF94B" w14:textId="77777777" w:rsidR="00D44DCE" w:rsidRPr="009E7B0A" w:rsidRDefault="00D44DCE" w:rsidP="00D44DCE">
      <w:pPr>
        <w:numPr>
          <w:ilvl w:val="12"/>
          <w:numId w:val="0"/>
        </w:numPr>
        <w:rPr>
          <w:rFonts w:eastAsia="Times New Roman" w:cs="Arial"/>
          <w:bCs/>
          <w:szCs w:val="20"/>
          <w:lang w:eastAsia="nl-NL"/>
        </w:rPr>
      </w:pPr>
      <w:r w:rsidRPr="009E7B0A">
        <w:rPr>
          <w:rFonts w:eastAsia="Times New Roman" w:cs="Arial"/>
          <w:bCs/>
          <w:szCs w:val="20"/>
          <w:lang w:eastAsia="nl-NL"/>
        </w:rPr>
        <w:t>De schoolraad wordt samengesteld uit vertegenwoordigers van de volgende geledingen:</w:t>
      </w:r>
    </w:p>
    <w:p w14:paraId="5F36D70A" w14:textId="77777777" w:rsidR="00D44DCE" w:rsidRPr="009E7B0A" w:rsidRDefault="00D44DCE" w:rsidP="00D44DCE">
      <w:pPr>
        <w:pStyle w:val="Lijstalinea"/>
        <w:numPr>
          <w:ilvl w:val="2"/>
          <w:numId w:val="44"/>
        </w:numPr>
        <w:ind w:left="426"/>
        <w:rPr>
          <w:rFonts w:eastAsia="Times New Roman" w:cs="Arial"/>
          <w:bCs/>
          <w:szCs w:val="20"/>
          <w:lang w:eastAsia="nl-NL"/>
        </w:rPr>
      </w:pPr>
      <w:r w:rsidRPr="009E7B0A">
        <w:rPr>
          <w:rFonts w:eastAsia="Times New Roman" w:cs="Arial"/>
          <w:bCs/>
          <w:szCs w:val="20"/>
          <w:lang w:eastAsia="nl-NL"/>
        </w:rPr>
        <w:t>de ouders;</w:t>
      </w:r>
    </w:p>
    <w:p w14:paraId="11FAC5F7" w14:textId="77777777" w:rsidR="00D44DCE" w:rsidRPr="009E7B0A" w:rsidRDefault="00D44DCE" w:rsidP="00D44DCE">
      <w:pPr>
        <w:pStyle w:val="Lijstalinea"/>
        <w:numPr>
          <w:ilvl w:val="2"/>
          <w:numId w:val="44"/>
        </w:numPr>
        <w:ind w:left="426"/>
        <w:rPr>
          <w:rFonts w:eastAsia="Times New Roman" w:cs="Arial"/>
          <w:bCs/>
          <w:szCs w:val="20"/>
          <w:lang w:eastAsia="nl-NL"/>
        </w:rPr>
      </w:pPr>
      <w:r w:rsidRPr="009E7B0A">
        <w:rPr>
          <w:rFonts w:eastAsia="Times New Roman" w:cs="Arial"/>
          <w:bCs/>
          <w:szCs w:val="20"/>
          <w:lang w:eastAsia="nl-NL"/>
        </w:rPr>
        <w:t>het personeel;</w:t>
      </w:r>
    </w:p>
    <w:p w14:paraId="38DA2EFE" w14:textId="5FA9D91B" w:rsidR="00D44DCE" w:rsidRPr="009E7B0A" w:rsidRDefault="00D44DCE" w:rsidP="00D44DCE">
      <w:pPr>
        <w:pStyle w:val="Lijstalinea"/>
        <w:numPr>
          <w:ilvl w:val="2"/>
          <w:numId w:val="44"/>
        </w:numPr>
        <w:ind w:left="426"/>
        <w:rPr>
          <w:rFonts w:eastAsia="Times New Roman" w:cs="Arial"/>
          <w:bCs/>
          <w:szCs w:val="20"/>
          <w:lang w:eastAsia="nl-NL"/>
        </w:rPr>
      </w:pPr>
      <w:r w:rsidRPr="009E7B0A">
        <w:rPr>
          <w:rFonts w:eastAsia="Times New Roman" w:cs="Arial"/>
          <w:bCs/>
          <w:szCs w:val="20"/>
          <w:lang w:eastAsia="nl-NL"/>
        </w:rPr>
        <w:t>de lokale gemeenschap</w:t>
      </w:r>
    </w:p>
    <w:p w14:paraId="25499374" w14:textId="77777777" w:rsidR="00D44DCE" w:rsidRPr="009E7B0A" w:rsidRDefault="00D44DCE" w:rsidP="00D44DCE">
      <w:pPr>
        <w:numPr>
          <w:ilvl w:val="12"/>
          <w:numId w:val="0"/>
        </w:numPr>
        <w:rPr>
          <w:rFonts w:eastAsia="Times New Roman" w:cs="Arial"/>
          <w:bCs/>
          <w:szCs w:val="20"/>
          <w:lang w:eastAsia="nl-NL"/>
        </w:rPr>
      </w:pPr>
    </w:p>
    <w:p w14:paraId="12AA8011" w14:textId="4E1A9AC9" w:rsidR="00D44DCE" w:rsidRPr="009E7B0A" w:rsidRDefault="3BECC20D" w:rsidP="7961E3F4">
      <w:pPr>
        <w:rPr>
          <w:rFonts w:cs="Calibri"/>
          <w:b/>
          <w:bCs/>
          <w:color w:val="1D3159"/>
        </w:rPr>
      </w:pPr>
      <w:r w:rsidRPr="009E7B0A">
        <w:rPr>
          <w:rFonts w:cs="Calibri"/>
          <w:b/>
          <w:bCs/>
          <w:color w:val="1D3159"/>
        </w:rPr>
        <w:t xml:space="preserve">Artikel </w:t>
      </w:r>
      <w:r w:rsidR="75306417" w:rsidRPr="009E7B0A">
        <w:rPr>
          <w:rFonts w:cs="Calibri"/>
          <w:b/>
          <w:bCs/>
          <w:color w:val="1D3159"/>
        </w:rPr>
        <w:t xml:space="preserve">29 </w:t>
      </w:r>
    </w:p>
    <w:p w14:paraId="31FFC51F" w14:textId="77777777" w:rsidR="00D44DCE" w:rsidRPr="009E7B0A" w:rsidRDefault="00D44DCE" w:rsidP="00D44DCE">
      <w:pPr>
        <w:numPr>
          <w:ilvl w:val="12"/>
          <w:numId w:val="0"/>
        </w:numPr>
        <w:rPr>
          <w:rFonts w:eastAsia="Times New Roman" w:cs="Arial"/>
          <w:b/>
          <w:bCs/>
          <w:szCs w:val="20"/>
          <w:lang w:eastAsia="nl-NL"/>
        </w:rPr>
      </w:pPr>
    </w:p>
    <w:p w14:paraId="3C3A11E6" w14:textId="77777777" w:rsidR="00D44DCE" w:rsidRPr="009E7B0A" w:rsidRDefault="00D44DCE" w:rsidP="00D44DCE">
      <w:pPr>
        <w:widowControl w:val="0"/>
        <w:rPr>
          <w:rFonts w:eastAsia="Times New Roman" w:cs="Arial"/>
          <w:snapToGrid w:val="0"/>
          <w:szCs w:val="20"/>
          <w:lang w:eastAsia="nl-NL"/>
        </w:rPr>
      </w:pPr>
      <w:r w:rsidRPr="009E7B0A">
        <w:rPr>
          <w:rFonts w:eastAsia="Times New Roman" w:cs="Arial"/>
          <w:snapToGrid w:val="0"/>
          <w:szCs w:val="20"/>
          <w:lang w:eastAsia="nl-NL"/>
        </w:rPr>
        <w:t>Er wordt een ouderraad opgericht, wanneer ten minste tien procent van de ouders erom vraagt. Het moet gaan over ten minste drie ouders.</w:t>
      </w:r>
    </w:p>
    <w:p w14:paraId="1ACD8404" w14:textId="77777777" w:rsidR="00D44DCE" w:rsidRPr="009E7B0A" w:rsidRDefault="00D44DCE" w:rsidP="00D44DCE">
      <w:pPr>
        <w:widowControl w:val="0"/>
        <w:rPr>
          <w:rFonts w:eastAsia="Times New Roman" w:cs="Arial"/>
          <w:bCs/>
          <w:szCs w:val="20"/>
          <w:lang w:eastAsia="nl-NL"/>
        </w:rPr>
      </w:pPr>
      <w:r w:rsidRPr="009E7B0A">
        <w:rPr>
          <w:rFonts w:eastAsia="Times New Roman" w:cs="Arial"/>
          <w:bCs/>
          <w:szCs w:val="20"/>
          <w:lang w:eastAsia="nl-NL"/>
        </w:rPr>
        <w:t>De leden van de ouderraad worden verkozen door en uit de ouders. Iedere ouder kan zich verkiesbaar stellen en kan één stem uitbrengen. De stemming is geheim.</w:t>
      </w:r>
    </w:p>
    <w:p w14:paraId="7076FBB8" w14:textId="77777777" w:rsidR="00D44DCE" w:rsidRPr="009E7B0A" w:rsidRDefault="00D44DCE" w:rsidP="00D44DCE">
      <w:pPr>
        <w:widowControl w:val="0"/>
        <w:rPr>
          <w:rFonts w:eastAsia="Times New Roman" w:cs="Arial"/>
          <w:snapToGrid w:val="0"/>
          <w:szCs w:val="20"/>
          <w:lang w:eastAsia="nl-NL"/>
        </w:rPr>
      </w:pPr>
    </w:p>
    <w:p w14:paraId="18323AD5" w14:textId="77777777" w:rsidR="00D44DCE" w:rsidRPr="009E7B0A" w:rsidRDefault="00D44DCE" w:rsidP="00D44DCE">
      <w:pPr>
        <w:widowControl w:val="0"/>
        <w:rPr>
          <w:rFonts w:eastAsia="Times New Roman" w:cs="Arial"/>
          <w:snapToGrid w:val="0"/>
          <w:szCs w:val="20"/>
          <w:lang w:eastAsia="nl-NL"/>
        </w:rPr>
      </w:pPr>
    </w:p>
    <w:p w14:paraId="5A07BE7E" w14:textId="77777777" w:rsidR="00D44DCE" w:rsidRPr="009E7B0A" w:rsidRDefault="00D44DCE" w:rsidP="00D44DCE">
      <w:pPr>
        <w:widowControl w:val="0"/>
        <w:rPr>
          <w:rFonts w:eastAsia="Times New Roman" w:cs="Arial"/>
          <w:snapToGrid w:val="0"/>
          <w:szCs w:val="20"/>
          <w:lang w:eastAsia="nl-NL"/>
        </w:rPr>
      </w:pPr>
    </w:p>
    <w:p w14:paraId="7FFFCB84" w14:textId="77777777" w:rsidR="00D44DCE" w:rsidRPr="009E7B0A" w:rsidRDefault="00D44DCE" w:rsidP="00E05BE8">
      <w:pPr>
        <w:keepNext/>
        <w:outlineLvl w:val="1"/>
        <w:rPr>
          <w:rFonts w:asciiTheme="minorHAnsi" w:eastAsia="Times New Roman" w:hAnsiTheme="minorHAnsi" w:cstheme="minorHAnsi"/>
          <w:b/>
          <w:bCs/>
          <w:lang w:eastAsia="nl-NL"/>
        </w:rPr>
      </w:pPr>
    </w:p>
    <w:p w14:paraId="1AF8C018" w14:textId="77777777" w:rsidR="007D5916" w:rsidRPr="009E7B0A" w:rsidRDefault="007D5916">
      <w:pPr>
        <w:tabs>
          <w:tab w:val="clear" w:pos="2060"/>
        </w:tabs>
        <w:rPr>
          <w:rFonts w:asciiTheme="minorHAnsi" w:hAnsiTheme="minorHAnsi" w:cstheme="minorHAnsi"/>
          <w:b/>
          <w:bCs/>
          <w:color w:val="5EBEBE"/>
        </w:rPr>
      </w:pPr>
      <w:r w:rsidRPr="009E7B0A">
        <w:rPr>
          <w:rFonts w:asciiTheme="minorHAnsi" w:hAnsiTheme="minorHAnsi" w:cstheme="minorHAnsi"/>
          <w:b/>
          <w:bCs/>
          <w:color w:val="5EBEBE"/>
        </w:rPr>
        <w:br w:type="page"/>
      </w:r>
    </w:p>
    <w:p w14:paraId="383617F0" w14:textId="457B0196" w:rsidR="00E05BE8" w:rsidRPr="009E7B0A" w:rsidRDefault="00E05BE8" w:rsidP="00E05BE8">
      <w:pPr>
        <w:keepNext/>
        <w:ind w:left="2835" w:hanging="2835"/>
        <w:outlineLvl w:val="1"/>
        <w:rPr>
          <w:rFonts w:asciiTheme="minorHAnsi" w:hAnsiTheme="minorHAnsi" w:cstheme="minorHAnsi"/>
          <w:b/>
          <w:bCs/>
          <w:color w:val="5EBEBE"/>
        </w:rPr>
      </w:pPr>
      <w:r w:rsidRPr="009E7B0A">
        <w:rPr>
          <w:rFonts w:asciiTheme="minorHAnsi" w:hAnsiTheme="minorHAnsi" w:cstheme="minorHAnsi"/>
          <w:b/>
          <w:bCs/>
          <w:color w:val="5EBEBE"/>
        </w:rPr>
        <w:t>Hoofdstuk 12</w:t>
      </w:r>
      <w:r w:rsidR="00D63406" w:rsidRPr="009E7B0A">
        <w:rPr>
          <w:rFonts w:asciiTheme="minorHAnsi" w:hAnsiTheme="minorHAnsi" w:cstheme="minorHAnsi"/>
          <w:b/>
          <w:bCs/>
          <w:color w:val="5EBEBE"/>
        </w:rPr>
        <w:t xml:space="preserve">: </w:t>
      </w:r>
      <w:r w:rsidRPr="009E7B0A">
        <w:rPr>
          <w:rFonts w:asciiTheme="minorHAnsi" w:hAnsiTheme="minorHAnsi" w:cstheme="minorHAnsi"/>
          <w:b/>
          <w:bCs/>
          <w:color w:val="5EBEBE"/>
        </w:rPr>
        <w:t>Leerlingengegevens, privacy en gegevensbescherming</w:t>
      </w:r>
    </w:p>
    <w:p w14:paraId="0E4113AE" w14:textId="77777777" w:rsidR="00E05BE8" w:rsidRPr="009E7B0A" w:rsidRDefault="00E05BE8" w:rsidP="00E05BE8">
      <w:pPr>
        <w:keepNext/>
        <w:outlineLvl w:val="1"/>
        <w:rPr>
          <w:rFonts w:asciiTheme="minorHAnsi" w:eastAsia="Times New Roman" w:hAnsiTheme="minorHAnsi" w:cstheme="minorHAnsi"/>
          <w:b/>
          <w:bCs/>
          <w:strike/>
          <w:lang w:eastAsia="nl-NL"/>
        </w:rPr>
      </w:pPr>
    </w:p>
    <w:p w14:paraId="75BBBDD6" w14:textId="3870BD1C" w:rsidR="00E05BE8" w:rsidRPr="009E7B0A" w:rsidRDefault="73A568B5" w:rsidP="7961E3F4">
      <w:pPr>
        <w:tabs>
          <w:tab w:val="clear" w:pos="2060"/>
          <w:tab w:val="left" w:pos="1418"/>
        </w:tabs>
        <w:rPr>
          <w:rFonts w:cs="Calibri"/>
          <w:b/>
          <w:bCs/>
          <w:color w:val="1D3159"/>
        </w:rPr>
      </w:pPr>
      <w:r w:rsidRPr="009E7B0A">
        <w:rPr>
          <w:rFonts w:cs="Calibri"/>
          <w:b/>
          <w:bCs/>
          <w:color w:val="1D3159"/>
        </w:rPr>
        <w:t xml:space="preserve">Artikel </w:t>
      </w:r>
      <w:r w:rsidR="6C4C4F49" w:rsidRPr="009E7B0A">
        <w:rPr>
          <w:rFonts w:cs="Calibri"/>
          <w:b/>
          <w:bCs/>
          <w:color w:val="1D3159"/>
        </w:rPr>
        <w:t xml:space="preserve">31 </w:t>
      </w:r>
      <w:r w:rsidR="00E05BE8" w:rsidRPr="009E7B0A">
        <w:tab/>
      </w:r>
      <w:r w:rsidRPr="009E7B0A">
        <w:rPr>
          <w:rFonts w:cs="Calibri"/>
          <w:b/>
          <w:bCs/>
          <w:color w:val="1D3159"/>
        </w:rPr>
        <w:t>Gegevensbescherming en informatieveiligheid</w:t>
      </w:r>
    </w:p>
    <w:p w14:paraId="2D1A523D" w14:textId="77777777" w:rsidR="00D63406" w:rsidRPr="009E7B0A"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auto"/>
          <w:lang w:eastAsia="nl-NL"/>
        </w:rPr>
      </w:pPr>
    </w:p>
    <w:p w14:paraId="3E6EA67D" w14:textId="528756D0"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Deze tekst is het gevolg van Europese regelgeving inzake gegevensbescherming die de Belgische privacywet zal vervangen. Schoolbestuur en school moeten hier volledig mee in orde zijn tegen 25 mei 2018.</w:t>
      </w:r>
    </w:p>
    <w:p w14:paraId="3A856A19" w14:textId="77777777" w:rsidR="00D63406" w:rsidRPr="009E7B0A" w:rsidRDefault="00D63406"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35F5EB0B"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verwerkt persoonsgegevens van leerlingen en ouders in het kader van haar opdracht. Het schoolbestuur is de eindverantwoordelijke voor deze verwerking en de veiligheid ervan.</w:t>
      </w:r>
    </w:p>
    <w:p w14:paraId="3646D279"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Het schoolbestuur en de school leven de verplichtingen na die voortvloeien uit de regelgeving inzake privacy en gegevensbescherming en gaan zorgvuldig om met deze persoonsgegevens. Het schoolbestuur zorgt voor een afdoend niveau van gegevensbescherming en informatieveiligheid. Het beschikt hiervoor over een informatieveiligheidsconsulent. De school heeft een aanspreekpunt dat in contact staat met de informatieveiligheidsconsulent en betrokken wordt in het informatieveiligheidsbeleid van het schoolbestuur (wat onderwijs betreft). </w:t>
      </w:r>
    </w:p>
    <w:p w14:paraId="6F03DA56"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2B9AD89" w14:textId="77777777" w:rsidR="005877DB"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zal enkel gegevens verwerken met de toestemming van de ouders, tenzij er een andere wettelijke grondslag is voor de verwerking. Deze toestemming moet vrij, specifiek, geïnformeerd en ondubbelzinnig zijn. </w:t>
      </w:r>
    </w:p>
    <w:p w14:paraId="56053EC0" w14:textId="01DC1260"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br/>
        <w:t>Over het gebruik van social media in de klas worden afspraken gemaakt.</w:t>
      </w:r>
    </w:p>
    <w:p w14:paraId="2A84C960"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24540F1"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is transparant over de verwerking van persoonsgegevens en verstrekt de nodige informatie, al dan niet in detail, met inbegrip van de afspraken die gemaakt zijn met derden en bewerkers die persoonsgegevens ontvangen.</w:t>
      </w:r>
    </w:p>
    <w:p w14:paraId="55D91453"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Verder hanteert de school een strikt beleid inzake toegangsrechten en paswoorden en reageert ze adequaat op datalekken.</w:t>
      </w:r>
    </w:p>
    <w:p w14:paraId="5CEFE571"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3ED8587"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meer concrete regels voor de gegevensverwerking en -bescherming worden vastgelegd in een privacyverklaring die tot doel heeft:</w:t>
      </w:r>
    </w:p>
    <w:p w14:paraId="4A28498F" w14:textId="77777777" w:rsidR="00E05BE8" w:rsidRPr="009E7B0A"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persoonlijke levenssfeer van de betrokkenen te beschermen tegen verkeerd en onbedoeld gebruik van de persoonsgegevens;</w:t>
      </w:r>
    </w:p>
    <w:p w14:paraId="069AD1AA" w14:textId="77777777" w:rsidR="00E05BE8" w:rsidRPr="009E7B0A"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vast te stellen welke persoonsgegevens worden verwerkt en met welk doel dit gebeurt;</w:t>
      </w:r>
    </w:p>
    <w:p w14:paraId="7C6A0AA5" w14:textId="77777777" w:rsidR="00E05BE8" w:rsidRPr="009E7B0A"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zorgvuldige verwerking van persoonsgegevens te waarborgen;</w:t>
      </w:r>
    </w:p>
    <w:p w14:paraId="0B275C5F" w14:textId="77777777" w:rsidR="00E05BE8" w:rsidRPr="009E7B0A" w:rsidRDefault="00E05BE8" w:rsidP="00E05BE8">
      <w:pPr>
        <w:pStyle w:val="Lijstalinea"/>
        <w:numPr>
          <w:ilvl w:val="0"/>
          <w:numId w:val="56"/>
        </w:numPr>
        <w:pBdr>
          <w:top w:val="single" w:sz="6" w:space="0" w:color="FFFFFF"/>
          <w:left w:val="single" w:sz="6" w:space="0" w:color="FFFFFF"/>
          <w:bottom w:val="single" w:sz="6" w:space="0" w:color="FFFFFF"/>
          <w:right w:val="single" w:sz="6" w:space="0" w:color="FFFFFF"/>
        </w:pBdr>
        <w:tabs>
          <w:tab w:val="clear" w:pos="206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rechten van betrokkene te waarborgen.</w:t>
      </w:r>
    </w:p>
    <w:p w14:paraId="50C609DE"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000F68E1" w14:textId="7A41FE4F"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meest recente versie van deze privacyverklaring is te raadplegen via de website van het schoolbestuur. </w:t>
      </w:r>
    </w:p>
    <w:p w14:paraId="6A373456"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protocollen die in het kader van de privacy-reglementering worden afgesloten, zijn gepubliceerd op de website van de </w:t>
      </w:r>
      <w:r w:rsidRPr="009E7B0A">
        <w:rPr>
          <w:rFonts w:asciiTheme="minorHAnsi" w:eastAsia="Times New Roman" w:hAnsiTheme="minorHAnsi" w:cstheme="minorHAnsi"/>
          <w:b/>
          <w:bCs/>
          <w:lang w:eastAsia="nl-NL"/>
        </w:rPr>
        <w:t>school en/of de gemeente</w:t>
      </w:r>
      <w:r w:rsidRPr="009E7B0A">
        <w:rPr>
          <w:rFonts w:asciiTheme="minorHAnsi" w:eastAsia="Times New Roman" w:hAnsiTheme="minorHAnsi" w:cstheme="minorHAnsi"/>
          <w:lang w:eastAsia="nl-NL"/>
        </w:rPr>
        <w:t xml:space="preserve">. </w:t>
      </w:r>
    </w:p>
    <w:p w14:paraId="6FC978C3" w14:textId="77777777" w:rsidR="005877DB" w:rsidRPr="009E7B0A" w:rsidRDefault="005877DB"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3B24A00E" w14:textId="7F941A7F"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Personeelsleden van de school waar de leerling met een IAC-verslag of een GC-verslag ingeschreven is of de lessen volgt, hebben recht op inzage van het verslag of het gemotiveerde verslag uit het multidisciplinaire dossier van de leerling. Dat recht op inzage geldt ook voor de personeelsleden van de school voor buitengewoon onderwijs die in het kader van het ondersteuningsmodel instaan voor de begeleiding van de leerling met een IAC-verslag of een GC-verslag. Bij elke inzage wordt de regelgeving over de bescherming van natuurlijke personen bij de verwerking van persoonsgegevens toegepast.</w:t>
      </w:r>
    </w:p>
    <w:p w14:paraId="071D0F2F"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40F71818" w14:textId="5813B383" w:rsidR="00E05BE8" w:rsidRPr="009E7B0A" w:rsidRDefault="73A568B5" w:rsidP="7961E3F4">
      <w:pPr>
        <w:pBdr>
          <w:top w:val="single" w:sz="6" w:space="2" w:color="FFFFFF"/>
          <w:left w:val="single" w:sz="6" w:space="0" w:color="FFFFFF"/>
          <w:bottom w:val="single" w:sz="6" w:space="0" w:color="FFFFFF"/>
          <w:right w:val="single" w:sz="6" w:space="0" w:color="FFFFF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Calibri"/>
          <w:b/>
          <w:bCs/>
          <w:color w:val="1D3159"/>
        </w:rPr>
      </w:pPr>
      <w:r w:rsidRPr="009E7B0A">
        <w:rPr>
          <w:rFonts w:cs="Calibri"/>
          <w:b/>
          <w:bCs/>
          <w:color w:val="1D3159"/>
        </w:rPr>
        <w:t xml:space="preserve">Artikel </w:t>
      </w:r>
      <w:r w:rsidR="70DAB69F" w:rsidRPr="009E7B0A">
        <w:rPr>
          <w:rFonts w:cs="Calibri"/>
          <w:b/>
          <w:bCs/>
          <w:color w:val="1D3159"/>
        </w:rPr>
        <w:t xml:space="preserve">32 </w:t>
      </w:r>
      <w:r w:rsidR="00E05BE8" w:rsidRPr="009E7B0A">
        <w:tab/>
      </w:r>
      <w:r w:rsidRPr="009E7B0A">
        <w:rPr>
          <w:rFonts w:cs="Calibri"/>
          <w:b/>
          <w:bCs/>
          <w:color w:val="1D3159"/>
        </w:rPr>
        <w:t>Meedelen van leerlingengegevens aan ouders</w:t>
      </w:r>
    </w:p>
    <w:p w14:paraId="6264183C" w14:textId="77777777" w:rsidR="00E05BE8" w:rsidRPr="009E7B0A" w:rsidRDefault="00E05BE8" w:rsidP="00E05BE8">
      <w:pPr>
        <w:rPr>
          <w:rFonts w:asciiTheme="minorHAnsi" w:eastAsia="Times New Roman" w:hAnsiTheme="minorHAnsi" w:cstheme="minorHAnsi"/>
          <w:lang w:eastAsia="nl-NL"/>
        </w:rPr>
      </w:pPr>
    </w:p>
    <w:p w14:paraId="3502B148" w14:textId="53EE2213" w:rsidR="00E05BE8" w:rsidRPr="009E7B0A" w:rsidRDefault="00E05BE8" w:rsidP="00E05BE8">
      <w:pPr>
        <w:rPr>
          <w:rFonts w:asciiTheme="minorHAnsi" w:eastAsia="Times New Roman" w:hAnsiTheme="minorHAnsi" w:cstheme="minorHAnsi"/>
          <w:color w:val="0070C0"/>
          <w:lang w:eastAsia="nl-NL"/>
        </w:rPr>
      </w:pPr>
      <w:r w:rsidRPr="009E7B0A">
        <w:rPr>
          <w:rFonts w:asciiTheme="minorHAnsi" w:eastAsia="Times New Roman" w:hAnsiTheme="minorHAnsi" w:cstheme="minorHAnsi"/>
          <w:lang w:eastAsia="nl-NL"/>
        </w:rPr>
        <w:t xml:space="preserve">Ouders hebben recht op inzage en recht op toelichting bij de gegevens die op de leerling betrekking hebben, waaronder de evaluatiegegevens, die worden verzameld door de school. Indien na de toelichting blijkt dat de ouders een kopie willen van de leerlingengegevens, hebben ze kopierecht. </w:t>
      </w:r>
    </w:p>
    <w:p w14:paraId="49FC0DDD" w14:textId="77777777" w:rsidR="003B7E3F" w:rsidRPr="009E7B0A" w:rsidRDefault="003B7E3F" w:rsidP="00E05BE8">
      <w:pPr>
        <w:rPr>
          <w:rFonts w:asciiTheme="minorHAnsi" w:eastAsia="Times New Roman" w:hAnsiTheme="minorHAnsi" w:cstheme="minorHAnsi"/>
          <w:lang w:eastAsia="nl-NL"/>
        </w:rPr>
      </w:pPr>
    </w:p>
    <w:p w14:paraId="4357D7D2" w14:textId="334DC7F0"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Iedere kopie dient persoonlijk en vertrouwelijk behandeld te worden, mag niet verspreid worden noch publiek worden gemaakt en mag enkel gebruikt worden in functie van de onderwijsloopbaan van de leerling.</w:t>
      </w:r>
    </w:p>
    <w:p w14:paraId="1BFF63C4" w14:textId="77777777" w:rsidR="00E05BE8" w:rsidRPr="009E7B0A" w:rsidRDefault="00E05BE8" w:rsidP="00E05BE8">
      <w:pPr>
        <w:rPr>
          <w:rFonts w:asciiTheme="minorHAnsi" w:eastAsia="Times New Roman" w:hAnsiTheme="minorHAnsi" w:cstheme="minorHAnsi"/>
          <w:lang w:eastAsia="nl-NL"/>
        </w:rPr>
      </w:pPr>
    </w:p>
    <w:p w14:paraId="2FA30CD4" w14:textId="6098B1DD" w:rsidR="00E05BE8" w:rsidRPr="009E7B0A" w:rsidRDefault="00E05BE8" w:rsidP="00E05BE8">
      <w:pPr>
        <w:rPr>
          <w:rFonts w:asciiTheme="minorHAnsi" w:hAnsiTheme="minorHAnsi" w:cstheme="minorHAnsi"/>
        </w:rPr>
      </w:pPr>
      <w:r w:rsidRPr="009E7B0A">
        <w:rPr>
          <w:rFonts w:asciiTheme="minorHAnsi" w:hAnsiTheme="minorHAnsi" w:cstheme="minorHAnsi"/>
        </w:rPr>
        <w:t xml:space="preserve">Ouders kunnen zich daarnaast beroepen op de wetgeving op openbaarheid van bestuur die voorziet in een recht op inzage, toelichting en/of kopie. </w:t>
      </w:r>
    </w:p>
    <w:p w14:paraId="1D2FE474" w14:textId="77777777" w:rsidR="00E05BE8" w:rsidRPr="009E7B0A" w:rsidRDefault="00E05BE8" w:rsidP="00E05BE8">
      <w:pPr>
        <w:rPr>
          <w:rFonts w:asciiTheme="minorHAnsi" w:eastAsia="Times New Roman" w:hAnsiTheme="minorHAnsi" w:cstheme="minorHAnsi"/>
          <w:lang w:eastAsia="nl-NL"/>
        </w:rPr>
      </w:pPr>
    </w:p>
    <w:p w14:paraId="515BFBE6"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Als een volledige inzage in de leerlingengegevens een inbreuk is op de privacy van een derde, dan wordt de toegang tot deze gegevens verstrekt via een gesprek, gedeeltelijke inzage of rapportage.</w:t>
      </w:r>
    </w:p>
    <w:p w14:paraId="50DB8484" w14:textId="77777777" w:rsidR="00E05BE8" w:rsidRPr="009E7B0A" w:rsidRDefault="00E05BE8" w:rsidP="00E05BE8">
      <w:pPr>
        <w:rPr>
          <w:rFonts w:asciiTheme="minorHAnsi" w:eastAsia="Times New Roman" w:hAnsiTheme="minorHAnsi" w:cstheme="minorHAnsi"/>
          <w:lang w:eastAsia="nl-NL"/>
        </w:rPr>
      </w:pPr>
    </w:p>
    <w:p w14:paraId="5572AD29" w14:textId="06DA885A" w:rsidR="00E05BE8" w:rsidRPr="009E7B0A" w:rsidRDefault="73A568B5" w:rsidP="7961E3F4">
      <w:pPr>
        <w:tabs>
          <w:tab w:val="clear" w:pos="2060"/>
          <w:tab w:val="left" w:pos="1418"/>
        </w:tabs>
        <w:overflowPunct w:val="0"/>
        <w:autoSpaceDE w:val="0"/>
        <w:autoSpaceDN w:val="0"/>
        <w:adjustRightInd w:val="0"/>
        <w:textAlignment w:val="baseline"/>
        <w:rPr>
          <w:rFonts w:cs="Calibri"/>
          <w:b/>
          <w:bCs/>
          <w:color w:val="1D3159"/>
        </w:rPr>
      </w:pPr>
      <w:r w:rsidRPr="009E7B0A">
        <w:rPr>
          <w:rFonts w:cs="Calibri"/>
          <w:b/>
          <w:bCs/>
          <w:color w:val="1D3159"/>
        </w:rPr>
        <w:t xml:space="preserve">Artikel </w:t>
      </w:r>
      <w:r w:rsidR="0877A97D" w:rsidRPr="009E7B0A">
        <w:rPr>
          <w:rFonts w:cs="Calibri"/>
          <w:b/>
          <w:bCs/>
          <w:color w:val="1D3159"/>
        </w:rPr>
        <w:t xml:space="preserve">33 </w:t>
      </w:r>
      <w:r w:rsidR="00E05BE8" w:rsidRPr="009E7B0A">
        <w:tab/>
      </w:r>
      <w:r w:rsidRPr="009E7B0A">
        <w:rPr>
          <w:rFonts w:cs="Calibri"/>
          <w:b/>
          <w:bCs/>
          <w:color w:val="1D3159"/>
        </w:rPr>
        <w:t>Meedelen van leerlingengegevens aan derden</w:t>
      </w:r>
    </w:p>
    <w:p w14:paraId="31182660" w14:textId="77777777" w:rsidR="00FF2380" w:rsidRPr="009E7B0A" w:rsidRDefault="00FF2380"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2B69E0BA" w14:textId="68EEED72"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zal geen leerlingengegevens meedelen aan derden, tenzij voor de toepassing van een wettelijke of reglementaire bepaling of in het kader van een overeenkomst die de school afsluit met een verwerker voor leerplatformen, leerlingenvolgsystemen, leerlingenadministratie e.d.m.</w:t>
      </w:r>
    </w:p>
    <w:p w14:paraId="17DF0974"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627A5E5C"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Gemeenteraadsleden hebben het recht op inzage in alle dossiers, stukken en akten die het bestuur van het gemeentelijk onderwijs betreffen overeenkomstig artikel 29 van het decreet over het lokaal bestuur. Dit betekent dat gemeenteraadsleden inzage hebben in alle dossiers, stukken en akten die nodig zijn om het bestuur van het gemeentelijk onderwijs te controleren en die van gemeentelijk/gemengd belang zijn (individuele leerlingendossiers vallen hier niet onder). Bij de uitoefening van het inzagerecht, kunnen er persoonsgegevens verwerkt worden, in voorkomend geval moet er rekening worden gehouden met de algemene verordening gegevensbescherming.</w:t>
      </w:r>
    </w:p>
    <w:p w14:paraId="0B82EA9C"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Ook in het kader van het lidmaatschap bij de Onderwijskoepel van Steden en Gemeenten (OVSG) en de daaruit voortvloeiende dienstverlening kunnen er leerlingengegevens worden meegedeeld.</w:t>
      </w:r>
    </w:p>
    <w:p w14:paraId="386F0776"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color w:val="0070C0"/>
          <w:lang w:eastAsia="nl-NL"/>
        </w:rPr>
      </w:pPr>
    </w:p>
    <w:p w14:paraId="167E1AD4" w14:textId="77777777" w:rsidR="00E05BE8" w:rsidRPr="009E7B0A"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Bij verandering van school door een leerling worden tussen de betrokken scholen leerlingengegevens overgedragen naar de nieuwe school op voorwaarde dat:</w:t>
      </w:r>
    </w:p>
    <w:p w14:paraId="7ED7EC23" w14:textId="77777777" w:rsidR="00E05BE8" w:rsidRPr="009E7B0A" w:rsidRDefault="00E05BE8" w:rsidP="00E05BE8">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7D3A6B8D" w14:textId="77777777" w:rsidR="00CD7A9D" w:rsidRPr="009E7B0A"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gegevens enkel betrekking hebben op de leerlingspecifieke onderwijsloopbaan;</w:t>
      </w:r>
    </w:p>
    <w:p w14:paraId="5DA2E4F4" w14:textId="77777777" w:rsidR="00CD7A9D" w:rsidRPr="009E7B0A"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overdracht gebeurt in het belang van de leerling;</w:t>
      </w:r>
    </w:p>
    <w:p w14:paraId="76002485" w14:textId="58CA22B8" w:rsidR="00E05BE8" w:rsidRPr="009E7B0A" w:rsidRDefault="00E05BE8" w:rsidP="00CD7A9D">
      <w:pPr>
        <w:pStyle w:val="Lijstalinea"/>
        <w:numPr>
          <w:ilvl w:val="0"/>
          <w:numId w:val="57"/>
        </w:num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ouders zich niet expliciet verzet hebben, tenzij de regelgeving de overdracht verplicht stelt.</w:t>
      </w:r>
    </w:p>
    <w:p w14:paraId="75C0CBFB" w14:textId="77777777" w:rsidR="00776B05" w:rsidRPr="009E7B0A" w:rsidRDefault="00776B05" w:rsidP="00CD7A9D">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0070C0"/>
        </w:rPr>
      </w:pPr>
    </w:p>
    <w:p w14:paraId="73E253AB" w14:textId="77777777" w:rsidR="00E05BE8" w:rsidRPr="009E7B0A"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ind w:left="993"/>
        <w:rPr>
          <w:rFonts w:asciiTheme="minorHAnsi" w:hAnsiTheme="minorHAnsi" w:cstheme="minorHAnsi"/>
        </w:rPr>
      </w:pPr>
    </w:p>
    <w:p w14:paraId="4CB0B1E5" w14:textId="77777777" w:rsidR="00E05BE8" w:rsidRPr="009E7B0A" w:rsidRDefault="00E05BE8" w:rsidP="00E05BE8">
      <w:pPr>
        <w:tabs>
          <w:tab w:val="left" w:pos="23"/>
          <w:tab w:val="left" w:pos="1451"/>
          <w:tab w:val="left" w:pos="1560"/>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Een kopie van een IAC-verslag of een GC-verslag van een CLB  moet verplicht overgedragen worden van de oude school naar de nieuwe school. Ouders kunnen zich tegen deze overdrachten niet verzetten.</w:t>
      </w:r>
    </w:p>
    <w:p w14:paraId="31A571E3" w14:textId="77777777" w:rsidR="00E05BE8" w:rsidRPr="009E7B0A" w:rsidRDefault="00E05BE8" w:rsidP="00E05BE8">
      <w:pPr>
        <w:tabs>
          <w:tab w:val="left" w:pos="23"/>
          <w:tab w:val="left" w:pos="567"/>
          <w:tab w:val="left" w:pos="1451"/>
          <w:tab w:val="left" w:pos="2159"/>
          <w:tab w:val="left" w:pos="2867"/>
          <w:tab w:val="left" w:pos="3575"/>
          <w:tab w:val="left" w:pos="4283"/>
          <w:tab w:val="left" w:pos="4991"/>
          <w:tab w:val="left" w:pos="5699"/>
          <w:tab w:val="left" w:pos="6407"/>
          <w:tab w:val="left" w:pos="7115"/>
          <w:tab w:val="left" w:pos="7823"/>
          <w:tab w:val="left" w:pos="8531"/>
        </w:tabs>
        <w:ind w:left="567" w:hanging="544"/>
        <w:rPr>
          <w:rFonts w:asciiTheme="minorHAnsi" w:hAnsiTheme="minorHAnsi" w:cstheme="minorHAnsi"/>
        </w:rPr>
      </w:pPr>
    </w:p>
    <w:p w14:paraId="330EE72F" w14:textId="77777777" w:rsidR="00E05BE8" w:rsidRPr="009E7B0A" w:rsidRDefault="00E05BE8" w:rsidP="00E05BE8">
      <w:pPr>
        <w:numPr>
          <w:ilvl w:val="12"/>
          <w:numId w:val="0"/>
        </w:numPr>
        <w:pBdr>
          <w:top w:val="single" w:sz="6" w:space="0" w:color="FFFFFF"/>
          <w:left w:val="single" w:sz="6" w:space="0" w:color="FFFFFF"/>
          <w:bottom w:val="single" w:sz="6" w:space="0" w:color="FFFFFF"/>
          <w:right w:val="single" w:sz="6" w:space="0" w:color="FFFFFF"/>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r w:rsidRPr="009E7B0A">
        <w:rPr>
          <w:rFonts w:asciiTheme="minorHAnsi" w:hAnsiTheme="minorHAnsi" w:cstheme="minorHAnsi"/>
        </w:rPr>
        <w:t>Gegevens die betrekking hebben op schending van leefregels door de leerling mogen nooit aan de nieuwe school doorgegeven worden.</w:t>
      </w:r>
    </w:p>
    <w:p w14:paraId="5DC7C81F" w14:textId="77777777" w:rsidR="00E05BE8" w:rsidRPr="009E7B0A" w:rsidRDefault="00E05BE8" w:rsidP="00E05BE8">
      <w:pPr>
        <w:numPr>
          <w:ilvl w:val="12"/>
          <w:numId w:val="0"/>
        </w:numPr>
        <w:pBdr>
          <w:top w:val="single" w:sz="6" w:space="2" w:color="FFFFFF"/>
          <w:left w:val="single" w:sz="6" w:space="0" w:color="FFFFFF"/>
          <w:bottom w:val="single" w:sz="6" w:space="0" w:color="FFFFFF"/>
          <w:right w:val="single" w:sz="6" w:space="0" w:color="FFFFFF"/>
        </w:pBdr>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b/>
          <w:bCs/>
          <w:lang w:eastAsia="nl-NL"/>
        </w:rPr>
      </w:pPr>
    </w:p>
    <w:p w14:paraId="71BCB06B" w14:textId="77777777" w:rsidR="007D5916" w:rsidRPr="009E7B0A" w:rsidRDefault="007D5916">
      <w:pPr>
        <w:tabs>
          <w:tab w:val="clear" w:pos="2060"/>
        </w:tabs>
        <w:rPr>
          <w:rFonts w:cs="Calibri"/>
          <w:b/>
          <w:bCs/>
          <w:color w:val="1D3159"/>
        </w:rPr>
      </w:pPr>
      <w:bookmarkStart w:id="19" w:name="_Hlk134093530"/>
      <w:r w:rsidRPr="009E7B0A">
        <w:rPr>
          <w:rFonts w:cs="Calibri"/>
          <w:b/>
          <w:bCs/>
          <w:color w:val="1D3159"/>
        </w:rPr>
        <w:br w:type="page"/>
      </w:r>
    </w:p>
    <w:p w14:paraId="44608615" w14:textId="5CEC566E" w:rsidR="00E05BE8" w:rsidRPr="009E7B0A" w:rsidRDefault="73A568B5" w:rsidP="7961E3F4">
      <w:pPr>
        <w:tabs>
          <w:tab w:val="clear" w:pos="2060"/>
          <w:tab w:val="left" w:pos="1416"/>
        </w:tabs>
        <w:overflowPunct w:val="0"/>
        <w:autoSpaceDE w:val="0"/>
        <w:autoSpaceDN w:val="0"/>
        <w:adjustRightInd w:val="0"/>
        <w:textAlignment w:val="baseline"/>
        <w:rPr>
          <w:rFonts w:cs="Calibri"/>
          <w:b/>
          <w:bCs/>
          <w:color w:val="1D3159"/>
        </w:rPr>
      </w:pPr>
      <w:r w:rsidRPr="009E7B0A">
        <w:rPr>
          <w:rFonts w:cs="Calibri"/>
          <w:b/>
          <w:bCs/>
          <w:color w:val="1D3159"/>
        </w:rPr>
        <w:t>Artikel</w:t>
      </w:r>
      <w:r w:rsidR="5B06274E" w:rsidRPr="009E7B0A">
        <w:rPr>
          <w:rFonts w:cs="Calibri"/>
          <w:b/>
          <w:bCs/>
          <w:color w:val="1D3159"/>
        </w:rPr>
        <w:t xml:space="preserve"> </w:t>
      </w:r>
      <w:r w:rsidR="167EDDDB" w:rsidRPr="009E7B0A">
        <w:rPr>
          <w:rFonts w:cs="Calibri"/>
          <w:b/>
          <w:bCs/>
          <w:color w:val="1D3159"/>
        </w:rPr>
        <w:t xml:space="preserve">34 </w:t>
      </w:r>
      <w:bookmarkEnd w:id="19"/>
      <w:r w:rsidR="00E05BE8" w:rsidRPr="009E7B0A">
        <w:tab/>
      </w:r>
      <w:r w:rsidRPr="009E7B0A">
        <w:rPr>
          <w:rFonts w:cs="Calibri"/>
          <w:b/>
          <w:bCs/>
          <w:color w:val="1D3159"/>
        </w:rPr>
        <w:t>Geluids- en beeldmateriaal gemaakt door de school</w:t>
      </w:r>
    </w:p>
    <w:p w14:paraId="778C0F3B" w14:textId="77777777" w:rsidR="00776B05" w:rsidRPr="009E7B0A" w:rsidRDefault="00776B05" w:rsidP="00E05BE8">
      <w:pPr>
        <w:rPr>
          <w:rFonts w:asciiTheme="minorHAnsi" w:eastAsia="Times New Roman" w:hAnsiTheme="minorHAnsi" w:cstheme="minorHAnsi"/>
          <w:lang w:eastAsia="nl-NL"/>
        </w:rPr>
      </w:pPr>
    </w:p>
    <w:p w14:paraId="4604B45C" w14:textId="6EA2D32B"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kan geluids- en beeldmateriaal van leerlingen maken en publiceren.</w:t>
      </w:r>
    </w:p>
    <w:p w14:paraId="3D881A5E"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het maken en publiceren van niet-gericht geluids- en beeldmateriaal in schoolgerelateerde publicaties zoals de website van de school of gemeente, publicaties die door de school of gemeente worden uitgegeven, wordt de toestemming van de leerlingen/ouders vermoed. Onder niet-gericht geluids- en beeldmateriaal verstaan we geluids- en beeldmateriaal dat een eerder spontane, niet geposeerde sfeeropname weergeeft zonder daarvoor specifiek één of enkele personen eruit te lichten. Het gaat bijvoorbeeld om een groepsfoto tijdens een activiteit van de school. De betrokken leerlingen/ouders kunnen schriftelijk hun toestemming weigeren.</w:t>
      </w:r>
    </w:p>
    <w:p w14:paraId="42085077" w14:textId="77777777" w:rsidR="003C21FF" w:rsidRPr="009E7B0A" w:rsidRDefault="003C21FF" w:rsidP="00E05BE8">
      <w:pPr>
        <w:rPr>
          <w:rFonts w:asciiTheme="minorHAnsi" w:eastAsia="Times New Roman" w:hAnsiTheme="minorHAnsi" w:cstheme="minorHAnsi"/>
          <w:lang w:eastAsia="nl-NL"/>
        </w:rPr>
      </w:pPr>
    </w:p>
    <w:p w14:paraId="29686609" w14:textId="77777777" w:rsidR="00E05BE8" w:rsidRPr="009E7B0A" w:rsidRDefault="00E05BE8" w:rsidP="00E05BE8">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Voor het maken en publiceren van gericht geluids- en beeldmateriaal zal voorafgaandelijk de toestemming van de leerling/ouders worden gevraagd. Hierbij worden het soort geluids- of beeldmateriaal, de verspreidingsvorm en het doel gespecificeerd.</w:t>
      </w:r>
    </w:p>
    <w:p w14:paraId="251F319A" w14:textId="77777777" w:rsidR="00E05BE8" w:rsidRPr="009E7B0A" w:rsidRDefault="00E05BE8" w:rsidP="00E05BE8">
      <w:pPr>
        <w:rPr>
          <w:rFonts w:asciiTheme="minorHAnsi" w:eastAsia="Times New Roman" w:hAnsiTheme="minorHAnsi" w:cstheme="minorHAnsi"/>
          <w:lang w:eastAsia="nl-NL"/>
        </w:rPr>
      </w:pPr>
    </w:p>
    <w:p w14:paraId="3FF421E2" w14:textId="77777777" w:rsidR="00A92312" w:rsidRPr="009E7B0A" w:rsidRDefault="00A92312" w:rsidP="00E05BE8">
      <w:pPr>
        <w:rPr>
          <w:rFonts w:asciiTheme="minorHAnsi" w:hAnsiTheme="minorHAnsi" w:cstheme="minorHAnsi"/>
          <w:b/>
          <w:color w:val="0070C0"/>
        </w:rPr>
      </w:pPr>
      <w:bookmarkStart w:id="20" w:name="_Hlk513197630"/>
    </w:p>
    <w:p w14:paraId="4087855B" w14:textId="2EEC7292" w:rsidR="00E05BE8" w:rsidRPr="009E7B0A" w:rsidRDefault="00E05BE8" w:rsidP="00E05BE8">
      <w:pPr>
        <w:rPr>
          <w:rFonts w:asciiTheme="minorHAnsi" w:hAnsiTheme="minorHAnsi" w:cstheme="minorHAnsi"/>
          <w:b/>
          <w:color w:val="0070C0"/>
        </w:rPr>
      </w:pPr>
      <w:r w:rsidRPr="009E7B0A">
        <w:rPr>
          <w:rFonts w:asciiTheme="minorHAnsi" w:hAnsiTheme="minorHAnsi" w:cstheme="minorHAnsi"/>
          <w:b/>
          <w:color w:val="0070C0"/>
        </w:rPr>
        <w:t>Facultatief, maar zeker aan te raden :</w:t>
      </w:r>
    </w:p>
    <w:p w14:paraId="6528C654" w14:textId="77777777" w:rsidR="004E1F19" w:rsidRPr="009E7B0A" w:rsidRDefault="004E1F19" w:rsidP="00E05BE8">
      <w:pPr>
        <w:rPr>
          <w:rFonts w:asciiTheme="minorHAnsi" w:hAnsiTheme="minorHAnsi" w:cstheme="minorHAnsi"/>
          <w:b/>
          <w:color w:val="0070C0"/>
        </w:rPr>
      </w:pPr>
    </w:p>
    <w:p w14:paraId="2A13BBB1" w14:textId="416EBE08" w:rsidR="00E05BE8" w:rsidRPr="009E7B0A" w:rsidRDefault="00E05BE8" w:rsidP="004E1F19">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13</w:t>
      </w:r>
      <w:bookmarkStart w:id="21" w:name="_Hlk71637278"/>
      <w:r w:rsidR="004E1F19"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ICT-materiaal ter beschikking gesteld door de school ,gebruik van</w:t>
      </w:r>
      <w:bookmarkEnd w:id="21"/>
      <w:r w:rsidR="004E1F19"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Smartphone, eigen tablet /laptop, trackers of andere gelijkaardige toestellen, internet en sociale media</w:t>
      </w:r>
      <w:bookmarkEnd w:id="20"/>
    </w:p>
    <w:p w14:paraId="521441A7" w14:textId="77777777" w:rsidR="00E05BE8" w:rsidRPr="009E7B0A" w:rsidRDefault="00E05BE8" w:rsidP="00E05BE8">
      <w:pPr>
        <w:rPr>
          <w:rFonts w:asciiTheme="minorHAnsi" w:hAnsiTheme="minorHAnsi" w:cstheme="minorHAnsi"/>
          <w:b/>
          <w:color w:val="0070C0"/>
        </w:rPr>
      </w:pPr>
    </w:p>
    <w:p w14:paraId="6E278107" w14:textId="2CFA59C6"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4566D138" w:rsidRPr="009E7B0A">
        <w:rPr>
          <w:rFonts w:asciiTheme="minorHAnsi" w:hAnsiTheme="minorHAnsi" w:cstheme="minorBidi"/>
          <w:b/>
          <w:bCs/>
          <w:color w:val="auto"/>
        </w:rPr>
        <w:t xml:space="preserve">36 </w:t>
      </w:r>
    </w:p>
    <w:p w14:paraId="7C8DCFD1" w14:textId="77777777" w:rsidR="00E05BE8" w:rsidRPr="009E7B0A" w:rsidRDefault="00E05BE8" w:rsidP="00E05BE8">
      <w:pPr>
        <w:rPr>
          <w:rFonts w:asciiTheme="minorHAnsi" w:hAnsiTheme="minorHAnsi" w:cstheme="minorHAnsi"/>
          <w:b/>
          <w:bCs/>
          <w:color w:val="auto"/>
        </w:rPr>
      </w:pPr>
      <w:r w:rsidRPr="009E7B0A">
        <w:rPr>
          <w:rFonts w:asciiTheme="minorHAnsi" w:hAnsiTheme="minorHAnsi" w:cstheme="minorHAnsi"/>
          <w:b/>
          <w:bCs/>
          <w:color w:val="auto"/>
        </w:rPr>
        <w:t>ICT-materiaal ter beschikking gesteld door de school</w:t>
      </w:r>
    </w:p>
    <w:p w14:paraId="676A82E1"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school stelt een laptop/chromebook/computer (hierna ICT- materiaal) ter beschikking van de leerling. Deze blijft eigendom van de school.</w:t>
      </w:r>
    </w:p>
    <w:p w14:paraId="7C2BD89D"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gaat met het ICT-materiaal zorgvuldig (als een goede huisvader) om en is verantwoordelijk voor het correcte gebruik en beheer ervan.</w:t>
      </w:r>
    </w:p>
    <w:p w14:paraId="3921E7EF"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kan aansprakelijk worden gesteld voor schade aan de apparatuur ontstaan door verwijtbare nalatigheid of onachtzaamheid.</w:t>
      </w:r>
    </w:p>
    <w:p w14:paraId="64CBA10D"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Bij vervanging van het toestel door diefstal of verlies worden de kosten doorgerekend aan de leerling wanneer er sprake is van bedrog, een zware fout of nalatigheid.</w:t>
      </w:r>
    </w:p>
    <w:p w14:paraId="72EE58C5"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Het ICT-materiaal is strikt persoonlijk en de leerling zal deze niet aan derden ter beschikking stellen, verpanden noch op enige andere wijze vervreemden.</w:t>
      </w:r>
    </w:p>
    <w:p w14:paraId="3CD070BB" w14:textId="605EDBCF" w:rsidR="00E05BE8" w:rsidRPr="009E7B0A" w:rsidRDefault="73A568B5" w:rsidP="7961E3F4">
      <w:pPr>
        <w:rPr>
          <w:rFonts w:asciiTheme="minorHAnsi" w:hAnsiTheme="minorHAnsi" w:cstheme="minorBidi"/>
          <w:color w:val="auto"/>
        </w:rPr>
      </w:pPr>
      <w:r w:rsidRPr="009E7B0A">
        <w:rPr>
          <w:rFonts w:asciiTheme="minorHAnsi" w:hAnsiTheme="minorHAnsi" w:cstheme="minorBidi"/>
          <w:color w:val="auto"/>
        </w:rPr>
        <w:t>Het ICT-materiaal wordt uitsluitend gebruikt voor de uitoefening van werkzaamheden en het volgen van lessen</w:t>
      </w:r>
      <w:r w:rsidR="791200C5" w:rsidRPr="009E7B0A">
        <w:rPr>
          <w:rFonts w:asciiTheme="minorHAnsi" w:hAnsiTheme="minorHAnsi" w:cstheme="minorBidi"/>
          <w:color w:val="auto"/>
        </w:rPr>
        <w:t>(didactische doeleinden)</w:t>
      </w:r>
      <w:r w:rsidRPr="009E7B0A">
        <w:rPr>
          <w:rFonts w:asciiTheme="minorHAnsi" w:hAnsiTheme="minorHAnsi" w:cstheme="minorBidi"/>
          <w:color w:val="auto"/>
        </w:rPr>
        <w:t>. Het is de leerling verboden dit te gebruiken voor activiteiten die in strijd zijn met de doelstellingen van de school.</w:t>
      </w:r>
    </w:p>
    <w:p w14:paraId="238196D1"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De leerling gebruikt het ICT-materiaal op een wettelijke manier met respect voor het auteursrecht en de privacy.</w:t>
      </w:r>
    </w:p>
    <w:p w14:paraId="3D83A472"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Het is aan de leerling verboden zelf software in de apparatuur in te brengen.</w:t>
      </w:r>
    </w:p>
    <w:p w14:paraId="7E487F0E" w14:textId="77777777" w:rsidR="00E05BE8" w:rsidRPr="009E7B0A" w:rsidRDefault="00E05BE8" w:rsidP="00E05BE8">
      <w:pPr>
        <w:rPr>
          <w:rFonts w:asciiTheme="minorHAnsi" w:hAnsiTheme="minorHAnsi" w:cstheme="minorHAnsi"/>
          <w:bCs/>
          <w:color w:val="auto"/>
        </w:rPr>
      </w:pPr>
      <w:r w:rsidRPr="009E7B0A">
        <w:rPr>
          <w:rFonts w:asciiTheme="minorHAnsi" w:hAnsiTheme="minorHAnsi" w:cstheme="minorHAnsi"/>
          <w:bCs/>
          <w:color w:val="auto"/>
        </w:rPr>
        <w:t>Bij beëindiging van het schoolverband wordt het ICT-materiaal in goede staat aan de school teruggegeven. Zoniet verbindt de leerling zich er toe de vervangingswaarde ervan aan de school te betalen.</w:t>
      </w:r>
    </w:p>
    <w:p w14:paraId="3E3F2D87" w14:textId="77777777" w:rsidR="00E05BE8" w:rsidRPr="009E7B0A" w:rsidRDefault="00E05BE8" w:rsidP="00E05BE8">
      <w:pPr>
        <w:rPr>
          <w:rFonts w:asciiTheme="minorHAnsi" w:hAnsiTheme="minorHAnsi" w:cstheme="minorHAnsi"/>
          <w:b/>
          <w:color w:val="0070C0"/>
        </w:rPr>
      </w:pPr>
      <w:r w:rsidRPr="009E7B0A">
        <w:rPr>
          <w:rFonts w:asciiTheme="minorHAnsi" w:hAnsiTheme="minorHAnsi" w:cstheme="minorHAnsi"/>
          <w:b/>
          <w:color w:val="0070C0"/>
        </w:rPr>
        <w:tab/>
      </w:r>
    </w:p>
    <w:p w14:paraId="18C26E2F" w14:textId="1B52BADA"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17030FFD" w:rsidRPr="009E7B0A">
        <w:rPr>
          <w:rFonts w:asciiTheme="minorHAnsi" w:hAnsiTheme="minorHAnsi" w:cstheme="minorBidi"/>
          <w:b/>
          <w:bCs/>
          <w:color w:val="auto"/>
        </w:rPr>
        <w:t xml:space="preserve">37 </w:t>
      </w:r>
    </w:p>
    <w:p w14:paraId="7609C841"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Alleen buiten de schoolgebouwen mogen smartphone, eigen tablet, eigen laptop, trackers of enige andere gelijkaardige toestellen gebruikt worden. Als ouders of leerlingen elkaar dringend nodig hebben tijdens de schooldag, kunnen ze terecht op het secretariaat van de school.</w:t>
      </w:r>
    </w:p>
    <w:p w14:paraId="705454E1" w14:textId="77777777" w:rsidR="00E05BE8" w:rsidRPr="009E7B0A" w:rsidRDefault="00E05BE8" w:rsidP="00E05BE8">
      <w:pPr>
        <w:rPr>
          <w:rFonts w:asciiTheme="minorHAnsi" w:hAnsiTheme="minorHAnsi" w:cstheme="minorHAnsi"/>
          <w:color w:val="0070C0"/>
        </w:rPr>
      </w:pPr>
    </w:p>
    <w:p w14:paraId="3007F411" w14:textId="77777777" w:rsidR="007D5916" w:rsidRPr="009E7B0A" w:rsidRDefault="007D5916">
      <w:pPr>
        <w:tabs>
          <w:tab w:val="clear" w:pos="2060"/>
        </w:tabs>
        <w:rPr>
          <w:rFonts w:asciiTheme="minorHAnsi" w:hAnsiTheme="minorHAnsi" w:cstheme="minorBidi"/>
          <w:b/>
          <w:bCs/>
          <w:color w:val="0070C0"/>
        </w:rPr>
      </w:pPr>
      <w:r w:rsidRPr="009E7B0A">
        <w:rPr>
          <w:rFonts w:asciiTheme="minorHAnsi" w:hAnsiTheme="minorHAnsi" w:cstheme="minorBidi"/>
          <w:b/>
          <w:bCs/>
          <w:color w:val="0070C0"/>
        </w:rPr>
        <w:br w:type="page"/>
      </w:r>
    </w:p>
    <w:p w14:paraId="6E4931E6" w14:textId="6EC8FFBD"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162976D1" w:rsidRPr="009E7B0A">
        <w:rPr>
          <w:rFonts w:asciiTheme="minorHAnsi" w:hAnsiTheme="minorHAnsi" w:cstheme="minorBidi"/>
          <w:b/>
          <w:bCs/>
          <w:color w:val="auto"/>
        </w:rPr>
        <w:t xml:space="preserve">38 </w:t>
      </w:r>
    </w:p>
    <w:p w14:paraId="090C2FA2"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Elke leerling draagt zorg voor zijn toestel. Het IMEI nummer van het toestel wordt genoteerd in de schoolagenda. Dit helpt het opsporen van een verdwenen toestel.</w:t>
      </w:r>
    </w:p>
    <w:p w14:paraId="338BFCB2" w14:textId="77777777" w:rsidR="00E05BE8" w:rsidRPr="009E7B0A" w:rsidRDefault="00E05BE8" w:rsidP="00E05BE8">
      <w:pPr>
        <w:rPr>
          <w:rFonts w:asciiTheme="minorHAnsi" w:hAnsiTheme="minorHAnsi" w:cstheme="minorHAnsi"/>
          <w:color w:val="auto"/>
        </w:rPr>
      </w:pPr>
    </w:p>
    <w:p w14:paraId="1C69FDE6" w14:textId="06348D22"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0B2C98D5" w:rsidRPr="009E7B0A">
        <w:rPr>
          <w:rFonts w:asciiTheme="minorHAnsi" w:hAnsiTheme="minorHAnsi" w:cstheme="minorBidi"/>
          <w:b/>
          <w:bCs/>
          <w:color w:val="auto"/>
        </w:rPr>
        <w:t xml:space="preserve">39 </w:t>
      </w:r>
    </w:p>
    <w:p w14:paraId="293E341A"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Elke leerling zorgt ervoor dat de privacy-instellingen van zijn toestel zo afgesteld zijn dat ze de privacy van anderen niet kunnen schenden.</w:t>
      </w:r>
    </w:p>
    <w:p w14:paraId="5261913A" w14:textId="77777777" w:rsidR="00E05BE8" w:rsidRPr="009E7B0A" w:rsidRDefault="00E05BE8" w:rsidP="00E05BE8">
      <w:pPr>
        <w:rPr>
          <w:rFonts w:asciiTheme="minorHAnsi" w:hAnsiTheme="minorHAnsi" w:cstheme="minorHAnsi"/>
          <w:color w:val="auto"/>
        </w:rPr>
      </w:pPr>
    </w:p>
    <w:p w14:paraId="040D385D" w14:textId="2916F312"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195E1A36" w:rsidRPr="009E7B0A">
        <w:rPr>
          <w:rFonts w:asciiTheme="minorHAnsi" w:hAnsiTheme="minorHAnsi" w:cstheme="minorBidi"/>
          <w:b/>
          <w:bCs/>
          <w:color w:val="auto"/>
        </w:rPr>
        <w:t xml:space="preserve">40 </w:t>
      </w:r>
    </w:p>
    <w:p w14:paraId="0A37F68B"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is niet toegestaan om beeld- of geluidsopnamen te maken op het domein van de school zonder toestemming van de school. Overeenkomstig de privacywetgeving mogen er geen beeld- of geluidsopnamen van medeleerlingen, personeelsleden of andere personen gemaakt worden of verspreid zonder hun uitdrukkelijke toestemming.</w:t>
      </w:r>
    </w:p>
    <w:p w14:paraId="1FF9F329" w14:textId="77777777" w:rsidR="00E05BE8" w:rsidRPr="009E7B0A" w:rsidRDefault="00E05BE8" w:rsidP="00E05BE8">
      <w:pPr>
        <w:rPr>
          <w:rFonts w:asciiTheme="minorHAnsi" w:hAnsiTheme="minorHAnsi" w:cstheme="minorHAnsi"/>
          <w:color w:val="auto"/>
        </w:rPr>
      </w:pPr>
    </w:p>
    <w:p w14:paraId="52F23C5E" w14:textId="7077C956"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226ABE78" w:rsidRPr="009E7B0A">
        <w:rPr>
          <w:rFonts w:asciiTheme="minorHAnsi" w:hAnsiTheme="minorHAnsi" w:cstheme="minorBidi"/>
          <w:b/>
          <w:bCs/>
          <w:color w:val="auto"/>
        </w:rPr>
        <w:t xml:space="preserve">41 </w:t>
      </w:r>
    </w:p>
    <w:p w14:paraId="3202BF23"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Onder sociale media worden websites zoals Facebook, Instagram, Twitter, enz. verstaan. Er worden geen films, geluidsfragmenten, foto’s enz. op sociale websites geplaatst die betrekking hebben op de school zonder dat daar uitdrukkelijk toestemming voor wordt gegeven door de school. Dit geldt voor de leerlingen, ouders en grootouders en alle personen die onder hetzelfde dak wonen als de leerling.</w:t>
      </w:r>
    </w:p>
    <w:p w14:paraId="2E6B6527" w14:textId="77777777" w:rsidR="00E05BE8" w:rsidRPr="009E7B0A" w:rsidRDefault="00E05BE8" w:rsidP="00E05BE8">
      <w:pPr>
        <w:rPr>
          <w:rFonts w:asciiTheme="minorHAnsi" w:hAnsiTheme="minorHAnsi" w:cstheme="minorHAnsi"/>
          <w:color w:val="auto"/>
        </w:rPr>
      </w:pPr>
    </w:p>
    <w:p w14:paraId="4B24B80F" w14:textId="3E73D33D"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40BF304B" w:rsidRPr="009E7B0A">
        <w:rPr>
          <w:rFonts w:asciiTheme="minorHAnsi" w:hAnsiTheme="minorHAnsi" w:cstheme="minorBidi"/>
          <w:b/>
          <w:bCs/>
          <w:color w:val="auto"/>
        </w:rPr>
        <w:t xml:space="preserve">42 </w:t>
      </w:r>
    </w:p>
    <w:p w14:paraId="5AB5E8BF"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Bij communicatie via sociale media worden de normale fatsoennormen in acht genomen. Cyberpesten is verboden.</w:t>
      </w:r>
    </w:p>
    <w:p w14:paraId="0FAEC44D" w14:textId="77777777" w:rsidR="00E05BE8" w:rsidRPr="009E7B0A" w:rsidRDefault="00E05BE8" w:rsidP="00E05BE8">
      <w:pPr>
        <w:rPr>
          <w:rFonts w:asciiTheme="minorHAnsi" w:hAnsiTheme="minorHAnsi" w:cstheme="minorHAnsi"/>
          <w:color w:val="auto"/>
        </w:rPr>
      </w:pPr>
    </w:p>
    <w:p w14:paraId="3EAD7A71" w14:textId="7C7BB3AF"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32E58F26" w:rsidRPr="009E7B0A">
        <w:rPr>
          <w:rFonts w:asciiTheme="minorHAnsi" w:hAnsiTheme="minorHAnsi" w:cstheme="minorBidi"/>
          <w:b/>
          <w:bCs/>
          <w:color w:val="auto"/>
        </w:rPr>
        <w:t xml:space="preserve">43 </w:t>
      </w:r>
    </w:p>
    <w:p w14:paraId="203F0AEF"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downloaden, installeren en verdelen van illegale software op school is verboden.</w:t>
      </w:r>
    </w:p>
    <w:p w14:paraId="2D932A0C" w14:textId="77777777" w:rsidR="00E05BE8" w:rsidRPr="009E7B0A" w:rsidRDefault="00E05BE8" w:rsidP="00E05BE8">
      <w:pPr>
        <w:rPr>
          <w:rFonts w:asciiTheme="minorHAnsi" w:hAnsiTheme="minorHAnsi" w:cstheme="minorHAnsi"/>
          <w:color w:val="auto"/>
        </w:rPr>
      </w:pPr>
    </w:p>
    <w:p w14:paraId="01C0E32F" w14:textId="30A92953" w:rsidR="00E05BE8" w:rsidRPr="009E7B0A" w:rsidRDefault="73A568B5"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6F1FC7FC" w:rsidRPr="009E7B0A">
        <w:rPr>
          <w:rFonts w:asciiTheme="minorHAnsi" w:hAnsiTheme="minorHAnsi" w:cstheme="minorBidi"/>
          <w:b/>
          <w:bCs/>
          <w:color w:val="auto"/>
        </w:rPr>
        <w:t xml:space="preserve">44 </w:t>
      </w:r>
    </w:p>
    <w:p w14:paraId="5FD826DD" w14:textId="77777777" w:rsidR="00E05BE8" w:rsidRPr="009E7B0A" w:rsidRDefault="00E05BE8" w:rsidP="00E05BE8">
      <w:pPr>
        <w:rPr>
          <w:rFonts w:asciiTheme="minorHAnsi" w:hAnsiTheme="minorHAnsi" w:cstheme="minorHAnsi"/>
          <w:color w:val="auto"/>
        </w:rPr>
      </w:pPr>
      <w:r w:rsidRPr="009E7B0A">
        <w:rPr>
          <w:rFonts w:asciiTheme="minorHAnsi" w:hAnsiTheme="minorHAnsi" w:cstheme="minorHAnsi"/>
          <w:color w:val="auto"/>
        </w:rPr>
        <w:t>Het internet van de school mag alleen gebruikt worden voor schoolse aangelegenheden.</w:t>
      </w:r>
    </w:p>
    <w:p w14:paraId="56E6C8C0" w14:textId="77777777" w:rsidR="00D44DCE" w:rsidRPr="009E7B0A" w:rsidRDefault="00D44DCE" w:rsidP="005F56B1">
      <w:pPr>
        <w:ind w:left="709" w:hanging="709"/>
        <w:rPr>
          <w:rFonts w:asciiTheme="minorHAnsi" w:eastAsia="Times New Roman" w:hAnsiTheme="minorHAnsi" w:cstheme="minorHAnsi"/>
          <w:sz w:val="24"/>
          <w:szCs w:val="24"/>
          <w:lang w:eastAsia="nl-NL"/>
        </w:rPr>
      </w:pPr>
    </w:p>
    <w:p w14:paraId="7742BCD4" w14:textId="4D684890" w:rsidR="005F56B1" w:rsidRPr="009E7B0A" w:rsidRDefault="005F56B1" w:rsidP="005F56B1">
      <w:pPr>
        <w:keepNext/>
        <w:tabs>
          <w:tab w:val="clear" w:pos="2060"/>
          <w:tab w:val="left" w:pos="1418"/>
        </w:tabs>
        <w:ind w:left="1418" w:hanging="1418"/>
        <w:outlineLvl w:val="1"/>
        <w:rPr>
          <w:rFonts w:asciiTheme="minorHAnsi" w:hAnsiTheme="minorHAnsi" w:cstheme="minorHAnsi"/>
          <w:b/>
          <w:bCs/>
          <w:color w:val="5EBEBE"/>
          <w:sz w:val="24"/>
          <w:szCs w:val="24"/>
        </w:rPr>
      </w:pPr>
      <w:bookmarkStart w:id="22" w:name="_Hlk8041725"/>
      <w:r w:rsidRPr="009E7B0A">
        <w:rPr>
          <w:rFonts w:asciiTheme="minorHAnsi" w:hAnsiTheme="minorHAnsi" w:cstheme="minorHAnsi"/>
          <w:b/>
          <w:bCs/>
          <w:color w:val="5EBEBE"/>
          <w:sz w:val="24"/>
          <w:szCs w:val="24"/>
        </w:rPr>
        <w:t>Hoofdstuk 14</w:t>
      </w:r>
      <w:r w:rsidR="0075600A" w:rsidRPr="009E7B0A">
        <w:rPr>
          <w:rFonts w:asciiTheme="minorHAnsi" w:hAnsiTheme="minorHAnsi" w:cstheme="minorHAnsi"/>
          <w:b/>
          <w:bCs/>
          <w:color w:val="5EBEBE"/>
          <w:sz w:val="24"/>
          <w:szCs w:val="24"/>
        </w:rPr>
        <w:t>:</w:t>
      </w:r>
      <w:bookmarkStart w:id="23" w:name="_Hlk513199684"/>
      <w:r w:rsidR="0075600A"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 xml:space="preserve">Absoluut en permanent algemeen rookverbod </w:t>
      </w:r>
    </w:p>
    <w:bookmarkEnd w:id="22"/>
    <w:bookmarkEnd w:id="23"/>
    <w:p w14:paraId="56530F58" w14:textId="77777777" w:rsidR="005F56B1" w:rsidRPr="009E7B0A" w:rsidRDefault="005F56B1" w:rsidP="005F56B1">
      <w:pPr>
        <w:numPr>
          <w:ilvl w:val="12"/>
          <w:numId w:val="0"/>
        </w:numPr>
        <w:rPr>
          <w:rFonts w:asciiTheme="minorHAnsi" w:eastAsia="Times New Roman" w:hAnsiTheme="minorHAnsi" w:cstheme="minorHAnsi"/>
          <w:b/>
          <w:bCs/>
          <w:color w:val="auto"/>
          <w:lang w:eastAsia="nl-NL"/>
        </w:rPr>
      </w:pPr>
    </w:p>
    <w:p w14:paraId="4B808666" w14:textId="64A32C97" w:rsidR="005F56B1" w:rsidRPr="009E7B0A" w:rsidRDefault="08A1B106" w:rsidP="7961E3F4">
      <w:pPr>
        <w:rPr>
          <w:rFonts w:asciiTheme="minorHAnsi" w:hAnsiTheme="minorHAnsi" w:cstheme="minorBidi"/>
          <w:b/>
          <w:bCs/>
          <w:color w:val="auto"/>
        </w:rPr>
      </w:pPr>
      <w:r w:rsidRPr="009E7B0A">
        <w:rPr>
          <w:rFonts w:asciiTheme="minorHAnsi" w:hAnsiTheme="minorHAnsi" w:cstheme="minorBidi"/>
          <w:b/>
          <w:bCs/>
          <w:color w:val="auto"/>
        </w:rPr>
        <w:t xml:space="preserve">Artikel </w:t>
      </w:r>
      <w:r w:rsidR="29ECF3B4" w:rsidRPr="009E7B0A">
        <w:rPr>
          <w:rFonts w:asciiTheme="minorHAnsi" w:hAnsiTheme="minorHAnsi" w:cstheme="minorBidi"/>
          <w:b/>
          <w:bCs/>
          <w:color w:val="auto"/>
        </w:rPr>
        <w:t xml:space="preserve">45 </w:t>
      </w:r>
    </w:p>
    <w:p w14:paraId="1F15E927" w14:textId="77777777" w:rsidR="00131F9E" w:rsidRPr="009E7B0A" w:rsidRDefault="00131F9E" w:rsidP="005F56B1">
      <w:pPr>
        <w:numPr>
          <w:ilvl w:val="12"/>
          <w:numId w:val="0"/>
        </w:numPr>
        <w:rPr>
          <w:rFonts w:asciiTheme="minorHAnsi" w:eastAsia="Times New Roman" w:hAnsiTheme="minorHAnsi" w:cstheme="minorHAnsi"/>
          <w:color w:val="auto"/>
          <w:lang w:eastAsia="nl-NL"/>
        </w:rPr>
      </w:pPr>
      <w:bookmarkStart w:id="24" w:name="_Hlk513199482"/>
    </w:p>
    <w:p w14:paraId="1CB0D252" w14:textId="26D39C0A" w:rsidR="005F56B1" w:rsidRPr="009E7B0A" w:rsidRDefault="005F56B1" w:rsidP="005F56B1">
      <w:pPr>
        <w:numPr>
          <w:ilvl w:val="12"/>
          <w:numId w:val="0"/>
        </w:numPr>
        <w:rPr>
          <w:rFonts w:asciiTheme="minorHAnsi" w:hAnsiTheme="minorHAnsi" w:cstheme="minorHAnsi"/>
          <w:color w:val="auto"/>
        </w:rPr>
      </w:pPr>
      <w:r w:rsidRPr="009E7B0A">
        <w:rPr>
          <w:rFonts w:asciiTheme="minorHAnsi" w:eastAsia="Times New Roman" w:hAnsiTheme="minorHAnsi" w:cstheme="minorHAnsi"/>
          <w:color w:val="auto"/>
          <w:lang w:eastAsia="nl-NL"/>
        </w:rPr>
        <w:t xml:space="preserve">Er is een absoluut en permanent verbod op het roken van tabak of van soortgelijke </w:t>
      </w:r>
      <w:bookmarkEnd w:id="24"/>
      <w:r w:rsidRPr="009E7B0A">
        <w:rPr>
          <w:rFonts w:asciiTheme="minorHAnsi" w:eastAsia="Times New Roman" w:hAnsiTheme="minorHAnsi" w:cstheme="minorHAnsi"/>
          <w:color w:val="auto"/>
          <w:lang w:eastAsia="nl-NL"/>
        </w:rPr>
        <w:t>producten (</w:t>
      </w:r>
      <w:r w:rsidRPr="009E7B0A">
        <w:rPr>
          <w:rFonts w:asciiTheme="minorHAnsi" w:hAnsiTheme="minorHAnsi" w:cstheme="minorHAnsi"/>
          <w:color w:val="auto"/>
        </w:rPr>
        <w:t>onder andere de shisha-pen, de e-sigaret ,heatsticks,…)</w:t>
      </w:r>
    </w:p>
    <w:p w14:paraId="4D8A240B" w14:textId="77777777" w:rsidR="00D21911" w:rsidRPr="00D21911" w:rsidRDefault="005F56B1" w:rsidP="00D21911">
      <w:pPr>
        <w:numPr>
          <w:ilvl w:val="12"/>
          <w:numId w:val="0"/>
        </w:numPr>
        <w:rPr>
          <w:rFonts w:asciiTheme="minorHAnsi" w:eastAsia="Times New Roman" w:hAnsiTheme="minorHAnsi" w:cstheme="minorHAnsi"/>
          <w:color w:val="auto"/>
          <w:lang w:val="nl" w:eastAsia="nl-NL"/>
        </w:rPr>
      </w:pPr>
      <w:r w:rsidRPr="009E7B0A">
        <w:rPr>
          <w:rFonts w:asciiTheme="minorHAnsi" w:eastAsia="Times New Roman" w:hAnsiTheme="minorHAnsi" w:cstheme="minorHAnsi"/>
          <w:color w:val="auto"/>
          <w:lang w:eastAsia="nl-NL"/>
        </w:rPr>
        <w:t>Dit verbod geldt binnen de volledige instelling, met inbegrip van zowel de gebouwen als de speelplaatsen, sportterreinen en andere open ruimten</w:t>
      </w:r>
      <w:r w:rsidR="00D21911">
        <w:rPr>
          <w:rFonts w:asciiTheme="minorHAnsi" w:eastAsia="Times New Roman" w:hAnsiTheme="minorHAnsi" w:cstheme="minorHAnsi"/>
          <w:color w:val="auto"/>
          <w:lang w:eastAsia="nl-NL"/>
        </w:rPr>
        <w:t xml:space="preserve">, </w:t>
      </w:r>
      <w:r w:rsidR="00D21911" w:rsidRPr="00D21911">
        <w:rPr>
          <w:rFonts w:asciiTheme="minorHAnsi" w:eastAsia="Times New Roman" w:hAnsiTheme="minorHAnsi" w:cstheme="minorHAnsi"/>
          <w:color w:val="auto"/>
          <w:lang w:eastAsia="nl-NL"/>
        </w:rPr>
        <w:t xml:space="preserve">alsook binnen </w:t>
      </w:r>
      <w:r w:rsidR="00D21911" w:rsidRPr="00D21911">
        <w:rPr>
          <w:rFonts w:asciiTheme="minorHAnsi" w:eastAsia="Times New Roman" w:hAnsiTheme="minorHAnsi" w:cstheme="minorHAnsi"/>
          <w:color w:val="auto"/>
          <w:lang w:val="nl" w:eastAsia="nl-NL"/>
        </w:rPr>
        <w:t>een straal van 10 meter aan de in- en uitgangen van de school</w:t>
      </w:r>
    </w:p>
    <w:p w14:paraId="46815068" w14:textId="479594B1" w:rsidR="005F56B1" w:rsidRPr="00D21911" w:rsidRDefault="005F56B1" w:rsidP="005F56B1">
      <w:pPr>
        <w:numPr>
          <w:ilvl w:val="12"/>
          <w:numId w:val="0"/>
        </w:numPr>
        <w:rPr>
          <w:rFonts w:asciiTheme="minorHAnsi" w:eastAsia="Times New Roman" w:hAnsiTheme="minorHAnsi" w:cstheme="minorHAnsi"/>
          <w:color w:val="auto"/>
          <w:lang w:val="nl" w:eastAsia="nl-NL"/>
        </w:rPr>
      </w:pPr>
    </w:p>
    <w:p w14:paraId="69F67D98"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Er is eveneens een absoluut en permanent verbod op het roken van tabak of van soortgelijke producten tijdens extramuros-activiteiten.</w:t>
      </w:r>
    </w:p>
    <w:p w14:paraId="303D2BED"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p>
    <w:p w14:paraId="35CAF8AB" w14:textId="77777777" w:rsidR="005F56B1" w:rsidRPr="009E7B0A" w:rsidRDefault="005F56B1" w:rsidP="005F56B1">
      <w:pPr>
        <w:numPr>
          <w:ilvl w:val="12"/>
          <w:numId w:val="0"/>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 xml:space="preserve">Bij overtreding van deze bepaling </w:t>
      </w:r>
    </w:p>
    <w:p w14:paraId="25AAA5FE" w14:textId="77777777" w:rsidR="00A3496B" w:rsidRPr="009E7B0A" w:rsidRDefault="005F56B1" w:rsidP="00A3496B">
      <w:pPr>
        <w:pStyle w:val="Lijstalinea"/>
        <w:numPr>
          <w:ilvl w:val="0"/>
          <w:numId w:val="59"/>
        </w:num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zal de leerling gesanctioneerd worden volgens het orde- en tuchtreglement opgenomen in dit schoolreglement;</w:t>
      </w:r>
    </w:p>
    <w:p w14:paraId="4854C18B" w14:textId="189BA236" w:rsidR="005F56B1" w:rsidRPr="009E7B0A" w:rsidRDefault="005F56B1" w:rsidP="00A3496B">
      <w:pPr>
        <w:pStyle w:val="Lijstalinea"/>
        <w:numPr>
          <w:ilvl w:val="0"/>
          <w:numId w:val="59"/>
        </w:numPr>
        <w:tabs>
          <w:tab w:val="clear" w:pos="2060"/>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zullen ouders en/of bezoekers verzocht worden te stoppen met roken of het schooldomein te verlaten.</w:t>
      </w:r>
    </w:p>
    <w:p w14:paraId="7691D0BA" w14:textId="77777777" w:rsidR="005F56B1" w:rsidRPr="009E7B0A" w:rsidRDefault="005F56B1" w:rsidP="005F56B1">
      <w:pPr>
        <w:numPr>
          <w:ilvl w:val="12"/>
          <w:numId w:val="0"/>
        </w:numPr>
        <w:overflowPunct w:val="0"/>
        <w:autoSpaceDE w:val="0"/>
        <w:autoSpaceDN w:val="0"/>
        <w:adjustRightInd w:val="0"/>
        <w:textAlignment w:val="baseline"/>
        <w:rPr>
          <w:rFonts w:asciiTheme="minorHAnsi" w:eastAsia="Times New Roman" w:hAnsiTheme="minorHAnsi" w:cstheme="minorHAnsi"/>
          <w:strike/>
          <w:lang w:eastAsia="nl-NL"/>
        </w:rPr>
      </w:pPr>
    </w:p>
    <w:p w14:paraId="2F3C3F92" w14:textId="77777777" w:rsidR="007D5916" w:rsidRPr="009E7B0A" w:rsidRDefault="007D5916">
      <w:pPr>
        <w:tabs>
          <w:tab w:val="clear" w:pos="2060"/>
        </w:tabs>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br w:type="page"/>
      </w:r>
    </w:p>
    <w:p w14:paraId="1EFE0BF1" w14:textId="6191BE3E" w:rsidR="000B68F2" w:rsidRPr="009E7B0A" w:rsidRDefault="000B68F2" w:rsidP="00066D17">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15</w:t>
      </w:r>
      <w:r w:rsidR="00066D17" w:rsidRPr="009E7B0A">
        <w:rPr>
          <w:rFonts w:asciiTheme="minorHAnsi" w:hAnsiTheme="minorHAnsi" w:cstheme="minorHAnsi"/>
          <w:b/>
          <w:bCs/>
          <w:color w:val="5EBEBE"/>
          <w:sz w:val="24"/>
          <w:szCs w:val="24"/>
        </w:rPr>
        <w:t>:</w:t>
      </w:r>
      <w:r w:rsidRPr="009E7B0A">
        <w:rPr>
          <w:rFonts w:asciiTheme="minorHAnsi" w:hAnsiTheme="minorHAnsi" w:cstheme="minorHAnsi"/>
          <w:b/>
          <w:bCs/>
          <w:color w:val="5EBEBE"/>
          <w:sz w:val="24"/>
          <w:szCs w:val="24"/>
        </w:rPr>
        <w:tab/>
        <w:t xml:space="preserve">Leerlingenbegeleiding </w:t>
      </w:r>
    </w:p>
    <w:p w14:paraId="70A1C0AA" w14:textId="77777777" w:rsidR="006E1AA0" w:rsidRPr="009E7B0A" w:rsidRDefault="006E1AA0" w:rsidP="0075600A">
      <w:pPr>
        <w:widowControl w:val="0"/>
        <w:rPr>
          <w:rFonts w:asciiTheme="minorHAnsi" w:eastAsia="Times New Roman" w:hAnsiTheme="minorHAnsi" w:cstheme="minorHAnsi"/>
          <w:snapToGrid w:val="0"/>
          <w:lang w:eastAsia="nl-NL"/>
        </w:rPr>
      </w:pPr>
    </w:p>
    <w:p w14:paraId="08691D31"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Het CLB heeft de opdracht leerlingen te begeleiden in hun functioneren op school en in de maatschappij. Hiervoor biedt het kwaliteitsvolle leerlingenbegeleiding aan. </w:t>
      </w:r>
    </w:p>
    <w:p w14:paraId="439195C6"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Kwaliteitsvolle leerlingenbegeleiding bevordert de totale ontwikkeling, verhoogt het welbevinden, voorkomt vroegtijdig schoolverlaten en creëert meer gelijke onderwijskansen. Op die manier draagt het bij tot het functioneren van de leerling in de schoolse én maatschappelijke context</w:t>
      </w:r>
    </w:p>
    <w:p w14:paraId="69F1D8E2" w14:textId="77777777" w:rsidR="009E1CB7" w:rsidRPr="009E7B0A" w:rsidRDefault="009E1CB7" w:rsidP="0075600A">
      <w:pPr>
        <w:widowControl w:val="0"/>
        <w:rPr>
          <w:rFonts w:asciiTheme="minorHAnsi" w:eastAsia="Times New Roman" w:hAnsiTheme="minorHAnsi" w:cstheme="minorHAnsi"/>
          <w:snapToGrid w:val="0"/>
          <w:lang w:eastAsia="nl-NL"/>
        </w:rPr>
      </w:pPr>
    </w:p>
    <w:p w14:paraId="7F13A96E" w14:textId="010CFA7A"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CLB  werkt:</w:t>
      </w:r>
    </w:p>
    <w:p w14:paraId="6CCB8D61" w14:textId="77777777" w:rsidR="009E1CB7" w:rsidRPr="009E7B0A"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onafhankelijk en stelt het belang van de leerling centraal;</w:t>
      </w:r>
    </w:p>
    <w:p w14:paraId="534FC88B" w14:textId="77777777" w:rsidR="009E1CB7" w:rsidRPr="009E7B0A"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kosteloos voor de leerling, de ouders en de school;</w:t>
      </w:r>
    </w:p>
    <w:p w14:paraId="595DB32C" w14:textId="77777777" w:rsidR="009E1CB7" w:rsidRPr="009E7B0A"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multidisciplinair;</w:t>
      </w:r>
    </w:p>
    <w:p w14:paraId="7D0846A3" w14:textId="77777777" w:rsidR="009E1CB7" w:rsidRPr="009E7B0A"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binnen de regels van het beroepsgeheim </w:t>
      </w:r>
    </w:p>
    <w:p w14:paraId="315CC2B1" w14:textId="261B368B" w:rsidR="006E1AA0" w:rsidRPr="009E7B0A" w:rsidRDefault="006E1AA0" w:rsidP="009E1CB7">
      <w:pPr>
        <w:pStyle w:val="Lijstalinea"/>
        <w:widowControl w:val="0"/>
        <w:numPr>
          <w:ilvl w:val="0"/>
          <w:numId w:val="65"/>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met respect voor het pedagogisch project van de school;</w:t>
      </w:r>
    </w:p>
    <w:p w14:paraId="4EA5E108" w14:textId="77777777" w:rsidR="006E1AA0" w:rsidRPr="009E7B0A" w:rsidRDefault="006E1AA0" w:rsidP="0075600A">
      <w:pPr>
        <w:widowControl w:val="0"/>
        <w:rPr>
          <w:rFonts w:asciiTheme="minorHAnsi" w:eastAsia="Times New Roman" w:hAnsiTheme="minorHAnsi" w:cstheme="minorHAnsi"/>
          <w:snapToGrid w:val="0"/>
          <w:lang w:eastAsia="nl-NL"/>
        </w:rPr>
      </w:pPr>
    </w:p>
    <w:p w14:paraId="1CEF70F6" w14:textId="40CCA126" w:rsidR="006E1AA0" w:rsidRPr="009E7B0A" w:rsidRDefault="2D372592" w:rsidP="7961E3F4">
      <w:pPr>
        <w:tabs>
          <w:tab w:val="clear" w:pos="2060"/>
          <w:tab w:val="left" w:pos="1418"/>
        </w:tabs>
        <w:rPr>
          <w:rFonts w:asciiTheme="minorHAnsi" w:hAnsiTheme="minorHAnsi" w:cstheme="minorBidi"/>
          <w:b/>
          <w:bCs/>
          <w:color w:val="1D3159"/>
        </w:rPr>
      </w:pPr>
      <w:r w:rsidRPr="009E7B0A">
        <w:rPr>
          <w:rFonts w:asciiTheme="minorHAnsi" w:hAnsiTheme="minorHAnsi" w:cstheme="minorBidi"/>
          <w:b/>
          <w:bCs/>
          <w:color w:val="1D3159"/>
        </w:rPr>
        <w:t xml:space="preserve">Artikel </w:t>
      </w:r>
      <w:r w:rsidR="4725C6AF" w:rsidRPr="009E7B0A">
        <w:rPr>
          <w:rFonts w:asciiTheme="minorHAnsi" w:hAnsiTheme="minorHAnsi" w:cstheme="minorBidi"/>
          <w:b/>
          <w:bCs/>
          <w:color w:val="1D3159"/>
        </w:rPr>
        <w:t xml:space="preserve"> 48 </w:t>
      </w:r>
      <w:r w:rsidR="006E1AA0" w:rsidRPr="009E7B0A">
        <w:tab/>
      </w:r>
      <w:r w:rsidRPr="009E7B0A">
        <w:rPr>
          <w:rFonts w:asciiTheme="minorHAnsi" w:hAnsiTheme="minorHAnsi" w:cstheme="minorBidi"/>
          <w:b/>
          <w:bCs/>
          <w:color w:val="1D3159"/>
        </w:rPr>
        <w:t>Leerlingenbegeleiding</w:t>
      </w:r>
    </w:p>
    <w:p w14:paraId="28CD480A" w14:textId="77777777" w:rsidR="006E1AA0" w:rsidRPr="009E7B0A" w:rsidRDefault="006E1AA0" w:rsidP="0075600A">
      <w:pPr>
        <w:widowControl w:val="0"/>
        <w:rPr>
          <w:rFonts w:asciiTheme="minorHAnsi" w:eastAsia="Times New Roman" w:hAnsiTheme="minorHAnsi" w:cstheme="minorHAnsi"/>
          <w:snapToGrid w:val="0"/>
          <w:lang w:eastAsia="nl-NL"/>
        </w:rPr>
      </w:pPr>
    </w:p>
    <w:p w14:paraId="665163B9" w14:textId="77777777" w:rsidR="006E1AA0" w:rsidRPr="009E7B0A" w:rsidRDefault="006E1AA0"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CLB werkt vraaggestuurd vanuit de leerlingen, de ouders en de scholen, behalve voor de verplichte begeleiding.</w:t>
      </w:r>
    </w:p>
    <w:p w14:paraId="5ED0D14E" w14:textId="77777777" w:rsidR="006E1AA0" w:rsidRPr="009E7B0A" w:rsidRDefault="006E1AA0" w:rsidP="0075600A">
      <w:pPr>
        <w:ind w:left="709" w:hanging="709"/>
        <w:rPr>
          <w:rFonts w:asciiTheme="minorHAnsi" w:eastAsia="Times New Roman" w:hAnsiTheme="minorHAnsi" w:cstheme="minorHAnsi"/>
          <w:lang w:eastAsia="nl-NL"/>
        </w:rPr>
      </w:pPr>
    </w:p>
    <w:p w14:paraId="3C36D7B6" w14:textId="2F872763" w:rsidR="003F07F2" w:rsidRPr="009E7B0A" w:rsidRDefault="003F07F2"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Vraaggestuurde begeleiding :</w:t>
      </w:r>
    </w:p>
    <w:p w14:paraId="3C007D54" w14:textId="77777777" w:rsidR="00C60B1F" w:rsidRPr="009E7B0A" w:rsidRDefault="003F07F2" w:rsidP="00C60B1F">
      <w:pPr>
        <w:pStyle w:val="Lijstalinea"/>
        <w:widowControl w:val="0"/>
        <w:numPr>
          <w:ilvl w:val="0"/>
          <w:numId w:val="66"/>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Leren en Studeren</w:t>
      </w:r>
    </w:p>
    <w:p w14:paraId="529825B2" w14:textId="21D3235D" w:rsidR="003F07F2" w:rsidRPr="009E7B0A" w:rsidRDefault="003F07F2" w:rsidP="00C60B1F">
      <w:pPr>
        <w:pStyle w:val="Lijstalinea"/>
        <w:widowControl w:val="0"/>
        <w:numPr>
          <w:ilvl w:val="0"/>
          <w:numId w:val="66"/>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Schoolloopbaanbegeleiding :vragen over schoolloopbaan zoals de overgang naar het secundair, veranderen van school, overstap naar buitengewoon onderwijs,...</w:t>
      </w:r>
    </w:p>
    <w:p w14:paraId="31EAEC57" w14:textId="77777777" w:rsidR="003F07F2" w:rsidRPr="009E7B0A" w:rsidRDefault="003F07F2" w:rsidP="0075600A">
      <w:pPr>
        <w:widowControl w:val="0"/>
        <w:numPr>
          <w:ilvl w:val="0"/>
          <w:numId w:val="61"/>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Het psychisch en sociaal functioneren : dit kan bijvoorbeeld gaan over gedragsproblemen, psychische problemen, sociale problemen,….</w:t>
      </w:r>
    </w:p>
    <w:p w14:paraId="1C7994CF" w14:textId="72DBEB63" w:rsidR="003F07F2" w:rsidRPr="009E7B0A" w:rsidRDefault="003F07F2" w:rsidP="0075600A">
      <w:pPr>
        <w:pStyle w:val="Lijstalinea"/>
        <w:widowControl w:val="0"/>
        <w:numPr>
          <w:ilvl w:val="0"/>
          <w:numId w:val="61"/>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Preventieve gezondheidszorg : vragen over gezonde voeding, seksual</w:t>
      </w:r>
      <w:r w:rsidR="00C60B1F" w:rsidRPr="009E7B0A">
        <w:rPr>
          <w:rFonts w:asciiTheme="minorHAnsi" w:eastAsia="Times New Roman" w:hAnsiTheme="minorHAnsi" w:cstheme="minorHAnsi"/>
          <w:snapToGrid w:val="0"/>
          <w:lang w:eastAsia="nl-NL"/>
        </w:rPr>
        <w:t>i</w:t>
      </w:r>
      <w:r w:rsidRPr="009E7B0A">
        <w:rPr>
          <w:rFonts w:asciiTheme="minorHAnsi" w:eastAsia="Times New Roman" w:hAnsiTheme="minorHAnsi" w:cstheme="minorHAnsi"/>
          <w:snapToGrid w:val="0"/>
          <w:lang w:eastAsia="nl-NL"/>
        </w:rPr>
        <w:t>teit,…</w:t>
      </w:r>
    </w:p>
    <w:p w14:paraId="10DB8D09" w14:textId="77777777" w:rsidR="00C60B1F" w:rsidRPr="009E7B0A" w:rsidRDefault="00C60B1F" w:rsidP="00C60B1F">
      <w:pPr>
        <w:widowControl w:val="0"/>
        <w:rPr>
          <w:rFonts w:asciiTheme="minorHAnsi" w:hAnsiTheme="minorHAnsi" w:cstheme="minorHAnsi"/>
        </w:rPr>
      </w:pPr>
    </w:p>
    <w:p w14:paraId="01092AE9" w14:textId="596EF5E1" w:rsidR="003F07F2" w:rsidRPr="009E7B0A" w:rsidRDefault="003F07F2" w:rsidP="00C60B1F">
      <w:pPr>
        <w:widowControl w:val="0"/>
        <w:rPr>
          <w:rFonts w:asciiTheme="minorHAnsi" w:hAnsiTheme="minorHAnsi" w:cstheme="minorHAnsi"/>
        </w:rPr>
      </w:pPr>
      <w:r w:rsidRPr="009E7B0A">
        <w:rPr>
          <w:rFonts w:asciiTheme="minorHAnsi" w:hAnsiTheme="minorHAnsi" w:cstheme="minorHAnsi"/>
        </w:rPr>
        <w:t>Het CLB  zet de individuele leerlingenbegeleiding alleen verder als de betrokken bekwame leerling daarmee akkoord gaat of de ouders van de niet bekwame leerling daarmee akkoord gaan.</w:t>
      </w:r>
    </w:p>
    <w:p w14:paraId="51E8B9F3" w14:textId="77777777" w:rsidR="00C60B1F" w:rsidRPr="009E7B0A" w:rsidRDefault="00C60B1F" w:rsidP="0075600A">
      <w:pPr>
        <w:widowControl w:val="0"/>
        <w:rPr>
          <w:rFonts w:asciiTheme="minorHAnsi" w:eastAsia="Times New Roman" w:hAnsiTheme="minorHAnsi" w:cstheme="minorHAnsi"/>
          <w:snapToGrid w:val="0"/>
          <w:lang w:eastAsia="nl-NL"/>
        </w:rPr>
      </w:pPr>
    </w:p>
    <w:p w14:paraId="78D1C23D" w14:textId="683275BE" w:rsidR="003F07F2" w:rsidRPr="009E7B0A" w:rsidRDefault="003F07F2" w:rsidP="0075600A">
      <w:pPr>
        <w:widowControl w:val="0"/>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Verplichte leerlingenbegeleiding:</w:t>
      </w:r>
    </w:p>
    <w:p w14:paraId="32FBC103" w14:textId="77777777" w:rsidR="003F07F2" w:rsidRPr="009E7B0A" w:rsidRDefault="003F07F2" w:rsidP="00C60B1F">
      <w:pPr>
        <w:pStyle w:val="Lijstalinea"/>
        <w:widowControl w:val="0"/>
        <w:numPr>
          <w:ilvl w:val="0"/>
          <w:numId w:val="67"/>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controle op de leerplicht: </w:t>
      </w:r>
    </w:p>
    <w:p w14:paraId="7F4B5326" w14:textId="77777777" w:rsidR="00C60B1F" w:rsidRPr="009E7B0A" w:rsidRDefault="003F07F2" w:rsidP="00C60B1F">
      <w:pPr>
        <w:pStyle w:val="Lijstalinea"/>
        <w:widowControl w:val="0"/>
        <w:numPr>
          <w:ilvl w:val="0"/>
          <w:numId w:val="62"/>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signaalfunctie en de consultatieve leerlingenbegeleiding door het CLB: </w:t>
      </w:r>
    </w:p>
    <w:p w14:paraId="655783AC" w14:textId="77777777" w:rsidR="00C60B1F" w:rsidRPr="009E7B0A" w:rsidRDefault="003F07F2" w:rsidP="00C60B1F">
      <w:pPr>
        <w:pStyle w:val="Lijstalinea"/>
        <w:widowControl w:val="0"/>
        <w:numPr>
          <w:ilvl w:val="1"/>
          <w:numId w:val="62"/>
        </w:numPr>
        <w:tabs>
          <w:tab w:val="clear" w:pos="2060"/>
        </w:tabs>
        <w:rPr>
          <w:rFonts w:asciiTheme="minorHAnsi" w:eastAsia="Times New Roman" w:hAnsiTheme="minorHAnsi" w:cstheme="minorHAnsi"/>
          <w:snapToGrid w:val="0"/>
          <w:lang w:eastAsia="nl-NL"/>
        </w:rPr>
      </w:pPr>
      <w:r w:rsidRPr="009E7B0A">
        <w:rPr>
          <w:rFonts w:asciiTheme="minorHAnsi" w:hAnsiTheme="minorHAnsi" w:cstheme="minorHAnsi"/>
        </w:rPr>
        <w:t>als het CLB noden vaststelt bij de leerling of een probleem of onregelmatigheid  vaststelt in het beleid op leerlingenbegeleiding, dan brengt het CLB de school hiervan op de hoogte</w:t>
      </w:r>
    </w:p>
    <w:p w14:paraId="31758BED" w14:textId="1968D246" w:rsidR="003F07F2" w:rsidRPr="009E7B0A" w:rsidRDefault="003F07F2" w:rsidP="00C60B1F">
      <w:pPr>
        <w:pStyle w:val="Lijstalinea"/>
        <w:widowControl w:val="0"/>
        <w:numPr>
          <w:ilvl w:val="1"/>
          <w:numId w:val="62"/>
        </w:numPr>
        <w:tabs>
          <w:tab w:val="clear" w:pos="2060"/>
        </w:tabs>
        <w:rPr>
          <w:rFonts w:asciiTheme="minorHAnsi" w:eastAsia="Times New Roman" w:hAnsiTheme="minorHAnsi" w:cstheme="minorHAnsi"/>
          <w:snapToGrid w:val="0"/>
          <w:lang w:eastAsia="nl-NL"/>
        </w:rPr>
      </w:pPr>
      <w:r w:rsidRPr="009E7B0A">
        <w:rPr>
          <w:rFonts w:asciiTheme="minorHAnsi" w:hAnsiTheme="minorHAnsi" w:cstheme="minorHAnsi"/>
        </w:rPr>
        <w:t>het CLB  biedt ondersteuning  aan de school bij problemen van individuele    leerlingen of groepen van leerlingen</w:t>
      </w:r>
    </w:p>
    <w:p w14:paraId="0585BFF1" w14:textId="77777777" w:rsidR="003F07F2" w:rsidRPr="009E7B0A" w:rsidRDefault="003F07F2" w:rsidP="0075600A">
      <w:pPr>
        <w:widowControl w:val="0"/>
        <w:numPr>
          <w:ilvl w:val="0"/>
          <w:numId w:val="61"/>
        </w:numPr>
        <w:tabs>
          <w:tab w:val="clear" w:pos="206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De preventieve gezondheidszorg: op bepaalde tijdstippen in de  schoolcarrière wordt de kleuter/leerling onderzocht via medische consulten. Ook wordt het CLB gecontacteerd door de school als er sprake is van een besmettelijke ziekte.</w:t>
      </w:r>
    </w:p>
    <w:p w14:paraId="772146E8" w14:textId="77777777" w:rsidR="003F07F2" w:rsidRPr="009E7B0A" w:rsidRDefault="003F07F2" w:rsidP="0075600A">
      <w:pPr>
        <w:widowControl w:val="0"/>
        <w:rPr>
          <w:rFonts w:asciiTheme="minorHAnsi" w:eastAsia="Times New Roman" w:hAnsiTheme="minorHAnsi" w:cstheme="minorHAnsi"/>
          <w:b/>
          <w:bCs/>
          <w:snapToGrid w:val="0"/>
          <w:lang w:eastAsia="nl-NL"/>
        </w:rPr>
      </w:pPr>
    </w:p>
    <w:p w14:paraId="40ED5397" w14:textId="77777777" w:rsidR="006C595F" w:rsidRPr="009E7B0A" w:rsidRDefault="006C595F">
      <w:pPr>
        <w:tabs>
          <w:tab w:val="clear" w:pos="2060"/>
        </w:tabs>
        <w:rPr>
          <w:rFonts w:asciiTheme="minorHAnsi" w:hAnsiTheme="minorHAnsi" w:cstheme="minorBidi"/>
          <w:b/>
          <w:bCs/>
          <w:color w:val="1D3159"/>
        </w:rPr>
      </w:pPr>
      <w:r w:rsidRPr="009E7B0A">
        <w:rPr>
          <w:rFonts w:asciiTheme="minorHAnsi" w:hAnsiTheme="minorHAnsi" w:cstheme="minorBidi"/>
          <w:b/>
          <w:bCs/>
          <w:color w:val="1D3159"/>
        </w:rPr>
        <w:br w:type="page"/>
      </w:r>
    </w:p>
    <w:p w14:paraId="25179163" w14:textId="58C96324" w:rsidR="0075600A" w:rsidRPr="009E7B0A" w:rsidRDefault="22F9F61A" w:rsidP="7961E3F4">
      <w:pPr>
        <w:tabs>
          <w:tab w:val="clear" w:pos="2060"/>
        </w:tabs>
        <w:ind w:left="709" w:hanging="709"/>
        <w:rPr>
          <w:rFonts w:asciiTheme="minorHAnsi" w:hAnsiTheme="minorHAnsi" w:cstheme="minorBidi"/>
          <w:b/>
          <w:bCs/>
          <w:color w:val="1D3159"/>
        </w:rPr>
      </w:pPr>
      <w:r w:rsidRPr="009E7B0A">
        <w:rPr>
          <w:rFonts w:asciiTheme="minorHAnsi" w:hAnsiTheme="minorHAnsi" w:cstheme="minorBidi"/>
          <w:b/>
          <w:bCs/>
          <w:color w:val="1D3159"/>
        </w:rPr>
        <w:t xml:space="preserve">Artikel </w:t>
      </w:r>
      <w:r w:rsidR="20F3FE62" w:rsidRPr="009E7B0A">
        <w:rPr>
          <w:rFonts w:asciiTheme="minorHAnsi" w:hAnsiTheme="minorHAnsi" w:cstheme="minorBidi"/>
          <w:b/>
          <w:bCs/>
          <w:color w:val="1D3159"/>
        </w:rPr>
        <w:t xml:space="preserve">49 </w:t>
      </w:r>
      <w:r w:rsidR="003F07F2" w:rsidRPr="009E7B0A">
        <w:tab/>
      </w:r>
      <w:r w:rsidR="4304E9C1" w:rsidRPr="009E7B0A">
        <w:rPr>
          <w:rFonts w:asciiTheme="minorHAnsi" w:hAnsiTheme="minorHAnsi" w:cstheme="minorBidi"/>
          <w:b/>
          <w:bCs/>
          <w:color w:val="1D3159"/>
        </w:rPr>
        <w:t>Preventieve gezondheidszorg</w:t>
      </w:r>
    </w:p>
    <w:p w14:paraId="35A8831C" w14:textId="77777777" w:rsidR="00C60B1F" w:rsidRPr="009E7B0A" w:rsidRDefault="00C60B1F" w:rsidP="00C60B1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p>
    <w:p w14:paraId="7574B2D4" w14:textId="6BAC96D4" w:rsidR="00595A22" w:rsidRPr="009E7B0A" w:rsidRDefault="0075600A" w:rsidP="006C595F">
      <w:pPr>
        <w:pStyle w:val="Normaalweb"/>
        <w:shd w:val="clear" w:color="auto" w:fill="FFFFFF"/>
        <w:spacing w:before="0" w:beforeAutospacing="0" w:after="0" w:afterAutospacing="0"/>
        <w:rPr>
          <w:rFonts w:asciiTheme="minorHAnsi" w:hAnsiTheme="minorHAnsi" w:cstheme="minorHAnsi"/>
          <w:color w:val="000000" w:themeColor="text1"/>
          <w:sz w:val="22"/>
          <w:szCs w:val="22"/>
          <w:shd w:val="clear" w:color="auto" w:fill="FFFFFF"/>
        </w:rPr>
      </w:pPr>
      <w:r w:rsidRPr="009E7B0A">
        <w:rPr>
          <w:rFonts w:asciiTheme="minorHAnsi" w:hAnsiTheme="minorHAnsi" w:cstheme="minorHAnsi"/>
          <w:color w:val="000000" w:themeColor="text1"/>
          <w:sz w:val="22"/>
          <w:szCs w:val="22"/>
          <w:shd w:val="clear" w:color="auto" w:fill="FFFFFF"/>
        </w:rPr>
        <w:t>Preventieve gezondheidszorg heeft tot doel de gezondheid, groei en ontwikkeling van leerlingen te bevorderen en te beschermen, het groei- en ontwikkelingsproces op te volgen en tijdig risicofactoren, signalen, symptomen van gezondheids- en ontwikkelproblemen te detecteren.</w:t>
      </w:r>
    </w:p>
    <w:p w14:paraId="7BABF18F" w14:textId="77777777" w:rsidR="006C595F" w:rsidRPr="009E7B0A" w:rsidRDefault="006C595F" w:rsidP="006C595F">
      <w:pPr>
        <w:pStyle w:val="Normaalweb"/>
        <w:shd w:val="clear" w:color="auto" w:fill="FFFFFF"/>
        <w:spacing w:before="0" w:beforeAutospacing="0" w:after="0" w:afterAutospacing="0"/>
        <w:rPr>
          <w:rFonts w:asciiTheme="minorHAnsi" w:hAnsiTheme="minorHAnsi" w:cstheme="minorHAnsi"/>
          <w:color w:val="000000"/>
          <w:sz w:val="22"/>
          <w:szCs w:val="22"/>
        </w:rPr>
      </w:pPr>
    </w:p>
    <w:p w14:paraId="1B07D0C1" w14:textId="4C806A24" w:rsidR="0075600A" w:rsidRPr="009E7B0A" w:rsidRDefault="0075600A" w:rsidP="006C595F">
      <w:pPr>
        <w:pStyle w:val="Normaalweb"/>
        <w:shd w:val="clear" w:color="auto" w:fill="FFFFFF"/>
        <w:spacing w:before="0" w:beforeAutospacing="0" w:after="0" w:afterAutospacing="0"/>
        <w:ind w:left="360"/>
        <w:rPr>
          <w:rFonts w:asciiTheme="minorHAnsi" w:hAnsiTheme="minorHAnsi" w:cstheme="minorHAnsi"/>
          <w:color w:val="000000" w:themeColor="text1"/>
          <w:sz w:val="22"/>
          <w:szCs w:val="22"/>
        </w:rPr>
      </w:pPr>
      <w:r w:rsidRPr="009E7B0A">
        <w:rPr>
          <w:rFonts w:asciiTheme="minorHAnsi" w:hAnsiTheme="minorHAnsi" w:cstheme="minorHAnsi"/>
          <w:color w:val="000000" w:themeColor="text1"/>
          <w:sz w:val="22"/>
          <w:szCs w:val="22"/>
        </w:rPr>
        <w:t>Aanbieden van vaccinaties:</w:t>
      </w:r>
    </w:p>
    <w:p w14:paraId="278CFB3B" w14:textId="77777777" w:rsidR="00595A22" w:rsidRPr="009E7B0A" w:rsidRDefault="0075600A" w:rsidP="00595A22">
      <w:pPr>
        <w:ind w:left="709"/>
        <w:rPr>
          <w:rFonts w:asciiTheme="minorHAnsi" w:eastAsia="Times New Roman" w:hAnsiTheme="minorHAnsi" w:cstheme="minorHAnsi"/>
          <w:color w:val="000000"/>
        </w:rPr>
      </w:pPr>
      <w:r w:rsidRPr="009E7B0A">
        <w:rPr>
          <w:rFonts w:asciiTheme="minorHAnsi" w:eastAsia="Times New Roman" w:hAnsiTheme="minorHAnsi" w:cstheme="minorHAnsi"/>
          <w:color w:val="000000"/>
        </w:rPr>
        <w:t>Het CLB houdt toezicht op de vaccinaties van de leerlingen en biedt vaccinaties aan die in het vaccinatieschema zijn opgenomen. Ouders en leerlingen worden hierover geïnformeerd en geven hiervoor hun toestemming. </w:t>
      </w:r>
    </w:p>
    <w:p w14:paraId="106D040E" w14:textId="77777777" w:rsidR="00595A22" w:rsidRPr="009E7B0A" w:rsidRDefault="00595A22" w:rsidP="00595A22">
      <w:pPr>
        <w:ind w:left="709"/>
        <w:rPr>
          <w:rFonts w:asciiTheme="minorHAnsi" w:eastAsia="Times New Roman" w:hAnsiTheme="minorHAnsi" w:cstheme="minorHAnsi"/>
          <w:color w:val="000000"/>
        </w:rPr>
      </w:pPr>
    </w:p>
    <w:p w14:paraId="587118C8" w14:textId="668ED422" w:rsidR="0075600A" w:rsidRPr="009E7B0A" w:rsidRDefault="0075600A" w:rsidP="006C595F">
      <w:pPr>
        <w:pStyle w:val="Normaalweb"/>
        <w:shd w:val="clear" w:color="auto" w:fill="FFFFFF"/>
        <w:spacing w:before="0" w:beforeAutospacing="0" w:after="0" w:afterAutospacing="0"/>
        <w:ind w:left="720"/>
        <w:rPr>
          <w:rFonts w:asciiTheme="minorHAnsi" w:hAnsiTheme="minorHAnsi" w:cstheme="minorHAnsi"/>
          <w:color w:val="000000" w:themeColor="text1"/>
          <w:sz w:val="22"/>
          <w:szCs w:val="22"/>
        </w:rPr>
      </w:pPr>
      <w:r w:rsidRPr="009E7B0A">
        <w:rPr>
          <w:rFonts w:asciiTheme="minorHAnsi" w:hAnsiTheme="minorHAnsi" w:cstheme="minorHAnsi"/>
          <w:color w:val="000000" w:themeColor="text1"/>
          <w:sz w:val="22"/>
          <w:szCs w:val="22"/>
        </w:rPr>
        <w:t xml:space="preserve">Het nemen van profylactische maatregelen waar nodig     </w:t>
      </w:r>
    </w:p>
    <w:p w14:paraId="05D0839B"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9E7B0A">
        <w:rPr>
          <w:rFonts w:asciiTheme="minorHAnsi" w:hAnsiTheme="minorHAnsi" w:cstheme="minorHAnsi"/>
          <w:snapToGrid w:val="0"/>
          <w:color w:val="000000"/>
          <w:sz w:val="22"/>
          <w:szCs w:val="22"/>
          <w:lang w:val="nl-NL" w:eastAsia="nl-NL"/>
        </w:rPr>
        <w:t>De huisarts ,de ouders of de directeur hebben de plicht om de CLB-arts te verwittigen bij besmettelijke infectieziekten.</w:t>
      </w:r>
    </w:p>
    <w:p w14:paraId="2B5587B5"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color w:val="000000"/>
          <w:sz w:val="22"/>
          <w:szCs w:val="22"/>
        </w:rPr>
      </w:pPr>
      <w:r w:rsidRPr="009E7B0A">
        <w:rPr>
          <w:rFonts w:asciiTheme="minorHAnsi" w:hAnsiTheme="minorHAnsi" w:cstheme="minorHAnsi"/>
          <w:snapToGrid w:val="0"/>
          <w:color w:val="000000"/>
          <w:sz w:val="22"/>
          <w:szCs w:val="22"/>
          <w:lang w:val="nl-NL" w:eastAsia="nl-NL"/>
        </w:rPr>
        <w:t>Het CLB treft de nodige profylactische maatregelen.</w:t>
      </w:r>
    </w:p>
    <w:p w14:paraId="0B43FFA7" w14:textId="77777777" w:rsidR="0075600A" w:rsidRPr="009E7B0A" w:rsidRDefault="0075600A" w:rsidP="00595A22">
      <w:pPr>
        <w:pStyle w:val="Normaalweb"/>
        <w:widowControl w:val="0"/>
        <w:spacing w:before="0" w:beforeAutospacing="0" w:after="0" w:afterAutospacing="0"/>
        <w:ind w:left="709"/>
        <w:contextualSpacing/>
        <w:rPr>
          <w:rFonts w:asciiTheme="minorHAnsi" w:hAnsiTheme="minorHAnsi" w:cstheme="minorHAnsi"/>
          <w:snapToGrid w:val="0"/>
          <w:color w:val="000000"/>
          <w:sz w:val="22"/>
          <w:szCs w:val="22"/>
          <w:lang w:val="nl-NL" w:eastAsia="nl-NL"/>
        </w:rPr>
      </w:pPr>
      <w:r w:rsidRPr="009E7B0A">
        <w:rPr>
          <w:rFonts w:asciiTheme="minorHAnsi" w:hAnsiTheme="minorHAnsi" w:cstheme="minorHAnsi"/>
          <w:snapToGrid w:val="0"/>
          <w:color w:val="000000"/>
          <w:sz w:val="22"/>
          <w:szCs w:val="22"/>
          <w:lang w:val="nl-NL" w:eastAsia="nl-NL"/>
        </w:rPr>
        <w:t>De maatregelen zijn bindend voor leerlingen, ouders en personeel.</w:t>
      </w:r>
    </w:p>
    <w:p w14:paraId="4AB3556D" w14:textId="77777777" w:rsidR="0075600A" w:rsidRPr="009E7B0A" w:rsidRDefault="0075600A" w:rsidP="0075600A">
      <w:pPr>
        <w:pStyle w:val="Normaalweb"/>
        <w:widowControl w:val="0"/>
        <w:spacing w:before="0" w:beforeAutospacing="0" w:after="0" w:afterAutospacing="0"/>
        <w:ind w:left="567"/>
        <w:contextualSpacing/>
        <w:rPr>
          <w:rFonts w:asciiTheme="minorHAnsi" w:hAnsiTheme="minorHAnsi" w:cstheme="minorHAnsi"/>
          <w:color w:val="000000"/>
          <w:sz w:val="22"/>
          <w:szCs w:val="22"/>
        </w:rPr>
      </w:pPr>
    </w:p>
    <w:p w14:paraId="5CE1136F" w14:textId="77777777" w:rsidR="0075600A" w:rsidRPr="009E7B0A"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eastAsia="nl-NL"/>
        </w:rPr>
      </w:pPr>
      <w:r w:rsidRPr="009E7B0A">
        <w:rPr>
          <w:rFonts w:asciiTheme="minorHAnsi" w:eastAsia="Arial" w:hAnsiTheme="minorHAnsi" w:cstheme="minorHAnsi"/>
          <w:snapToGrid w:val="0"/>
          <w:sz w:val="22"/>
          <w:szCs w:val="22"/>
          <w:lang w:val="nl-NL" w:eastAsia="nl-NL"/>
        </w:rPr>
        <w:t>Ter info:</w:t>
      </w:r>
    </w:p>
    <w:p w14:paraId="41B36530" w14:textId="77777777" w:rsidR="0075600A" w:rsidRPr="009E7B0A" w:rsidRDefault="0075600A" w:rsidP="0075600A">
      <w:pPr>
        <w:pStyle w:val="Normaalweb"/>
        <w:widowControl w:val="0"/>
        <w:spacing w:before="0" w:beforeAutospacing="0" w:after="0" w:afterAutospacing="0"/>
        <w:ind w:left="567"/>
        <w:contextualSpacing/>
        <w:rPr>
          <w:rFonts w:asciiTheme="minorHAnsi" w:eastAsia="Arial" w:hAnsiTheme="minorHAnsi" w:cstheme="minorHAnsi"/>
          <w:sz w:val="22"/>
          <w:szCs w:val="22"/>
          <w:lang w:val="nl-NL" w:eastAsia="nl-NL"/>
        </w:rPr>
      </w:pPr>
    </w:p>
    <w:p w14:paraId="1A3DB071" w14:textId="77777777" w:rsidR="0075600A" w:rsidRPr="009E7B0A" w:rsidRDefault="0075600A" w:rsidP="00B607B4">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Bij volgende infectieziekten neemt de schooldirecteur contact met het CLB:</w:t>
      </w:r>
    </w:p>
    <w:p w14:paraId="3454A2DD"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Bof (dikoor)</w:t>
      </w:r>
    </w:p>
    <w:p w14:paraId="295D78A6"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Buikgriep/voedselinfecties (vanaf 2 of meer gevallen (binnen een week) in een (klas)groep) </w:t>
      </w:r>
    </w:p>
    <w:p w14:paraId="2269666C"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Buiktyfus</w:t>
      </w:r>
    </w:p>
    <w:p w14:paraId="2E36FCBC"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 COVID-19 (coronavirus)</w:t>
      </w:r>
    </w:p>
    <w:p w14:paraId="6244EF68"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Hepatitis A </w:t>
      </w:r>
    </w:p>
    <w:p w14:paraId="1951AFF3"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Hepatitis B </w:t>
      </w:r>
    </w:p>
    <w:p w14:paraId="1F04207C"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Hersenvliesontsteking (meningitis) </w:t>
      </w:r>
    </w:p>
    <w:p w14:paraId="69F86BF0"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Infectie met EHEC (Escherichia coli, verwekker van een zeer ernstige vorm van buikgriep) </w:t>
      </w:r>
    </w:p>
    <w:p w14:paraId="2200AC8C"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Infectie met Shigella (verwekker van een zeer ernstige vorm van buikgriep)</w:t>
      </w:r>
    </w:p>
    <w:p w14:paraId="73CE569E"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Kinderverlamming (polio)</w:t>
      </w:r>
    </w:p>
    <w:p w14:paraId="69A65DB4"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Kinkhoest (pertussis) </w:t>
      </w:r>
    </w:p>
    <w:p w14:paraId="395D4A7F"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Krentenbaard (impetigo)</w:t>
      </w:r>
    </w:p>
    <w:p w14:paraId="035723A3"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Kroep (difterie) </w:t>
      </w:r>
    </w:p>
    <w:p w14:paraId="1A690312"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Mazelen </w:t>
      </w:r>
    </w:p>
    <w:p w14:paraId="15DED2E2"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Rode hond (rubella)</w:t>
      </w:r>
    </w:p>
    <w:p w14:paraId="6D3C1B4D"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Roodvonk (scarlatina)</w:t>
      </w:r>
    </w:p>
    <w:p w14:paraId="72C039AB"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Schimmelinfecties </w:t>
      </w:r>
    </w:p>
    <w:p w14:paraId="472058B6" w14:textId="77777777" w:rsidR="00B607B4"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Schurft (scabiës)Tuberculose</w:t>
      </w:r>
    </w:p>
    <w:p w14:paraId="37D9E4C3" w14:textId="43CDBEDF" w:rsidR="0075600A" w:rsidRPr="009E7B0A" w:rsidRDefault="0075600A" w:rsidP="00B607B4">
      <w:pPr>
        <w:pStyle w:val="Normaalweb"/>
        <w:widowControl w:val="0"/>
        <w:numPr>
          <w:ilvl w:val="0"/>
          <w:numId w:val="69"/>
        </w:numPr>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 xml:space="preserve">Windpokken (varicella, waterpokken) </w:t>
      </w:r>
    </w:p>
    <w:p w14:paraId="266FA5BB" w14:textId="77777777" w:rsidR="00A011FB" w:rsidRPr="009E7B0A" w:rsidRDefault="00A011FB" w:rsidP="00A011FB">
      <w:pPr>
        <w:pStyle w:val="Normaalweb"/>
        <w:widowControl w:val="0"/>
        <w:spacing w:before="0" w:beforeAutospacing="0" w:after="0" w:afterAutospacing="0"/>
        <w:contextualSpacing/>
        <w:rPr>
          <w:rFonts w:asciiTheme="minorHAnsi" w:hAnsiTheme="minorHAnsi" w:cstheme="minorHAnsi"/>
          <w:sz w:val="22"/>
          <w:szCs w:val="22"/>
          <w:lang w:val="nl-NL"/>
        </w:rPr>
      </w:pPr>
    </w:p>
    <w:p w14:paraId="0C89071E" w14:textId="5BE2CA16" w:rsidR="0075600A" w:rsidRPr="009E7B0A" w:rsidRDefault="0075600A" w:rsidP="00A011FB">
      <w:pPr>
        <w:pStyle w:val="Normaalweb"/>
        <w:widowControl w:val="0"/>
        <w:spacing w:before="0" w:beforeAutospacing="0" w:after="0" w:afterAutospacing="0"/>
        <w:contextualSpacing/>
        <w:rPr>
          <w:rFonts w:asciiTheme="minorHAnsi" w:eastAsia="Arial" w:hAnsiTheme="minorHAnsi" w:cstheme="minorHAnsi"/>
          <w:sz w:val="22"/>
          <w:szCs w:val="22"/>
          <w:lang w:val="nl-NL"/>
        </w:rPr>
      </w:pPr>
      <w:r w:rsidRPr="009E7B0A">
        <w:rPr>
          <w:rFonts w:asciiTheme="minorHAnsi" w:eastAsia="Arial" w:hAnsiTheme="minorHAnsi" w:cstheme="minorHAnsi"/>
          <w:sz w:val="22"/>
          <w:szCs w:val="22"/>
          <w:lang w:val="nl-NL"/>
        </w:rPr>
        <w:t>Bij vragen of bezorgdheden in verband met infectieziekten die niet in bovenstaande lijst vermeld worden, mag ook steeds contact worden genomen met het CLB.</w:t>
      </w:r>
    </w:p>
    <w:p w14:paraId="7FE2C58A" w14:textId="77777777" w:rsidR="0075600A" w:rsidRPr="009E7B0A" w:rsidRDefault="0075600A" w:rsidP="0075600A">
      <w:pPr>
        <w:pStyle w:val="Normaalweb"/>
        <w:spacing w:before="0" w:beforeAutospacing="0" w:after="0" w:afterAutospacing="0"/>
        <w:ind w:left="567"/>
        <w:rPr>
          <w:rFonts w:asciiTheme="minorHAnsi" w:hAnsiTheme="minorHAnsi" w:cstheme="minorHAnsi"/>
          <w:color w:val="0070C0"/>
          <w:sz w:val="22"/>
          <w:szCs w:val="22"/>
          <w:lang w:val="nl-NL" w:eastAsia="nl-NL"/>
        </w:rPr>
      </w:pPr>
    </w:p>
    <w:p w14:paraId="74DDAE4C" w14:textId="77777777" w:rsidR="006C595F" w:rsidRPr="009E7B0A" w:rsidRDefault="006C595F">
      <w:pPr>
        <w:tabs>
          <w:tab w:val="clear" w:pos="2060"/>
        </w:tabs>
        <w:rPr>
          <w:rFonts w:asciiTheme="minorHAnsi" w:hAnsiTheme="minorHAnsi" w:cstheme="minorBidi"/>
          <w:b/>
          <w:bCs/>
          <w:color w:val="1D3159"/>
        </w:rPr>
      </w:pPr>
      <w:bookmarkStart w:id="25" w:name="_Hlk134092150"/>
      <w:r w:rsidRPr="009E7B0A">
        <w:rPr>
          <w:rFonts w:asciiTheme="minorHAnsi" w:hAnsiTheme="minorHAnsi" w:cstheme="minorBidi"/>
          <w:b/>
          <w:bCs/>
          <w:color w:val="1D3159"/>
        </w:rPr>
        <w:br w:type="page"/>
      </w:r>
    </w:p>
    <w:p w14:paraId="772EF472" w14:textId="3888D845" w:rsidR="0075600A" w:rsidRPr="009E7B0A" w:rsidRDefault="4304E9C1" w:rsidP="7961E3F4">
      <w:pPr>
        <w:widowControl w:val="0"/>
        <w:tabs>
          <w:tab w:val="clear" w:pos="2060"/>
          <w:tab w:val="left" w:pos="1418"/>
        </w:tabs>
        <w:rPr>
          <w:rFonts w:asciiTheme="minorHAnsi" w:hAnsiTheme="minorHAnsi" w:cstheme="minorBidi"/>
          <w:b/>
          <w:bCs/>
          <w:color w:val="1D3159"/>
        </w:rPr>
      </w:pPr>
      <w:r w:rsidRPr="009E7B0A">
        <w:rPr>
          <w:rFonts w:asciiTheme="minorHAnsi" w:hAnsiTheme="minorHAnsi" w:cstheme="minorBidi"/>
          <w:b/>
          <w:bCs/>
          <w:color w:val="1D3159"/>
        </w:rPr>
        <w:t xml:space="preserve">Artikel </w:t>
      </w:r>
      <w:r w:rsidR="44BC9A28" w:rsidRPr="009E7B0A">
        <w:rPr>
          <w:rFonts w:asciiTheme="minorHAnsi" w:hAnsiTheme="minorHAnsi" w:cstheme="minorBidi"/>
          <w:b/>
          <w:bCs/>
          <w:color w:val="1D3159"/>
        </w:rPr>
        <w:t xml:space="preserve">50 </w:t>
      </w:r>
      <w:bookmarkEnd w:id="25"/>
      <w:r w:rsidR="0075600A" w:rsidRPr="009E7B0A">
        <w:tab/>
      </w:r>
      <w:r w:rsidRPr="009E7B0A">
        <w:rPr>
          <w:rFonts w:asciiTheme="minorHAnsi" w:hAnsiTheme="minorHAnsi" w:cstheme="minorBidi"/>
          <w:b/>
          <w:bCs/>
          <w:color w:val="1D3159"/>
        </w:rPr>
        <w:t>Multidisciplinair leerlingendossier:</w:t>
      </w:r>
    </w:p>
    <w:p w14:paraId="4C4E0C69" w14:textId="77777777" w:rsidR="00A011FB" w:rsidRPr="009E7B0A"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5F64A72F" w14:textId="209341BF" w:rsidR="0075600A" w:rsidRPr="009E7B0A"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9E7B0A">
        <w:rPr>
          <w:rFonts w:asciiTheme="minorHAnsi" w:eastAsia="Times New Roman" w:hAnsiTheme="minorHAnsi" w:cstheme="minorHAnsi"/>
          <w:lang w:eastAsia="nl-NL"/>
        </w:rPr>
        <w:t>Van iedere leerling wordt een multidisciplinair dossier aangelegd bij het begeleidend CLB.</w:t>
      </w:r>
    </w:p>
    <w:p w14:paraId="2ECAA2BD" w14:textId="77777777" w:rsidR="00A011FB" w:rsidRPr="009E7B0A" w:rsidRDefault="00A011FB"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36E93F6" w14:textId="693EF1AF" w:rsidR="0075600A" w:rsidRPr="009E7B0A" w:rsidRDefault="0075600A" w:rsidP="00A011FB">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color w:val="333333"/>
          <w:lang w:eastAsia="nl-BE"/>
        </w:rPr>
      </w:pPr>
      <w:r w:rsidRPr="009E7B0A">
        <w:rPr>
          <w:rFonts w:asciiTheme="minorHAnsi" w:eastAsia="Times New Roman" w:hAnsiTheme="minorHAnsi" w:cstheme="minorHAnsi"/>
          <w:lang w:eastAsia="nl-NL"/>
        </w:rPr>
        <w:t>Dit dossier omvat:</w:t>
      </w:r>
      <w:r w:rsidRPr="009E7B0A">
        <w:rPr>
          <w:rFonts w:asciiTheme="minorHAnsi" w:eastAsia="Times New Roman" w:hAnsiTheme="minorHAnsi" w:cstheme="minorHAnsi"/>
          <w:color w:val="333333"/>
          <w:lang w:eastAsia="nl-BE"/>
        </w:rPr>
        <w:t xml:space="preserve"> </w:t>
      </w:r>
    </w:p>
    <w:p w14:paraId="7DF5FCB7" w14:textId="77777777" w:rsidR="00A011FB" w:rsidRPr="009E7B0A" w:rsidRDefault="00A011FB" w:rsidP="00A011FB">
      <w:p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p>
    <w:p w14:paraId="3612E69A" w14:textId="77777777" w:rsidR="00A011FB" w:rsidRPr="009E7B0A"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hAnsiTheme="minorHAnsi" w:cstheme="minorHAnsi"/>
          <w:lang w:eastAsia="nl-NL"/>
        </w:rPr>
        <w:t>Alle gegevens van de leerling die de CLB-medewerker nodig heeft voor leerlingenbegeleiding    (schoolloopbaangegevens, gegevens van systematische contacten, gegevens in kader van leerplichtbegeleiding ...)</w:t>
      </w:r>
    </w:p>
    <w:p w14:paraId="3402CB96" w14:textId="77777777" w:rsidR="00A011FB" w:rsidRPr="009E7B0A"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eastAsia="Times New Roman" w:hAnsiTheme="minorHAnsi" w:cstheme="minorHAnsi"/>
          <w:lang w:eastAsia="nl-NL"/>
        </w:rPr>
        <w:t>Gegevens van Kind en Gezin</w:t>
      </w:r>
    </w:p>
    <w:p w14:paraId="7FBBC61E" w14:textId="376B8CBC" w:rsidR="0075600A" w:rsidRPr="009E7B0A" w:rsidRDefault="0075600A" w:rsidP="00A011FB">
      <w:pPr>
        <w:pStyle w:val="Lijstalinea"/>
        <w:numPr>
          <w:ilvl w:val="0"/>
          <w:numId w:val="70"/>
        </w:numPr>
        <w:tabs>
          <w:tab w:val="clear" w:pos="2060"/>
          <w:tab w:val="left" w:pos="426"/>
          <w:tab w:val="left" w:pos="99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lang w:eastAsia="nl-NL"/>
        </w:rPr>
      </w:pPr>
      <w:r w:rsidRPr="009E7B0A">
        <w:rPr>
          <w:rFonts w:asciiTheme="minorHAnsi" w:eastAsia="Times New Roman" w:hAnsiTheme="minorHAnsi" w:cstheme="minorHAnsi"/>
          <w:lang w:eastAsia="nl-NL"/>
        </w:rPr>
        <w:t>Een chronologisch overzicht van alle contacten en tussenkomsten van het CLB</w:t>
      </w:r>
    </w:p>
    <w:p w14:paraId="60E055EF" w14:textId="77777777" w:rsidR="009B73CE" w:rsidRPr="009E7B0A"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bookmarkStart w:id="26" w:name="overdracht"/>
      <w:bookmarkEnd w:id="26"/>
    </w:p>
    <w:p w14:paraId="2D0525A9" w14:textId="194D8D04" w:rsidR="0075600A" w:rsidRPr="009E7B0A"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Overdracht van het dossier:</w:t>
      </w:r>
    </w:p>
    <w:p w14:paraId="3180410B" w14:textId="77777777" w:rsidR="009B73CE" w:rsidRPr="009E7B0A" w:rsidRDefault="009B73CE"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39829E4F" w14:textId="54A74EA0" w:rsidR="0075600A" w:rsidRPr="009E7B0A" w:rsidRDefault="0075600A" w:rsidP="009B73CE">
      <w:pPr>
        <w:numPr>
          <w:ilvl w:val="12"/>
          <w:numId w:val="0"/>
        </w:num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Het multidisciplinaire dossier wordt bij schoolverandering overgedragen aan het nieuwe begeleidende CLB.</w:t>
      </w:r>
    </w:p>
    <w:p w14:paraId="4FC8A3B9" w14:textId="77777777" w:rsidR="009B73CE" w:rsidRPr="009E7B0A" w:rsidRDefault="009B73CE"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p>
    <w:p w14:paraId="63001556" w14:textId="59BA0117" w:rsidR="0075600A" w:rsidRPr="009E7B0A" w:rsidRDefault="0075600A" w:rsidP="009B73CE">
      <w:pPr>
        <w:tabs>
          <w:tab w:val="left" w:pos="426"/>
          <w:tab w:val="left" w:pos="709"/>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 in eigen naam of namens een niet-bekwame minder- of meerderjarige leerling als de bekwame minder- of meerderjarige leerling  kan zich hiertegen verzetten.  </w:t>
      </w:r>
    </w:p>
    <w:p w14:paraId="595B7801" w14:textId="77777777" w:rsidR="0075600A" w:rsidRPr="009E7B0A" w:rsidRDefault="0075600A" w:rsidP="003F07F2">
      <w:pPr>
        <w:ind w:left="709" w:hanging="709"/>
        <w:rPr>
          <w:rFonts w:asciiTheme="minorHAnsi" w:eastAsia="Times New Roman" w:hAnsiTheme="minorHAnsi" w:cstheme="minorHAnsi"/>
          <w:lang w:eastAsia="nl-NL"/>
        </w:rPr>
      </w:pPr>
    </w:p>
    <w:p w14:paraId="248B5164" w14:textId="40E32859" w:rsidR="00EE30BE" w:rsidRPr="009E7B0A" w:rsidRDefault="00EE30BE" w:rsidP="00EE30BE">
      <w:pPr>
        <w:keepNext/>
        <w:tabs>
          <w:tab w:val="clear" w:pos="2060"/>
          <w:tab w:val="left" w:pos="1418"/>
        </w:tabs>
        <w:ind w:left="1418" w:hanging="1418"/>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16</w:t>
      </w:r>
      <w:r w:rsidR="00A25ED8"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Leersteun voor leerlingen met een GC-verslag en voor leerlingen met een IAC-verslag</w:t>
      </w:r>
    </w:p>
    <w:p w14:paraId="5320DE1B" w14:textId="77777777" w:rsidR="00A25ED8" w:rsidRPr="009E7B0A" w:rsidRDefault="00A25ED8" w:rsidP="00EE30BE">
      <w:pPr>
        <w:tabs>
          <w:tab w:val="left" w:pos="3261"/>
        </w:tabs>
        <w:rPr>
          <w:rFonts w:asciiTheme="minorHAnsi" w:eastAsia="Times New Roman" w:hAnsiTheme="minorHAnsi" w:cstheme="minorHAnsi"/>
          <w:color w:val="auto"/>
          <w:lang w:eastAsia="nl-NL"/>
        </w:rPr>
      </w:pPr>
    </w:p>
    <w:p w14:paraId="0FBE389B" w14:textId="658FA7AF" w:rsidR="00EE30BE" w:rsidRPr="009E7B0A" w:rsidRDefault="00EE30BE" w:rsidP="00EE30BE">
      <w:pPr>
        <w:tabs>
          <w:tab w:val="left" w:pos="3261"/>
        </w:tabs>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 xml:space="preserve">Het decreet leersteun treedt in werking vanaf 1 september 2023 </w:t>
      </w:r>
    </w:p>
    <w:p w14:paraId="208D47DA" w14:textId="77777777" w:rsidR="00A25ED8" w:rsidRPr="009E7B0A" w:rsidRDefault="00A25ED8" w:rsidP="00A25ED8">
      <w:pPr>
        <w:widowControl w:val="0"/>
        <w:rPr>
          <w:rFonts w:asciiTheme="minorHAnsi" w:eastAsia="Times New Roman" w:hAnsiTheme="minorHAnsi" w:cstheme="minorHAnsi"/>
          <w:b/>
          <w:bCs/>
          <w:snapToGrid w:val="0"/>
          <w:color w:val="auto"/>
          <w:lang w:eastAsia="nl-NL"/>
        </w:rPr>
      </w:pPr>
    </w:p>
    <w:p w14:paraId="0641C3CC" w14:textId="2EEA16D4" w:rsidR="00A25ED8" w:rsidRPr="009E7B0A" w:rsidRDefault="625FB87E" w:rsidP="7961E3F4">
      <w:pPr>
        <w:widowControl w:val="0"/>
        <w:rPr>
          <w:rFonts w:asciiTheme="minorHAnsi" w:hAnsiTheme="minorHAnsi" w:cstheme="minorBidi"/>
          <w:b/>
          <w:bCs/>
          <w:color w:val="auto"/>
        </w:rPr>
      </w:pPr>
      <w:r w:rsidRPr="009E7B0A">
        <w:rPr>
          <w:rFonts w:asciiTheme="minorHAnsi" w:hAnsiTheme="minorHAnsi" w:cstheme="minorBidi"/>
          <w:b/>
          <w:bCs/>
          <w:color w:val="auto"/>
        </w:rPr>
        <w:t xml:space="preserve">Artikel </w:t>
      </w:r>
      <w:r w:rsidR="3D4FB7EC" w:rsidRPr="009E7B0A">
        <w:rPr>
          <w:rFonts w:asciiTheme="minorHAnsi" w:hAnsiTheme="minorHAnsi" w:cstheme="minorBidi"/>
          <w:b/>
          <w:bCs/>
          <w:color w:val="auto"/>
        </w:rPr>
        <w:t xml:space="preserve">51 </w:t>
      </w:r>
    </w:p>
    <w:p w14:paraId="59F7750F" w14:textId="77777777" w:rsidR="00A25ED8" w:rsidRPr="009E7B0A" w:rsidRDefault="00A25ED8" w:rsidP="00A25ED8">
      <w:pPr>
        <w:widowControl w:val="0"/>
        <w:rPr>
          <w:rFonts w:asciiTheme="minorHAnsi" w:hAnsiTheme="minorHAnsi" w:cstheme="minorHAnsi"/>
          <w:b/>
          <w:bCs/>
          <w:color w:val="auto"/>
        </w:rPr>
      </w:pPr>
    </w:p>
    <w:p w14:paraId="58C6F6D9" w14:textId="3904144D" w:rsidR="00EE30BE" w:rsidRPr="009E7B0A" w:rsidRDefault="00EE30BE" w:rsidP="00A25ED8">
      <w:pPr>
        <w:widowControl w:val="0"/>
        <w:rPr>
          <w:rFonts w:asciiTheme="minorHAnsi" w:hAnsiTheme="minorHAnsi" w:cstheme="minorHAnsi"/>
          <w:b/>
          <w:bCs/>
          <w:color w:val="auto"/>
        </w:rPr>
      </w:pPr>
      <w:r w:rsidRPr="009E7B0A">
        <w:rPr>
          <w:rFonts w:asciiTheme="minorHAnsi" w:eastAsia="Times New Roman" w:hAnsiTheme="minorHAnsi" w:cstheme="minorHAnsi"/>
          <w:color w:val="auto"/>
          <w:lang w:eastAsia="nl-NL"/>
        </w:rPr>
        <w:t>De ondersteuning aan de leerling met een GC-verslag en aan de leerling met een IAC-verslag ,wordt geboden door het leersteuncentrum waarbij de school is aangesloten</w:t>
      </w:r>
      <w:r w:rsidR="006C595F" w:rsidRPr="009E7B0A">
        <w:rPr>
          <w:rFonts w:asciiTheme="minorHAnsi" w:eastAsia="Times New Roman" w:hAnsiTheme="minorHAnsi" w:cstheme="minorHAnsi"/>
          <w:color w:val="auto"/>
          <w:lang w:eastAsia="nl-NL"/>
        </w:rPr>
        <w:t>.</w:t>
      </w:r>
    </w:p>
    <w:p w14:paraId="1C5B053E" w14:textId="7F6AA335" w:rsidR="0035588B" w:rsidRPr="009E7B0A" w:rsidRDefault="0035588B" w:rsidP="006C595F">
      <w:pPr>
        <w:tabs>
          <w:tab w:val="clear" w:pos="2060"/>
        </w:tabs>
        <w:rPr>
          <w:rFonts w:asciiTheme="minorHAnsi" w:hAnsiTheme="minorHAnsi" w:cstheme="minorHAnsi"/>
          <w:b/>
          <w:bCs/>
          <w:color w:val="1D3159"/>
        </w:rPr>
      </w:pPr>
      <w:bookmarkStart w:id="27" w:name="_Hlk102129291"/>
    </w:p>
    <w:p w14:paraId="40CE093E" w14:textId="72AE1205" w:rsidR="003F3A19" w:rsidRPr="009E7B0A" w:rsidRDefault="0035588B" w:rsidP="003F3A19">
      <w:pPr>
        <w:pStyle w:val="Lijstalinea"/>
        <w:widowControl w:val="0"/>
        <w:numPr>
          <w:ilvl w:val="0"/>
          <w:numId w:val="83"/>
        </w:numPr>
        <w:rPr>
          <w:rFonts w:asciiTheme="minorHAnsi" w:eastAsia="Times New Roman" w:hAnsiTheme="minorHAnsi" w:cstheme="minorHAnsi"/>
          <w:b/>
          <w:snapToGrid w:val="0"/>
          <w:lang w:eastAsia="nl-NL"/>
        </w:rPr>
      </w:pPr>
      <w:r w:rsidRPr="009E7B0A">
        <w:rPr>
          <w:rFonts w:asciiTheme="minorHAnsi" w:eastAsia="Times New Roman" w:hAnsiTheme="minorHAnsi" w:cstheme="minorHAnsi"/>
          <w:b/>
          <w:snapToGrid w:val="0"/>
          <w:lang w:eastAsia="nl-NL"/>
        </w:rPr>
        <w:t xml:space="preserve">Screening niveau onderwijstaal- taalintegratietraject </w:t>
      </w:r>
      <w:r w:rsidR="003F3A19" w:rsidRPr="009E7B0A">
        <w:rPr>
          <w:rFonts w:asciiTheme="minorHAnsi" w:eastAsia="Times New Roman" w:hAnsiTheme="minorHAnsi" w:cstheme="minorHAnsi"/>
          <w:b/>
          <w:snapToGrid w:val="0"/>
          <w:lang w:eastAsia="nl-NL"/>
        </w:rPr>
        <w:t>–</w:t>
      </w:r>
      <w:r w:rsidRPr="009E7B0A">
        <w:rPr>
          <w:rFonts w:asciiTheme="minorHAnsi" w:eastAsia="Times New Roman" w:hAnsiTheme="minorHAnsi" w:cstheme="minorHAnsi"/>
          <w:b/>
          <w:snapToGrid w:val="0"/>
          <w:lang w:eastAsia="nl-NL"/>
        </w:rPr>
        <w:t xml:space="preserve"> taalbad</w:t>
      </w:r>
      <w:bookmarkEnd w:id="27"/>
    </w:p>
    <w:p w14:paraId="75997287" w14:textId="77777777" w:rsidR="003F3A19" w:rsidRPr="009E7B0A" w:rsidRDefault="003F3A19" w:rsidP="003F3A19">
      <w:pPr>
        <w:pStyle w:val="Lijstalinea"/>
        <w:widowControl w:val="0"/>
        <w:ind w:left="360"/>
        <w:rPr>
          <w:rFonts w:asciiTheme="minorHAnsi" w:eastAsia="Times New Roman" w:hAnsiTheme="minorHAnsi" w:cstheme="minorHAnsi"/>
          <w:b/>
          <w:snapToGrid w:val="0"/>
          <w:lang w:eastAsia="nl-NL"/>
        </w:rPr>
      </w:pPr>
    </w:p>
    <w:p w14:paraId="58730986" w14:textId="4D5D9828" w:rsidR="0035588B" w:rsidRPr="009E7B0A" w:rsidRDefault="0035588B" w:rsidP="003F3A19">
      <w:pPr>
        <w:pStyle w:val="Lijstalinea"/>
        <w:widowControl w:val="0"/>
        <w:numPr>
          <w:ilvl w:val="1"/>
          <w:numId w:val="83"/>
        </w:numPr>
        <w:rPr>
          <w:rFonts w:asciiTheme="minorHAnsi" w:eastAsia="Times New Roman" w:hAnsiTheme="minorHAnsi" w:cstheme="minorHAnsi"/>
          <w:b/>
          <w:bCs/>
          <w:snapToGrid w:val="0"/>
          <w:lang w:eastAsia="nl-NL"/>
        </w:rPr>
      </w:pPr>
      <w:r w:rsidRPr="009E7B0A">
        <w:rPr>
          <w:rFonts w:asciiTheme="minorHAnsi" w:eastAsia="Times New Roman" w:hAnsiTheme="minorHAnsi" w:cstheme="minorHAnsi"/>
          <w:b/>
          <w:bCs/>
          <w:snapToGrid w:val="0"/>
          <w:lang w:eastAsia="nl-NL"/>
        </w:rPr>
        <w:t>Screening niveau onderwijstaal</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De school voert voor elke leerling in het gewoon onderwijs bij het begin van de leerplicht (5 jaar ) een verplichte screening uit, die nagaat wat het niveau van de leerling inzake de onderwijstaal is. Deze screening kan nooit voor de inschrijving van de leerling uitgevoerd worden.</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Op basis van de resultaten van de taalscreening, moeten leerlingen die het Nederlands onvoldoende beheersen een actief taalintegratietraject Nederlands volgen</w:t>
      </w:r>
      <w:r w:rsidR="003F3A19" w:rsidRPr="009E7B0A">
        <w:rPr>
          <w:rFonts w:asciiTheme="minorHAnsi" w:eastAsia="Times New Roman" w:hAnsiTheme="minorHAnsi" w:cstheme="minorHAnsi"/>
          <w:snapToGrid w:val="0"/>
          <w:lang w:eastAsia="nl-NL"/>
        </w:rPr>
        <w:t>.</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De screening is niet verplicht</w:t>
      </w:r>
      <w:r w:rsidRPr="009E7B0A">
        <w:rPr>
          <w:rStyle w:val="Verwijzingopmerking"/>
          <w:rFonts w:asciiTheme="minorHAnsi" w:hAnsiTheme="minorHAnsi" w:cstheme="minorHAnsi"/>
          <w:sz w:val="22"/>
          <w:szCs w:val="22"/>
        </w:rPr>
        <w:t xml:space="preserve"> v</w:t>
      </w:r>
      <w:r w:rsidRPr="009E7B0A">
        <w:rPr>
          <w:rFonts w:asciiTheme="minorHAnsi" w:eastAsia="Times New Roman" w:hAnsiTheme="minorHAnsi" w:cstheme="minorHAnsi"/>
          <w:snapToGrid w:val="0"/>
          <w:lang w:eastAsia="nl-NL"/>
        </w:rPr>
        <w:t>oor anderstalige nieuwkomers.</w:t>
      </w:r>
    </w:p>
    <w:p w14:paraId="50412F9F" w14:textId="77777777" w:rsidR="0035588B" w:rsidRPr="009E7B0A" w:rsidRDefault="0035588B" w:rsidP="0035588B">
      <w:pPr>
        <w:widowControl w:val="0"/>
        <w:ind w:left="851"/>
        <w:rPr>
          <w:rFonts w:asciiTheme="minorHAnsi" w:eastAsia="Times New Roman" w:hAnsiTheme="minorHAnsi" w:cstheme="minorHAnsi"/>
          <w:snapToGrid w:val="0"/>
          <w:lang w:eastAsia="nl-NL"/>
        </w:rPr>
      </w:pPr>
    </w:p>
    <w:p w14:paraId="0E7525E5" w14:textId="3CBE95A5" w:rsidR="0035588B" w:rsidRPr="009E7B0A" w:rsidRDefault="0035588B" w:rsidP="003F3A19">
      <w:pPr>
        <w:pStyle w:val="Lijstalinea"/>
        <w:widowControl w:val="0"/>
        <w:numPr>
          <w:ilvl w:val="1"/>
          <w:numId w:val="83"/>
        </w:numPr>
        <w:rPr>
          <w:rFonts w:asciiTheme="minorHAnsi" w:eastAsia="Times New Roman" w:hAnsiTheme="minorHAnsi" w:cstheme="minorHAnsi"/>
          <w:b/>
          <w:bCs/>
          <w:snapToGrid w:val="0"/>
          <w:lang w:eastAsia="nl-NL"/>
        </w:rPr>
      </w:pPr>
      <w:r w:rsidRPr="009E7B0A">
        <w:rPr>
          <w:rFonts w:asciiTheme="minorHAnsi" w:eastAsia="Times New Roman" w:hAnsiTheme="minorHAnsi" w:cstheme="minorHAnsi"/>
          <w:b/>
          <w:bCs/>
          <w:snapToGrid w:val="0"/>
          <w:lang w:eastAsia="nl-NL"/>
        </w:rPr>
        <w:t>Taalintegratietraject</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Op basis van de resultaten van de taalscreening voorziet de school een taaltraject voor de leerlingen die het nodig hebben en voor anderstalige nieuwkomers. Dit taaltraject sluit aan bij de noden van de leerling wat het Nederlands betreft.</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Op basis van de resultaten van de taalscreening, moet de leerling die het Nederlands onvoldoende beheerst een actief taalintegratietraject Nederlands volgen met in beginsel een taalbad of een volwaardig alternatief dat dezelfde resultaten bereikt.</w:t>
      </w:r>
    </w:p>
    <w:p w14:paraId="3F3B6868" w14:textId="77777777" w:rsidR="0035588B" w:rsidRPr="009E7B0A" w:rsidRDefault="0035588B" w:rsidP="0035588B">
      <w:pPr>
        <w:widowControl w:val="0"/>
        <w:rPr>
          <w:rFonts w:asciiTheme="minorHAnsi" w:eastAsia="Times New Roman" w:hAnsiTheme="minorHAnsi" w:cstheme="minorHAnsi"/>
          <w:snapToGrid w:val="0"/>
          <w:lang w:eastAsia="nl-NL"/>
        </w:rPr>
      </w:pPr>
    </w:p>
    <w:p w14:paraId="70027F07" w14:textId="6CA8FB45" w:rsidR="0035588B" w:rsidRPr="009E7B0A" w:rsidRDefault="0035588B" w:rsidP="006C595F">
      <w:pPr>
        <w:pStyle w:val="Lijstalinea"/>
        <w:widowControl w:val="0"/>
        <w:numPr>
          <w:ilvl w:val="1"/>
          <w:numId w:val="83"/>
        </w:numPr>
        <w:rPr>
          <w:rFonts w:asciiTheme="minorHAnsi" w:eastAsia="Times New Roman" w:hAnsiTheme="minorHAnsi" w:cstheme="minorHAnsi"/>
          <w:snapToGrid w:val="0"/>
          <w:lang w:eastAsia="nl-NL"/>
        </w:rPr>
      </w:pPr>
      <w:r w:rsidRPr="009E7B0A">
        <w:rPr>
          <w:rFonts w:asciiTheme="minorHAnsi" w:eastAsia="Times New Roman" w:hAnsiTheme="minorHAnsi" w:cstheme="minorHAnsi"/>
          <w:b/>
          <w:bCs/>
          <w:snapToGrid w:val="0"/>
          <w:lang w:eastAsia="nl-NL"/>
        </w:rPr>
        <w:t>Taalbad</w:t>
      </w:r>
      <w:r w:rsidR="003F3A19" w:rsidRPr="009E7B0A">
        <w:rPr>
          <w:rFonts w:asciiTheme="minorHAnsi" w:eastAsia="Times New Roman" w:hAnsiTheme="minorHAnsi" w:cstheme="minorHAnsi"/>
          <w:b/>
          <w:bCs/>
          <w:snapToGrid w:val="0"/>
          <w:lang w:eastAsia="nl-NL"/>
        </w:rPr>
        <w:br/>
      </w:r>
      <w:r w:rsidR="003F3A19" w:rsidRPr="009E7B0A">
        <w:rPr>
          <w:rFonts w:asciiTheme="minorHAnsi" w:eastAsia="Times New Roman" w:hAnsiTheme="minorHAnsi" w:cstheme="minorHAnsi"/>
          <w:b/>
          <w:bCs/>
          <w:snapToGrid w:val="0"/>
          <w:lang w:eastAsia="nl-NL"/>
        </w:rPr>
        <w:br/>
      </w:r>
      <w:r w:rsidRPr="009E7B0A">
        <w:rPr>
          <w:rFonts w:asciiTheme="minorHAnsi" w:eastAsia="Times New Roman" w:hAnsiTheme="minorHAnsi" w:cstheme="minorHAnsi"/>
          <w:snapToGrid w:val="0"/>
          <w:lang w:eastAsia="nl-NL"/>
        </w:rPr>
        <w:t>Als de leerling het Nederlands onvoldoende kent om de lessen te kunnen volgen, kan de school een taalbad organiseren. Het doel van het volgen van een taalbad is dat de leerling voltijds en intensief de Nederlandse taal leert om zo snel mogelijk te kunnen deelnemen aan de reguliere onderwijsactiviteiten.</w:t>
      </w:r>
      <w:r w:rsidR="003F3A19" w:rsidRPr="009E7B0A">
        <w:rPr>
          <w:rFonts w:asciiTheme="minorHAnsi" w:eastAsia="Times New Roman" w:hAnsiTheme="minorHAnsi" w:cstheme="minorHAnsi"/>
          <w:snapToGrid w:val="0"/>
          <w:lang w:eastAsia="nl-NL"/>
        </w:rPr>
        <w:br/>
      </w:r>
      <w:r w:rsidR="003F3A19" w:rsidRPr="009E7B0A">
        <w:rPr>
          <w:rFonts w:asciiTheme="minorHAnsi" w:eastAsia="Times New Roman" w:hAnsiTheme="minorHAnsi" w:cstheme="minorHAnsi"/>
          <w:snapToGrid w:val="0"/>
          <w:lang w:eastAsia="nl-NL"/>
        </w:rPr>
        <w:br/>
      </w:r>
      <w:r w:rsidRPr="009E7B0A">
        <w:rPr>
          <w:rFonts w:asciiTheme="minorHAnsi" w:eastAsia="Times New Roman" w:hAnsiTheme="minorHAnsi" w:cstheme="minorHAnsi"/>
          <w:snapToGrid w:val="0"/>
          <w:lang w:eastAsia="nl-NL"/>
        </w:rPr>
        <w:t>Een taalbad omvat intensieve onderwijsactiviteiten die tot doel hebben de leerling door onderdompeling in de onderwijstaal deze onderwijstaal te laten verwerven in functie van een snelle integratie in de reguliere onderwijsactiviteiten. Dit kan een voltijds traject zijn. Een leerling kan gedurende het basisonderwijs maximaal één schooljaar een voltijds taalbad of voltijds gelijkwaardig alternatief volgen.</w:t>
      </w:r>
      <w:r w:rsidR="003F3A19" w:rsidRPr="009E7B0A">
        <w:rPr>
          <w:rFonts w:asciiTheme="minorHAnsi" w:eastAsia="Times New Roman" w:hAnsiTheme="minorHAnsi" w:cstheme="minorHAnsi"/>
          <w:snapToGrid w:val="0"/>
          <w:lang w:eastAsia="nl-NL"/>
        </w:rPr>
        <w:br/>
      </w:r>
    </w:p>
    <w:p w14:paraId="1042FE72" w14:textId="00374314" w:rsidR="0035588B" w:rsidRPr="009E7B0A" w:rsidRDefault="0035588B" w:rsidP="0035588B">
      <w:pPr>
        <w:keepNext/>
        <w:ind w:left="2124" w:hanging="2124"/>
        <w:outlineLvl w:val="1"/>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w:t>
      </w:r>
      <w:r w:rsidR="00B543D4" w:rsidRPr="009E7B0A">
        <w:rPr>
          <w:rFonts w:asciiTheme="minorHAnsi" w:hAnsiTheme="minorHAnsi" w:cstheme="minorHAnsi"/>
          <w:b/>
          <w:bCs/>
          <w:color w:val="5EBEBE"/>
          <w:sz w:val="24"/>
          <w:szCs w:val="24"/>
        </w:rPr>
        <w:t xml:space="preserve"> 3: </w:t>
      </w:r>
      <w:r w:rsidRPr="009E7B0A">
        <w:rPr>
          <w:rFonts w:asciiTheme="minorHAnsi" w:hAnsiTheme="minorHAnsi" w:cstheme="minorHAnsi"/>
          <w:b/>
          <w:bCs/>
          <w:color w:val="5EBEBE"/>
          <w:sz w:val="24"/>
          <w:szCs w:val="24"/>
        </w:rPr>
        <w:t>Schoolverandering</w:t>
      </w:r>
    </w:p>
    <w:p w14:paraId="75281FE5" w14:textId="77777777" w:rsidR="0035588B" w:rsidRPr="009E7B0A" w:rsidRDefault="0035588B" w:rsidP="0035588B">
      <w:pPr>
        <w:tabs>
          <w:tab w:val="left" w:pos="23"/>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lang w:eastAsia="nl-NL"/>
        </w:rPr>
      </w:pPr>
    </w:p>
    <w:p w14:paraId="1F5C9525" w14:textId="201DC696" w:rsidR="0035588B" w:rsidRPr="009E7B0A" w:rsidRDefault="0035588B" w:rsidP="00B543D4">
      <w:pPr>
        <w:pStyle w:val="Lijstalinea"/>
        <w:numPr>
          <w:ilvl w:val="0"/>
          <w:numId w:val="86"/>
        </w:numPr>
        <w:tabs>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eastAsia="Times New Roman" w:hAnsiTheme="minorHAnsi" w:cstheme="minorHAnsi"/>
          <w:b/>
          <w:bCs/>
          <w:lang w:eastAsia="nl-NL"/>
        </w:rPr>
      </w:pPr>
      <w:r w:rsidRPr="009E7B0A">
        <w:rPr>
          <w:rFonts w:asciiTheme="minorHAnsi" w:eastAsia="Times New Roman" w:hAnsiTheme="minorHAnsi" w:cstheme="minorHAnsi"/>
          <w:lang w:eastAsia="nl-NL"/>
        </w:rPr>
        <w:t>De verantwoordelijkheid voor het veranderen van school in de loop van een schooljaar ligt bij de ouders.</w:t>
      </w:r>
    </w:p>
    <w:p w14:paraId="3DD27725" w14:textId="77777777" w:rsidR="0035588B" w:rsidRPr="009E7B0A" w:rsidRDefault="0035588B" w:rsidP="0035588B">
      <w:p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p>
    <w:p w14:paraId="42A1BB05" w14:textId="77777777" w:rsidR="00B543D4" w:rsidRPr="009E7B0A" w:rsidRDefault="0035588B" w:rsidP="00B543D4">
      <w:pPr>
        <w:pStyle w:val="Lijstalinea"/>
        <w:numPr>
          <w:ilvl w:val="0"/>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Bij verandering van school door een leerling worden tussen de betrokken scholen leerlingengegevens overgedragen onder de volgende gezamenlijke voorwaarden:</w:t>
      </w:r>
    </w:p>
    <w:p w14:paraId="51908908" w14:textId="77777777" w:rsidR="00B543D4" w:rsidRPr="009E7B0A" w:rsidRDefault="00B543D4" w:rsidP="00B543D4">
      <w:pPr>
        <w:pStyle w:val="Lijstalinea"/>
        <w:rPr>
          <w:rFonts w:asciiTheme="minorHAnsi" w:hAnsiTheme="minorHAnsi" w:cstheme="minorHAnsi"/>
        </w:rPr>
      </w:pPr>
    </w:p>
    <w:p w14:paraId="3A22C49F" w14:textId="77777777" w:rsidR="00B543D4" w:rsidRPr="009E7B0A" w:rsidRDefault="0035588B" w:rsidP="00B543D4">
      <w:pPr>
        <w:pStyle w:val="Lijstalinea"/>
        <w:numPr>
          <w:ilvl w:val="1"/>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gegevens hebben enkel betrekking op de leerlingspecifieke onderwijsloopbaan</w:t>
      </w:r>
      <w:r w:rsidR="00B543D4" w:rsidRPr="009E7B0A">
        <w:rPr>
          <w:rFonts w:asciiTheme="minorHAnsi" w:hAnsiTheme="minorHAnsi" w:cstheme="minorHAnsi"/>
        </w:rPr>
        <w:t>:</w:t>
      </w:r>
    </w:p>
    <w:p w14:paraId="65B10E41" w14:textId="77777777" w:rsidR="00B543D4" w:rsidRPr="009E7B0A" w:rsidRDefault="0035588B" w:rsidP="00B543D4">
      <w:pPr>
        <w:pStyle w:val="Lijstalinea"/>
        <w:numPr>
          <w:ilvl w:val="1"/>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de overdracht gebeurt enkel in het belang van de persoon op wie de onderwijsloopbaan betrekking heeft;</w:t>
      </w:r>
    </w:p>
    <w:p w14:paraId="7CE7E5AC" w14:textId="77777777" w:rsidR="00B543D4" w:rsidRPr="009E7B0A" w:rsidRDefault="0035588B" w:rsidP="00B543D4">
      <w:pPr>
        <w:pStyle w:val="Lijstalinea"/>
        <w:numPr>
          <w:ilvl w:val="1"/>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rPr>
      </w:pPr>
      <w:r w:rsidRPr="009E7B0A">
        <w:rPr>
          <w:rFonts w:asciiTheme="minorHAnsi" w:hAnsiTheme="minorHAnsi" w:cstheme="minorHAnsi"/>
        </w:rPr>
        <w:t>tenzij de regelgeving de overdracht verplicht stelt, gebeurt de overdracht niet indien de ouders er zich expliciet tegen verzetten, na, op hun verzoek, de gegevens te hebben ingezien.</w:t>
      </w:r>
    </w:p>
    <w:p w14:paraId="59B998C9"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ind w:left="1440"/>
        <w:rPr>
          <w:rFonts w:asciiTheme="minorHAnsi" w:hAnsiTheme="minorHAnsi" w:cstheme="minorHAnsi"/>
        </w:rPr>
      </w:pPr>
    </w:p>
    <w:p w14:paraId="3ED8C472" w14:textId="77777777" w:rsidR="00B543D4" w:rsidRPr="009E7B0A" w:rsidRDefault="0035588B" w:rsidP="0035588B">
      <w:pPr>
        <w:pStyle w:val="Lijstalinea"/>
        <w:numPr>
          <w:ilvl w:val="0"/>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rPr>
        <w:t xml:space="preserve">Een kopie van een </w:t>
      </w:r>
      <w:r w:rsidRPr="009E7B0A">
        <w:rPr>
          <w:rFonts w:asciiTheme="minorHAnsi" w:hAnsiTheme="minorHAnsi" w:cstheme="minorHAnsi"/>
          <w:color w:val="auto"/>
        </w:rPr>
        <w:t>IAC-verslag of een GC-verslag van een CLB moet verplicht overgedragen worden van de oude school naar de nieuwe school. Ouders kunnen zich tegen deze overdrachten niet verzetten.</w:t>
      </w:r>
    </w:p>
    <w:p w14:paraId="045BDA85"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p>
    <w:p w14:paraId="623C95BD" w14:textId="77777777" w:rsidR="00B543D4" w:rsidRPr="009E7B0A" w:rsidRDefault="0035588B" w:rsidP="0035588B">
      <w:pPr>
        <w:pStyle w:val="Lijstalinea"/>
        <w:numPr>
          <w:ilvl w:val="0"/>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Gegevens die betrekking hebben op schending van leefregels door de leerling mogen nooit aan de nieuwe school doorgegeven worden.</w:t>
      </w:r>
    </w:p>
    <w:p w14:paraId="79B27602" w14:textId="77777777" w:rsidR="00B543D4" w:rsidRPr="009E7B0A" w:rsidRDefault="00B543D4" w:rsidP="00B543D4">
      <w:pPr>
        <w:pStyle w:val="Lijstalinea"/>
        <w:rPr>
          <w:rFonts w:asciiTheme="minorHAnsi" w:hAnsiTheme="minorHAnsi" w:cstheme="minorHAnsi"/>
          <w:color w:val="auto"/>
        </w:rPr>
      </w:pPr>
    </w:p>
    <w:p w14:paraId="49495F55" w14:textId="77777777" w:rsidR="00B543D4" w:rsidRPr="009E7B0A" w:rsidRDefault="00B543D4" w:rsidP="00B543D4">
      <w:pPr>
        <w:pStyle w:val="Lijstalinea"/>
        <w:rPr>
          <w:rFonts w:asciiTheme="minorHAnsi" w:hAnsiTheme="minorHAnsi" w:cstheme="minorHAnsi"/>
          <w:color w:val="auto"/>
        </w:rPr>
      </w:pPr>
    </w:p>
    <w:p w14:paraId="2E1E436B" w14:textId="77777777" w:rsidR="00B543D4" w:rsidRPr="009E7B0A" w:rsidRDefault="0035588B" w:rsidP="0035588B">
      <w:pPr>
        <w:pStyle w:val="Lijstalinea"/>
        <w:numPr>
          <w:ilvl w:val="0"/>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Bij schoolverandering deelt de school het aantal halve dagen ongewettigde afwezigheid van het lopende schooljaar mee aan de nieuwe school.</w:t>
      </w:r>
    </w:p>
    <w:p w14:paraId="47801765" w14:textId="77777777" w:rsidR="00B543D4" w:rsidRPr="009E7B0A" w:rsidRDefault="00B543D4" w:rsidP="00B543D4">
      <w:pPr>
        <w:pStyle w:val="Lijstalinea"/>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p>
    <w:p w14:paraId="2E55AE2A" w14:textId="444F37D8" w:rsidR="0035588B" w:rsidRPr="009E7B0A" w:rsidRDefault="0035588B" w:rsidP="0035588B">
      <w:pPr>
        <w:pStyle w:val="Lijstalinea"/>
        <w:numPr>
          <w:ilvl w:val="0"/>
          <w:numId w:val="86"/>
        </w:numPr>
        <w:tabs>
          <w:tab w:val="left" w:pos="23"/>
          <w:tab w:val="left" w:pos="142"/>
          <w:tab w:val="left" w:pos="1451"/>
          <w:tab w:val="left" w:pos="2159"/>
          <w:tab w:val="left" w:pos="2867"/>
          <w:tab w:val="left" w:pos="3575"/>
          <w:tab w:val="left" w:pos="4283"/>
          <w:tab w:val="left" w:pos="4991"/>
          <w:tab w:val="left" w:pos="5699"/>
          <w:tab w:val="left" w:pos="6407"/>
          <w:tab w:val="left" w:pos="7115"/>
          <w:tab w:val="left" w:pos="7823"/>
          <w:tab w:val="left" w:pos="8531"/>
        </w:tabs>
        <w:rPr>
          <w:rFonts w:asciiTheme="minorHAnsi" w:hAnsiTheme="minorHAnsi" w:cstheme="minorHAnsi"/>
          <w:color w:val="auto"/>
        </w:rPr>
      </w:pPr>
      <w:r w:rsidRPr="009E7B0A">
        <w:rPr>
          <w:rFonts w:asciiTheme="minorHAnsi" w:hAnsiTheme="minorHAnsi" w:cstheme="minorHAnsi"/>
          <w:color w:val="auto"/>
        </w:rPr>
        <w:t>Schoolverandering van het gewoon naar het buitengewoon basisonderwijs kan onmiddellijk zodra de ouders over een IAC-verslag beschikken.</w:t>
      </w:r>
    </w:p>
    <w:p w14:paraId="28074FC9" w14:textId="77777777" w:rsidR="0035588B" w:rsidRPr="009E7B0A" w:rsidRDefault="0035588B" w:rsidP="0035588B">
      <w:pPr>
        <w:keepNext/>
        <w:outlineLvl w:val="1"/>
        <w:rPr>
          <w:rFonts w:asciiTheme="minorHAnsi" w:eastAsia="Times New Roman" w:hAnsiTheme="minorHAnsi" w:cstheme="minorHAnsi"/>
          <w:b/>
          <w:bCs/>
          <w:lang w:eastAsia="nl-NL"/>
        </w:rPr>
      </w:pPr>
    </w:p>
    <w:p w14:paraId="1F511BDF" w14:textId="77777777" w:rsidR="006C595F" w:rsidRPr="009E7B0A" w:rsidRDefault="006C595F">
      <w:pPr>
        <w:tabs>
          <w:tab w:val="clear" w:pos="2060"/>
        </w:tabs>
        <w:rPr>
          <w:rFonts w:asciiTheme="minorHAnsi" w:hAnsiTheme="minorHAnsi" w:cstheme="minorHAnsi"/>
          <w:b/>
          <w:bCs/>
          <w:color w:val="5EBEBE"/>
          <w:sz w:val="24"/>
          <w:szCs w:val="24"/>
        </w:rPr>
      </w:pPr>
      <w:bookmarkStart w:id="28" w:name="_Toc191982981"/>
      <w:bookmarkStart w:id="29" w:name="_Toc229386940"/>
      <w:bookmarkStart w:id="30" w:name="_Toc231288598"/>
      <w:bookmarkStart w:id="31" w:name="_Toc232308874"/>
      <w:bookmarkStart w:id="32" w:name="_Toc232309439"/>
      <w:r w:rsidRPr="009E7B0A">
        <w:rPr>
          <w:rFonts w:asciiTheme="minorHAnsi" w:hAnsiTheme="minorHAnsi" w:cstheme="minorHAnsi"/>
          <w:b/>
          <w:bCs/>
          <w:color w:val="5EBEBE"/>
          <w:sz w:val="24"/>
          <w:szCs w:val="24"/>
        </w:rPr>
        <w:br w:type="page"/>
      </w:r>
    </w:p>
    <w:p w14:paraId="1AFB1304" w14:textId="2ED793E2" w:rsidR="0035588B" w:rsidRPr="009E7B0A" w:rsidRDefault="0035588B" w:rsidP="00DF1564">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w:t>
      </w:r>
      <w:r w:rsidR="00B543D4" w:rsidRPr="009E7B0A">
        <w:rPr>
          <w:rFonts w:asciiTheme="minorHAnsi" w:hAnsiTheme="minorHAnsi" w:cstheme="minorHAnsi"/>
          <w:b/>
          <w:bCs/>
          <w:color w:val="5EBEBE"/>
          <w:sz w:val="24"/>
          <w:szCs w:val="24"/>
        </w:rPr>
        <w:t xml:space="preserve"> 4: </w:t>
      </w:r>
      <w:r w:rsidRPr="009E7B0A">
        <w:rPr>
          <w:rFonts w:asciiTheme="minorHAnsi" w:hAnsiTheme="minorHAnsi" w:cstheme="minorHAnsi"/>
          <w:b/>
          <w:bCs/>
          <w:color w:val="5EBEBE"/>
          <w:sz w:val="24"/>
          <w:szCs w:val="24"/>
        </w:rPr>
        <w:t>Ouderlijk gezag in onderwijsaangelegenheden</w:t>
      </w:r>
    </w:p>
    <w:p w14:paraId="524ADBA6" w14:textId="6FA60D49" w:rsidR="00DF1564" w:rsidRPr="009E7B0A" w:rsidRDefault="00DF1564" w:rsidP="00DF1564">
      <w:p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rPr>
          <w:rFonts w:asciiTheme="minorHAnsi" w:hAnsiTheme="minorHAnsi" w:cstheme="minorHAnsi"/>
          <w:b/>
          <w:bCs/>
          <w:color w:val="5EBEBE"/>
          <w:sz w:val="24"/>
          <w:szCs w:val="24"/>
        </w:rPr>
      </w:pPr>
    </w:p>
    <w:p w14:paraId="74FBE875" w14:textId="77777777" w:rsidR="00EB100B" w:rsidRPr="009E7B0A" w:rsidRDefault="0035588B" w:rsidP="00EB100B">
      <w:pPr>
        <w:pStyle w:val="Lijstalinea"/>
        <w:widowControl w:val="0"/>
        <w:numPr>
          <w:ilvl w:val="0"/>
          <w:numId w:val="88"/>
        </w:numPr>
        <w:rPr>
          <w:rFonts w:asciiTheme="minorHAnsi" w:hAnsiTheme="minorHAnsi" w:cstheme="minorHAnsi"/>
        </w:rPr>
      </w:pPr>
      <w:r w:rsidRPr="009E7B0A">
        <w:rPr>
          <w:rFonts w:asciiTheme="minorHAnsi" w:hAnsiTheme="minorHAnsi" w:cstheme="minorHAnsi"/>
        </w:rPr>
        <w:t>In principe zijn de beide ouders van een minderjarige gezamenlijk verantwoordelijk voor de opvoeding van hun kind (co-ouders). Zij hoeven daarvoor niet gehuwd te zijn of samen te wonen. Zij nemen eensgezind de beslissingen over het onderwijs van hun kind.</w:t>
      </w:r>
      <w:bookmarkStart w:id="33" w:name="_Toc232473232"/>
      <w:r w:rsidR="00EB100B" w:rsidRPr="009E7B0A">
        <w:rPr>
          <w:rFonts w:asciiTheme="minorHAnsi" w:hAnsiTheme="minorHAnsi" w:cstheme="minorHAnsi"/>
        </w:rPr>
        <w:br/>
      </w:r>
    </w:p>
    <w:p w14:paraId="2EE85E12" w14:textId="4E1E219A" w:rsidR="0035588B" w:rsidRPr="009E7B0A" w:rsidRDefault="0035588B" w:rsidP="00EB100B">
      <w:pPr>
        <w:pStyle w:val="Lijstalinea"/>
        <w:widowControl w:val="0"/>
        <w:numPr>
          <w:ilvl w:val="0"/>
          <w:numId w:val="88"/>
        </w:numPr>
        <w:rPr>
          <w:rFonts w:asciiTheme="minorHAnsi" w:hAnsiTheme="minorHAnsi" w:cstheme="minorHAnsi"/>
        </w:rPr>
      </w:pPr>
      <w:r w:rsidRPr="009E7B0A">
        <w:rPr>
          <w:rFonts w:asciiTheme="minorHAnsi" w:eastAsia="Times New Roman" w:hAnsiTheme="minorHAnsi" w:cstheme="minorHAnsi"/>
          <w:b/>
          <w:snapToGrid w:val="0"/>
          <w:lang w:eastAsia="nl-NL"/>
        </w:rPr>
        <w:t>Concrete afspraken</w:t>
      </w:r>
      <w:bookmarkEnd w:id="33"/>
    </w:p>
    <w:p w14:paraId="236D9BAD" w14:textId="77777777" w:rsidR="0035588B" w:rsidRPr="009E7B0A" w:rsidRDefault="0035588B" w:rsidP="0035588B">
      <w:pPr>
        <w:widowControl w:val="0"/>
        <w:tabs>
          <w:tab w:val="left" w:pos="0"/>
        </w:tabs>
        <w:ind w:left="709"/>
        <w:rPr>
          <w:rFonts w:asciiTheme="minorHAnsi" w:eastAsia="Times New Roman" w:hAnsiTheme="minorHAnsi" w:cstheme="minorHAnsi"/>
          <w:snapToGrid w:val="0"/>
          <w:lang w:eastAsia="nl-NL"/>
        </w:rPr>
      </w:pPr>
    </w:p>
    <w:p w14:paraId="5CFC293F" w14:textId="77777777" w:rsidR="00EB100B" w:rsidRPr="009E7B0A" w:rsidRDefault="0035588B" w:rsidP="00EB100B">
      <w:pPr>
        <w:widowControl w:val="0"/>
        <w:tabs>
          <w:tab w:val="left" w:pos="851"/>
        </w:tabs>
        <w:ind w:left="709"/>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De school respecteert de rechten van beide ouders bij alle beslissingen in verband met de opvoeding van de leerlingen zoals:</w:t>
      </w:r>
    </w:p>
    <w:p w14:paraId="55B1EE1A" w14:textId="77777777" w:rsidR="00EB100B" w:rsidRPr="009E7B0A" w:rsidRDefault="0035588B" w:rsidP="00EB100B">
      <w:pPr>
        <w:pStyle w:val="Lijstalinea"/>
        <w:widowControl w:val="0"/>
        <w:numPr>
          <w:ilvl w:val="0"/>
          <w:numId w:val="89"/>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inschrijving van de leerlingen;</w:t>
      </w:r>
    </w:p>
    <w:p w14:paraId="30694239" w14:textId="77777777" w:rsidR="00EB100B" w:rsidRPr="009E7B0A" w:rsidRDefault="0035588B" w:rsidP="00EB100B">
      <w:pPr>
        <w:pStyle w:val="Lijstalinea"/>
        <w:widowControl w:val="0"/>
        <w:numPr>
          <w:ilvl w:val="0"/>
          <w:numId w:val="89"/>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keuze van een levensbeschouwelijk vak of de vrijstelling daarvan;</w:t>
      </w:r>
    </w:p>
    <w:p w14:paraId="195221AA" w14:textId="77777777" w:rsidR="00EB100B" w:rsidRPr="009E7B0A" w:rsidRDefault="0035588B" w:rsidP="00EB100B">
      <w:pPr>
        <w:pStyle w:val="Lijstalinea"/>
        <w:widowControl w:val="0"/>
        <w:numPr>
          <w:ilvl w:val="0"/>
          <w:numId w:val="89"/>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orde- en tuchtmaatregelen;</w:t>
      </w:r>
    </w:p>
    <w:p w14:paraId="0E556034" w14:textId="77777777" w:rsidR="00EB100B" w:rsidRPr="009E7B0A" w:rsidRDefault="0035588B" w:rsidP="00EB100B">
      <w:pPr>
        <w:pStyle w:val="Lijstalinea"/>
        <w:widowControl w:val="0"/>
        <w:numPr>
          <w:ilvl w:val="0"/>
          <w:numId w:val="89"/>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keuzes i.v.m. de schoolloopbaan van het kind (bv. zittenblijven of niet);</w:t>
      </w:r>
    </w:p>
    <w:p w14:paraId="0D4DD4FF" w14:textId="1FDD781B" w:rsidR="0035588B" w:rsidRPr="009E7B0A" w:rsidRDefault="0035588B" w:rsidP="00EB100B">
      <w:pPr>
        <w:pStyle w:val="Lijstalinea"/>
        <w:widowControl w:val="0"/>
        <w:numPr>
          <w:ilvl w:val="0"/>
          <w:numId w:val="89"/>
        </w:numPr>
        <w:tabs>
          <w:tab w:val="left" w:pos="851"/>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bij de schoolverrichtingen in het algemeen (bv. bij informatie via nieuwsbrief, bij uitnodiging oudercontacten, bij bezorgen van rapporten, …).</w:t>
      </w:r>
    </w:p>
    <w:p w14:paraId="7DF0F288" w14:textId="77777777" w:rsidR="0035588B" w:rsidRPr="009E7B0A" w:rsidRDefault="0035588B" w:rsidP="0035588B">
      <w:pPr>
        <w:widowControl w:val="0"/>
        <w:tabs>
          <w:tab w:val="left" w:pos="0"/>
        </w:tabs>
        <w:ind w:left="1418" w:hanging="709"/>
        <w:rPr>
          <w:rFonts w:asciiTheme="minorHAnsi" w:eastAsia="Times New Roman" w:hAnsiTheme="minorHAnsi" w:cstheme="minorHAnsi"/>
          <w:snapToGrid w:val="0"/>
          <w:lang w:eastAsia="nl-NL"/>
        </w:rPr>
      </w:pPr>
    </w:p>
    <w:p w14:paraId="1F953894" w14:textId="77777777" w:rsidR="0035588B" w:rsidRPr="009E7B0A" w:rsidRDefault="0035588B" w:rsidP="00EB100B">
      <w:pPr>
        <w:widowControl w:val="0"/>
        <w:ind w:left="709"/>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 xml:space="preserve">De school gaat ervan uit dat zij door de ouders geïnformeerd wordt indien er rekening moet gehouden worden met een specifieke regeling. </w:t>
      </w:r>
    </w:p>
    <w:p w14:paraId="3AA85245" w14:textId="77777777" w:rsidR="0035588B" w:rsidRPr="009E7B0A" w:rsidRDefault="0035588B" w:rsidP="0035588B">
      <w:pPr>
        <w:widowControl w:val="0"/>
        <w:rPr>
          <w:rFonts w:asciiTheme="minorHAnsi" w:eastAsia="Times New Roman" w:hAnsiTheme="minorHAnsi" w:cstheme="minorHAnsi"/>
          <w:snapToGrid w:val="0"/>
          <w:lang w:eastAsia="nl-NL"/>
        </w:rPr>
      </w:pPr>
    </w:p>
    <w:p w14:paraId="6668E600" w14:textId="31CDD90D" w:rsidR="0035588B" w:rsidRPr="009E7B0A" w:rsidRDefault="0035588B" w:rsidP="00EB100B">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r w:rsidRPr="009E7B0A">
        <w:rPr>
          <w:rFonts w:asciiTheme="minorHAnsi" w:hAnsiTheme="minorHAnsi" w:cstheme="minorHAnsi"/>
          <w:b/>
          <w:bCs/>
          <w:color w:val="5EBEBE"/>
          <w:sz w:val="24"/>
          <w:szCs w:val="24"/>
        </w:rPr>
        <w:t>Hoofdstuk 5</w:t>
      </w:r>
      <w:r w:rsidR="00EB100B"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Keuze van de levensbeschouwelijke vakken</w:t>
      </w:r>
      <w:bookmarkEnd w:id="28"/>
      <w:bookmarkEnd w:id="29"/>
      <w:bookmarkEnd w:id="30"/>
      <w:bookmarkEnd w:id="31"/>
      <w:bookmarkEnd w:id="32"/>
    </w:p>
    <w:p w14:paraId="614C6C09" w14:textId="77777777" w:rsidR="0035588B" w:rsidRPr="009E7B0A" w:rsidRDefault="0035588B" w:rsidP="0035588B">
      <w:pPr>
        <w:rPr>
          <w:rFonts w:asciiTheme="minorHAnsi" w:eastAsia="Times New Roman" w:hAnsiTheme="minorHAnsi" w:cstheme="minorHAnsi"/>
          <w:lang w:eastAsia="nl-NL"/>
        </w:rPr>
      </w:pPr>
    </w:p>
    <w:p w14:paraId="6F4BF98F" w14:textId="4E4A9261" w:rsidR="0035588B" w:rsidRPr="009E7B0A" w:rsidRDefault="0035588B" w:rsidP="0035588B">
      <w:pPr>
        <w:numPr>
          <w:ilvl w:val="12"/>
          <w:numId w:val="0"/>
        </w:numPr>
        <w:tabs>
          <w:tab w:val="left" w:pos="0"/>
          <w:tab w:val="left" w:pos="743"/>
          <w:tab w:val="left" w:pos="1451"/>
          <w:tab w:val="left" w:pos="2159"/>
          <w:tab w:val="left" w:pos="2867"/>
          <w:tab w:val="left" w:pos="3575"/>
          <w:tab w:val="left" w:pos="4283"/>
          <w:tab w:val="left" w:pos="4991"/>
          <w:tab w:val="left" w:pos="5699"/>
          <w:tab w:val="left" w:pos="6407"/>
          <w:tab w:val="left" w:pos="7115"/>
          <w:tab w:val="left" w:pos="7823"/>
          <w:tab w:val="left" w:pos="8531"/>
        </w:tabs>
        <w:ind w:left="709" w:hanging="709"/>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Ouders kiezen bij de inschrijving van hun kind in de lagere school:</w:t>
      </w:r>
    </w:p>
    <w:p w14:paraId="5CE098FA" w14:textId="77777777" w:rsidR="00EB100B" w:rsidRPr="009E7B0A" w:rsidRDefault="0035588B" w:rsidP="00EB100B">
      <w:pPr>
        <w:pStyle w:val="Lijstalinea"/>
        <w:numPr>
          <w:ilvl w:val="0"/>
          <w:numId w:val="90"/>
        </w:numPr>
        <w:pBdr>
          <w:top w:val="single" w:sz="6" w:space="0" w:color="FFFFFF"/>
          <w:left w:val="single" w:sz="6" w:space="0" w:color="FFFFFF"/>
          <w:bottom w:val="single" w:sz="6" w:space="0" w:color="FFFFFF"/>
          <w:right w:val="single" w:sz="6" w:space="0" w:color="FFFFFF"/>
        </w:pBdr>
        <w:tabs>
          <w:tab w:val="clear" w:pos="206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dat hun kind een cursus in één der erkende godsdiensten volgt;</w:t>
      </w:r>
    </w:p>
    <w:p w14:paraId="4F0BB2E3" w14:textId="6C7197FC" w:rsidR="0035588B" w:rsidRPr="009E7B0A" w:rsidRDefault="0035588B" w:rsidP="00EB100B">
      <w:pPr>
        <w:pStyle w:val="Lijstalinea"/>
        <w:numPr>
          <w:ilvl w:val="0"/>
          <w:numId w:val="90"/>
        </w:numPr>
        <w:pBdr>
          <w:top w:val="single" w:sz="6" w:space="0" w:color="FFFFFF"/>
          <w:left w:val="single" w:sz="6" w:space="0" w:color="FFFFFF"/>
          <w:bottom w:val="single" w:sz="6" w:space="0" w:color="FFFFFF"/>
          <w:right w:val="single" w:sz="6" w:space="0" w:color="FFFFFF"/>
        </w:pBdr>
        <w:tabs>
          <w:tab w:val="clear" w:pos="2060"/>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textAlignment w:val="baseline"/>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dat hun kind een cursus niet-confessionele zedenleer volgt.</w:t>
      </w:r>
    </w:p>
    <w:p w14:paraId="13CD0272" w14:textId="77777777" w:rsidR="00EB100B" w:rsidRPr="009E7B0A" w:rsidRDefault="00EB100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lang w:eastAsia="nl-NL"/>
        </w:rPr>
      </w:pPr>
    </w:p>
    <w:p w14:paraId="73E4E4E3" w14:textId="596F0984" w:rsidR="0035588B" w:rsidRPr="009E7B0A" w:rsidRDefault="0035588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eastAsia="Times New Roman" w:hAnsiTheme="minorHAnsi" w:cstheme="minorHAnsi"/>
          <w:snapToGrid w:val="0"/>
          <w:lang w:eastAsia="nl-NL"/>
        </w:rPr>
      </w:pPr>
      <w:r w:rsidRPr="009E7B0A">
        <w:rPr>
          <w:rFonts w:asciiTheme="minorHAnsi" w:eastAsia="Times New Roman" w:hAnsiTheme="minorHAnsi" w:cstheme="minorHAnsi"/>
          <w:lang w:eastAsia="nl-NL"/>
        </w:rPr>
        <w:t>Als ouders op basis van hun religieuze of morele overtuiging bezwaren hebben tegen het volgen van één van de aangeboden cursussen godsdienst of niet-confessionele zedenleer, dan kunnen ze vragen om een vrijstelling te krijgen.</w:t>
      </w:r>
      <w:r w:rsidRPr="009E7B0A">
        <w:rPr>
          <w:rFonts w:asciiTheme="minorHAnsi" w:eastAsia="Times New Roman" w:hAnsiTheme="minorHAnsi" w:cstheme="minorHAnsi"/>
          <w:snapToGrid w:val="0"/>
          <w:lang w:eastAsia="nl-NL"/>
        </w:rPr>
        <w:t xml:space="preserve"> </w:t>
      </w:r>
      <w:r w:rsidRPr="009E7B0A">
        <w:rPr>
          <w:rFonts w:asciiTheme="minorHAnsi" w:hAnsiTheme="minorHAnsi" w:cstheme="minorHAnsi"/>
        </w:rPr>
        <w:t>De ouders zorgen zelf voor opdrachten. Een vrijstelling betekent nooit dat een leerling minder tijd op school doorbrengt dan de normale aanwezigheid van alle leerlingen.</w:t>
      </w:r>
    </w:p>
    <w:p w14:paraId="440D42EA" w14:textId="77777777" w:rsidR="00EB100B" w:rsidRPr="009E7B0A" w:rsidRDefault="00EB100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0070C0"/>
        </w:rPr>
      </w:pPr>
    </w:p>
    <w:p w14:paraId="2F2DDEBD" w14:textId="3AE37BB3" w:rsidR="0035588B" w:rsidRPr="009E7B0A" w:rsidRDefault="0035588B" w:rsidP="00EB100B">
      <w:pPr>
        <w:pBdr>
          <w:top w:val="single" w:sz="6" w:space="0" w:color="FFFFFF"/>
          <w:left w:val="single" w:sz="6" w:space="0" w:color="FFFFFF"/>
          <w:bottom w:val="single" w:sz="6" w:space="0" w:color="FFFFFF"/>
          <w:right w:val="single" w:sz="6" w:space="0" w:color="FFFFFF"/>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color w:val="auto"/>
        </w:rPr>
      </w:pPr>
      <w:r w:rsidRPr="009E7B0A">
        <w:rPr>
          <w:rFonts w:asciiTheme="minorHAnsi" w:hAnsiTheme="minorHAnsi" w:cstheme="minorHAnsi"/>
          <w:color w:val="auto"/>
        </w:rPr>
        <w:t>De klassenraad zal nagaan of de vrijgekomen lestijden zinvol aan de eigen levensbeschouwing zijn besteed. Als dit niet zo is, dan kan de klassenraad de leerling en de betrokken personen hiervan onmiddellijk op de hoogte brengen zodat een bijsturing mogelijk is.</w:t>
      </w:r>
    </w:p>
    <w:p w14:paraId="2ABA7B11" w14:textId="77777777" w:rsidR="00EB100B" w:rsidRPr="009E7B0A" w:rsidRDefault="00EB100B" w:rsidP="00EB100B">
      <w:pPr>
        <w:tabs>
          <w:tab w:val="left" w:pos="0"/>
        </w:tabs>
        <w:rPr>
          <w:rFonts w:asciiTheme="minorHAnsi" w:eastAsia="Times New Roman" w:hAnsiTheme="minorHAnsi" w:cstheme="minorHAnsi"/>
          <w:lang w:eastAsia="nl-NL"/>
        </w:rPr>
      </w:pPr>
    </w:p>
    <w:p w14:paraId="1CA66B48" w14:textId="6FEB236A" w:rsidR="0035588B" w:rsidRPr="009E7B0A" w:rsidRDefault="0035588B" w:rsidP="00EB100B">
      <w:pPr>
        <w:tabs>
          <w:tab w:val="left" w:pos="0"/>
        </w:tabs>
        <w:rPr>
          <w:rFonts w:asciiTheme="minorHAnsi" w:eastAsia="Times New Roman" w:hAnsiTheme="minorHAnsi" w:cstheme="minorHAnsi"/>
          <w:snapToGrid w:val="0"/>
          <w:lang w:eastAsia="nl-NL"/>
        </w:rPr>
      </w:pPr>
      <w:r w:rsidRPr="009E7B0A">
        <w:rPr>
          <w:rFonts w:asciiTheme="minorHAnsi" w:eastAsia="Times New Roman" w:hAnsiTheme="minorHAnsi" w:cstheme="minorHAnsi"/>
          <w:lang w:eastAsia="nl-NL"/>
        </w:rPr>
        <w:t>De ouders zijn verplicht deze keuze te maken bij de eerste inschrijving in de school. Deze verklaring wordt binnen de 8 kalenderdagen bezorgd aan de school, te rekenen vanaf de dag van inschrijving of vanaf de eerste schooldag van september.</w:t>
      </w:r>
      <w:r w:rsidRPr="009E7B0A">
        <w:rPr>
          <w:rFonts w:asciiTheme="minorHAnsi" w:eastAsia="Times New Roman" w:hAnsiTheme="minorHAnsi" w:cstheme="minorHAnsi"/>
          <w:color w:val="00B0F0"/>
          <w:lang w:eastAsia="nl-NL"/>
        </w:rPr>
        <w:br/>
      </w:r>
      <w:r w:rsidRPr="009E7B0A">
        <w:rPr>
          <w:rFonts w:asciiTheme="minorHAnsi" w:eastAsia="Times New Roman" w:hAnsiTheme="minorHAnsi" w:cstheme="minorHAnsi"/>
          <w:lang w:eastAsia="nl-NL"/>
        </w:rPr>
        <w:t>De ouders kunnen hun keuze wijzigen</w:t>
      </w:r>
      <w:r w:rsidRPr="009E7B0A">
        <w:rPr>
          <w:rFonts w:asciiTheme="minorHAnsi" w:eastAsia="Times New Roman" w:hAnsiTheme="minorHAnsi" w:cstheme="minorHAnsi"/>
          <w:snapToGrid w:val="0"/>
          <w:lang w:eastAsia="nl-NL"/>
        </w:rPr>
        <w:t>. Wie van deze mogelijkheid gebruik wenst te maken vraagt in de school een nieuw keuzeformulier aan en bezorgt het voor 30 juni van het lopende schooljaar aan de directeur. De nieuwe keuze geldt vanaf de eerste schooldag van het schooljaar.</w:t>
      </w:r>
    </w:p>
    <w:p w14:paraId="34232D3C" w14:textId="77777777" w:rsidR="00EB100B" w:rsidRPr="009E7B0A" w:rsidRDefault="00EB100B" w:rsidP="00EB100B">
      <w:pPr>
        <w:tabs>
          <w:tab w:val="left" w:pos="0"/>
        </w:tabs>
        <w:rPr>
          <w:rFonts w:asciiTheme="minorHAnsi" w:eastAsia="Times New Roman" w:hAnsiTheme="minorHAnsi" w:cstheme="minorHAnsi"/>
          <w:snapToGrid w:val="0"/>
          <w:lang w:eastAsia="nl-NL"/>
        </w:rPr>
      </w:pPr>
    </w:p>
    <w:p w14:paraId="376E6F5D" w14:textId="4F1001D5" w:rsidR="0035588B" w:rsidRPr="009E7B0A" w:rsidRDefault="0035588B" w:rsidP="00EB100B">
      <w:pPr>
        <w:tabs>
          <w:tab w:val="left" w:pos="0"/>
        </w:tabs>
        <w:rPr>
          <w:rFonts w:asciiTheme="minorHAnsi" w:eastAsia="Times New Roman" w:hAnsiTheme="minorHAnsi" w:cstheme="minorHAnsi"/>
          <w:snapToGrid w:val="0"/>
          <w:lang w:eastAsia="nl-NL"/>
        </w:rPr>
      </w:pPr>
      <w:r w:rsidRPr="009E7B0A">
        <w:rPr>
          <w:rFonts w:asciiTheme="minorHAnsi" w:eastAsia="Times New Roman" w:hAnsiTheme="minorHAnsi" w:cstheme="minorHAnsi"/>
          <w:snapToGrid w:val="0"/>
          <w:lang w:eastAsia="nl-NL"/>
        </w:rPr>
        <w:t>Voor leerplichtige kleuters is er geen verplichting  ,maar wel een recht op levensbeschouwelijk onderricht. Het officieel kleuteronderwijs zelf biedt geen levensbeschouwelijk onderricht aan.</w:t>
      </w:r>
    </w:p>
    <w:p w14:paraId="27E490C6" w14:textId="77777777" w:rsidR="00EB100B" w:rsidRPr="009E7B0A" w:rsidRDefault="00EB100B" w:rsidP="00EB100B">
      <w:pPr>
        <w:tabs>
          <w:tab w:val="left" w:pos="0"/>
        </w:tabs>
        <w:rPr>
          <w:rFonts w:asciiTheme="minorHAnsi" w:eastAsia="Times New Roman" w:hAnsiTheme="minorHAnsi" w:cstheme="minorHAnsi"/>
          <w:snapToGrid w:val="0"/>
          <w:lang w:eastAsia="nl-NL"/>
        </w:rPr>
      </w:pPr>
    </w:p>
    <w:p w14:paraId="675E2BAB" w14:textId="036DB489" w:rsidR="0035588B" w:rsidRPr="009E7B0A" w:rsidRDefault="0035588B" w:rsidP="009E7B0A">
      <w:pPr>
        <w:tabs>
          <w:tab w:val="left" w:pos="23"/>
        </w:tabs>
        <w:rPr>
          <w:rFonts w:asciiTheme="minorHAnsi" w:hAnsiTheme="minorHAnsi" w:cstheme="minorHAnsi"/>
          <w:snapToGrid w:val="0"/>
          <w:lang w:eastAsia="nl-NL"/>
        </w:rPr>
      </w:pPr>
      <w:r w:rsidRPr="009E7B0A">
        <w:rPr>
          <w:rFonts w:asciiTheme="minorHAnsi" w:eastAsia="Times New Roman" w:hAnsiTheme="minorHAnsi" w:cstheme="minorHAnsi"/>
          <w:snapToGrid w:val="0"/>
          <w:lang w:eastAsia="nl-NL"/>
        </w:rPr>
        <w:t>Ouders die dit voor hun leerplichtige kleuter wensen, kiezen zelf een officiële school voor lager onderwijs waar de levensbeschouwing van keuze aangeboden wordt. Uiterlijk op 8 september moeten de ouders de lagere school naar keuze te contacteren. Als het gaat om een andere school dan de school waar het kind kleuteronderwijs volgt, informeren de ouders de eigen kleuterschool eveneens tegen 8 september. De kleuter zal dan voor het levensbeschouwelijk onderricht de eigen kleuterklas verlaten en aansluiten bij kinderen van de lagere school die dezelfde levensbeschouwing volgen.</w:t>
      </w:r>
    </w:p>
    <w:p w14:paraId="22BE2972" w14:textId="77777777" w:rsidR="0035588B" w:rsidRPr="009E7B0A" w:rsidRDefault="0035588B" w:rsidP="0035588B">
      <w:pPr>
        <w:keepNext/>
        <w:widowControl w:val="0"/>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Theme="minorHAnsi" w:eastAsia="Times New Roman" w:hAnsiTheme="minorHAnsi" w:cstheme="minorHAnsi"/>
          <w:snapToGrid w:val="0"/>
          <w:color w:val="0070C0"/>
          <w:lang w:eastAsia="nl-NL"/>
        </w:rPr>
      </w:pPr>
    </w:p>
    <w:p w14:paraId="7448CA96" w14:textId="77777777" w:rsidR="0035588B" w:rsidRPr="009E7B0A" w:rsidRDefault="0035588B" w:rsidP="003E5C4C">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bookmarkStart w:id="34" w:name="_Toc231288602"/>
      <w:bookmarkStart w:id="35" w:name="_Toc232308878"/>
      <w:bookmarkStart w:id="36" w:name="_Toc232309443"/>
      <w:r w:rsidRPr="009E7B0A">
        <w:rPr>
          <w:rFonts w:asciiTheme="minorHAnsi" w:hAnsiTheme="minorHAnsi" w:cstheme="minorHAnsi"/>
          <w:b/>
          <w:bCs/>
          <w:color w:val="5EBEBE"/>
          <w:sz w:val="24"/>
          <w:szCs w:val="24"/>
        </w:rPr>
        <w:t>Hoofdstuk 6</w:t>
      </w:r>
      <w:r w:rsidRPr="009E7B0A">
        <w:rPr>
          <w:rFonts w:asciiTheme="minorHAnsi" w:hAnsiTheme="minorHAnsi" w:cstheme="minorHAnsi"/>
          <w:b/>
          <w:bCs/>
          <w:color w:val="5EBEBE"/>
          <w:sz w:val="24"/>
          <w:szCs w:val="24"/>
        </w:rPr>
        <w:tab/>
      </w:r>
      <w:bookmarkEnd w:id="34"/>
      <w:bookmarkEnd w:id="35"/>
      <w:bookmarkEnd w:id="36"/>
      <w:r w:rsidRPr="009E7B0A">
        <w:rPr>
          <w:rFonts w:asciiTheme="minorHAnsi" w:hAnsiTheme="minorHAnsi" w:cstheme="minorHAnsi"/>
          <w:b/>
          <w:bCs/>
          <w:color w:val="5EBEBE"/>
          <w:sz w:val="24"/>
          <w:szCs w:val="24"/>
        </w:rPr>
        <w:t xml:space="preserve">Toedienen van medicijnen  </w:t>
      </w:r>
    </w:p>
    <w:p w14:paraId="0025707B" w14:textId="77777777" w:rsidR="003E5C4C" w:rsidRPr="009E7B0A" w:rsidRDefault="003E5C4C" w:rsidP="009E7B0A">
      <w:pPr>
        <w:rPr>
          <w:rFonts w:asciiTheme="minorHAnsi" w:hAnsiTheme="minorHAnsi" w:cstheme="minorHAnsi"/>
          <w:b/>
          <w:bCs/>
          <w:color w:val="5EBEBE"/>
          <w:sz w:val="24"/>
          <w:szCs w:val="24"/>
        </w:rPr>
      </w:pPr>
    </w:p>
    <w:p w14:paraId="77BAD516" w14:textId="6788A949" w:rsidR="0035588B" w:rsidRPr="009E7B0A" w:rsidRDefault="0035588B" w:rsidP="003E5C4C">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school dient uit eigen beweging geen medicatie toe. Bij ziekte zal ze in de eerste plaats een ouder</w:t>
      </w:r>
      <w:r w:rsidR="003E5C4C" w:rsidRPr="009E7B0A">
        <w:rPr>
          <w:rFonts w:asciiTheme="minorHAnsi" w:eastAsia="Times New Roman" w:hAnsiTheme="minorHAnsi" w:cstheme="minorHAnsi"/>
          <w:lang w:eastAsia="nl-NL"/>
        </w:rPr>
        <w:t xml:space="preserve"> </w:t>
      </w:r>
      <w:r w:rsidRPr="009E7B0A">
        <w:rPr>
          <w:rFonts w:asciiTheme="minorHAnsi" w:eastAsia="Times New Roman" w:hAnsiTheme="minorHAnsi" w:cstheme="minorHAnsi"/>
          <w:lang w:eastAsia="nl-NL"/>
        </w:rPr>
        <w:t>of een door u opgegeven contactpersoon trachten te bereiken. Indien dit niet lukt en afhankelijk van de hoogdringendheid, zal de school de eigen huisarts, een andere arts of eventueel zelfs de hulpdiensten contacteren.</w:t>
      </w:r>
    </w:p>
    <w:p w14:paraId="558D9E95" w14:textId="77777777" w:rsidR="0035588B" w:rsidRPr="009E7B0A" w:rsidRDefault="0035588B" w:rsidP="0035588B">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w:t>
      </w:r>
    </w:p>
    <w:p w14:paraId="3509A20E" w14:textId="6DBA0484" w:rsidR="0035588B" w:rsidRPr="009E7B0A" w:rsidRDefault="0035588B" w:rsidP="0035588B">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De ouders kunnen de school vragen om medicatie toe te dienen.</w:t>
      </w:r>
    </w:p>
    <w:p w14:paraId="4A620B13" w14:textId="77777777" w:rsidR="003E5C4C" w:rsidRPr="009E7B0A" w:rsidRDefault="003E5C4C" w:rsidP="003E5C4C">
      <w:pPr>
        <w:rPr>
          <w:rFonts w:asciiTheme="minorHAnsi" w:eastAsia="Times New Roman" w:hAnsiTheme="minorHAnsi" w:cstheme="minorHAnsi"/>
          <w:lang w:eastAsia="nl-NL"/>
        </w:rPr>
      </w:pPr>
    </w:p>
    <w:p w14:paraId="4D9ACA74" w14:textId="144C338B" w:rsidR="0035588B" w:rsidRPr="009E7B0A" w:rsidRDefault="0035588B" w:rsidP="003E5C4C">
      <w:p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De school kan weigeren om medicatie toe te dienen, tenzij: </w:t>
      </w:r>
    </w:p>
    <w:p w14:paraId="14DA01A4" w14:textId="77777777" w:rsidR="003600C1" w:rsidRPr="009E7B0A" w:rsidRDefault="0035588B" w:rsidP="003600C1">
      <w:pPr>
        <w:pStyle w:val="Lijstalinea"/>
        <w:numPr>
          <w:ilvl w:val="0"/>
          <w:numId w:val="91"/>
        </w:numPr>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die is voorgeschreven door een arts én:</w:t>
      </w:r>
    </w:p>
    <w:p w14:paraId="635F8A57" w14:textId="77777777" w:rsidR="003600C1" w:rsidRPr="009E7B0A" w:rsidRDefault="0035588B" w:rsidP="003600C1">
      <w:pPr>
        <w:pStyle w:val="Lijstalinea"/>
        <w:numPr>
          <w:ilvl w:val="0"/>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lang w:eastAsia="nl-NL"/>
        </w:rPr>
        <w:t xml:space="preserve">die omwille van medische redenen tijdens de schooluren dient te worden toegediend. </w:t>
      </w:r>
      <w:r w:rsidR="003600C1" w:rsidRPr="009E7B0A">
        <w:rPr>
          <w:rFonts w:asciiTheme="minorHAnsi" w:eastAsia="Times New Roman" w:hAnsiTheme="minorHAnsi" w:cstheme="minorHAnsi"/>
          <w:lang w:eastAsia="nl-NL"/>
        </w:rPr>
        <w:br/>
      </w:r>
      <w:r w:rsidRPr="009E7B0A">
        <w:rPr>
          <w:rFonts w:asciiTheme="minorHAnsi" w:eastAsia="Times New Roman" w:hAnsiTheme="minorHAnsi" w:cstheme="minorHAnsi"/>
          <w:color w:val="auto"/>
          <w:lang w:eastAsia="nl-NL"/>
        </w:rPr>
        <w:t>Bv.:</w:t>
      </w:r>
      <w:r w:rsidR="003600C1" w:rsidRPr="009E7B0A">
        <w:rPr>
          <w:rFonts w:asciiTheme="minorHAnsi" w:eastAsia="Times New Roman" w:hAnsiTheme="minorHAnsi" w:cstheme="minorHAnsi"/>
          <w:color w:val="auto"/>
          <w:lang w:eastAsia="nl-NL"/>
        </w:rPr>
        <w:br/>
      </w:r>
      <w:r w:rsidRPr="009E7B0A">
        <w:rPr>
          <w:rFonts w:asciiTheme="minorHAnsi" w:eastAsia="Times New Roman" w:hAnsiTheme="minorHAnsi" w:cstheme="minorHAnsi"/>
          <w:color w:val="auto"/>
          <w:lang w:eastAsia="nl-NL"/>
        </w:rPr>
        <w:t>De ouders bezorgen de school:</w:t>
      </w:r>
    </w:p>
    <w:p w14:paraId="12D3B342"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naam van het kind;</w:t>
      </w:r>
    </w:p>
    <w:p w14:paraId="239774D7"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datum;</w:t>
      </w:r>
    </w:p>
    <w:p w14:paraId="1C1EC62C"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naam van het medicament;</w:t>
      </w:r>
    </w:p>
    <w:p w14:paraId="1D234E3D"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dosering;</w:t>
      </w:r>
    </w:p>
    <w:p w14:paraId="59C04BF8"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wijze van bewaren;</w:t>
      </w:r>
    </w:p>
    <w:p w14:paraId="2FC27555"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wijze van toediening;</w:t>
      </w:r>
    </w:p>
    <w:p w14:paraId="5B6754AD" w14:textId="77777777" w:rsidR="003600C1" w:rsidRPr="009E7B0A" w:rsidRDefault="0035588B" w:rsidP="003600C1">
      <w:pPr>
        <w:pStyle w:val="Lijstalinea"/>
        <w:numPr>
          <w:ilvl w:val="1"/>
          <w:numId w:val="91"/>
        </w:numPr>
        <w:rPr>
          <w:rFonts w:asciiTheme="minorHAnsi" w:eastAsia="Times New Roman" w:hAnsiTheme="minorHAnsi" w:cstheme="minorHAnsi"/>
          <w:color w:val="auto"/>
          <w:lang w:eastAsia="nl-NL"/>
        </w:rPr>
      </w:pPr>
      <w:r w:rsidRPr="009E7B0A">
        <w:rPr>
          <w:rFonts w:asciiTheme="minorHAnsi" w:eastAsia="Times New Roman" w:hAnsiTheme="minorHAnsi" w:cstheme="minorHAnsi"/>
          <w:color w:val="auto"/>
          <w:lang w:eastAsia="nl-NL"/>
        </w:rPr>
        <w:t>de frequentie;</w:t>
      </w:r>
    </w:p>
    <w:p w14:paraId="181D455F" w14:textId="41685A91" w:rsidR="0035588B" w:rsidRPr="009E7B0A" w:rsidRDefault="0035588B" w:rsidP="003600C1">
      <w:pPr>
        <w:pStyle w:val="Lijstalinea"/>
        <w:numPr>
          <w:ilvl w:val="1"/>
          <w:numId w:val="91"/>
        </w:numPr>
        <w:rPr>
          <w:rFonts w:asciiTheme="minorHAnsi" w:eastAsia="Times New Roman" w:hAnsiTheme="minorHAnsi" w:cstheme="minorHAnsi"/>
          <w:lang w:eastAsia="nl-NL"/>
        </w:rPr>
      </w:pPr>
      <w:r w:rsidRPr="009E7B0A">
        <w:rPr>
          <w:rFonts w:asciiTheme="minorHAnsi" w:eastAsia="Times New Roman" w:hAnsiTheme="minorHAnsi" w:cstheme="minorHAnsi"/>
          <w:color w:val="auto"/>
          <w:lang w:eastAsia="nl-NL"/>
        </w:rPr>
        <w:t>de duur van de behandeling</w:t>
      </w:r>
      <w:r w:rsidRPr="009E7B0A">
        <w:rPr>
          <w:rFonts w:asciiTheme="minorHAnsi" w:eastAsia="Times New Roman" w:hAnsiTheme="minorHAnsi" w:cstheme="minorHAnsi"/>
          <w:color w:val="0070C0"/>
          <w:lang w:eastAsia="nl-NL"/>
        </w:rPr>
        <w:t>.</w:t>
      </w:r>
    </w:p>
    <w:p w14:paraId="35FAFAFE" w14:textId="77777777" w:rsidR="0035588B" w:rsidRPr="009E7B0A" w:rsidRDefault="0035588B" w:rsidP="0035588B">
      <w:pPr>
        <w:ind w:left="708"/>
        <w:rPr>
          <w:rFonts w:asciiTheme="minorHAnsi" w:eastAsia="Times New Roman" w:hAnsiTheme="minorHAnsi" w:cstheme="minorHAnsi"/>
          <w:lang w:eastAsia="nl-NL"/>
        </w:rPr>
      </w:pPr>
    </w:p>
    <w:p w14:paraId="787BC5ED" w14:textId="26284F2F" w:rsidR="0035588B" w:rsidRPr="009E7B0A" w:rsidRDefault="0035588B" w:rsidP="003600C1">
      <w:pPr>
        <w:rPr>
          <w:rFonts w:asciiTheme="minorHAnsi" w:eastAsia="Times New Roman" w:hAnsiTheme="minorHAnsi" w:cstheme="minorHAnsi"/>
          <w:b/>
          <w:bCs/>
          <w:lang w:eastAsia="nl-NL"/>
        </w:rPr>
      </w:pPr>
      <w:r w:rsidRPr="009E7B0A">
        <w:rPr>
          <w:rFonts w:asciiTheme="minorHAnsi" w:eastAsia="Times New Roman" w:hAnsiTheme="minorHAnsi" w:cstheme="minorHAnsi"/>
          <w:lang w:eastAsia="nl-NL"/>
        </w:rPr>
        <w:t>In overleg met de CLB-arts kan het personeelslid van de school alsnog weigeren medicatie toe te dienen. In onderling overleg tussen de school, het CLB en de ouders wordt naar een passende oplossing gezocht.</w:t>
      </w:r>
    </w:p>
    <w:p w14:paraId="3F650544" w14:textId="77777777" w:rsidR="0035588B" w:rsidRPr="009E7B0A" w:rsidRDefault="0035588B" w:rsidP="0035588B">
      <w:pPr>
        <w:ind w:left="708"/>
        <w:rPr>
          <w:rFonts w:asciiTheme="minorHAnsi" w:eastAsia="Times New Roman" w:hAnsiTheme="minorHAnsi" w:cstheme="minorHAnsi"/>
          <w:b/>
          <w:bCs/>
          <w:lang w:eastAsia="nl-NL"/>
        </w:rPr>
      </w:pPr>
    </w:p>
    <w:p w14:paraId="2187D866" w14:textId="77777777" w:rsidR="0035588B" w:rsidRPr="009E7B0A" w:rsidRDefault="0035588B" w:rsidP="0035588B">
      <w:pPr>
        <w:ind w:left="708"/>
        <w:rPr>
          <w:rFonts w:asciiTheme="minorHAnsi" w:eastAsia="Times New Roman" w:hAnsiTheme="minorHAnsi" w:cstheme="minorHAnsi"/>
          <w:lang w:eastAsia="nl-NL"/>
        </w:rPr>
      </w:pPr>
    </w:p>
    <w:p w14:paraId="73857A99" w14:textId="46C05C14" w:rsidR="0035588B" w:rsidRPr="009E7B0A" w:rsidRDefault="0035588B" w:rsidP="003600C1">
      <w:pPr>
        <w:numPr>
          <w:ilvl w:val="12"/>
          <w:numId w:val="0"/>
        </w:numPr>
        <w:tabs>
          <w:tab w:val="left" w:pos="743"/>
          <w:tab w:val="left" w:pos="1440"/>
          <w:tab w:val="left" w:pos="1560"/>
          <w:tab w:val="left" w:pos="2160"/>
          <w:tab w:val="left" w:pos="2880"/>
          <w:tab w:val="left" w:pos="3575"/>
          <w:tab w:val="left" w:pos="4283"/>
          <w:tab w:val="left" w:pos="4991"/>
          <w:tab w:val="left" w:pos="5699"/>
          <w:tab w:val="left" w:pos="6407"/>
          <w:tab w:val="left" w:pos="7115"/>
          <w:tab w:val="left" w:pos="7823"/>
          <w:tab w:val="left" w:pos="8531"/>
        </w:tabs>
        <w:ind w:left="2977" w:hanging="2977"/>
        <w:rPr>
          <w:rFonts w:asciiTheme="minorHAnsi" w:hAnsiTheme="minorHAnsi" w:cstheme="minorHAnsi"/>
          <w:b/>
          <w:bCs/>
          <w:color w:val="5EBEBE"/>
          <w:sz w:val="24"/>
          <w:szCs w:val="24"/>
        </w:rPr>
      </w:pPr>
      <w:bookmarkStart w:id="37" w:name="_Toc191982978"/>
      <w:bookmarkStart w:id="38" w:name="_Toc229386937"/>
      <w:bookmarkStart w:id="39" w:name="_Toc231288595"/>
      <w:bookmarkStart w:id="40" w:name="_Toc232308871"/>
      <w:bookmarkStart w:id="41" w:name="_Toc232309436"/>
      <w:r w:rsidRPr="009E7B0A">
        <w:rPr>
          <w:rFonts w:asciiTheme="minorHAnsi" w:hAnsiTheme="minorHAnsi" w:cstheme="minorHAnsi"/>
          <w:b/>
          <w:bCs/>
          <w:color w:val="5EBEBE"/>
          <w:sz w:val="24"/>
          <w:szCs w:val="24"/>
        </w:rPr>
        <w:t>Hoofdstuk 7</w:t>
      </w:r>
      <w:r w:rsidR="003600C1" w:rsidRPr="009E7B0A">
        <w:rPr>
          <w:rFonts w:asciiTheme="minorHAnsi" w:hAnsiTheme="minorHAnsi" w:cstheme="minorHAnsi"/>
          <w:b/>
          <w:bCs/>
          <w:color w:val="5EBEBE"/>
          <w:sz w:val="24"/>
          <w:szCs w:val="24"/>
        </w:rPr>
        <w:t xml:space="preserve">: </w:t>
      </w:r>
      <w:r w:rsidRPr="009E7B0A">
        <w:rPr>
          <w:rFonts w:asciiTheme="minorHAnsi" w:hAnsiTheme="minorHAnsi" w:cstheme="minorHAnsi"/>
          <w:b/>
          <w:bCs/>
          <w:color w:val="5EBEBE"/>
          <w:sz w:val="24"/>
          <w:szCs w:val="24"/>
        </w:rPr>
        <w:t>Grensoverschrijdend gedrag</w:t>
      </w:r>
      <w:bookmarkEnd w:id="37"/>
      <w:bookmarkEnd w:id="38"/>
      <w:bookmarkEnd w:id="39"/>
      <w:bookmarkEnd w:id="40"/>
      <w:bookmarkEnd w:id="41"/>
      <w:r w:rsidRPr="009E7B0A">
        <w:rPr>
          <w:rFonts w:asciiTheme="minorHAnsi" w:hAnsiTheme="minorHAnsi" w:cstheme="minorHAnsi"/>
          <w:b/>
          <w:bCs/>
          <w:color w:val="5EBEBE"/>
          <w:sz w:val="24"/>
          <w:szCs w:val="24"/>
        </w:rPr>
        <w:t xml:space="preserve"> / integriteit van de leerling</w:t>
      </w:r>
    </w:p>
    <w:p w14:paraId="000A45E8" w14:textId="77777777" w:rsidR="003600C1" w:rsidRPr="009E7B0A" w:rsidRDefault="003600C1" w:rsidP="0035588B">
      <w:pPr>
        <w:keepNext/>
        <w:outlineLvl w:val="1"/>
        <w:rPr>
          <w:rFonts w:asciiTheme="minorHAnsi" w:eastAsia="Times New Roman" w:hAnsiTheme="minorHAnsi" w:cstheme="minorHAnsi"/>
          <w:lang w:eastAsia="nl-NL"/>
        </w:rPr>
      </w:pPr>
    </w:p>
    <w:p w14:paraId="62BD2C9A" w14:textId="15412A8E" w:rsidR="0035588B" w:rsidRPr="009E7B0A" w:rsidRDefault="0035588B" w:rsidP="0035588B">
      <w:pPr>
        <w:keepNext/>
        <w:outlineLvl w:val="1"/>
        <w:rPr>
          <w:rFonts w:asciiTheme="minorHAnsi" w:eastAsia="Times New Roman" w:hAnsiTheme="minorHAnsi" w:cstheme="minorHAnsi"/>
          <w:color w:val="FF0000"/>
          <w:lang w:eastAsia="nl-NL"/>
        </w:rPr>
      </w:pPr>
      <w:r w:rsidRPr="009E7B0A">
        <w:rPr>
          <w:rFonts w:asciiTheme="minorHAnsi" w:eastAsia="Times New Roman" w:hAnsiTheme="minorHAnsi" w:cstheme="minorHAnsi"/>
          <w:lang w:eastAsia="nl-NL"/>
        </w:rPr>
        <w:t>Leerlingen onthouden zich van iedere daad van geweld, pesten en grensoverschrijdend seksueel gedrag. Bij vermoeden van inbreuk neemt de school gepaste maatregelen om de fysieke integriteit van de leerlingen te beschermen</w:t>
      </w:r>
      <w:r w:rsidRPr="009E7B0A">
        <w:rPr>
          <w:rFonts w:asciiTheme="minorHAnsi" w:eastAsia="Times New Roman" w:hAnsiTheme="minorHAnsi" w:cstheme="minorHAnsi"/>
          <w:color w:val="FF0000"/>
          <w:lang w:eastAsia="nl-NL"/>
        </w:rPr>
        <w:t>.</w:t>
      </w:r>
    </w:p>
    <w:p w14:paraId="0E64F4E1" w14:textId="77777777" w:rsidR="0035588B" w:rsidRPr="009E7B0A" w:rsidRDefault="0035588B" w:rsidP="0035588B">
      <w:pPr>
        <w:keepNext/>
        <w:outlineLvl w:val="1"/>
        <w:rPr>
          <w:rFonts w:asciiTheme="minorHAnsi" w:eastAsia="Times New Roman" w:hAnsiTheme="minorHAnsi" w:cstheme="minorHAnsi"/>
          <w:lang w:eastAsia="nl-NL"/>
        </w:rPr>
      </w:pPr>
      <w:r w:rsidRPr="009E7B0A">
        <w:rPr>
          <w:rFonts w:asciiTheme="minorHAnsi" w:eastAsia="Times New Roman" w:hAnsiTheme="minorHAnsi" w:cstheme="minorHAnsi"/>
          <w:lang w:eastAsia="nl-NL"/>
        </w:rPr>
        <w:t xml:space="preserve">            </w:t>
      </w:r>
      <w:bookmarkStart w:id="42" w:name="_Toc191982983"/>
      <w:bookmarkStart w:id="43" w:name="_Toc229386942"/>
      <w:bookmarkStart w:id="44" w:name="_Toc231288600"/>
      <w:bookmarkStart w:id="45" w:name="_Toc232308876"/>
      <w:bookmarkStart w:id="46" w:name="_Toc232309441"/>
    </w:p>
    <w:bookmarkEnd w:id="42"/>
    <w:bookmarkEnd w:id="43"/>
    <w:bookmarkEnd w:id="44"/>
    <w:bookmarkEnd w:id="45"/>
    <w:bookmarkEnd w:id="46"/>
    <w:p w14:paraId="78124212" w14:textId="77777777" w:rsidR="0035588B" w:rsidRPr="009E7B0A" w:rsidRDefault="0035588B" w:rsidP="0035588B">
      <w:pPr>
        <w:rPr>
          <w:rFonts w:asciiTheme="minorHAnsi" w:hAnsiTheme="minorHAnsi" w:cstheme="minorHAnsi"/>
        </w:rPr>
      </w:pPr>
    </w:p>
    <w:p w14:paraId="59AFC0C2" w14:textId="77777777" w:rsidR="00D266FE" w:rsidRPr="009E7B0A" w:rsidRDefault="00D266FE" w:rsidP="00EE30BE">
      <w:pPr>
        <w:ind w:left="709" w:hanging="709"/>
        <w:rPr>
          <w:rFonts w:asciiTheme="minorHAnsi" w:eastAsia="Times New Roman" w:hAnsiTheme="minorHAnsi" w:cstheme="minorHAnsi"/>
          <w:lang w:eastAsia="nl-NL"/>
        </w:rPr>
      </w:pPr>
    </w:p>
    <w:sectPr w:rsidR="00D266FE" w:rsidRPr="009E7B0A">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F7401" w14:textId="77777777" w:rsidR="00FD3F4E" w:rsidRDefault="00FD3F4E" w:rsidP="0010136F">
      <w:r>
        <w:separator/>
      </w:r>
    </w:p>
  </w:endnote>
  <w:endnote w:type="continuationSeparator" w:id="0">
    <w:p w14:paraId="57B142AB" w14:textId="77777777" w:rsidR="00FD3F4E" w:rsidRDefault="00FD3F4E" w:rsidP="0010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68D5" w14:textId="77777777" w:rsidR="003630AF" w:rsidRDefault="003630AF" w:rsidP="001013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end"/>
    </w:r>
  </w:p>
  <w:p w14:paraId="7609972E" w14:textId="77777777" w:rsidR="003630AF" w:rsidRDefault="003630AF" w:rsidP="001013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vertAlign w:val="subscript"/>
      </w:rPr>
      <w:id w:val="-1160005684"/>
      <w:docPartObj>
        <w:docPartGallery w:val="Page Numbers (Bottom of Page)"/>
        <w:docPartUnique/>
      </w:docPartObj>
    </w:sdtPr>
    <w:sdtEndPr>
      <w:rPr>
        <w:rStyle w:val="Paginanummer"/>
        <w:color w:val="1D3159"/>
      </w:rPr>
    </w:sdtEndPr>
    <w:sdtContent>
      <w:p w14:paraId="4FF3C960" w14:textId="77777777" w:rsidR="003630AF" w:rsidRPr="009E4FF9" w:rsidRDefault="00FD3FF7" w:rsidP="0010136F">
        <w:pPr>
          <w:pStyle w:val="Voettekst"/>
          <w:rPr>
            <w:rStyle w:val="Paginanummer"/>
            <w:color w:val="1D3159"/>
            <w:vertAlign w:val="subscript"/>
          </w:rPr>
        </w:pPr>
        <w:r>
          <w:rPr>
            <w:noProof/>
          </w:rPr>
          <w:drawing>
            <wp:anchor distT="0" distB="0" distL="114300" distR="114300" simplePos="0" relativeHeight="251663360" behindDoc="1" locked="0" layoutInCell="1" allowOverlap="1" wp14:anchorId="3D06D7DB" wp14:editId="4A93BAEF">
              <wp:simplePos x="0" y="0"/>
              <wp:positionH relativeFrom="column">
                <wp:posOffset>-815800</wp:posOffset>
              </wp:positionH>
              <wp:positionV relativeFrom="paragraph">
                <wp:posOffset>34015</wp:posOffset>
              </wp:positionV>
              <wp:extent cx="7398888" cy="696703"/>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398888" cy="696703"/>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56814888" w14:textId="77777777" w:rsidR="000B5B15" w:rsidRDefault="000B5B15" w:rsidP="001013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ADF19" w14:textId="77777777" w:rsidR="00FD3F4E" w:rsidRDefault="00FD3F4E" w:rsidP="0010136F">
      <w:r>
        <w:separator/>
      </w:r>
    </w:p>
  </w:footnote>
  <w:footnote w:type="continuationSeparator" w:id="0">
    <w:p w14:paraId="723B7620" w14:textId="77777777" w:rsidR="00FD3F4E" w:rsidRDefault="00FD3F4E" w:rsidP="0010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1636" w14:textId="5F45C73B" w:rsidR="00576223" w:rsidRDefault="0024029D" w:rsidP="0010136F">
    <w:pPr>
      <w:pStyle w:val="Koptekst"/>
    </w:pPr>
    <w:r>
      <w:rPr>
        <w:noProof/>
      </w:rPr>
      <w:drawing>
        <wp:anchor distT="0" distB="0" distL="114300" distR="114300" simplePos="0" relativeHeight="251662336" behindDoc="0" locked="0" layoutInCell="1" allowOverlap="1" wp14:anchorId="6BFFFEA0" wp14:editId="221C8746">
          <wp:simplePos x="0" y="0"/>
          <wp:positionH relativeFrom="column">
            <wp:posOffset>-556260</wp:posOffset>
          </wp:positionH>
          <wp:positionV relativeFrom="paragraph">
            <wp:posOffset>-356235</wp:posOffset>
          </wp:positionV>
          <wp:extent cx="2071254" cy="96600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071254" cy="9660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0F7407CE" wp14:editId="37A3449C">
          <wp:simplePos x="0" y="0"/>
          <wp:positionH relativeFrom="column">
            <wp:posOffset>5605780</wp:posOffset>
          </wp:positionH>
          <wp:positionV relativeFrom="paragraph">
            <wp:posOffset>-106680</wp:posOffset>
          </wp:positionV>
          <wp:extent cx="699135" cy="542925"/>
          <wp:effectExtent l="0" t="0" r="5715" b="9525"/>
          <wp:wrapNone/>
          <wp:docPr id="2060600930" name="Afbeelding 1"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00930" name="Afbeelding 1" descr="Afbeelding met tekst, ontwerp&#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135" cy="542925"/>
                  </a:xfrm>
                  <a:prstGeom prst="rect">
                    <a:avLst/>
                  </a:prstGeom>
                  <a:noFill/>
                  <a:ln>
                    <a:noFill/>
                  </a:ln>
                </pic:spPr>
              </pic:pic>
            </a:graphicData>
          </a:graphic>
        </wp:anchor>
      </w:drawing>
    </w:r>
  </w:p>
  <w:p w14:paraId="52BFD1EF" w14:textId="77777777" w:rsidR="006A5EEC" w:rsidRDefault="006A5EEC" w:rsidP="0010136F">
    <w:pPr>
      <w:pStyle w:val="Koptekst"/>
    </w:pPr>
  </w:p>
  <w:p w14:paraId="23E5A022" w14:textId="77777777" w:rsidR="00C9760D" w:rsidRDefault="00C9760D" w:rsidP="0010136F">
    <w:pPr>
      <w:pStyle w:val="Koptekst"/>
    </w:pPr>
  </w:p>
  <w:p w14:paraId="3B3CF7D1" w14:textId="77777777" w:rsidR="00C9760D" w:rsidRDefault="00C9760D" w:rsidP="001013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EDB"/>
    <w:multiLevelType w:val="multilevel"/>
    <w:tmpl w:val="BA666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asciiTheme="minorHAnsi" w:eastAsia="Times New Roman" w:hAnsiTheme="minorHAnsi" w:cstheme="minorHAnsi"/>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E0A2E"/>
    <w:multiLevelType w:val="hybridMultilevel"/>
    <w:tmpl w:val="85685CE6"/>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 w15:restartNumberingAfterBreak="0">
    <w:nsid w:val="026F0018"/>
    <w:multiLevelType w:val="multilevel"/>
    <w:tmpl w:val="96CC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7360"/>
    <w:multiLevelType w:val="hybridMultilevel"/>
    <w:tmpl w:val="A7C0F3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3F90DBD"/>
    <w:multiLevelType w:val="multilevel"/>
    <w:tmpl w:val="854E66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54F4DE1"/>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6" w15:restartNumberingAfterBreak="0">
    <w:nsid w:val="06175F55"/>
    <w:multiLevelType w:val="hybridMultilevel"/>
    <w:tmpl w:val="F63C26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90C3983"/>
    <w:multiLevelType w:val="hybridMultilevel"/>
    <w:tmpl w:val="30A47D84"/>
    <w:lvl w:ilvl="0" w:tplc="FFFFFFF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0C13676A"/>
    <w:multiLevelType w:val="hybridMultilevel"/>
    <w:tmpl w:val="2212663A"/>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9" w15:restartNumberingAfterBreak="0">
    <w:nsid w:val="0D077C6A"/>
    <w:multiLevelType w:val="hybridMultilevel"/>
    <w:tmpl w:val="57DE7A94"/>
    <w:lvl w:ilvl="0" w:tplc="BDFA9F0A">
      <w:numFmt w:val="bullet"/>
      <w:lvlText w:val="-"/>
      <w:lvlJc w:val="left"/>
      <w:pPr>
        <w:ind w:left="1776" w:hanging="360"/>
      </w:pPr>
      <w:rPr>
        <w:rFonts w:ascii="Arial" w:eastAsia="Times New Roman" w:hAnsi="Arial" w:cs="Arial"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0" w15:restartNumberingAfterBreak="0">
    <w:nsid w:val="0D0D5854"/>
    <w:multiLevelType w:val="hybridMultilevel"/>
    <w:tmpl w:val="25687746"/>
    <w:lvl w:ilvl="0" w:tplc="63644B6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05714C1"/>
    <w:multiLevelType w:val="hybridMultilevel"/>
    <w:tmpl w:val="6EC641BC"/>
    <w:lvl w:ilvl="0" w:tplc="76E81F34">
      <w:start w:val="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07634C1"/>
    <w:multiLevelType w:val="hybridMultilevel"/>
    <w:tmpl w:val="CBEA5458"/>
    <w:lvl w:ilvl="0" w:tplc="652239D8">
      <w:start w:val="1"/>
      <w:numFmt w:val="bullet"/>
      <w:lvlText w:val=""/>
      <w:lvlJc w:val="left"/>
      <w:pPr>
        <w:ind w:left="454" w:hanging="341"/>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AC59CD"/>
    <w:multiLevelType w:val="hybridMultilevel"/>
    <w:tmpl w:val="E17A92A4"/>
    <w:lvl w:ilvl="0" w:tplc="0813000F">
      <w:start w:val="1"/>
      <w:numFmt w:val="decimal"/>
      <w:lvlText w:val="%1."/>
      <w:lvlJc w:val="left"/>
      <w:pPr>
        <w:ind w:left="1429" w:hanging="360"/>
      </w:pPr>
    </w:lvl>
    <w:lvl w:ilvl="1" w:tplc="08130019">
      <w:start w:val="1"/>
      <w:numFmt w:val="lowerLetter"/>
      <w:lvlText w:val="%2."/>
      <w:lvlJc w:val="left"/>
      <w:pPr>
        <w:ind w:left="2149" w:hanging="360"/>
      </w:pPr>
    </w:lvl>
    <w:lvl w:ilvl="2" w:tplc="0813001B">
      <w:start w:val="1"/>
      <w:numFmt w:val="lowerRoman"/>
      <w:lvlText w:val="%3."/>
      <w:lvlJc w:val="right"/>
      <w:pPr>
        <w:ind w:left="2869" w:hanging="180"/>
      </w:pPr>
    </w:lvl>
    <w:lvl w:ilvl="3" w:tplc="0813000F" w:tentative="1">
      <w:start w:val="1"/>
      <w:numFmt w:val="decimal"/>
      <w:lvlText w:val="%4."/>
      <w:lvlJc w:val="left"/>
      <w:pPr>
        <w:ind w:left="3589" w:hanging="360"/>
      </w:pPr>
    </w:lvl>
    <w:lvl w:ilvl="4" w:tplc="08130019" w:tentative="1">
      <w:start w:val="1"/>
      <w:numFmt w:val="lowerLetter"/>
      <w:lvlText w:val="%5."/>
      <w:lvlJc w:val="left"/>
      <w:pPr>
        <w:ind w:left="4309" w:hanging="360"/>
      </w:pPr>
    </w:lvl>
    <w:lvl w:ilvl="5" w:tplc="0813001B" w:tentative="1">
      <w:start w:val="1"/>
      <w:numFmt w:val="lowerRoman"/>
      <w:lvlText w:val="%6."/>
      <w:lvlJc w:val="right"/>
      <w:pPr>
        <w:ind w:left="5029" w:hanging="180"/>
      </w:pPr>
    </w:lvl>
    <w:lvl w:ilvl="6" w:tplc="0813000F" w:tentative="1">
      <w:start w:val="1"/>
      <w:numFmt w:val="decimal"/>
      <w:lvlText w:val="%7."/>
      <w:lvlJc w:val="left"/>
      <w:pPr>
        <w:ind w:left="5749" w:hanging="360"/>
      </w:pPr>
    </w:lvl>
    <w:lvl w:ilvl="7" w:tplc="08130019" w:tentative="1">
      <w:start w:val="1"/>
      <w:numFmt w:val="lowerLetter"/>
      <w:lvlText w:val="%8."/>
      <w:lvlJc w:val="left"/>
      <w:pPr>
        <w:ind w:left="6469" w:hanging="360"/>
      </w:pPr>
    </w:lvl>
    <w:lvl w:ilvl="8" w:tplc="0813001B" w:tentative="1">
      <w:start w:val="1"/>
      <w:numFmt w:val="lowerRoman"/>
      <w:lvlText w:val="%9."/>
      <w:lvlJc w:val="right"/>
      <w:pPr>
        <w:ind w:left="7189" w:hanging="180"/>
      </w:pPr>
    </w:lvl>
  </w:abstractNum>
  <w:abstractNum w:abstractNumId="14" w15:restartNumberingAfterBreak="0">
    <w:nsid w:val="11383C86"/>
    <w:multiLevelType w:val="hybridMultilevel"/>
    <w:tmpl w:val="E0047B3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5" w15:restartNumberingAfterBreak="0">
    <w:nsid w:val="113B290D"/>
    <w:multiLevelType w:val="hybridMultilevel"/>
    <w:tmpl w:val="FEE086B8"/>
    <w:lvl w:ilvl="0" w:tplc="DD3E56D2">
      <w:start w:val="1"/>
      <w:numFmt w:val="bullet"/>
      <w:lvlText w:val=""/>
      <w:lvlJc w:val="left"/>
      <w:pPr>
        <w:ind w:left="720" w:hanging="360"/>
      </w:pPr>
      <w:rPr>
        <w:rFonts w:ascii="Symbol" w:hAnsi="Symbol" w:hint="default"/>
      </w:rPr>
    </w:lvl>
    <w:lvl w:ilvl="1" w:tplc="39689B1E">
      <w:start w:val="1"/>
      <w:numFmt w:val="bullet"/>
      <w:lvlText w:val=""/>
      <w:lvlJc w:val="left"/>
      <w:pPr>
        <w:ind w:left="1440" w:hanging="360"/>
      </w:pPr>
      <w:rPr>
        <w:rFonts w:ascii="Symbol" w:hAnsi="Symbol" w:hint="default"/>
      </w:rPr>
    </w:lvl>
    <w:lvl w:ilvl="2" w:tplc="36B2B6DA">
      <w:start w:val="1"/>
      <w:numFmt w:val="bullet"/>
      <w:lvlText w:val=""/>
      <w:lvlJc w:val="left"/>
      <w:pPr>
        <w:ind w:left="2160" w:hanging="360"/>
      </w:pPr>
      <w:rPr>
        <w:rFonts w:ascii="Wingdings" w:hAnsi="Wingdings" w:hint="default"/>
      </w:rPr>
    </w:lvl>
    <w:lvl w:ilvl="3" w:tplc="7ED63848">
      <w:start w:val="1"/>
      <w:numFmt w:val="bullet"/>
      <w:lvlText w:val=""/>
      <w:lvlJc w:val="left"/>
      <w:pPr>
        <w:ind w:left="2880" w:hanging="360"/>
      </w:pPr>
      <w:rPr>
        <w:rFonts w:ascii="Symbol" w:hAnsi="Symbol" w:hint="default"/>
      </w:rPr>
    </w:lvl>
    <w:lvl w:ilvl="4" w:tplc="94727180">
      <w:start w:val="1"/>
      <w:numFmt w:val="bullet"/>
      <w:lvlText w:val="o"/>
      <w:lvlJc w:val="left"/>
      <w:pPr>
        <w:ind w:left="3600" w:hanging="360"/>
      </w:pPr>
      <w:rPr>
        <w:rFonts w:ascii="Courier New" w:hAnsi="Courier New" w:hint="default"/>
      </w:rPr>
    </w:lvl>
    <w:lvl w:ilvl="5" w:tplc="C544781C">
      <w:start w:val="1"/>
      <w:numFmt w:val="bullet"/>
      <w:lvlText w:val=""/>
      <w:lvlJc w:val="left"/>
      <w:pPr>
        <w:ind w:left="4320" w:hanging="360"/>
      </w:pPr>
      <w:rPr>
        <w:rFonts w:ascii="Wingdings" w:hAnsi="Wingdings" w:hint="default"/>
      </w:rPr>
    </w:lvl>
    <w:lvl w:ilvl="6" w:tplc="29E81B3C">
      <w:start w:val="1"/>
      <w:numFmt w:val="bullet"/>
      <w:lvlText w:val=""/>
      <w:lvlJc w:val="left"/>
      <w:pPr>
        <w:ind w:left="5040" w:hanging="360"/>
      </w:pPr>
      <w:rPr>
        <w:rFonts w:ascii="Symbol" w:hAnsi="Symbol" w:hint="default"/>
      </w:rPr>
    </w:lvl>
    <w:lvl w:ilvl="7" w:tplc="37A29A94">
      <w:start w:val="1"/>
      <w:numFmt w:val="bullet"/>
      <w:lvlText w:val="o"/>
      <w:lvlJc w:val="left"/>
      <w:pPr>
        <w:ind w:left="5760" w:hanging="360"/>
      </w:pPr>
      <w:rPr>
        <w:rFonts w:ascii="Courier New" w:hAnsi="Courier New" w:hint="default"/>
      </w:rPr>
    </w:lvl>
    <w:lvl w:ilvl="8" w:tplc="BE9E4AF0">
      <w:start w:val="1"/>
      <w:numFmt w:val="bullet"/>
      <w:lvlText w:val=""/>
      <w:lvlJc w:val="left"/>
      <w:pPr>
        <w:ind w:left="6480" w:hanging="360"/>
      </w:pPr>
      <w:rPr>
        <w:rFonts w:ascii="Wingdings" w:hAnsi="Wingdings" w:hint="default"/>
      </w:rPr>
    </w:lvl>
  </w:abstractNum>
  <w:abstractNum w:abstractNumId="16" w15:restartNumberingAfterBreak="0">
    <w:nsid w:val="141E7976"/>
    <w:multiLevelType w:val="hybridMultilevel"/>
    <w:tmpl w:val="0074AA9C"/>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5395CD4"/>
    <w:multiLevelType w:val="hybridMultilevel"/>
    <w:tmpl w:val="E81625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861651A"/>
    <w:multiLevelType w:val="multilevel"/>
    <w:tmpl w:val="65921958"/>
    <w:lvl w:ilvl="0">
      <w:start w:val="1"/>
      <w:numFmt w:val="decimal"/>
      <w:lvlText w:val="%1."/>
      <w:lvlJc w:val="left"/>
      <w:pPr>
        <w:ind w:left="1532"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19" w15:restartNumberingAfterBreak="0">
    <w:nsid w:val="1A8E7604"/>
    <w:multiLevelType w:val="hybridMultilevel"/>
    <w:tmpl w:val="849E0DBE"/>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20" w15:restartNumberingAfterBreak="0">
    <w:nsid w:val="20187868"/>
    <w:multiLevelType w:val="hybridMultilevel"/>
    <w:tmpl w:val="FFB6B12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1" w15:restartNumberingAfterBreak="0">
    <w:nsid w:val="204F2E65"/>
    <w:multiLevelType w:val="hybridMultilevel"/>
    <w:tmpl w:val="748697E8"/>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22" w15:restartNumberingAfterBreak="0">
    <w:nsid w:val="20743047"/>
    <w:multiLevelType w:val="multilevel"/>
    <w:tmpl w:val="C502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D25D99"/>
    <w:multiLevelType w:val="hybridMultilevel"/>
    <w:tmpl w:val="5664C53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255D1D35"/>
    <w:multiLevelType w:val="hybridMultilevel"/>
    <w:tmpl w:val="6A0A9218"/>
    <w:lvl w:ilvl="0" w:tplc="08130001">
      <w:start w:val="1"/>
      <w:numFmt w:val="bullet"/>
      <w:lvlText w:val=""/>
      <w:lvlJc w:val="left"/>
      <w:pPr>
        <w:ind w:left="1353" w:hanging="360"/>
      </w:pPr>
      <w:rPr>
        <w:rFonts w:ascii="Symbol" w:hAnsi="Symbol" w:hint="default"/>
      </w:rPr>
    </w:lvl>
    <w:lvl w:ilvl="1" w:tplc="08130003" w:tentative="1">
      <w:start w:val="1"/>
      <w:numFmt w:val="bullet"/>
      <w:lvlText w:val="o"/>
      <w:lvlJc w:val="left"/>
      <w:pPr>
        <w:ind w:left="2073" w:hanging="360"/>
      </w:pPr>
      <w:rPr>
        <w:rFonts w:ascii="Courier New" w:hAnsi="Courier New" w:cs="Courier New" w:hint="default"/>
      </w:rPr>
    </w:lvl>
    <w:lvl w:ilvl="2" w:tplc="08130005" w:tentative="1">
      <w:start w:val="1"/>
      <w:numFmt w:val="bullet"/>
      <w:lvlText w:val=""/>
      <w:lvlJc w:val="left"/>
      <w:pPr>
        <w:ind w:left="2793" w:hanging="360"/>
      </w:pPr>
      <w:rPr>
        <w:rFonts w:ascii="Wingdings" w:hAnsi="Wingdings" w:hint="default"/>
      </w:rPr>
    </w:lvl>
    <w:lvl w:ilvl="3" w:tplc="08130001" w:tentative="1">
      <w:start w:val="1"/>
      <w:numFmt w:val="bullet"/>
      <w:lvlText w:val=""/>
      <w:lvlJc w:val="left"/>
      <w:pPr>
        <w:ind w:left="3513" w:hanging="360"/>
      </w:pPr>
      <w:rPr>
        <w:rFonts w:ascii="Symbol" w:hAnsi="Symbol" w:hint="default"/>
      </w:rPr>
    </w:lvl>
    <w:lvl w:ilvl="4" w:tplc="08130003" w:tentative="1">
      <w:start w:val="1"/>
      <w:numFmt w:val="bullet"/>
      <w:lvlText w:val="o"/>
      <w:lvlJc w:val="left"/>
      <w:pPr>
        <w:ind w:left="4233" w:hanging="360"/>
      </w:pPr>
      <w:rPr>
        <w:rFonts w:ascii="Courier New" w:hAnsi="Courier New" w:cs="Courier New" w:hint="default"/>
      </w:rPr>
    </w:lvl>
    <w:lvl w:ilvl="5" w:tplc="08130005" w:tentative="1">
      <w:start w:val="1"/>
      <w:numFmt w:val="bullet"/>
      <w:lvlText w:val=""/>
      <w:lvlJc w:val="left"/>
      <w:pPr>
        <w:ind w:left="4953" w:hanging="360"/>
      </w:pPr>
      <w:rPr>
        <w:rFonts w:ascii="Wingdings" w:hAnsi="Wingdings" w:hint="default"/>
      </w:rPr>
    </w:lvl>
    <w:lvl w:ilvl="6" w:tplc="08130001" w:tentative="1">
      <w:start w:val="1"/>
      <w:numFmt w:val="bullet"/>
      <w:lvlText w:val=""/>
      <w:lvlJc w:val="left"/>
      <w:pPr>
        <w:ind w:left="5673" w:hanging="360"/>
      </w:pPr>
      <w:rPr>
        <w:rFonts w:ascii="Symbol" w:hAnsi="Symbol" w:hint="default"/>
      </w:rPr>
    </w:lvl>
    <w:lvl w:ilvl="7" w:tplc="08130003" w:tentative="1">
      <w:start w:val="1"/>
      <w:numFmt w:val="bullet"/>
      <w:lvlText w:val="o"/>
      <w:lvlJc w:val="left"/>
      <w:pPr>
        <w:ind w:left="6393" w:hanging="360"/>
      </w:pPr>
      <w:rPr>
        <w:rFonts w:ascii="Courier New" w:hAnsi="Courier New" w:cs="Courier New" w:hint="default"/>
      </w:rPr>
    </w:lvl>
    <w:lvl w:ilvl="8" w:tplc="08130005" w:tentative="1">
      <w:start w:val="1"/>
      <w:numFmt w:val="bullet"/>
      <w:lvlText w:val=""/>
      <w:lvlJc w:val="left"/>
      <w:pPr>
        <w:ind w:left="7113" w:hanging="360"/>
      </w:pPr>
      <w:rPr>
        <w:rFonts w:ascii="Wingdings" w:hAnsi="Wingdings" w:hint="default"/>
      </w:rPr>
    </w:lvl>
  </w:abstractNum>
  <w:abstractNum w:abstractNumId="25" w15:restartNumberingAfterBreak="0">
    <w:nsid w:val="255D2838"/>
    <w:multiLevelType w:val="hybridMultilevel"/>
    <w:tmpl w:val="B244770A"/>
    <w:lvl w:ilvl="0" w:tplc="EB663BC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26763185"/>
    <w:multiLevelType w:val="hybridMultilevel"/>
    <w:tmpl w:val="6D361FF2"/>
    <w:lvl w:ilvl="0" w:tplc="F04A06D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26FE1C47"/>
    <w:multiLevelType w:val="hybridMultilevel"/>
    <w:tmpl w:val="312A9912"/>
    <w:lvl w:ilvl="0" w:tplc="08130001">
      <w:start w:val="1"/>
      <w:numFmt w:val="bullet"/>
      <w:lvlText w:val=""/>
      <w:lvlJc w:val="left"/>
      <w:pPr>
        <w:ind w:left="1354" w:hanging="360"/>
      </w:pPr>
      <w:rPr>
        <w:rFonts w:ascii="Symbol" w:hAnsi="Symbol" w:hint="default"/>
      </w:rPr>
    </w:lvl>
    <w:lvl w:ilvl="1" w:tplc="08130003">
      <w:start w:val="1"/>
      <w:numFmt w:val="bullet"/>
      <w:lvlText w:val="o"/>
      <w:lvlJc w:val="left"/>
      <w:pPr>
        <w:ind w:left="2074" w:hanging="360"/>
      </w:pPr>
      <w:rPr>
        <w:rFonts w:ascii="Courier New" w:hAnsi="Courier New" w:cs="Courier New" w:hint="default"/>
      </w:rPr>
    </w:lvl>
    <w:lvl w:ilvl="2" w:tplc="08130005" w:tentative="1">
      <w:start w:val="1"/>
      <w:numFmt w:val="bullet"/>
      <w:lvlText w:val=""/>
      <w:lvlJc w:val="left"/>
      <w:pPr>
        <w:ind w:left="2794" w:hanging="360"/>
      </w:pPr>
      <w:rPr>
        <w:rFonts w:ascii="Wingdings" w:hAnsi="Wingdings" w:hint="default"/>
      </w:rPr>
    </w:lvl>
    <w:lvl w:ilvl="3" w:tplc="08130001" w:tentative="1">
      <w:start w:val="1"/>
      <w:numFmt w:val="bullet"/>
      <w:lvlText w:val=""/>
      <w:lvlJc w:val="left"/>
      <w:pPr>
        <w:ind w:left="3514" w:hanging="360"/>
      </w:pPr>
      <w:rPr>
        <w:rFonts w:ascii="Symbol" w:hAnsi="Symbol" w:hint="default"/>
      </w:rPr>
    </w:lvl>
    <w:lvl w:ilvl="4" w:tplc="08130003" w:tentative="1">
      <w:start w:val="1"/>
      <w:numFmt w:val="bullet"/>
      <w:lvlText w:val="o"/>
      <w:lvlJc w:val="left"/>
      <w:pPr>
        <w:ind w:left="4234" w:hanging="360"/>
      </w:pPr>
      <w:rPr>
        <w:rFonts w:ascii="Courier New" w:hAnsi="Courier New" w:cs="Courier New" w:hint="default"/>
      </w:rPr>
    </w:lvl>
    <w:lvl w:ilvl="5" w:tplc="08130005" w:tentative="1">
      <w:start w:val="1"/>
      <w:numFmt w:val="bullet"/>
      <w:lvlText w:val=""/>
      <w:lvlJc w:val="left"/>
      <w:pPr>
        <w:ind w:left="4954" w:hanging="360"/>
      </w:pPr>
      <w:rPr>
        <w:rFonts w:ascii="Wingdings" w:hAnsi="Wingdings" w:hint="default"/>
      </w:rPr>
    </w:lvl>
    <w:lvl w:ilvl="6" w:tplc="08130001" w:tentative="1">
      <w:start w:val="1"/>
      <w:numFmt w:val="bullet"/>
      <w:lvlText w:val=""/>
      <w:lvlJc w:val="left"/>
      <w:pPr>
        <w:ind w:left="5674" w:hanging="360"/>
      </w:pPr>
      <w:rPr>
        <w:rFonts w:ascii="Symbol" w:hAnsi="Symbol" w:hint="default"/>
      </w:rPr>
    </w:lvl>
    <w:lvl w:ilvl="7" w:tplc="08130003" w:tentative="1">
      <w:start w:val="1"/>
      <w:numFmt w:val="bullet"/>
      <w:lvlText w:val="o"/>
      <w:lvlJc w:val="left"/>
      <w:pPr>
        <w:ind w:left="6394" w:hanging="360"/>
      </w:pPr>
      <w:rPr>
        <w:rFonts w:ascii="Courier New" w:hAnsi="Courier New" w:cs="Courier New" w:hint="default"/>
      </w:rPr>
    </w:lvl>
    <w:lvl w:ilvl="8" w:tplc="08130005" w:tentative="1">
      <w:start w:val="1"/>
      <w:numFmt w:val="bullet"/>
      <w:lvlText w:val=""/>
      <w:lvlJc w:val="left"/>
      <w:pPr>
        <w:ind w:left="7114" w:hanging="360"/>
      </w:pPr>
      <w:rPr>
        <w:rFonts w:ascii="Wingdings" w:hAnsi="Wingdings" w:hint="default"/>
      </w:rPr>
    </w:lvl>
  </w:abstractNum>
  <w:abstractNum w:abstractNumId="28" w15:restartNumberingAfterBreak="0">
    <w:nsid w:val="275820BA"/>
    <w:multiLevelType w:val="multilevel"/>
    <w:tmpl w:val="65921958"/>
    <w:lvl w:ilvl="0">
      <w:start w:val="1"/>
      <w:numFmt w:val="decimal"/>
      <w:lvlText w:val="%1."/>
      <w:lvlJc w:val="left"/>
      <w:pPr>
        <w:ind w:left="1813" w:hanging="397"/>
      </w:pPr>
    </w:lvl>
    <w:lvl w:ilvl="1">
      <w:start w:val="1"/>
      <w:numFmt w:val="none"/>
      <w:lvlText w:val="o"/>
      <w:legacy w:legacy="1" w:legacySpace="120" w:legacyIndent="360"/>
      <w:lvlJc w:val="left"/>
      <w:pPr>
        <w:ind w:left="2173" w:hanging="360"/>
      </w:pPr>
      <w:rPr>
        <w:rFonts w:ascii="Courier New" w:hAnsi="Courier New" w:cs="Courier New" w:hint="default"/>
      </w:rPr>
    </w:lvl>
    <w:lvl w:ilvl="2">
      <w:start w:val="1"/>
      <w:numFmt w:val="none"/>
      <w:lvlText w:val=""/>
      <w:legacy w:legacy="1" w:legacySpace="120" w:legacyIndent="360"/>
      <w:lvlJc w:val="left"/>
      <w:pPr>
        <w:ind w:left="2533" w:hanging="360"/>
      </w:pPr>
      <w:rPr>
        <w:rFonts w:ascii="Wingdings" w:hAnsi="Wingdings" w:cs="Wingdings" w:hint="default"/>
      </w:rPr>
    </w:lvl>
    <w:lvl w:ilvl="3">
      <w:start w:val="1"/>
      <w:numFmt w:val="none"/>
      <w:lvlText w:val=""/>
      <w:legacy w:legacy="1" w:legacySpace="120" w:legacyIndent="360"/>
      <w:lvlJc w:val="left"/>
      <w:pPr>
        <w:ind w:left="2893" w:hanging="360"/>
      </w:pPr>
      <w:rPr>
        <w:rFonts w:ascii="Symbol" w:hAnsi="Symbol" w:cs="Symbol" w:hint="default"/>
      </w:rPr>
    </w:lvl>
    <w:lvl w:ilvl="4">
      <w:start w:val="1"/>
      <w:numFmt w:val="none"/>
      <w:lvlText w:val="o"/>
      <w:legacy w:legacy="1" w:legacySpace="120" w:legacyIndent="360"/>
      <w:lvlJc w:val="left"/>
      <w:pPr>
        <w:ind w:left="3253" w:hanging="360"/>
      </w:pPr>
      <w:rPr>
        <w:rFonts w:ascii="Courier New" w:hAnsi="Courier New" w:cs="Courier New" w:hint="default"/>
      </w:rPr>
    </w:lvl>
    <w:lvl w:ilvl="5">
      <w:start w:val="1"/>
      <w:numFmt w:val="none"/>
      <w:lvlText w:val=""/>
      <w:legacy w:legacy="1" w:legacySpace="120" w:legacyIndent="360"/>
      <w:lvlJc w:val="left"/>
      <w:pPr>
        <w:ind w:left="3613" w:hanging="360"/>
      </w:pPr>
      <w:rPr>
        <w:rFonts w:ascii="Wingdings" w:hAnsi="Wingdings" w:cs="Wingdings" w:hint="default"/>
      </w:rPr>
    </w:lvl>
    <w:lvl w:ilvl="6">
      <w:start w:val="1"/>
      <w:numFmt w:val="none"/>
      <w:lvlText w:val=""/>
      <w:legacy w:legacy="1" w:legacySpace="120" w:legacyIndent="360"/>
      <w:lvlJc w:val="left"/>
      <w:pPr>
        <w:ind w:left="3973" w:hanging="360"/>
      </w:pPr>
      <w:rPr>
        <w:rFonts w:ascii="Symbol" w:hAnsi="Symbol" w:cs="Symbol" w:hint="default"/>
      </w:rPr>
    </w:lvl>
    <w:lvl w:ilvl="7">
      <w:start w:val="1"/>
      <w:numFmt w:val="none"/>
      <w:lvlText w:val="o"/>
      <w:legacy w:legacy="1" w:legacySpace="120" w:legacyIndent="360"/>
      <w:lvlJc w:val="left"/>
      <w:pPr>
        <w:ind w:left="4333" w:hanging="360"/>
      </w:pPr>
      <w:rPr>
        <w:rFonts w:ascii="Courier New" w:hAnsi="Courier New" w:cs="Courier New" w:hint="default"/>
      </w:rPr>
    </w:lvl>
    <w:lvl w:ilvl="8">
      <w:start w:val="1"/>
      <w:numFmt w:val="none"/>
      <w:lvlText w:val=""/>
      <w:legacy w:legacy="1" w:legacySpace="120" w:legacyIndent="360"/>
      <w:lvlJc w:val="left"/>
      <w:pPr>
        <w:ind w:left="4693" w:hanging="360"/>
      </w:pPr>
      <w:rPr>
        <w:rFonts w:ascii="Wingdings" w:hAnsi="Wingdings" w:cs="Wingdings" w:hint="default"/>
      </w:rPr>
    </w:lvl>
  </w:abstractNum>
  <w:abstractNum w:abstractNumId="29" w15:restartNumberingAfterBreak="0">
    <w:nsid w:val="29706B8D"/>
    <w:multiLevelType w:val="hybridMultilevel"/>
    <w:tmpl w:val="A7B20890"/>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2AC343B8"/>
    <w:multiLevelType w:val="hybridMultilevel"/>
    <w:tmpl w:val="77AC855E"/>
    <w:lvl w:ilvl="0" w:tplc="F04A06D4">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31" w15:restartNumberingAfterBreak="0">
    <w:nsid w:val="2B3E1B1B"/>
    <w:multiLevelType w:val="hybridMultilevel"/>
    <w:tmpl w:val="089ED5FA"/>
    <w:lvl w:ilvl="0" w:tplc="08130001">
      <w:start w:val="1"/>
      <w:numFmt w:val="bullet"/>
      <w:lvlText w:val=""/>
      <w:lvlJc w:val="left"/>
      <w:pPr>
        <w:ind w:left="1776" w:hanging="360"/>
      </w:pPr>
      <w:rPr>
        <w:rFonts w:ascii="Symbol" w:hAnsi="Symbol"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2" w15:restartNumberingAfterBreak="0">
    <w:nsid w:val="30446835"/>
    <w:multiLevelType w:val="hybridMultilevel"/>
    <w:tmpl w:val="D4FC4CC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099295E"/>
    <w:multiLevelType w:val="hybridMultilevel"/>
    <w:tmpl w:val="21A64770"/>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31A377E5"/>
    <w:multiLevelType w:val="hybridMultilevel"/>
    <w:tmpl w:val="BB4E1330"/>
    <w:lvl w:ilvl="0" w:tplc="599E6644">
      <w:start w:val="1"/>
      <w:numFmt w:val="bullet"/>
      <w:pStyle w:val="Opsomming"/>
      <w:lvlText w:val=""/>
      <w:lvlJc w:val="left"/>
      <w:pPr>
        <w:ind w:left="454" w:hanging="39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36A1A0C"/>
    <w:multiLevelType w:val="hybridMultilevel"/>
    <w:tmpl w:val="481E31DA"/>
    <w:lvl w:ilvl="0" w:tplc="BDFA9F0A">
      <w:numFmt w:val="bullet"/>
      <w:lvlText w:val="-"/>
      <w:lvlJc w:val="left"/>
      <w:pPr>
        <w:ind w:left="2705" w:hanging="360"/>
      </w:pPr>
      <w:rPr>
        <w:rFonts w:ascii="Arial" w:eastAsia="Times New Roman" w:hAnsi="Arial" w:cs="Arial" w:hint="default"/>
      </w:rPr>
    </w:lvl>
    <w:lvl w:ilvl="1" w:tplc="08130003" w:tentative="1">
      <w:start w:val="1"/>
      <w:numFmt w:val="bullet"/>
      <w:lvlText w:val="o"/>
      <w:lvlJc w:val="left"/>
      <w:pPr>
        <w:ind w:left="3425" w:hanging="360"/>
      </w:pPr>
      <w:rPr>
        <w:rFonts w:ascii="Courier New" w:hAnsi="Courier New" w:cs="Courier New" w:hint="default"/>
      </w:rPr>
    </w:lvl>
    <w:lvl w:ilvl="2" w:tplc="08130005" w:tentative="1">
      <w:start w:val="1"/>
      <w:numFmt w:val="bullet"/>
      <w:lvlText w:val=""/>
      <w:lvlJc w:val="left"/>
      <w:pPr>
        <w:ind w:left="4145" w:hanging="360"/>
      </w:pPr>
      <w:rPr>
        <w:rFonts w:ascii="Wingdings" w:hAnsi="Wingdings" w:hint="default"/>
      </w:rPr>
    </w:lvl>
    <w:lvl w:ilvl="3" w:tplc="08130001" w:tentative="1">
      <w:start w:val="1"/>
      <w:numFmt w:val="bullet"/>
      <w:lvlText w:val=""/>
      <w:lvlJc w:val="left"/>
      <w:pPr>
        <w:ind w:left="4865" w:hanging="360"/>
      </w:pPr>
      <w:rPr>
        <w:rFonts w:ascii="Symbol" w:hAnsi="Symbol" w:hint="default"/>
      </w:rPr>
    </w:lvl>
    <w:lvl w:ilvl="4" w:tplc="08130003" w:tentative="1">
      <w:start w:val="1"/>
      <w:numFmt w:val="bullet"/>
      <w:lvlText w:val="o"/>
      <w:lvlJc w:val="left"/>
      <w:pPr>
        <w:ind w:left="5585" w:hanging="360"/>
      </w:pPr>
      <w:rPr>
        <w:rFonts w:ascii="Courier New" w:hAnsi="Courier New" w:cs="Courier New" w:hint="default"/>
      </w:rPr>
    </w:lvl>
    <w:lvl w:ilvl="5" w:tplc="08130005" w:tentative="1">
      <w:start w:val="1"/>
      <w:numFmt w:val="bullet"/>
      <w:lvlText w:val=""/>
      <w:lvlJc w:val="left"/>
      <w:pPr>
        <w:ind w:left="6305" w:hanging="360"/>
      </w:pPr>
      <w:rPr>
        <w:rFonts w:ascii="Wingdings" w:hAnsi="Wingdings" w:hint="default"/>
      </w:rPr>
    </w:lvl>
    <w:lvl w:ilvl="6" w:tplc="08130001" w:tentative="1">
      <w:start w:val="1"/>
      <w:numFmt w:val="bullet"/>
      <w:lvlText w:val=""/>
      <w:lvlJc w:val="left"/>
      <w:pPr>
        <w:ind w:left="7025" w:hanging="360"/>
      </w:pPr>
      <w:rPr>
        <w:rFonts w:ascii="Symbol" w:hAnsi="Symbol" w:hint="default"/>
      </w:rPr>
    </w:lvl>
    <w:lvl w:ilvl="7" w:tplc="08130003" w:tentative="1">
      <w:start w:val="1"/>
      <w:numFmt w:val="bullet"/>
      <w:lvlText w:val="o"/>
      <w:lvlJc w:val="left"/>
      <w:pPr>
        <w:ind w:left="7745" w:hanging="360"/>
      </w:pPr>
      <w:rPr>
        <w:rFonts w:ascii="Courier New" w:hAnsi="Courier New" w:cs="Courier New" w:hint="default"/>
      </w:rPr>
    </w:lvl>
    <w:lvl w:ilvl="8" w:tplc="08130005" w:tentative="1">
      <w:start w:val="1"/>
      <w:numFmt w:val="bullet"/>
      <w:lvlText w:val=""/>
      <w:lvlJc w:val="left"/>
      <w:pPr>
        <w:ind w:left="8465" w:hanging="360"/>
      </w:pPr>
      <w:rPr>
        <w:rFonts w:ascii="Wingdings" w:hAnsi="Wingdings" w:hint="default"/>
      </w:rPr>
    </w:lvl>
  </w:abstractNum>
  <w:abstractNum w:abstractNumId="36" w15:restartNumberingAfterBreak="0">
    <w:nsid w:val="377A7C3E"/>
    <w:multiLevelType w:val="hybridMultilevel"/>
    <w:tmpl w:val="60004584"/>
    <w:lvl w:ilvl="0" w:tplc="76E81F34">
      <w:start w:val="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38166681"/>
    <w:multiLevelType w:val="multilevel"/>
    <w:tmpl w:val="65921958"/>
    <w:lvl w:ilvl="0">
      <w:start w:val="1"/>
      <w:numFmt w:val="decimal"/>
      <w:lvlText w:val="%1."/>
      <w:lvlJc w:val="left"/>
      <w:pPr>
        <w:ind w:left="2099" w:hanging="397"/>
      </w:pPr>
    </w:lvl>
    <w:lvl w:ilvl="1">
      <w:start w:val="1"/>
      <w:numFmt w:val="none"/>
      <w:lvlText w:val="o"/>
      <w:legacy w:legacy="1" w:legacySpace="120" w:legacyIndent="360"/>
      <w:lvlJc w:val="left"/>
      <w:pPr>
        <w:ind w:left="2459" w:hanging="360"/>
      </w:pPr>
      <w:rPr>
        <w:rFonts w:ascii="Courier New" w:hAnsi="Courier New" w:cs="Courier New" w:hint="default"/>
      </w:rPr>
    </w:lvl>
    <w:lvl w:ilvl="2">
      <w:start w:val="1"/>
      <w:numFmt w:val="none"/>
      <w:lvlText w:val=""/>
      <w:legacy w:legacy="1" w:legacySpace="120" w:legacyIndent="360"/>
      <w:lvlJc w:val="left"/>
      <w:pPr>
        <w:ind w:left="2819" w:hanging="360"/>
      </w:pPr>
      <w:rPr>
        <w:rFonts w:ascii="Wingdings" w:hAnsi="Wingdings" w:cs="Wingdings" w:hint="default"/>
      </w:rPr>
    </w:lvl>
    <w:lvl w:ilvl="3">
      <w:start w:val="1"/>
      <w:numFmt w:val="none"/>
      <w:lvlText w:val=""/>
      <w:legacy w:legacy="1" w:legacySpace="120" w:legacyIndent="360"/>
      <w:lvlJc w:val="left"/>
      <w:pPr>
        <w:ind w:left="3179" w:hanging="360"/>
      </w:pPr>
      <w:rPr>
        <w:rFonts w:ascii="Symbol" w:hAnsi="Symbol" w:cs="Symbol" w:hint="default"/>
      </w:rPr>
    </w:lvl>
    <w:lvl w:ilvl="4">
      <w:start w:val="1"/>
      <w:numFmt w:val="none"/>
      <w:lvlText w:val="o"/>
      <w:legacy w:legacy="1" w:legacySpace="120" w:legacyIndent="360"/>
      <w:lvlJc w:val="left"/>
      <w:pPr>
        <w:ind w:left="3539" w:hanging="360"/>
      </w:pPr>
      <w:rPr>
        <w:rFonts w:ascii="Courier New" w:hAnsi="Courier New" w:cs="Courier New" w:hint="default"/>
      </w:rPr>
    </w:lvl>
    <w:lvl w:ilvl="5">
      <w:start w:val="1"/>
      <w:numFmt w:val="none"/>
      <w:lvlText w:val=""/>
      <w:legacy w:legacy="1" w:legacySpace="120" w:legacyIndent="360"/>
      <w:lvlJc w:val="left"/>
      <w:pPr>
        <w:ind w:left="3899" w:hanging="360"/>
      </w:pPr>
      <w:rPr>
        <w:rFonts w:ascii="Wingdings" w:hAnsi="Wingdings" w:cs="Wingdings" w:hint="default"/>
      </w:rPr>
    </w:lvl>
    <w:lvl w:ilvl="6">
      <w:start w:val="1"/>
      <w:numFmt w:val="none"/>
      <w:lvlText w:val=""/>
      <w:legacy w:legacy="1" w:legacySpace="120" w:legacyIndent="360"/>
      <w:lvlJc w:val="left"/>
      <w:pPr>
        <w:ind w:left="4259" w:hanging="360"/>
      </w:pPr>
      <w:rPr>
        <w:rFonts w:ascii="Symbol" w:hAnsi="Symbol" w:cs="Symbol" w:hint="default"/>
      </w:rPr>
    </w:lvl>
    <w:lvl w:ilvl="7">
      <w:start w:val="1"/>
      <w:numFmt w:val="none"/>
      <w:lvlText w:val="o"/>
      <w:legacy w:legacy="1" w:legacySpace="120" w:legacyIndent="360"/>
      <w:lvlJc w:val="left"/>
      <w:pPr>
        <w:ind w:left="4619" w:hanging="360"/>
      </w:pPr>
      <w:rPr>
        <w:rFonts w:ascii="Courier New" w:hAnsi="Courier New" w:cs="Courier New" w:hint="default"/>
      </w:rPr>
    </w:lvl>
    <w:lvl w:ilvl="8">
      <w:start w:val="1"/>
      <w:numFmt w:val="none"/>
      <w:lvlText w:val=""/>
      <w:legacy w:legacy="1" w:legacySpace="120" w:legacyIndent="360"/>
      <w:lvlJc w:val="left"/>
      <w:pPr>
        <w:ind w:left="4979" w:hanging="360"/>
      </w:pPr>
      <w:rPr>
        <w:rFonts w:ascii="Wingdings" w:hAnsi="Wingdings" w:cs="Wingdings" w:hint="default"/>
      </w:rPr>
    </w:lvl>
  </w:abstractNum>
  <w:abstractNum w:abstractNumId="38" w15:restartNumberingAfterBreak="0">
    <w:nsid w:val="38AE230E"/>
    <w:multiLevelType w:val="hybridMultilevel"/>
    <w:tmpl w:val="F328CA62"/>
    <w:lvl w:ilvl="0" w:tplc="BDFA9F0A">
      <w:numFmt w:val="bullet"/>
      <w:lvlText w:val="-"/>
      <w:lvlJc w:val="left"/>
      <w:pPr>
        <w:ind w:left="2487" w:hanging="360"/>
      </w:pPr>
      <w:rPr>
        <w:rFonts w:ascii="Arial" w:eastAsia="Times New Roman" w:hAnsi="Arial" w:cs="Arial" w:hint="default"/>
      </w:rPr>
    </w:lvl>
    <w:lvl w:ilvl="1" w:tplc="08130003" w:tentative="1">
      <w:start w:val="1"/>
      <w:numFmt w:val="bullet"/>
      <w:lvlText w:val="o"/>
      <w:lvlJc w:val="left"/>
      <w:pPr>
        <w:ind w:left="3207" w:hanging="360"/>
      </w:pPr>
      <w:rPr>
        <w:rFonts w:ascii="Courier New" w:hAnsi="Courier New" w:cs="Courier New" w:hint="default"/>
      </w:rPr>
    </w:lvl>
    <w:lvl w:ilvl="2" w:tplc="08130005" w:tentative="1">
      <w:start w:val="1"/>
      <w:numFmt w:val="bullet"/>
      <w:lvlText w:val=""/>
      <w:lvlJc w:val="left"/>
      <w:pPr>
        <w:ind w:left="3927" w:hanging="360"/>
      </w:pPr>
      <w:rPr>
        <w:rFonts w:ascii="Wingdings" w:hAnsi="Wingdings" w:hint="default"/>
      </w:rPr>
    </w:lvl>
    <w:lvl w:ilvl="3" w:tplc="08130001" w:tentative="1">
      <w:start w:val="1"/>
      <w:numFmt w:val="bullet"/>
      <w:lvlText w:val=""/>
      <w:lvlJc w:val="left"/>
      <w:pPr>
        <w:ind w:left="4647" w:hanging="360"/>
      </w:pPr>
      <w:rPr>
        <w:rFonts w:ascii="Symbol" w:hAnsi="Symbol" w:hint="default"/>
      </w:rPr>
    </w:lvl>
    <w:lvl w:ilvl="4" w:tplc="08130003" w:tentative="1">
      <w:start w:val="1"/>
      <w:numFmt w:val="bullet"/>
      <w:lvlText w:val="o"/>
      <w:lvlJc w:val="left"/>
      <w:pPr>
        <w:ind w:left="5367" w:hanging="360"/>
      </w:pPr>
      <w:rPr>
        <w:rFonts w:ascii="Courier New" w:hAnsi="Courier New" w:cs="Courier New" w:hint="default"/>
      </w:rPr>
    </w:lvl>
    <w:lvl w:ilvl="5" w:tplc="08130005" w:tentative="1">
      <w:start w:val="1"/>
      <w:numFmt w:val="bullet"/>
      <w:lvlText w:val=""/>
      <w:lvlJc w:val="left"/>
      <w:pPr>
        <w:ind w:left="6087" w:hanging="360"/>
      </w:pPr>
      <w:rPr>
        <w:rFonts w:ascii="Wingdings" w:hAnsi="Wingdings" w:hint="default"/>
      </w:rPr>
    </w:lvl>
    <w:lvl w:ilvl="6" w:tplc="08130001" w:tentative="1">
      <w:start w:val="1"/>
      <w:numFmt w:val="bullet"/>
      <w:lvlText w:val=""/>
      <w:lvlJc w:val="left"/>
      <w:pPr>
        <w:ind w:left="6807" w:hanging="360"/>
      </w:pPr>
      <w:rPr>
        <w:rFonts w:ascii="Symbol" w:hAnsi="Symbol" w:hint="default"/>
      </w:rPr>
    </w:lvl>
    <w:lvl w:ilvl="7" w:tplc="08130003" w:tentative="1">
      <w:start w:val="1"/>
      <w:numFmt w:val="bullet"/>
      <w:lvlText w:val="o"/>
      <w:lvlJc w:val="left"/>
      <w:pPr>
        <w:ind w:left="7527" w:hanging="360"/>
      </w:pPr>
      <w:rPr>
        <w:rFonts w:ascii="Courier New" w:hAnsi="Courier New" w:cs="Courier New" w:hint="default"/>
      </w:rPr>
    </w:lvl>
    <w:lvl w:ilvl="8" w:tplc="08130005" w:tentative="1">
      <w:start w:val="1"/>
      <w:numFmt w:val="bullet"/>
      <w:lvlText w:val=""/>
      <w:lvlJc w:val="left"/>
      <w:pPr>
        <w:ind w:left="8247" w:hanging="360"/>
      </w:pPr>
      <w:rPr>
        <w:rFonts w:ascii="Wingdings" w:hAnsi="Wingdings" w:hint="default"/>
      </w:rPr>
    </w:lvl>
  </w:abstractNum>
  <w:abstractNum w:abstractNumId="39" w15:restartNumberingAfterBreak="0">
    <w:nsid w:val="3912185D"/>
    <w:multiLevelType w:val="hybridMultilevel"/>
    <w:tmpl w:val="A50643B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CF13CB1"/>
    <w:multiLevelType w:val="hybridMultilevel"/>
    <w:tmpl w:val="BFBAB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034552"/>
    <w:multiLevelType w:val="hybridMultilevel"/>
    <w:tmpl w:val="5FE44AEC"/>
    <w:lvl w:ilvl="0" w:tplc="BDFA9F0A">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2" w15:restartNumberingAfterBreak="0">
    <w:nsid w:val="3EA61AA2"/>
    <w:multiLevelType w:val="hybridMultilevel"/>
    <w:tmpl w:val="BE067E2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0B10AFF"/>
    <w:multiLevelType w:val="hybridMultilevel"/>
    <w:tmpl w:val="192AD25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4" w15:restartNumberingAfterBreak="0">
    <w:nsid w:val="45673551"/>
    <w:multiLevelType w:val="hybridMultilevel"/>
    <w:tmpl w:val="43F0CF4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45" w15:restartNumberingAfterBreak="0">
    <w:nsid w:val="45DA122E"/>
    <w:multiLevelType w:val="hybridMultilevel"/>
    <w:tmpl w:val="16727A42"/>
    <w:lvl w:ilvl="0" w:tplc="08130017">
      <w:start w:val="1"/>
      <w:numFmt w:val="lowerLetter"/>
      <w:lvlText w:val="%1)"/>
      <w:lvlJc w:val="left"/>
      <w:pPr>
        <w:ind w:left="720" w:hanging="360"/>
      </w:pPr>
    </w:lvl>
    <w:lvl w:ilvl="1" w:tplc="08130001">
      <w:start w:val="1"/>
      <w:numFmt w:val="bullet"/>
      <w:lvlText w:val=""/>
      <w:lvlJc w:val="left"/>
      <w:pPr>
        <w:ind w:left="720" w:hanging="360"/>
      </w:pPr>
      <w:rPr>
        <w:rFonts w:ascii="Symbol" w:hAnsi="Symbol" w:hint="default"/>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461C6E7D"/>
    <w:multiLevelType w:val="hybridMultilevel"/>
    <w:tmpl w:val="00702AA4"/>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47" w15:restartNumberingAfterBreak="0">
    <w:nsid w:val="4652005C"/>
    <w:multiLevelType w:val="hybridMultilevel"/>
    <w:tmpl w:val="D2F812D4"/>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BDFA9F0A">
      <w:numFmt w:val="bullet"/>
      <w:lvlText w:val="-"/>
      <w:lvlJc w:val="left"/>
      <w:pPr>
        <w:ind w:left="2160" w:hanging="360"/>
      </w:pPr>
      <w:rPr>
        <w:rFonts w:ascii="Arial" w:eastAsia="Times New Roman" w:hAnsi="Arial" w:cs="Arial"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468102AE"/>
    <w:multiLevelType w:val="hybridMultilevel"/>
    <w:tmpl w:val="D51EA1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47DF0961"/>
    <w:multiLevelType w:val="hybridMultilevel"/>
    <w:tmpl w:val="ED6A97FE"/>
    <w:lvl w:ilvl="0" w:tplc="BDFA9F0A">
      <w:numFmt w:val="bullet"/>
      <w:lvlText w:val="-"/>
      <w:lvlJc w:val="left"/>
      <w:pPr>
        <w:ind w:left="1428" w:hanging="360"/>
      </w:pPr>
      <w:rPr>
        <w:rFonts w:ascii="Arial" w:eastAsia="Times New Roman" w:hAnsi="Aria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0" w15:restartNumberingAfterBreak="0">
    <w:nsid w:val="482E44E2"/>
    <w:multiLevelType w:val="hybridMultilevel"/>
    <w:tmpl w:val="C64AB8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483262E8"/>
    <w:multiLevelType w:val="hybridMultilevel"/>
    <w:tmpl w:val="3E9AF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4C5C336A"/>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254062"/>
    <w:multiLevelType w:val="hybridMultilevel"/>
    <w:tmpl w:val="783AAB06"/>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BDFA9F0A">
      <w:numFmt w:val="bullet"/>
      <w:lvlText w:val="-"/>
      <w:lvlJc w:val="left"/>
      <w:pPr>
        <w:ind w:left="2508" w:hanging="360"/>
      </w:pPr>
      <w:rPr>
        <w:rFonts w:ascii="Arial" w:eastAsia="Times New Roman" w:hAnsi="Arial" w:cs="Arial" w:hint="default"/>
      </w:rPr>
    </w:lvl>
    <w:lvl w:ilvl="3" w:tplc="0813000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4" w15:restartNumberingAfterBreak="0">
    <w:nsid w:val="4D2B3F00"/>
    <w:multiLevelType w:val="hybridMultilevel"/>
    <w:tmpl w:val="A9687782"/>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505A5043"/>
    <w:multiLevelType w:val="hybridMultilevel"/>
    <w:tmpl w:val="BA6C647C"/>
    <w:lvl w:ilvl="0" w:tplc="08130001">
      <w:start w:val="1"/>
      <w:numFmt w:val="bullet"/>
      <w:lvlText w:val=""/>
      <w:lvlJc w:val="left"/>
      <w:pPr>
        <w:ind w:left="2847" w:hanging="360"/>
      </w:pPr>
      <w:rPr>
        <w:rFonts w:ascii="Symbol" w:hAnsi="Symbol" w:hint="default"/>
      </w:rPr>
    </w:lvl>
    <w:lvl w:ilvl="1" w:tplc="08130003" w:tentative="1">
      <w:start w:val="1"/>
      <w:numFmt w:val="bullet"/>
      <w:lvlText w:val="o"/>
      <w:lvlJc w:val="left"/>
      <w:pPr>
        <w:ind w:left="3567" w:hanging="360"/>
      </w:pPr>
      <w:rPr>
        <w:rFonts w:ascii="Courier New" w:hAnsi="Courier New" w:cs="Courier New" w:hint="default"/>
      </w:rPr>
    </w:lvl>
    <w:lvl w:ilvl="2" w:tplc="08130005" w:tentative="1">
      <w:start w:val="1"/>
      <w:numFmt w:val="bullet"/>
      <w:lvlText w:val=""/>
      <w:lvlJc w:val="left"/>
      <w:pPr>
        <w:ind w:left="4287" w:hanging="360"/>
      </w:pPr>
      <w:rPr>
        <w:rFonts w:ascii="Wingdings" w:hAnsi="Wingdings" w:hint="default"/>
      </w:rPr>
    </w:lvl>
    <w:lvl w:ilvl="3" w:tplc="08130001" w:tentative="1">
      <w:start w:val="1"/>
      <w:numFmt w:val="bullet"/>
      <w:lvlText w:val=""/>
      <w:lvlJc w:val="left"/>
      <w:pPr>
        <w:ind w:left="5007" w:hanging="360"/>
      </w:pPr>
      <w:rPr>
        <w:rFonts w:ascii="Symbol" w:hAnsi="Symbol" w:hint="default"/>
      </w:rPr>
    </w:lvl>
    <w:lvl w:ilvl="4" w:tplc="08130003" w:tentative="1">
      <w:start w:val="1"/>
      <w:numFmt w:val="bullet"/>
      <w:lvlText w:val="o"/>
      <w:lvlJc w:val="left"/>
      <w:pPr>
        <w:ind w:left="5727" w:hanging="360"/>
      </w:pPr>
      <w:rPr>
        <w:rFonts w:ascii="Courier New" w:hAnsi="Courier New" w:cs="Courier New" w:hint="default"/>
      </w:rPr>
    </w:lvl>
    <w:lvl w:ilvl="5" w:tplc="08130005" w:tentative="1">
      <w:start w:val="1"/>
      <w:numFmt w:val="bullet"/>
      <w:lvlText w:val=""/>
      <w:lvlJc w:val="left"/>
      <w:pPr>
        <w:ind w:left="6447" w:hanging="360"/>
      </w:pPr>
      <w:rPr>
        <w:rFonts w:ascii="Wingdings" w:hAnsi="Wingdings" w:hint="default"/>
      </w:rPr>
    </w:lvl>
    <w:lvl w:ilvl="6" w:tplc="08130001" w:tentative="1">
      <w:start w:val="1"/>
      <w:numFmt w:val="bullet"/>
      <w:lvlText w:val=""/>
      <w:lvlJc w:val="left"/>
      <w:pPr>
        <w:ind w:left="7167" w:hanging="360"/>
      </w:pPr>
      <w:rPr>
        <w:rFonts w:ascii="Symbol" w:hAnsi="Symbol" w:hint="default"/>
      </w:rPr>
    </w:lvl>
    <w:lvl w:ilvl="7" w:tplc="08130003" w:tentative="1">
      <w:start w:val="1"/>
      <w:numFmt w:val="bullet"/>
      <w:lvlText w:val="o"/>
      <w:lvlJc w:val="left"/>
      <w:pPr>
        <w:ind w:left="7887" w:hanging="360"/>
      </w:pPr>
      <w:rPr>
        <w:rFonts w:ascii="Courier New" w:hAnsi="Courier New" w:cs="Courier New" w:hint="default"/>
      </w:rPr>
    </w:lvl>
    <w:lvl w:ilvl="8" w:tplc="08130005" w:tentative="1">
      <w:start w:val="1"/>
      <w:numFmt w:val="bullet"/>
      <w:lvlText w:val=""/>
      <w:lvlJc w:val="left"/>
      <w:pPr>
        <w:ind w:left="8607" w:hanging="360"/>
      </w:pPr>
      <w:rPr>
        <w:rFonts w:ascii="Wingdings" w:hAnsi="Wingdings" w:hint="default"/>
      </w:rPr>
    </w:lvl>
  </w:abstractNum>
  <w:abstractNum w:abstractNumId="56" w15:restartNumberingAfterBreak="0">
    <w:nsid w:val="530E7E3D"/>
    <w:multiLevelType w:val="hybridMultilevel"/>
    <w:tmpl w:val="FD5EC256"/>
    <w:lvl w:ilvl="0" w:tplc="10B2D2DE">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55617E0"/>
    <w:multiLevelType w:val="multilevel"/>
    <w:tmpl w:val="523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792B67"/>
    <w:multiLevelType w:val="hybridMultilevel"/>
    <w:tmpl w:val="94AE78F0"/>
    <w:lvl w:ilvl="0" w:tplc="08130001">
      <w:start w:val="1"/>
      <w:numFmt w:val="bullet"/>
      <w:lvlText w:val=""/>
      <w:lvlJc w:val="left"/>
      <w:pPr>
        <w:ind w:left="1913" w:hanging="360"/>
      </w:pPr>
      <w:rPr>
        <w:rFonts w:ascii="Symbol" w:hAnsi="Symbol" w:hint="default"/>
      </w:rPr>
    </w:lvl>
    <w:lvl w:ilvl="1" w:tplc="08130003" w:tentative="1">
      <w:start w:val="1"/>
      <w:numFmt w:val="bullet"/>
      <w:lvlText w:val="o"/>
      <w:lvlJc w:val="left"/>
      <w:pPr>
        <w:ind w:left="2633" w:hanging="360"/>
      </w:pPr>
      <w:rPr>
        <w:rFonts w:ascii="Courier New" w:hAnsi="Courier New" w:cs="Courier New" w:hint="default"/>
      </w:rPr>
    </w:lvl>
    <w:lvl w:ilvl="2" w:tplc="08130005" w:tentative="1">
      <w:start w:val="1"/>
      <w:numFmt w:val="bullet"/>
      <w:lvlText w:val=""/>
      <w:lvlJc w:val="left"/>
      <w:pPr>
        <w:ind w:left="3353" w:hanging="360"/>
      </w:pPr>
      <w:rPr>
        <w:rFonts w:ascii="Wingdings" w:hAnsi="Wingdings" w:hint="default"/>
      </w:rPr>
    </w:lvl>
    <w:lvl w:ilvl="3" w:tplc="08130001" w:tentative="1">
      <w:start w:val="1"/>
      <w:numFmt w:val="bullet"/>
      <w:lvlText w:val=""/>
      <w:lvlJc w:val="left"/>
      <w:pPr>
        <w:ind w:left="4073" w:hanging="360"/>
      </w:pPr>
      <w:rPr>
        <w:rFonts w:ascii="Symbol" w:hAnsi="Symbol" w:hint="default"/>
      </w:rPr>
    </w:lvl>
    <w:lvl w:ilvl="4" w:tplc="08130003" w:tentative="1">
      <w:start w:val="1"/>
      <w:numFmt w:val="bullet"/>
      <w:lvlText w:val="o"/>
      <w:lvlJc w:val="left"/>
      <w:pPr>
        <w:ind w:left="4793" w:hanging="360"/>
      </w:pPr>
      <w:rPr>
        <w:rFonts w:ascii="Courier New" w:hAnsi="Courier New" w:cs="Courier New" w:hint="default"/>
      </w:rPr>
    </w:lvl>
    <w:lvl w:ilvl="5" w:tplc="08130005" w:tentative="1">
      <w:start w:val="1"/>
      <w:numFmt w:val="bullet"/>
      <w:lvlText w:val=""/>
      <w:lvlJc w:val="left"/>
      <w:pPr>
        <w:ind w:left="5513" w:hanging="360"/>
      </w:pPr>
      <w:rPr>
        <w:rFonts w:ascii="Wingdings" w:hAnsi="Wingdings" w:hint="default"/>
      </w:rPr>
    </w:lvl>
    <w:lvl w:ilvl="6" w:tplc="08130001" w:tentative="1">
      <w:start w:val="1"/>
      <w:numFmt w:val="bullet"/>
      <w:lvlText w:val=""/>
      <w:lvlJc w:val="left"/>
      <w:pPr>
        <w:ind w:left="6233" w:hanging="360"/>
      </w:pPr>
      <w:rPr>
        <w:rFonts w:ascii="Symbol" w:hAnsi="Symbol" w:hint="default"/>
      </w:rPr>
    </w:lvl>
    <w:lvl w:ilvl="7" w:tplc="08130003" w:tentative="1">
      <w:start w:val="1"/>
      <w:numFmt w:val="bullet"/>
      <w:lvlText w:val="o"/>
      <w:lvlJc w:val="left"/>
      <w:pPr>
        <w:ind w:left="6953" w:hanging="360"/>
      </w:pPr>
      <w:rPr>
        <w:rFonts w:ascii="Courier New" w:hAnsi="Courier New" w:cs="Courier New" w:hint="default"/>
      </w:rPr>
    </w:lvl>
    <w:lvl w:ilvl="8" w:tplc="08130005" w:tentative="1">
      <w:start w:val="1"/>
      <w:numFmt w:val="bullet"/>
      <w:lvlText w:val=""/>
      <w:lvlJc w:val="left"/>
      <w:pPr>
        <w:ind w:left="7673" w:hanging="360"/>
      </w:pPr>
      <w:rPr>
        <w:rFonts w:ascii="Wingdings" w:hAnsi="Wingdings" w:hint="default"/>
      </w:rPr>
    </w:lvl>
  </w:abstractNum>
  <w:abstractNum w:abstractNumId="59" w15:restartNumberingAfterBreak="0">
    <w:nsid w:val="57AE6A01"/>
    <w:multiLevelType w:val="hybridMultilevel"/>
    <w:tmpl w:val="D4F082D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0" w15:restartNumberingAfterBreak="0">
    <w:nsid w:val="59A30CF1"/>
    <w:multiLevelType w:val="multilevel"/>
    <w:tmpl w:val="40069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633E4D"/>
    <w:multiLevelType w:val="hybridMultilevel"/>
    <w:tmpl w:val="E1A63CDA"/>
    <w:lvl w:ilvl="0" w:tplc="EDF4717C">
      <w:start w:val="1"/>
      <w:numFmt w:val="decimal"/>
      <w:lvlText w:val="%1."/>
      <w:lvlJc w:val="left"/>
      <w:pPr>
        <w:ind w:left="720" w:hanging="360"/>
      </w:pPr>
      <w:rPr>
        <w:rFonts w:hint="default"/>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2" w15:restartNumberingAfterBreak="0">
    <w:nsid w:val="5B645350"/>
    <w:multiLevelType w:val="hybridMultilevel"/>
    <w:tmpl w:val="935244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B6E47E5"/>
    <w:multiLevelType w:val="hybridMultilevel"/>
    <w:tmpl w:val="58D66C0E"/>
    <w:lvl w:ilvl="0" w:tplc="C908C93A">
      <w:start w:val="1"/>
      <w:numFmt w:val="decimal"/>
      <w:lvlText w:val="%1."/>
      <w:lvlJc w:val="left"/>
      <w:pPr>
        <w:ind w:left="720" w:hanging="360"/>
      </w:pPr>
      <w:rPr>
        <w:rFonts w:asciiTheme="minorHAnsi" w:eastAsia="Times New Roman" w:hAnsiTheme="minorHAnsi" w:cstheme="minorHAnsi"/>
      </w:rPr>
    </w:lvl>
    <w:lvl w:ilvl="1" w:tplc="08130019" w:tentative="1">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4" w15:restartNumberingAfterBreak="0">
    <w:nsid w:val="5BC14A9F"/>
    <w:multiLevelType w:val="hybridMultilevel"/>
    <w:tmpl w:val="7EA4BC4E"/>
    <w:lvl w:ilvl="0" w:tplc="BDFA9F0A">
      <w:numFmt w:val="bullet"/>
      <w:lvlText w:val="-"/>
      <w:lvlJc w:val="left"/>
      <w:pPr>
        <w:ind w:left="1854" w:hanging="360"/>
      </w:pPr>
      <w:rPr>
        <w:rFonts w:ascii="Arial" w:eastAsia="Times New Roman" w:hAnsi="Arial" w:cs="Aria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65" w15:restartNumberingAfterBreak="0">
    <w:nsid w:val="5D821248"/>
    <w:multiLevelType w:val="hybridMultilevel"/>
    <w:tmpl w:val="601A487A"/>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6" w15:restartNumberingAfterBreak="0">
    <w:nsid w:val="5D9E339D"/>
    <w:multiLevelType w:val="hybridMultilevel"/>
    <w:tmpl w:val="B7607FD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7" w15:restartNumberingAfterBreak="0">
    <w:nsid w:val="61596FD9"/>
    <w:multiLevelType w:val="hybridMultilevel"/>
    <w:tmpl w:val="2DB49EAA"/>
    <w:lvl w:ilvl="0" w:tplc="BDFA9F0A">
      <w:numFmt w:val="bullet"/>
      <w:lvlText w:val="-"/>
      <w:lvlJc w:val="left"/>
      <w:pPr>
        <w:ind w:left="720" w:hanging="360"/>
      </w:pPr>
      <w:rPr>
        <w:rFonts w:ascii="Arial" w:eastAsia="Times New Roman" w:hAnsi="Arial" w:cs="Arial" w:hint="default"/>
      </w:rPr>
    </w:lvl>
    <w:lvl w:ilvl="1" w:tplc="BDFA9F0A">
      <w:numFmt w:val="bullet"/>
      <w:lvlText w:val="-"/>
      <w:lvlJc w:val="left"/>
      <w:pPr>
        <w:ind w:left="1440" w:hanging="360"/>
      </w:pPr>
      <w:rPr>
        <w:rFonts w:ascii="Arial" w:eastAsia="Times New Roman"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62813718"/>
    <w:multiLevelType w:val="hybridMultilevel"/>
    <w:tmpl w:val="15EC74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3EF0C39"/>
    <w:multiLevelType w:val="hybridMultilevel"/>
    <w:tmpl w:val="019CF698"/>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0" w15:restartNumberingAfterBreak="0">
    <w:nsid w:val="64BF4438"/>
    <w:multiLevelType w:val="hybridMultilevel"/>
    <w:tmpl w:val="C41C19B4"/>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1" w15:restartNumberingAfterBreak="0">
    <w:nsid w:val="653576E5"/>
    <w:multiLevelType w:val="hybridMultilevel"/>
    <w:tmpl w:val="6D361F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5787323"/>
    <w:multiLevelType w:val="hybridMultilevel"/>
    <w:tmpl w:val="B420E67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3" w15:restartNumberingAfterBreak="0">
    <w:nsid w:val="675B51F3"/>
    <w:multiLevelType w:val="hybridMultilevel"/>
    <w:tmpl w:val="CAA48AB2"/>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4" w15:restartNumberingAfterBreak="0">
    <w:nsid w:val="67864A97"/>
    <w:multiLevelType w:val="hybridMultilevel"/>
    <w:tmpl w:val="FBE29AE0"/>
    <w:lvl w:ilvl="0" w:tplc="014AB8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7A73233"/>
    <w:multiLevelType w:val="hybridMultilevel"/>
    <w:tmpl w:val="C2828586"/>
    <w:lvl w:ilvl="0" w:tplc="BDFA9F0A">
      <w:numFmt w:val="bullet"/>
      <w:lvlText w:val="-"/>
      <w:lvlJc w:val="left"/>
      <w:pPr>
        <w:ind w:left="1103" w:hanging="360"/>
      </w:pPr>
      <w:rPr>
        <w:rFonts w:ascii="Arial" w:eastAsia="Times New Roman" w:hAnsi="Arial" w:cs="Arial" w:hint="default"/>
      </w:rPr>
    </w:lvl>
    <w:lvl w:ilvl="1" w:tplc="04130003">
      <w:start w:val="1"/>
      <w:numFmt w:val="bullet"/>
      <w:lvlText w:val="o"/>
      <w:lvlJc w:val="left"/>
      <w:pPr>
        <w:ind w:left="1823" w:hanging="360"/>
      </w:pPr>
      <w:rPr>
        <w:rFonts w:ascii="Courier New" w:hAnsi="Courier New" w:cs="Courier New" w:hint="default"/>
      </w:rPr>
    </w:lvl>
    <w:lvl w:ilvl="2" w:tplc="04130005" w:tentative="1">
      <w:start w:val="1"/>
      <w:numFmt w:val="bullet"/>
      <w:lvlText w:val=""/>
      <w:lvlJc w:val="left"/>
      <w:pPr>
        <w:ind w:left="2543" w:hanging="360"/>
      </w:pPr>
      <w:rPr>
        <w:rFonts w:ascii="Wingdings" w:hAnsi="Wingdings" w:hint="default"/>
      </w:rPr>
    </w:lvl>
    <w:lvl w:ilvl="3" w:tplc="04130001" w:tentative="1">
      <w:start w:val="1"/>
      <w:numFmt w:val="bullet"/>
      <w:lvlText w:val=""/>
      <w:lvlJc w:val="left"/>
      <w:pPr>
        <w:ind w:left="3263" w:hanging="360"/>
      </w:pPr>
      <w:rPr>
        <w:rFonts w:ascii="Symbol" w:hAnsi="Symbol" w:hint="default"/>
      </w:rPr>
    </w:lvl>
    <w:lvl w:ilvl="4" w:tplc="04130003" w:tentative="1">
      <w:start w:val="1"/>
      <w:numFmt w:val="bullet"/>
      <w:lvlText w:val="o"/>
      <w:lvlJc w:val="left"/>
      <w:pPr>
        <w:ind w:left="3983" w:hanging="360"/>
      </w:pPr>
      <w:rPr>
        <w:rFonts w:ascii="Courier New" w:hAnsi="Courier New" w:cs="Courier New" w:hint="default"/>
      </w:rPr>
    </w:lvl>
    <w:lvl w:ilvl="5" w:tplc="04130005" w:tentative="1">
      <w:start w:val="1"/>
      <w:numFmt w:val="bullet"/>
      <w:lvlText w:val=""/>
      <w:lvlJc w:val="left"/>
      <w:pPr>
        <w:ind w:left="4703" w:hanging="360"/>
      </w:pPr>
      <w:rPr>
        <w:rFonts w:ascii="Wingdings" w:hAnsi="Wingdings" w:hint="default"/>
      </w:rPr>
    </w:lvl>
    <w:lvl w:ilvl="6" w:tplc="04130001" w:tentative="1">
      <w:start w:val="1"/>
      <w:numFmt w:val="bullet"/>
      <w:lvlText w:val=""/>
      <w:lvlJc w:val="left"/>
      <w:pPr>
        <w:ind w:left="5423" w:hanging="360"/>
      </w:pPr>
      <w:rPr>
        <w:rFonts w:ascii="Symbol" w:hAnsi="Symbol" w:hint="default"/>
      </w:rPr>
    </w:lvl>
    <w:lvl w:ilvl="7" w:tplc="04130003" w:tentative="1">
      <w:start w:val="1"/>
      <w:numFmt w:val="bullet"/>
      <w:lvlText w:val="o"/>
      <w:lvlJc w:val="left"/>
      <w:pPr>
        <w:ind w:left="6143" w:hanging="360"/>
      </w:pPr>
      <w:rPr>
        <w:rFonts w:ascii="Courier New" w:hAnsi="Courier New" w:cs="Courier New" w:hint="default"/>
      </w:rPr>
    </w:lvl>
    <w:lvl w:ilvl="8" w:tplc="04130005" w:tentative="1">
      <w:start w:val="1"/>
      <w:numFmt w:val="bullet"/>
      <w:lvlText w:val=""/>
      <w:lvlJc w:val="left"/>
      <w:pPr>
        <w:ind w:left="6863" w:hanging="360"/>
      </w:pPr>
      <w:rPr>
        <w:rFonts w:ascii="Wingdings" w:hAnsi="Wingdings" w:hint="default"/>
      </w:rPr>
    </w:lvl>
  </w:abstractNum>
  <w:abstractNum w:abstractNumId="76" w15:restartNumberingAfterBreak="0">
    <w:nsid w:val="6C996C9C"/>
    <w:multiLevelType w:val="hybridMultilevel"/>
    <w:tmpl w:val="2916C00E"/>
    <w:lvl w:ilvl="0" w:tplc="BDFA9F0A">
      <w:numFmt w:val="bullet"/>
      <w:lvlText w:val="-"/>
      <w:lvlJc w:val="left"/>
      <w:pPr>
        <w:ind w:left="2138" w:hanging="360"/>
      </w:pPr>
      <w:rPr>
        <w:rFonts w:ascii="Arial" w:eastAsia="Times New Roman" w:hAnsi="Arial" w:cs="Arial"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7" w15:restartNumberingAfterBreak="0">
    <w:nsid w:val="6EED4C99"/>
    <w:multiLevelType w:val="hybridMultilevel"/>
    <w:tmpl w:val="93D4C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8" w15:restartNumberingAfterBreak="0">
    <w:nsid w:val="6FE57990"/>
    <w:multiLevelType w:val="hybridMultilevel"/>
    <w:tmpl w:val="9DEE4684"/>
    <w:lvl w:ilvl="0" w:tplc="0813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79" w15:restartNumberingAfterBreak="0">
    <w:nsid w:val="705F48A7"/>
    <w:multiLevelType w:val="hybridMultilevel"/>
    <w:tmpl w:val="DAE4D5C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0" w15:restartNumberingAfterBreak="0">
    <w:nsid w:val="71260F24"/>
    <w:multiLevelType w:val="hybridMultilevel"/>
    <w:tmpl w:val="1FD205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1AF1FA4"/>
    <w:multiLevelType w:val="multilevel"/>
    <w:tmpl w:val="33A6ECD0"/>
    <w:lvl w:ilvl="0">
      <w:start w:val="1"/>
      <w:numFmt w:val="decimal"/>
      <w:lvlText w:val="%1."/>
      <w:lvlJc w:val="left"/>
      <w:pPr>
        <w:ind w:left="360" w:hanging="360"/>
      </w:pPr>
      <w:rPr>
        <w:b/>
        <w:bCs/>
        <w:i w:val="0"/>
        <w:iCs/>
        <w:color w:val="auto"/>
      </w:rPr>
    </w:lvl>
    <w:lvl w:ilvl="1">
      <w:start w:val="1"/>
      <w:numFmt w:val="decimal"/>
      <w:lvlText w:val="%1.%2."/>
      <w:lvlJc w:val="left"/>
      <w:pPr>
        <w:ind w:left="792" w:hanging="432"/>
      </w:pPr>
      <w:rPr>
        <w:b/>
        <w:bCs/>
        <w:i w:val="0"/>
        <w:iCs/>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cs="Courier New"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2DC42A9"/>
    <w:multiLevelType w:val="hybridMultilevel"/>
    <w:tmpl w:val="F3C0D3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3" w15:restartNumberingAfterBreak="0">
    <w:nsid w:val="73166DE7"/>
    <w:multiLevelType w:val="hybridMultilevel"/>
    <w:tmpl w:val="01CEB948"/>
    <w:lvl w:ilvl="0" w:tplc="BDFA9F0A">
      <w:numFmt w:val="bullet"/>
      <w:lvlText w:val="-"/>
      <w:lvlJc w:val="left"/>
      <w:pPr>
        <w:ind w:left="3130" w:hanging="360"/>
      </w:pPr>
      <w:rPr>
        <w:rFonts w:ascii="Arial" w:eastAsia="Times New Roman" w:hAnsi="Arial" w:cs="Arial" w:hint="default"/>
      </w:rPr>
    </w:lvl>
    <w:lvl w:ilvl="1" w:tplc="08130003" w:tentative="1">
      <w:start w:val="1"/>
      <w:numFmt w:val="bullet"/>
      <w:lvlText w:val="o"/>
      <w:lvlJc w:val="left"/>
      <w:pPr>
        <w:ind w:left="3850" w:hanging="360"/>
      </w:pPr>
      <w:rPr>
        <w:rFonts w:ascii="Courier New" w:hAnsi="Courier New" w:cs="Courier New" w:hint="default"/>
      </w:rPr>
    </w:lvl>
    <w:lvl w:ilvl="2" w:tplc="08130005" w:tentative="1">
      <w:start w:val="1"/>
      <w:numFmt w:val="bullet"/>
      <w:lvlText w:val=""/>
      <w:lvlJc w:val="left"/>
      <w:pPr>
        <w:ind w:left="4570" w:hanging="360"/>
      </w:pPr>
      <w:rPr>
        <w:rFonts w:ascii="Wingdings" w:hAnsi="Wingdings" w:hint="default"/>
      </w:rPr>
    </w:lvl>
    <w:lvl w:ilvl="3" w:tplc="08130001" w:tentative="1">
      <w:start w:val="1"/>
      <w:numFmt w:val="bullet"/>
      <w:lvlText w:val=""/>
      <w:lvlJc w:val="left"/>
      <w:pPr>
        <w:ind w:left="5290" w:hanging="360"/>
      </w:pPr>
      <w:rPr>
        <w:rFonts w:ascii="Symbol" w:hAnsi="Symbol" w:hint="default"/>
      </w:rPr>
    </w:lvl>
    <w:lvl w:ilvl="4" w:tplc="08130003" w:tentative="1">
      <w:start w:val="1"/>
      <w:numFmt w:val="bullet"/>
      <w:lvlText w:val="o"/>
      <w:lvlJc w:val="left"/>
      <w:pPr>
        <w:ind w:left="6010" w:hanging="360"/>
      </w:pPr>
      <w:rPr>
        <w:rFonts w:ascii="Courier New" w:hAnsi="Courier New" w:cs="Courier New" w:hint="default"/>
      </w:rPr>
    </w:lvl>
    <w:lvl w:ilvl="5" w:tplc="08130005" w:tentative="1">
      <w:start w:val="1"/>
      <w:numFmt w:val="bullet"/>
      <w:lvlText w:val=""/>
      <w:lvlJc w:val="left"/>
      <w:pPr>
        <w:ind w:left="6730" w:hanging="360"/>
      </w:pPr>
      <w:rPr>
        <w:rFonts w:ascii="Wingdings" w:hAnsi="Wingdings" w:hint="default"/>
      </w:rPr>
    </w:lvl>
    <w:lvl w:ilvl="6" w:tplc="08130001" w:tentative="1">
      <w:start w:val="1"/>
      <w:numFmt w:val="bullet"/>
      <w:lvlText w:val=""/>
      <w:lvlJc w:val="left"/>
      <w:pPr>
        <w:ind w:left="7450" w:hanging="360"/>
      </w:pPr>
      <w:rPr>
        <w:rFonts w:ascii="Symbol" w:hAnsi="Symbol" w:hint="default"/>
      </w:rPr>
    </w:lvl>
    <w:lvl w:ilvl="7" w:tplc="08130003" w:tentative="1">
      <w:start w:val="1"/>
      <w:numFmt w:val="bullet"/>
      <w:lvlText w:val="o"/>
      <w:lvlJc w:val="left"/>
      <w:pPr>
        <w:ind w:left="8170" w:hanging="360"/>
      </w:pPr>
      <w:rPr>
        <w:rFonts w:ascii="Courier New" w:hAnsi="Courier New" w:cs="Courier New" w:hint="default"/>
      </w:rPr>
    </w:lvl>
    <w:lvl w:ilvl="8" w:tplc="08130005" w:tentative="1">
      <w:start w:val="1"/>
      <w:numFmt w:val="bullet"/>
      <w:lvlText w:val=""/>
      <w:lvlJc w:val="left"/>
      <w:pPr>
        <w:ind w:left="8890" w:hanging="360"/>
      </w:pPr>
      <w:rPr>
        <w:rFonts w:ascii="Wingdings" w:hAnsi="Wingdings" w:hint="default"/>
      </w:rPr>
    </w:lvl>
  </w:abstractNum>
  <w:abstractNum w:abstractNumId="84" w15:restartNumberingAfterBreak="0">
    <w:nsid w:val="75D0047F"/>
    <w:multiLevelType w:val="hybridMultilevel"/>
    <w:tmpl w:val="6C2AEC28"/>
    <w:lvl w:ilvl="0" w:tplc="76E81F34">
      <w:start w:val="8"/>
      <w:numFmt w:val="bullet"/>
      <w:lvlText w:val="-"/>
      <w:lvlJc w:val="left"/>
      <w:pPr>
        <w:ind w:left="1428" w:hanging="360"/>
      </w:pPr>
      <w:rPr>
        <w:rFonts w:ascii="Calibri" w:eastAsiaTheme="minorHAnsi"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5" w15:restartNumberingAfterBreak="0">
    <w:nsid w:val="768F14EE"/>
    <w:multiLevelType w:val="hybridMultilevel"/>
    <w:tmpl w:val="94C6F0A4"/>
    <w:lvl w:ilvl="0" w:tplc="BDFA9F0A">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9E51FAE"/>
    <w:multiLevelType w:val="hybridMultilevel"/>
    <w:tmpl w:val="3508E498"/>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7" w15:restartNumberingAfterBreak="0">
    <w:nsid w:val="7A8C21CE"/>
    <w:multiLevelType w:val="hybridMultilevel"/>
    <w:tmpl w:val="F3105E94"/>
    <w:lvl w:ilvl="0" w:tplc="BDFA9F0A">
      <w:numFmt w:val="bullet"/>
      <w:lvlText w:val="-"/>
      <w:lvlJc w:val="left"/>
      <w:pPr>
        <w:ind w:left="1287" w:hanging="360"/>
      </w:pPr>
      <w:rPr>
        <w:rFonts w:ascii="Arial" w:eastAsia="Times New Roman" w:hAnsi="Arial" w:cs="Aria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88" w15:restartNumberingAfterBreak="0">
    <w:nsid w:val="7ACF2D6D"/>
    <w:multiLevelType w:val="hybridMultilevel"/>
    <w:tmpl w:val="6CE8A120"/>
    <w:lvl w:ilvl="0" w:tplc="BDFA9F0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9" w15:restartNumberingAfterBreak="0">
    <w:nsid w:val="7AE56FF0"/>
    <w:multiLevelType w:val="hybridMultilevel"/>
    <w:tmpl w:val="114E2914"/>
    <w:lvl w:ilvl="0" w:tplc="F04A06D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0" w15:restartNumberingAfterBreak="0">
    <w:nsid w:val="7C29743A"/>
    <w:multiLevelType w:val="hybridMultilevel"/>
    <w:tmpl w:val="B164B878"/>
    <w:lvl w:ilvl="0" w:tplc="6C28A4BE">
      <w:start w:val="2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EF13FA4"/>
    <w:multiLevelType w:val="hybridMultilevel"/>
    <w:tmpl w:val="8426312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30389948">
    <w:abstractNumId w:val="12"/>
  </w:num>
  <w:num w:numId="2" w16cid:durableId="1723214376">
    <w:abstractNumId w:val="74"/>
  </w:num>
  <w:num w:numId="3" w16cid:durableId="1437409498">
    <w:abstractNumId w:val="56"/>
  </w:num>
  <w:num w:numId="4" w16cid:durableId="2095084864">
    <w:abstractNumId w:val="32"/>
  </w:num>
  <w:num w:numId="5" w16cid:durableId="1831864248">
    <w:abstractNumId w:val="34"/>
  </w:num>
  <w:num w:numId="6" w16cid:durableId="1317228450">
    <w:abstractNumId w:val="90"/>
  </w:num>
  <w:num w:numId="7" w16cid:durableId="2102531598">
    <w:abstractNumId w:val="3"/>
  </w:num>
  <w:num w:numId="8" w16cid:durableId="827524504">
    <w:abstractNumId w:val="57"/>
  </w:num>
  <w:num w:numId="9" w16cid:durableId="688602557">
    <w:abstractNumId w:val="11"/>
  </w:num>
  <w:num w:numId="10" w16cid:durableId="1004625643">
    <w:abstractNumId w:val="36"/>
  </w:num>
  <w:num w:numId="11" w16cid:durableId="395980933">
    <w:abstractNumId w:val="23"/>
  </w:num>
  <w:num w:numId="12" w16cid:durableId="1639913119">
    <w:abstractNumId w:val="84"/>
  </w:num>
  <w:num w:numId="13" w16cid:durableId="471680919">
    <w:abstractNumId w:val="66"/>
  </w:num>
  <w:num w:numId="14" w16cid:durableId="1345092373">
    <w:abstractNumId w:val="19"/>
  </w:num>
  <w:num w:numId="15" w16cid:durableId="781456628">
    <w:abstractNumId w:val="27"/>
  </w:num>
  <w:num w:numId="16" w16cid:durableId="460417422">
    <w:abstractNumId w:val="55"/>
  </w:num>
  <w:num w:numId="17" w16cid:durableId="788357090">
    <w:abstractNumId w:val="33"/>
  </w:num>
  <w:num w:numId="18" w16cid:durableId="584339726">
    <w:abstractNumId w:val="43"/>
  </w:num>
  <w:num w:numId="19" w16cid:durableId="1262764856">
    <w:abstractNumId w:val="1"/>
  </w:num>
  <w:num w:numId="20" w16cid:durableId="1851673007">
    <w:abstractNumId w:val="13"/>
  </w:num>
  <w:num w:numId="21" w16cid:durableId="623120928">
    <w:abstractNumId w:val="89"/>
  </w:num>
  <w:num w:numId="22" w16cid:durableId="1608662792">
    <w:abstractNumId w:val="28"/>
  </w:num>
  <w:num w:numId="23" w16cid:durableId="1450511883">
    <w:abstractNumId w:val="37"/>
  </w:num>
  <w:num w:numId="24" w16cid:durableId="1898710555">
    <w:abstractNumId w:val="63"/>
  </w:num>
  <w:num w:numId="25" w16cid:durableId="1614551130">
    <w:abstractNumId w:val="59"/>
  </w:num>
  <w:num w:numId="26" w16cid:durableId="2091925278">
    <w:abstractNumId w:val="20"/>
  </w:num>
  <w:num w:numId="27" w16cid:durableId="1524173012">
    <w:abstractNumId w:val="86"/>
  </w:num>
  <w:num w:numId="28" w16cid:durableId="1445269455">
    <w:abstractNumId w:val="35"/>
  </w:num>
  <w:num w:numId="29" w16cid:durableId="689573717">
    <w:abstractNumId w:val="72"/>
  </w:num>
  <w:num w:numId="30" w16cid:durableId="1657801211">
    <w:abstractNumId w:val="69"/>
  </w:num>
  <w:num w:numId="31" w16cid:durableId="1607076775">
    <w:abstractNumId w:val="87"/>
  </w:num>
  <w:num w:numId="32" w16cid:durableId="735475587">
    <w:abstractNumId w:val="44"/>
  </w:num>
  <w:num w:numId="33" w16cid:durableId="801315729">
    <w:abstractNumId w:val="88"/>
  </w:num>
  <w:num w:numId="34" w16cid:durableId="1014185867">
    <w:abstractNumId w:val="73"/>
  </w:num>
  <w:num w:numId="35" w16cid:durableId="26611093">
    <w:abstractNumId w:val="46"/>
  </w:num>
  <w:num w:numId="36" w16cid:durableId="1312757258">
    <w:abstractNumId w:val="26"/>
  </w:num>
  <w:num w:numId="37" w16cid:durableId="210043283">
    <w:abstractNumId w:val="24"/>
  </w:num>
  <w:num w:numId="38" w16cid:durableId="1368528517">
    <w:abstractNumId w:val="30"/>
  </w:num>
  <w:num w:numId="39" w16cid:durableId="1801650997">
    <w:abstractNumId w:val="31"/>
  </w:num>
  <w:num w:numId="40" w16cid:durableId="1974285588">
    <w:abstractNumId w:val="64"/>
  </w:num>
  <w:num w:numId="41" w16cid:durableId="2146775493">
    <w:abstractNumId w:val="76"/>
  </w:num>
  <w:num w:numId="42" w16cid:durableId="42412318">
    <w:abstractNumId w:val="21"/>
  </w:num>
  <w:num w:numId="43" w16cid:durableId="776556602">
    <w:abstractNumId w:val="85"/>
  </w:num>
  <w:num w:numId="44" w16cid:durableId="158738281">
    <w:abstractNumId w:val="53"/>
  </w:num>
  <w:num w:numId="45" w16cid:durableId="363943255">
    <w:abstractNumId w:val="8"/>
  </w:num>
  <w:num w:numId="46" w16cid:durableId="539515511">
    <w:abstractNumId w:val="22"/>
  </w:num>
  <w:num w:numId="47" w16cid:durableId="525096631">
    <w:abstractNumId w:val="40"/>
  </w:num>
  <w:num w:numId="48" w16cid:durableId="990136858">
    <w:abstractNumId w:val="0"/>
  </w:num>
  <w:num w:numId="49" w16cid:durableId="662777199">
    <w:abstractNumId w:val="38"/>
  </w:num>
  <w:num w:numId="50" w16cid:durableId="1066101345">
    <w:abstractNumId w:val="68"/>
  </w:num>
  <w:num w:numId="51" w16cid:durableId="1894466025">
    <w:abstractNumId w:val="41"/>
  </w:num>
  <w:num w:numId="52" w16cid:durableId="1846168972">
    <w:abstractNumId w:val="83"/>
  </w:num>
  <w:num w:numId="53" w16cid:durableId="1975058849">
    <w:abstractNumId w:val="62"/>
  </w:num>
  <w:num w:numId="54" w16cid:durableId="916747221">
    <w:abstractNumId w:val="7"/>
  </w:num>
  <w:num w:numId="55" w16cid:durableId="32197442">
    <w:abstractNumId w:val="18"/>
  </w:num>
  <w:num w:numId="56" w16cid:durableId="1479566998">
    <w:abstractNumId w:val="70"/>
  </w:num>
  <w:num w:numId="57" w16cid:durableId="70468394">
    <w:abstractNumId w:val="71"/>
  </w:num>
  <w:num w:numId="58" w16cid:durableId="1431312635">
    <w:abstractNumId w:val="75"/>
  </w:num>
  <w:num w:numId="59" w16cid:durableId="696809332">
    <w:abstractNumId w:val="77"/>
  </w:num>
  <w:num w:numId="60" w16cid:durableId="138226870">
    <w:abstractNumId w:val="58"/>
  </w:num>
  <w:num w:numId="61" w16cid:durableId="1516260307">
    <w:abstractNumId w:val="82"/>
  </w:num>
  <w:num w:numId="62" w16cid:durableId="452675447">
    <w:abstractNumId w:val="42"/>
  </w:num>
  <w:num w:numId="63" w16cid:durableId="1373916066">
    <w:abstractNumId w:val="15"/>
  </w:num>
  <w:num w:numId="64" w16cid:durableId="956644301">
    <w:abstractNumId w:val="60"/>
  </w:num>
  <w:num w:numId="65" w16cid:durableId="454955619">
    <w:abstractNumId w:val="17"/>
  </w:num>
  <w:num w:numId="66" w16cid:durableId="2028095791">
    <w:abstractNumId w:val="51"/>
  </w:num>
  <w:num w:numId="67" w16cid:durableId="1119373386">
    <w:abstractNumId w:val="80"/>
  </w:num>
  <w:num w:numId="68" w16cid:durableId="187372122">
    <w:abstractNumId w:val="45"/>
  </w:num>
  <w:num w:numId="69" w16cid:durableId="705981165">
    <w:abstractNumId w:val="50"/>
  </w:num>
  <w:num w:numId="70" w16cid:durableId="376703244">
    <w:abstractNumId w:val="48"/>
  </w:num>
  <w:num w:numId="71" w16cid:durableId="564993019">
    <w:abstractNumId w:val="5"/>
  </w:num>
  <w:num w:numId="72" w16cid:durableId="320281756">
    <w:abstractNumId w:val="9"/>
  </w:num>
  <w:num w:numId="73" w16cid:durableId="929193027">
    <w:abstractNumId w:val="14"/>
  </w:num>
  <w:num w:numId="74" w16cid:durableId="826164612">
    <w:abstractNumId w:val="65"/>
  </w:num>
  <w:num w:numId="75" w16cid:durableId="760683676">
    <w:abstractNumId w:val="67"/>
  </w:num>
  <w:num w:numId="76" w16cid:durableId="866529028">
    <w:abstractNumId w:val="54"/>
  </w:num>
  <w:num w:numId="77" w16cid:durableId="1933119956">
    <w:abstractNumId w:val="49"/>
  </w:num>
  <w:num w:numId="78" w16cid:durableId="447969822">
    <w:abstractNumId w:val="16"/>
  </w:num>
  <w:num w:numId="79" w16cid:durableId="447168486">
    <w:abstractNumId w:val="29"/>
  </w:num>
  <w:num w:numId="80" w16cid:durableId="388964746">
    <w:abstractNumId w:val="47"/>
  </w:num>
  <w:num w:numId="81" w16cid:durableId="1739744364">
    <w:abstractNumId w:val="6"/>
  </w:num>
  <w:num w:numId="82" w16cid:durableId="1272325686">
    <w:abstractNumId w:val="2"/>
  </w:num>
  <w:num w:numId="83" w16cid:durableId="1879080103">
    <w:abstractNumId w:val="81"/>
  </w:num>
  <w:num w:numId="84" w16cid:durableId="385027778">
    <w:abstractNumId w:val="52"/>
  </w:num>
  <w:num w:numId="85" w16cid:durableId="899438807">
    <w:abstractNumId w:val="4"/>
  </w:num>
  <w:num w:numId="86" w16cid:durableId="1772705787">
    <w:abstractNumId w:val="61"/>
  </w:num>
  <w:num w:numId="87" w16cid:durableId="1066992207">
    <w:abstractNumId w:val="10"/>
  </w:num>
  <w:num w:numId="88" w16cid:durableId="1630671799">
    <w:abstractNumId w:val="25"/>
  </w:num>
  <w:num w:numId="89" w16cid:durableId="1014961976">
    <w:abstractNumId w:val="78"/>
  </w:num>
  <w:num w:numId="90" w16cid:durableId="1928494403">
    <w:abstractNumId w:val="39"/>
  </w:num>
  <w:num w:numId="91" w16cid:durableId="2130273616">
    <w:abstractNumId w:val="79"/>
  </w:num>
  <w:num w:numId="92" w16cid:durableId="2096853429">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8D"/>
    <w:rsid w:val="000030B4"/>
    <w:rsid w:val="00003983"/>
    <w:rsid w:val="000046A5"/>
    <w:rsid w:val="0002024A"/>
    <w:rsid w:val="0004071D"/>
    <w:rsid w:val="00064F36"/>
    <w:rsid w:val="00066D17"/>
    <w:rsid w:val="000677CE"/>
    <w:rsid w:val="00075428"/>
    <w:rsid w:val="000943F7"/>
    <w:rsid w:val="000B5B15"/>
    <w:rsid w:val="000B68F2"/>
    <w:rsid w:val="000B786D"/>
    <w:rsid w:val="000C4DAA"/>
    <w:rsid w:val="000E23D5"/>
    <w:rsid w:val="000E4D42"/>
    <w:rsid w:val="0010136F"/>
    <w:rsid w:val="00102106"/>
    <w:rsid w:val="00106A03"/>
    <w:rsid w:val="00112A75"/>
    <w:rsid w:val="0011370E"/>
    <w:rsid w:val="00115A45"/>
    <w:rsid w:val="00131F9E"/>
    <w:rsid w:val="00133D30"/>
    <w:rsid w:val="0014256E"/>
    <w:rsid w:val="00185486"/>
    <w:rsid w:val="001C12E4"/>
    <w:rsid w:val="001D111F"/>
    <w:rsid w:val="001E0FEE"/>
    <w:rsid w:val="001F3822"/>
    <w:rsid w:val="00202E68"/>
    <w:rsid w:val="002165B0"/>
    <w:rsid w:val="00227408"/>
    <w:rsid w:val="0024029D"/>
    <w:rsid w:val="00272F73"/>
    <w:rsid w:val="00277189"/>
    <w:rsid w:val="00280473"/>
    <w:rsid w:val="002B39D0"/>
    <w:rsid w:val="002E6991"/>
    <w:rsid w:val="002F0DCC"/>
    <w:rsid w:val="002F4151"/>
    <w:rsid w:val="002F6437"/>
    <w:rsid w:val="002F7A80"/>
    <w:rsid w:val="0030132A"/>
    <w:rsid w:val="003347EC"/>
    <w:rsid w:val="00335DB0"/>
    <w:rsid w:val="0033778F"/>
    <w:rsid w:val="0034349E"/>
    <w:rsid w:val="00346B77"/>
    <w:rsid w:val="0035588B"/>
    <w:rsid w:val="003600C1"/>
    <w:rsid w:val="00361793"/>
    <w:rsid w:val="003630AF"/>
    <w:rsid w:val="003644BD"/>
    <w:rsid w:val="00367F75"/>
    <w:rsid w:val="0039237E"/>
    <w:rsid w:val="00392EC4"/>
    <w:rsid w:val="0039434B"/>
    <w:rsid w:val="003A1A4A"/>
    <w:rsid w:val="003B5311"/>
    <w:rsid w:val="003B576D"/>
    <w:rsid w:val="003B7E3F"/>
    <w:rsid w:val="003C21FF"/>
    <w:rsid w:val="003C38BC"/>
    <w:rsid w:val="003C3D94"/>
    <w:rsid w:val="003D7FD4"/>
    <w:rsid w:val="003E01FF"/>
    <w:rsid w:val="003E18FD"/>
    <w:rsid w:val="003E57F9"/>
    <w:rsid w:val="003E5C4C"/>
    <w:rsid w:val="003F07F2"/>
    <w:rsid w:val="003F3A19"/>
    <w:rsid w:val="003F4A98"/>
    <w:rsid w:val="00407443"/>
    <w:rsid w:val="004219B4"/>
    <w:rsid w:val="00461CC7"/>
    <w:rsid w:val="0046686B"/>
    <w:rsid w:val="004705CE"/>
    <w:rsid w:val="00470CD3"/>
    <w:rsid w:val="0047128D"/>
    <w:rsid w:val="004817A7"/>
    <w:rsid w:val="00482FCE"/>
    <w:rsid w:val="00491DDB"/>
    <w:rsid w:val="004B1EDA"/>
    <w:rsid w:val="004B2AE1"/>
    <w:rsid w:val="004B4DFF"/>
    <w:rsid w:val="004E1F19"/>
    <w:rsid w:val="004E2AE0"/>
    <w:rsid w:val="004E561D"/>
    <w:rsid w:val="004E7FE7"/>
    <w:rsid w:val="00502329"/>
    <w:rsid w:val="00503A9F"/>
    <w:rsid w:val="00505B7B"/>
    <w:rsid w:val="005156CD"/>
    <w:rsid w:val="005247E6"/>
    <w:rsid w:val="00525D39"/>
    <w:rsid w:val="00530CBD"/>
    <w:rsid w:val="00537DD8"/>
    <w:rsid w:val="00542119"/>
    <w:rsid w:val="005547D7"/>
    <w:rsid w:val="0055566E"/>
    <w:rsid w:val="00576223"/>
    <w:rsid w:val="005877DB"/>
    <w:rsid w:val="00595A22"/>
    <w:rsid w:val="005C327F"/>
    <w:rsid w:val="005E4E90"/>
    <w:rsid w:val="005F56B1"/>
    <w:rsid w:val="00602FBE"/>
    <w:rsid w:val="00603F56"/>
    <w:rsid w:val="00615BD0"/>
    <w:rsid w:val="00620369"/>
    <w:rsid w:val="0062065F"/>
    <w:rsid w:val="00622165"/>
    <w:rsid w:val="006347F0"/>
    <w:rsid w:val="0063577F"/>
    <w:rsid w:val="00643E37"/>
    <w:rsid w:val="006474A1"/>
    <w:rsid w:val="006639FF"/>
    <w:rsid w:val="006771AB"/>
    <w:rsid w:val="006874B3"/>
    <w:rsid w:val="00691902"/>
    <w:rsid w:val="006A5EEC"/>
    <w:rsid w:val="006A7F88"/>
    <w:rsid w:val="006C595F"/>
    <w:rsid w:val="006D21D2"/>
    <w:rsid w:val="006E0B05"/>
    <w:rsid w:val="006E1AA0"/>
    <w:rsid w:val="006F1A1B"/>
    <w:rsid w:val="006F2BFD"/>
    <w:rsid w:val="007055CE"/>
    <w:rsid w:val="00706CAB"/>
    <w:rsid w:val="00715CB5"/>
    <w:rsid w:val="00746D0E"/>
    <w:rsid w:val="0075600A"/>
    <w:rsid w:val="00776B05"/>
    <w:rsid w:val="007815E0"/>
    <w:rsid w:val="00793966"/>
    <w:rsid w:val="007B1144"/>
    <w:rsid w:val="007C1641"/>
    <w:rsid w:val="007C503B"/>
    <w:rsid w:val="007C5AAB"/>
    <w:rsid w:val="007D0072"/>
    <w:rsid w:val="007D11D3"/>
    <w:rsid w:val="007D5916"/>
    <w:rsid w:val="007E4619"/>
    <w:rsid w:val="008020AC"/>
    <w:rsid w:val="00807F80"/>
    <w:rsid w:val="00812A56"/>
    <w:rsid w:val="00842302"/>
    <w:rsid w:val="00851BA6"/>
    <w:rsid w:val="00852B7B"/>
    <w:rsid w:val="00866C5B"/>
    <w:rsid w:val="0087099E"/>
    <w:rsid w:val="008760E8"/>
    <w:rsid w:val="0088042A"/>
    <w:rsid w:val="0089315F"/>
    <w:rsid w:val="008C2A2D"/>
    <w:rsid w:val="008D6454"/>
    <w:rsid w:val="008D69EF"/>
    <w:rsid w:val="008E5004"/>
    <w:rsid w:val="008F2864"/>
    <w:rsid w:val="008F3298"/>
    <w:rsid w:val="008F709B"/>
    <w:rsid w:val="00901855"/>
    <w:rsid w:val="00905DA6"/>
    <w:rsid w:val="009171C4"/>
    <w:rsid w:val="00917DDA"/>
    <w:rsid w:val="00920E2B"/>
    <w:rsid w:val="0093583F"/>
    <w:rsid w:val="00940AD3"/>
    <w:rsid w:val="00942838"/>
    <w:rsid w:val="0094544F"/>
    <w:rsid w:val="009613BC"/>
    <w:rsid w:val="00972CE3"/>
    <w:rsid w:val="00987C32"/>
    <w:rsid w:val="00994C6A"/>
    <w:rsid w:val="009A433C"/>
    <w:rsid w:val="009B73CE"/>
    <w:rsid w:val="009E1CB7"/>
    <w:rsid w:val="009E4FF9"/>
    <w:rsid w:val="009E7B0A"/>
    <w:rsid w:val="009E7DEB"/>
    <w:rsid w:val="009F3760"/>
    <w:rsid w:val="009F385E"/>
    <w:rsid w:val="009F5ACC"/>
    <w:rsid w:val="00A011FB"/>
    <w:rsid w:val="00A025C9"/>
    <w:rsid w:val="00A02E2C"/>
    <w:rsid w:val="00A12D89"/>
    <w:rsid w:val="00A248B5"/>
    <w:rsid w:val="00A25ED8"/>
    <w:rsid w:val="00A26EAA"/>
    <w:rsid w:val="00A3496B"/>
    <w:rsid w:val="00A35C81"/>
    <w:rsid w:val="00A376BE"/>
    <w:rsid w:val="00A51B7B"/>
    <w:rsid w:val="00A55C70"/>
    <w:rsid w:val="00A60E93"/>
    <w:rsid w:val="00A628D7"/>
    <w:rsid w:val="00A63957"/>
    <w:rsid w:val="00A643C8"/>
    <w:rsid w:val="00A75E41"/>
    <w:rsid w:val="00A77102"/>
    <w:rsid w:val="00A84AD3"/>
    <w:rsid w:val="00A85CB1"/>
    <w:rsid w:val="00A92312"/>
    <w:rsid w:val="00AB4036"/>
    <w:rsid w:val="00AC70ED"/>
    <w:rsid w:val="00AC7221"/>
    <w:rsid w:val="00AD0B06"/>
    <w:rsid w:val="00AE5996"/>
    <w:rsid w:val="00AE6FFB"/>
    <w:rsid w:val="00B05439"/>
    <w:rsid w:val="00B07E7A"/>
    <w:rsid w:val="00B276EE"/>
    <w:rsid w:val="00B32DF2"/>
    <w:rsid w:val="00B368A7"/>
    <w:rsid w:val="00B509F6"/>
    <w:rsid w:val="00B543D4"/>
    <w:rsid w:val="00B607B4"/>
    <w:rsid w:val="00B66A13"/>
    <w:rsid w:val="00BA14CE"/>
    <w:rsid w:val="00BC1082"/>
    <w:rsid w:val="00BC364B"/>
    <w:rsid w:val="00BC796C"/>
    <w:rsid w:val="00BE1355"/>
    <w:rsid w:val="00BE5EF9"/>
    <w:rsid w:val="00C06E08"/>
    <w:rsid w:val="00C13E63"/>
    <w:rsid w:val="00C15EE7"/>
    <w:rsid w:val="00C17ACB"/>
    <w:rsid w:val="00C25550"/>
    <w:rsid w:val="00C367C5"/>
    <w:rsid w:val="00C4354A"/>
    <w:rsid w:val="00C4689B"/>
    <w:rsid w:val="00C50090"/>
    <w:rsid w:val="00C60B1F"/>
    <w:rsid w:val="00C801DE"/>
    <w:rsid w:val="00C94CB0"/>
    <w:rsid w:val="00C9760D"/>
    <w:rsid w:val="00CB159F"/>
    <w:rsid w:val="00CC5CC4"/>
    <w:rsid w:val="00CD4C54"/>
    <w:rsid w:val="00CD7A9D"/>
    <w:rsid w:val="00CE7670"/>
    <w:rsid w:val="00CF5036"/>
    <w:rsid w:val="00D172C3"/>
    <w:rsid w:val="00D21911"/>
    <w:rsid w:val="00D21E98"/>
    <w:rsid w:val="00D266FE"/>
    <w:rsid w:val="00D34871"/>
    <w:rsid w:val="00D44DCE"/>
    <w:rsid w:val="00D52B65"/>
    <w:rsid w:val="00D60921"/>
    <w:rsid w:val="00D63406"/>
    <w:rsid w:val="00D65118"/>
    <w:rsid w:val="00D96DB0"/>
    <w:rsid w:val="00DC026E"/>
    <w:rsid w:val="00DC11CC"/>
    <w:rsid w:val="00DE2060"/>
    <w:rsid w:val="00DE61CC"/>
    <w:rsid w:val="00DE6EE9"/>
    <w:rsid w:val="00DF0A0B"/>
    <w:rsid w:val="00DF1564"/>
    <w:rsid w:val="00DF3DEF"/>
    <w:rsid w:val="00E05BE8"/>
    <w:rsid w:val="00E2315C"/>
    <w:rsid w:val="00E3728F"/>
    <w:rsid w:val="00E429EF"/>
    <w:rsid w:val="00E51270"/>
    <w:rsid w:val="00E52027"/>
    <w:rsid w:val="00E65A6B"/>
    <w:rsid w:val="00E9062E"/>
    <w:rsid w:val="00E9634C"/>
    <w:rsid w:val="00EB100B"/>
    <w:rsid w:val="00EB6CE0"/>
    <w:rsid w:val="00EB79CE"/>
    <w:rsid w:val="00EC78AE"/>
    <w:rsid w:val="00ED0A50"/>
    <w:rsid w:val="00ED7A5B"/>
    <w:rsid w:val="00EE30BE"/>
    <w:rsid w:val="00EE3F13"/>
    <w:rsid w:val="00EE4C6E"/>
    <w:rsid w:val="00EE6E6C"/>
    <w:rsid w:val="00EF7E46"/>
    <w:rsid w:val="00F116E6"/>
    <w:rsid w:val="00F35682"/>
    <w:rsid w:val="00F627D8"/>
    <w:rsid w:val="00F70441"/>
    <w:rsid w:val="00F9041F"/>
    <w:rsid w:val="00FA12A2"/>
    <w:rsid w:val="00FD28A8"/>
    <w:rsid w:val="00FD3F4E"/>
    <w:rsid w:val="00FD3FF7"/>
    <w:rsid w:val="00FE371D"/>
    <w:rsid w:val="00FE3831"/>
    <w:rsid w:val="00FF2380"/>
    <w:rsid w:val="0145552D"/>
    <w:rsid w:val="04806395"/>
    <w:rsid w:val="05754B6E"/>
    <w:rsid w:val="071830FE"/>
    <w:rsid w:val="0877A97D"/>
    <w:rsid w:val="08A1B106"/>
    <w:rsid w:val="09E3ADD4"/>
    <w:rsid w:val="0B2C98D5"/>
    <w:rsid w:val="0BAB4CC7"/>
    <w:rsid w:val="0C310BC5"/>
    <w:rsid w:val="0CC4D05C"/>
    <w:rsid w:val="0CC56B6F"/>
    <w:rsid w:val="0EB5BD36"/>
    <w:rsid w:val="0F63EF6F"/>
    <w:rsid w:val="0F68AC87"/>
    <w:rsid w:val="10F0E50B"/>
    <w:rsid w:val="13F78C5D"/>
    <w:rsid w:val="155C14D1"/>
    <w:rsid w:val="15C7548F"/>
    <w:rsid w:val="15CC30E3"/>
    <w:rsid w:val="162976D1"/>
    <w:rsid w:val="16539156"/>
    <w:rsid w:val="167EDDDB"/>
    <w:rsid w:val="16A9087F"/>
    <w:rsid w:val="16F7E532"/>
    <w:rsid w:val="17030FFD"/>
    <w:rsid w:val="18B1D523"/>
    <w:rsid w:val="195E1A36"/>
    <w:rsid w:val="1C3D17F5"/>
    <w:rsid w:val="1E5103E5"/>
    <w:rsid w:val="1EDC8C52"/>
    <w:rsid w:val="20F3FE62"/>
    <w:rsid w:val="2258B769"/>
    <w:rsid w:val="226ABE78"/>
    <w:rsid w:val="22F9F61A"/>
    <w:rsid w:val="286858BB"/>
    <w:rsid w:val="29ECF3B4"/>
    <w:rsid w:val="2A558D8F"/>
    <w:rsid w:val="2B277A51"/>
    <w:rsid w:val="2BFACC1B"/>
    <w:rsid w:val="2D372592"/>
    <w:rsid w:val="2E145C59"/>
    <w:rsid w:val="2E27D976"/>
    <w:rsid w:val="31C6CDC5"/>
    <w:rsid w:val="31C96813"/>
    <w:rsid w:val="32E58F26"/>
    <w:rsid w:val="33B01F7B"/>
    <w:rsid w:val="37A2644A"/>
    <w:rsid w:val="392083F0"/>
    <w:rsid w:val="39E30F5D"/>
    <w:rsid w:val="3A154096"/>
    <w:rsid w:val="3BECC20D"/>
    <w:rsid w:val="3D2E62D7"/>
    <w:rsid w:val="3D4FB7EC"/>
    <w:rsid w:val="3DE41B02"/>
    <w:rsid w:val="3EF1CFA0"/>
    <w:rsid w:val="40A7B521"/>
    <w:rsid w:val="40BF304B"/>
    <w:rsid w:val="423F8B7A"/>
    <w:rsid w:val="42B78C25"/>
    <w:rsid w:val="4304E9C1"/>
    <w:rsid w:val="44BC9A28"/>
    <w:rsid w:val="4566D138"/>
    <w:rsid w:val="47218CDA"/>
    <w:rsid w:val="4725C6AF"/>
    <w:rsid w:val="4C5939DA"/>
    <w:rsid w:val="4C5E85E9"/>
    <w:rsid w:val="4CAE9022"/>
    <w:rsid w:val="4CC303E5"/>
    <w:rsid w:val="4F712671"/>
    <w:rsid w:val="5039EA35"/>
    <w:rsid w:val="50EBBAAA"/>
    <w:rsid w:val="511E339F"/>
    <w:rsid w:val="5274962B"/>
    <w:rsid w:val="545DACE2"/>
    <w:rsid w:val="58DB6E8B"/>
    <w:rsid w:val="5A72029A"/>
    <w:rsid w:val="5AD81F03"/>
    <w:rsid w:val="5B06274E"/>
    <w:rsid w:val="5B146068"/>
    <w:rsid w:val="5C7C7FBB"/>
    <w:rsid w:val="5DE16C28"/>
    <w:rsid w:val="5FA10082"/>
    <w:rsid w:val="60FD4B01"/>
    <w:rsid w:val="625FB87E"/>
    <w:rsid w:val="62FBAEDE"/>
    <w:rsid w:val="6458BC3A"/>
    <w:rsid w:val="648791A0"/>
    <w:rsid w:val="65600691"/>
    <w:rsid w:val="65720647"/>
    <w:rsid w:val="65CBB1B0"/>
    <w:rsid w:val="666FE0D4"/>
    <w:rsid w:val="68F49245"/>
    <w:rsid w:val="6A055791"/>
    <w:rsid w:val="6BF64A73"/>
    <w:rsid w:val="6C4C4F49"/>
    <w:rsid w:val="6C9A3785"/>
    <w:rsid w:val="6DB1CF68"/>
    <w:rsid w:val="6DB375D2"/>
    <w:rsid w:val="6DE8FE08"/>
    <w:rsid w:val="6F090E7C"/>
    <w:rsid w:val="6F1FC7FC"/>
    <w:rsid w:val="703E285B"/>
    <w:rsid w:val="706BEDF5"/>
    <w:rsid w:val="70C25A7D"/>
    <w:rsid w:val="70DAB69F"/>
    <w:rsid w:val="725D4B44"/>
    <w:rsid w:val="7285408B"/>
    <w:rsid w:val="730AEECF"/>
    <w:rsid w:val="73A568B5"/>
    <w:rsid w:val="73D33153"/>
    <w:rsid w:val="74641F20"/>
    <w:rsid w:val="74C8550C"/>
    <w:rsid w:val="75306417"/>
    <w:rsid w:val="76A4BEBF"/>
    <w:rsid w:val="76AAAFF3"/>
    <w:rsid w:val="76AC6B24"/>
    <w:rsid w:val="7878A8D5"/>
    <w:rsid w:val="78E603EE"/>
    <w:rsid w:val="78F3B8C1"/>
    <w:rsid w:val="791200C5"/>
    <w:rsid w:val="7961E3F4"/>
    <w:rsid w:val="79A5182F"/>
    <w:rsid w:val="7DCFE0B8"/>
    <w:rsid w:val="7E98EDCE"/>
    <w:rsid w:val="7ECEC1FC"/>
    <w:rsid w:val="7F59B09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948A"/>
  <w15:chartTrackingRefBased/>
  <w15:docId w15:val="{CC18D548-B64B-4FC2-8B01-45B4711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ieftekst"/>
    <w:qFormat/>
    <w:rsid w:val="006874B3"/>
    <w:pPr>
      <w:tabs>
        <w:tab w:val="left" w:pos="2060"/>
      </w:tabs>
    </w:pPr>
    <w:rPr>
      <w:rFonts w:ascii="Calibri" w:hAnsi="Calibri" w:cs="Calibri Light"/>
      <w:color w:val="000000" w:themeColor="text1"/>
      <w:sz w:val="22"/>
      <w:szCs w:val="22"/>
      <w:lang w:val="nl-NL"/>
    </w:rPr>
  </w:style>
  <w:style w:type="paragraph" w:styleId="Kop3">
    <w:name w:val="heading 3"/>
    <w:basedOn w:val="Standaard"/>
    <w:next w:val="Standaard"/>
    <w:link w:val="Kop3Char"/>
    <w:uiPriority w:val="9"/>
    <w:unhideWhenUsed/>
    <w:qFormat/>
    <w:rsid w:val="00A376BE"/>
    <w:pPr>
      <w:keepNext/>
      <w:keepLines/>
      <w:tabs>
        <w:tab w:val="clear" w:pos="2060"/>
      </w:tabs>
      <w:spacing w:before="200" w:line="276" w:lineRule="auto"/>
      <w:outlineLvl w:val="2"/>
    </w:pPr>
    <w:rPr>
      <w:rFonts w:asciiTheme="majorHAnsi" w:eastAsiaTheme="majorEastAsia" w:hAnsiTheme="majorHAnsi" w:cstheme="majorBidi"/>
      <w:b/>
      <w:bCs/>
      <w:color w:val="4472C4" w:themeColor="accent1"/>
      <w:sz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4C54"/>
    <w:pPr>
      <w:tabs>
        <w:tab w:val="center" w:pos="4536"/>
        <w:tab w:val="right" w:pos="9072"/>
      </w:tabs>
    </w:pPr>
  </w:style>
  <w:style w:type="character" w:customStyle="1" w:styleId="KoptekstChar">
    <w:name w:val="Koptekst Char"/>
    <w:basedOn w:val="Standaardalinea-lettertype"/>
    <w:link w:val="Koptekst"/>
    <w:uiPriority w:val="99"/>
    <w:rsid w:val="00CD4C54"/>
  </w:style>
  <w:style w:type="paragraph" w:styleId="Voettekst">
    <w:name w:val="footer"/>
    <w:basedOn w:val="Standaard"/>
    <w:link w:val="VoettekstChar"/>
    <w:uiPriority w:val="99"/>
    <w:unhideWhenUsed/>
    <w:rsid w:val="00CD4C54"/>
    <w:pPr>
      <w:tabs>
        <w:tab w:val="center" w:pos="4536"/>
        <w:tab w:val="right" w:pos="9072"/>
      </w:tabs>
    </w:pPr>
  </w:style>
  <w:style w:type="character" w:customStyle="1" w:styleId="VoettekstChar">
    <w:name w:val="Voettekst Char"/>
    <w:basedOn w:val="Standaardalinea-lettertype"/>
    <w:link w:val="Voettekst"/>
    <w:uiPriority w:val="99"/>
    <w:rsid w:val="00CD4C54"/>
  </w:style>
  <w:style w:type="paragraph" w:styleId="Titel">
    <w:name w:val="Title"/>
    <w:aliases w:val="Ontvanger en onderwerp,Hoofdtitel"/>
    <w:next w:val="Standaard"/>
    <w:link w:val="TitelChar"/>
    <w:uiPriority w:val="10"/>
    <w:qFormat/>
    <w:rsid w:val="0010136F"/>
    <w:rPr>
      <w:rFonts w:ascii="Calibri" w:hAnsi="Calibri" w:cs="Calibri Light"/>
      <w:b/>
      <w:bCs/>
      <w:color w:val="1D3159"/>
      <w:lang w:val="nl-NL"/>
    </w:rPr>
  </w:style>
  <w:style w:type="character" w:customStyle="1" w:styleId="TitelChar">
    <w:name w:val="Titel Char"/>
    <w:aliases w:val="Ontvanger en onderwerp Char,Hoofdtitel Char"/>
    <w:basedOn w:val="Standaardalinea-lettertype"/>
    <w:link w:val="Titel"/>
    <w:uiPriority w:val="10"/>
    <w:rsid w:val="0010136F"/>
    <w:rPr>
      <w:rFonts w:ascii="Calibri" w:hAnsi="Calibri" w:cs="Calibri Light"/>
      <w:b/>
      <w:bCs/>
      <w:color w:val="1D3159"/>
      <w:lang w:val="nl-NL"/>
    </w:rPr>
  </w:style>
  <w:style w:type="paragraph" w:styleId="Ondertitel">
    <w:name w:val="Subtitle"/>
    <w:basedOn w:val="Standaard"/>
    <w:next w:val="Standaard"/>
    <w:link w:val="OndertitelChar"/>
    <w:uiPriority w:val="11"/>
    <w:rsid w:val="0089315F"/>
    <w:pPr>
      <w:numPr>
        <w:ilvl w:val="1"/>
      </w:numPr>
      <w:spacing w:after="160"/>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89315F"/>
    <w:rPr>
      <w:rFonts w:eastAsiaTheme="minorEastAsia"/>
      <w:color w:val="5A5A5A" w:themeColor="text1" w:themeTint="A5"/>
      <w:spacing w:val="15"/>
      <w:sz w:val="22"/>
      <w:szCs w:val="22"/>
      <w:lang w:val="nl-NL"/>
    </w:rPr>
  </w:style>
  <w:style w:type="character" w:styleId="Zwaar">
    <w:name w:val="Strong"/>
    <w:basedOn w:val="Standaardalinea-lettertype"/>
    <w:uiPriority w:val="22"/>
    <w:rsid w:val="0089315F"/>
    <w:rPr>
      <w:b/>
      <w:bCs/>
    </w:rPr>
  </w:style>
  <w:style w:type="character" w:styleId="Intensievebenadrukking">
    <w:name w:val="Intense Emphasis"/>
    <w:basedOn w:val="Standaardalinea-lettertype"/>
    <w:uiPriority w:val="21"/>
    <w:rsid w:val="0089315F"/>
    <w:rPr>
      <w:i/>
      <w:iCs/>
      <w:color w:val="4472C4" w:themeColor="accent1"/>
    </w:rPr>
  </w:style>
  <w:style w:type="character" w:styleId="Nadruk">
    <w:name w:val="Emphasis"/>
    <w:basedOn w:val="Standaardalinea-lettertype"/>
    <w:uiPriority w:val="20"/>
    <w:rsid w:val="0089315F"/>
    <w:rPr>
      <w:i/>
      <w:iCs/>
    </w:rPr>
  </w:style>
  <w:style w:type="character" w:styleId="Subtielebenadrukking">
    <w:name w:val="Subtle Emphasis"/>
    <w:basedOn w:val="Standaardalinea-lettertype"/>
    <w:uiPriority w:val="19"/>
    <w:rsid w:val="0089315F"/>
    <w:rPr>
      <w:i/>
      <w:iCs/>
      <w:color w:val="404040" w:themeColor="text1" w:themeTint="BF"/>
    </w:rPr>
  </w:style>
  <w:style w:type="paragraph" w:styleId="Lijstalinea">
    <w:name w:val="List Paragraph"/>
    <w:basedOn w:val="Standaard"/>
    <w:uiPriority w:val="34"/>
    <w:qFormat/>
    <w:rsid w:val="0089315F"/>
    <w:pPr>
      <w:ind w:left="720"/>
      <w:contextualSpacing/>
    </w:pPr>
  </w:style>
  <w:style w:type="table" w:styleId="Tabelraster">
    <w:name w:val="Table Grid"/>
    <w:basedOn w:val="Standaardtabel"/>
    <w:uiPriority w:val="39"/>
    <w:rsid w:val="00C9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nspreking">
    <w:name w:val="Aanspreking"/>
    <w:qFormat/>
    <w:rsid w:val="00DF3DEF"/>
    <w:rPr>
      <w:rFonts w:ascii="Calibri" w:hAnsi="Calibri" w:cs="Calibri"/>
      <w:color w:val="000000" w:themeColor="text1"/>
      <w:sz w:val="22"/>
      <w:szCs w:val="22"/>
      <w:lang w:val="nl-NL"/>
    </w:rPr>
  </w:style>
  <w:style w:type="paragraph" w:customStyle="1" w:styleId="Titelverslag">
    <w:name w:val="Titel verslag"/>
    <w:qFormat/>
    <w:rsid w:val="003630AF"/>
    <w:rPr>
      <w:rFonts w:ascii="Calibri" w:hAnsi="Calibri" w:cs="Calibri"/>
      <w:b/>
      <w:bCs/>
      <w:color w:val="1D3159"/>
      <w:sz w:val="32"/>
      <w:szCs w:val="32"/>
      <w:lang w:val="nl-NL"/>
    </w:rPr>
  </w:style>
  <w:style w:type="paragraph" w:customStyle="1" w:styleId="Datumnota">
    <w:name w:val="Datum nota"/>
    <w:basedOn w:val="Titel"/>
    <w:qFormat/>
    <w:rsid w:val="009E4FF9"/>
    <w:rPr>
      <w:color w:val="5EBEBE"/>
      <w:sz w:val="22"/>
      <w:szCs w:val="22"/>
    </w:rPr>
  </w:style>
  <w:style w:type="paragraph" w:customStyle="1" w:styleId="Opsomming">
    <w:name w:val="Opsomming"/>
    <w:basedOn w:val="Titel"/>
    <w:qFormat/>
    <w:rsid w:val="00DF3DEF"/>
    <w:pPr>
      <w:numPr>
        <w:numId w:val="5"/>
      </w:numPr>
    </w:pPr>
    <w:rPr>
      <w:b w:val="0"/>
      <w:bCs w:val="0"/>
      <w:color w:val="000000" w:themeColor="text1"/>
      <w:sz w:val="22"/>
    </w:rPr>
  </w:style>
  <w:style w:type="paragraph" w:customStyle="1" w:styleId="Tussentitel">
    <w:name w:val="Tussentitel"/>
    <w:qFormat/>
    <w:rsid w:val="003347EC"/>
    <w:rPr>
      <w:rFonts w:ascii="Calibri" w:hAnsi="Calibri" w:cs="Calibri"/>
      <w:b/>
      <w:bCs/>
      <w:color w:val="5EBEBE"/>
      <w:lang w:val="nl-NL"/>
    </w:rPr>
  </w:style>
  <w:style w:type="character" w:styleId="Paginanummer">
    <w:name w:val="page number"/>
    <w:basedOn w:val="Standaardalinea-lettertype"/>
    <w:uiPriority w:val="99"/>
    <w:semiHidden/>
    <w:unhideWhenUsed/>
    <w:rsid w:val="003630AF"/>
  </w:style>
  <w:style w:type="character" w:customStyle="1" w:styleId="Kop3Char">
    <w:name w:val="Kop 3 Char"/>
    <w:basedOn w:val="Standaardalinea-lettertype"/>
    <w:link w:val="Kop3"/>
    <w:uiPriority w:val="9"/>
    <w:rsid w:val="00A376BE"/>
    <w:rPr>
      <w:rFonts w:asciiTheme="majorHAnsi" w:eastAsiaTheme="majorEastAsia" w:hAnsiTheme="majorHAnsi" w:cstheme="majorBidi"/>
      <w:b/>
      <w:bCs/>
      <w:color w:val="4472C4" w:themeColor="accent1"/>
      <w:sz w:val="20"/>
      <w:szCs w:val="22"/>
    </w:rPr>
  </w:style>
  <w:style w:type="character" w:styleId="Verwijzingopmerking">
    <w:name w:val="annotation reference"/>
    <w:basedOn w:val="Standaardalinea-lettertype"/>
    <w:uiPriority w:val="99"/>
    <w:semiHidden/>
    <w:unhideWhenUsed/>
    <w:rsid w:val="00A376BE"/>
    <w:rPr>
      <w:sz w:val="16"/>
      <w:szCs w:val="16"/>
    </w:rPr>
  </w:style>
  <w:style w:type="character" w:styleId="Hyperlink">
    <w:name w:val="Hyperlink"/>
    <w:basedOn w:val="Standaardalinea-lettertype"/>
    <w:uiPriority w:val="99"/>
    <w:unhideWhenUsed/>
    <w:rsid w:val="007C5AAB"/>
    <w:rPr>
      <w:color w:val="0563C1" w:themeColor="hyperlink"/>
      <w:u w:val="single"/>
    </w:rPr>
  </w:style>
  <w:style w:type="character" w:styleId="Onopgelostemelding">
    <w:name w:val="Unresolved Mention"/>
    <w:basedOn w:val="Standaardalinea-lettertype"/>
    <w:uiPriority w:val="99"/>
    <w:semiHidden/>
    <w:unhideWhenUsed/>
    <w:rsid w:val="007C5AAB"/>
    <w:rPr>
      <w:color w:val="605E5C"/>
      <w:shd w:val="clear" w:color="auto" w:fill="E1DFDD"/>
    </w:rPr>
  </w:style>
  <w:style w:type="paragraph" w:styleId="Normaalweb">
    <w:name w:val="Normal (Web)"/>
    <w:basedOn w:val="Standaard"/>
    <w:uiPriority w:val="99"/>
    <w:unhideWhenUsed/>
    <w:rsid w:val="0075600A"/>
    <w:pPr>
      <w:tabs>
        <w:tab w:val="clear" w:pos="2060"/>
      </w:tabs>
      <w:spacing w:before="100" w:beforeAutospacing="1" w:after="100" w:afterAutospacing="1"/>
    </w:pPr>
    <w:rPr>
      <w:rFonts w:ascii="Times New Roman" w:eastAsia="Times New Roman" w:hAnsi="Times New Roman" w:cs="Times New Roman"/>
      <w:color w:val="auto"/>
      <w:sz w:val="24"/>
      <w:szCs w:val="24"/>
      <w:lang w:val="nl-BE" w:eastAsia="nl-BE"/>
    </w:rPr>
  </w:style>
  <w:style w:type="character" w:styleId="GevolgdeHyperlink">
    <w:name w:val="FollowedHyperlink"/>
    <w:basedOn w:val="Standaardalinea-lettertype"/>
    <w:uiPriority w:val="99"/>
    <w:semiHidden/>
    <w:unhideWhenUsed/>
    <w:rsid w:val="0033778F"/>
    <w:rPr>
      <w:color w:val="954F72" w:themeColor="followedHyperlink"/>
      <w:u w:val="single"/>
    </w:rPr>
  </w:style>
  <w:style w:type="character" w:customStyle="1" w:styleId="ui-provider">
    <w:name w:val="ui-provider"/>
    <w:basedOn w:val="Standaardalinea-lettertype"/>
    <w:uiPriority w:val="1"/>
    <w:rsid w:val="7961E3F4"/>
  </w:style>
  <w:style w:type="paragraph" w:styleId="Revisie">
    <w:name w:val="Revision"/>
    <w:hidden/>
    <w:uiPriority w:val="99"/>
    <w:semiHidden/>
    <w:rsid w:val="00C25550"/>
    <w:rPr>
      <w:rFonts w:ascii="Calibri" w:hAnsi="Calibri" w:cs="Calibri Light"/>
      <w:color w:val="000000" w:themeColor="text1"/>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dnet.be/aanvraag-aanmak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advanstate.be/?lang=nl&amp;page=e-proced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aauwerx\Downloads\Sjabloon%20-%20Informatieve%20nota%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098b2e-42bf-4be5-ad54-b358918381c6">
      <Terms xmlns="http://schemas.microsoft.com/office/infopath/2007/PartnerControls"/>
    </lcf76f155ced4ddcb4097134ff3c332f>
    <TaxCatchAll xmlns="34824430-cd15-4c20-b473-45ebd8dc7a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2490EA464B243A42DFF4E9B7C565D" ma:contentTypeVersion="14" ma:contentTypeDescription="Een nieuw document maken." ma:contentTypeScope="" ma:versionID="cab402fe28f4b3ead4e22ae7f018aae8">
  <xsd:schema xmlns:xsd="http://www.w3.org/2001/XMLSchema" xmlns:xs="http://www.w3.org/2001/XMLSchema" xmlns:p="http://schemas.microsoft.com/office/2006/metadata/properties" xmlns:ns2="08098b2e-42bf-4be5-ad54-b358918381c6" xmlns:ns3="34824430-cd15-4c20-b473-45ebd8dc7a2e" targetNamespace="http://schemas.microsoft.com/office/2006/metadata/properties" ma:root="true" ma:fieldsID="88790ba8ae1f52cfa26dccd4788b867c" ns2:_="" ns3:_="">
    <xsd:import namespace="08098b2e-42bf-4be5-ad54-b358918381c6"/>
    <xsd:import namespace="34824430-cd15-4c20-b473-45ebd8dc7a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8b2e-42bf-4be5-ad54-b35891838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29acf94-71e1-49e9-a7f1-26517aebf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24430-cd15-4c20-b473-45ebd8dc7a2e"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88e116c-640d-4bfe-bf6f-2f6d921aea8d}" ma:internalName="TaxCatchAll" ma:showField="CatchAllData" ma:web="34824430-cd15-4c20-b473-45ebd8dc7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6466F-C70F-48A8-A51F-CE44DF491532}">
  <ds:schemaRefs>
    <ds:schemaRef ds:uri="http://schemas.microsoft.com/office/2006/metadata/properties"/>
    <ds:schemaRef ds:uri="http://schemas.microsoft.com/office/infopath/2007/PartnerControls"/>
    <ds:schemaRef ds:uri="08098b2e-42bf-4be5-ad54-b358918381c6"/>
    <ds:schemaRef ds:uri="34824430-cd15-4c20-b473-45ebd8dc7a2e"/>
  </ds:schemaRefs>
</ds:datastoreItem>
</file>

<file path=customXml/itemProps2.xml><?xml version="1.0" encoding="utf-8"?>
<ds:datastoreItem xmlns:ds="http://schemas.openxmlformats.org/officeDocument/2006/customXml" ds:itemID="{57FE816A-D234-47C9-8097-6AECF39175CB}">
  <ds:schemaRefs>
    <ds:schemaRef ds:uri="http://schemas.microsoft.com/sharepoint/v3/contenttype/forms"/>
  </ds:schemaRefs>
</ds:datastoreItem>
</file>

<file path=customXml/itemProps3.xml><?xml version="1.0" encoding="utf-8"?>
<ds:datastoreItem xmlns:ds="http://schemas.openxmlformats.org/officeDocument/2006/customXml" ds:itemID="{11560EC8-EAC9-4A7E-ACCD-0774BD4B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8b2e-42bf-4be5-ad54-b358918381c6"/>
    <ds:schemaRef ds:uri="34824430-cd15-4c20-b473-45ebd8dc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B1D97-5A08-6844-9A4B-3A320D5C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 Informatieve nota (2)</Template>
  <TotalTime>1</TotalTime>
  <Pages>22</Pages>
  <Words>12036</Words>
  <Characters>66198</Characters>
  <Application>Microsoft Office Word</Application>
  <DocSecurity>4</DocSecurity>
  <Lines>551</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ninaauwerx</dc:creator>
  <cp:keywords/>
  <dc:description/>
  <cp:lastModifiedBy>Thomas Van der Weyden</cp:lastModifiedBy>
  <cp:revision>2</cp:revision>
  <cp:lastPrinted>2023-02-08T16:43:00Z</cp:lastPrinted>
  <dcterms:created xsi:type="dcterms:W3CDTF">2024-07-15T09:38:00Z</dcterms:created>
  <dcterms:modified xsi:type="dcterms:W3CDTF">2024-07-15T09:38:00Z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0x0101009B72490EA464B243A42DFF4E9B7C565D</vt:lpwstr>
  </property>
</Properties>
</file>