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A848" w14:textId="3A6786BD" w:rsidR="00C51CEC" w:rsidRPr="003B42FE" w:rsidRDefault="00800F14">
      <w:pPr>
        <w:framePr w:w="8505" w:h="340" w:hRule="exact" w:hSpace="142" w:wrap="around" w:vAnchor="page" w:hAnchor="page" w:x="3403" w:y="1441" w:anchorLock="1"/>
        <w:tabs>
          <w:tab w:val="right" w:pos="8108"/>
        </w:tabs>
        <w:rPr>
          <w:rFonts w:ascii="Flora Medium" w:hAnsi="Flora Medium"/>
          <w:sz w:val="30"/>
          <w:lang w:val="en-GB"/>
        </w:rPr>
      </w:pPr>
      <w:r>
        <w:rPr>
          <w:rFonts w:ascii="Flora Medium" w:hAnsi="Flora Medium"/>
          <w:sz w:val="32"/>
        </w:rPr>
        <w:t xml:space="preserve"> </w:t>
      </w:r>
      <w:r w:rsidR="00C51CEC">
        <w:rPr>
          <w:rFonts w:ascii="Flora Medium" w:hAnsi="Flora Medium"/>
          <w:sz w:val="32"/>
        </w:rPr>
        <w:tab/>
      </w:r>
      <w:r w:rsidR="00C51CEC" w:rsidRPr="003B42FE">
        <w:rPr>
          <w:rFonts w:ascii="Flora Medium" w:hAnsi="Flora Medium"/>
          <w:sz w:val="32"/>
          <w:lang w:val="en-GB"/>
        </w:rPr>
        <w:t>p</w:t>
      </w:r>
      <w:r w:rsidR="00C51CEC" w:rsidRPr="003B42FE">
        <w:rPr>
          <w:rFonts w:ascii="Flora Medium" w:hAnsi="Flora Medium"/>
          <w:sz w:val="8"/>
          <w:lang w:val="en-GB"/>
        </w:rPr>
        <w:t xml:space="preserve">                                                                         </w:t>
      </w:r>
      <w:r w:rsidR="00C51CEC" w:rsidRPr="003B42FE">
        <w:rPr>
          <w:rFonts w:ascii="Flora Medium" w:hAnsi="Flora Medium"/>
          <w:sz w:val="32"/>
          <w:lang w:val="en-GB"/>
        </w:rPr>
        <w:t>r</w:t>
      </w:r>
      <w:r w:rsidR="00C51CEC" w:rsidRPr="003B42FE">
        <w:rPr>
          <w:rFonts w:ascii="Flora Medium" w:hAnsi="Flora Medium"/>
          <w:sz w:val="8"/>
          <w:lang w:val="en-GB"/>
        </w:rPr>
        <w:t xml:space="preserve">                                         </w:t>
      </w:r>
      <w:r w:rsidR="00C51CEC" w:rsidRPr="003B42FE">
        <w:rPr>
          <w:rFonts w:ascii="Flora Medium" w:hAnsi="Flora Medium"/>
          <w:sz w:val="32"/>
          <w:lang w:val="en-GB"/>
        </w:rPr>
        <w:t>o</w:t>
      </w:r>
      <w:r w:rsidR="00C51CEC" w:rsidRPr="003B42FE">
        <w:rPr>
          <w:rFonts w:ascii="Flora Medium" w:hAnsi="Flora Medium"/>
          <w:sz w:val="8"/>
          <w:lang w:val="en-GB"/>
        </w:rPr>
        <w:t xml:space="preserve">           </w:t>
      </w:r>
      <w:r w:rsidR="00C51CEC" w:rsidRPr="003B42FE">
        <w:rPr>
          <w:rFonts w:ascii="Flora Medium" w:hAnsi="Flora Medium"/>
          <w:sz w:val="32"/>
          <w:lang w:val="en-GB"/>
        </w:rPr>
        <w:t>v</w:t>
      </w:r>
      <w:r w:rsidR="00C51CEC" w:rsidRPr="003B42FE">
        <w:rPr>
          <w:rFonts w:ascii="Flora Medium" w:hAnsi="Flora Medium"/>
          <w:sz w:val="8"/>
          <w:lang w:val="en-GB"/>
        </w:rPr>
        <w:t xml:space="preserve">                     </w:t>
      </w:r>
      <w:r w:rsidR="00C51CEC" w:rsidRPr="003B42FE">
        <w:rPr>
          <w:rFonts w:ascii="Flora Medium" w:hAnsi="Flora Medium"/>
          <w:sz w:val="32"/>
          <w:lang w:val="en-GB"/>
        </w:rPr>
        <w:t>i</w:t>
      </w:r>
      <w:r w:rsidR="00C51CEC" w:rsidRPr="003B42FE">
        <w:rPr>
          <w:rFonts w:ascii="Flora Medium" w:hAnsi="Flora Medium"/>
          <w:sz w:val="8"/>
          <w:lang w:val="en-GB"/>
        </w:rPr>
        <w:t xml:space="preserve">  </w:t>
      </w:r>
      <w:r w:rsidR="00C51CEC" w:rsidRPr="003B42FE">
        <w:rPr>
          <w:rFonts w:ascii="Flora Medium" w:hAnsi="Flora Medium"/>
          <w:sz w:val="32"/>
          <w:lang w:val="en-GB"/>
        </w:rPr>
        <w:t>n</w:t>
      </w:r>
      <w:r w:rsidR="00C51CEC" w:rsidRPr="003B42FE">
        <w:rPr>
          <w:rFonts w:ascii="Flora Medium" w:hAnsi="Flora Medium"/>
          <w:sz w:val="8"/>
          <w:lang w:val="en-GB"/>
        </w:rPr>
        <w:t xml:space="preserve">             </w:t>
      </w:r>
      <w:r w:rsidR="00C51CEC" w:rsidRPr="003B42FE">
        <w:rPr>
          <w:rFonts w:ascii="Flora Medium" w:hAnsi="Flora Medium"/>
          <w:sz w:val="32"/>
          <w:lang w:val="en-GB"/>
        </w:rPr>
        <w:t>c</w:t>
      </w:r>
      <w:r w:rsidR="00C51CEC" w:rsidRPr="003B42FE">
        <w:rPr>
          <w:rFonts w:ascii="Flora Medium" w:hAnsi="Flora Medium"/>
          <w:sz w:val="8"/>
          <w:lang w:val="en-GB"/>
        </w:rPr>
        <w:t xml:space="preserve">                  </w:t>
      </w:r>
      <w:r w:rsidR="00C51CEC" w:rsidRPr="003B42FE">
        <w:rPr>
          <w:rFonts w:ascii="Flora Medium" w:hAnsi="Flora Medium"/>
          <w:sz w:val="32"/>
          <w:lang w:val="en-GB"/>
        </w:rPr>
        <w:t>i</w:t>
      </w:r>
      <w:r w:rsidR="00C51CEC" w:rsidRPr="003B42FE">
        <w:rPr>
          <w:rFonts w:ascii="Flora Medium" w:hAnsi="Flora Medium"/>
          <w:sz w:val="8"/>
          <w:lang w:val="en-GB"/>
        </w:rPr>
        <w:t xml:space="preserve">                </w:t>
      </w:r>
      <w:r w:rsidR="00C51CEC" w:rsidRPr="003B42FE">
        <w:rPr>
          <w:rFonts w:ascii="Flora Medium" w:hAnsi="Flora Medium"/>
          <w:sz w:val="32"/>
          <w:lang w:val="en-GB"/>
        </w:rPr>
        <w:t>e</w:t>
      </w:r>
      <w:r w:rsidR="00C51CEC" w:rsidRPr="003B42FE">
        <w:rPr>
          <w:rFonts w:ascii="Flora Medium" w:hAnsi="Flora Medium"/>
          <w:sz w:val="30"/>
          <w:lang w:val="en-GB"/>
        </w:rPr>
        <w:t xml:space="preserve"> </w:t>
      </w:r>
      <w:r w:rsidR="00C51CEC" w:rsidRPr="003B42FE">
        <w:rPr>
          <w:rFonts w:ascii="Flora Medium" w:hAnsi="Flora Medium"/>
          <w:sz w:val="8"/>
          <w:lang w:val="en-GB"/>
        </w:rPr>
        <w:t xml:space="preserve">   </w:t>
      </w:r>
      <w:r w:rsidR="00C51CEC" w:rsidRPr="003B42FE">
        <w:rPr>
          <w:rFonts w:ascii="Flora Medium" w:hAnsi="Flora Medium"/>
          <w:spacing w:val="40"/>
          <w:sz w:val="32"/>
          <w:lang w:val="en-GB"/>
        </w:rPr>
        <w:t>Limburg</w:t>
      </w:r>
    </w:p>
    <w:p w14:paraId="71559FEE" w14:textId="77777777" w:rsidR="00C51CEC" w:rsidRPr="003B42FE" w:rsidRDefault="00C51CEC">
      <w:pPr>
        <w:framePr w:w="760" w:h="612" w:hRule="exact" w:hSpace="142" w:wrap="around" w:vAnchor="page" w:hAnchor="page" w:x="10740" w:y="783" w:anchorLock="1"/>
        <w:rPr>
          <w:rFonts w:ascii="Helvetica" w:hAnsi="Helvetica"/>
        </w:rPr>
      </w:pPr>
      <w:r w:rsidRPr="003B42FE">
        <w:object w:dxaOrig="2745" w:dyaOrig="2205" w14:anchorId="1B2B2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9.15pt" o:ole="">
            <v:imagedata r:id="rId8" o:title=""/>
          </v:shape>
          <o:OLEObject Type="Embed" ProgID="PBrush" ShapeID="_x0000_i1025" DrawAspect="Content" ObjectID="_1713762616" r:id="rId9"/>
        </w:object>
      </w:r>
    </w:p>
    <w:p w14:paraId="7CE55C20" w14:textId="77777777" w:rsidR="00C51CEC" w:rsidRPr="003B42FE" w:rsidRDefault="00C51CEC">
      <w:pPr>
        <w:framePr w:w="760" w:h="612" w:hRule="exact" w:hSpace="142" w:wrap="around" w:vAnchor="page" w:hAnchor="page" w:x="10740" w:y="783" w:anchorLock="1"/>
        <w:rPr>
          <w:rFonts w:ascii="Helvetica" w:hAnsi="Helvetica"/>
        </w:rPr>
      </w:pPr>
    </w:p>
    <w:p w14:paraId="060C42C5" w14:textId="77777777" w:rsidR="00C51CEC" w:rsidRPr="003B42FE" w:rsidRDefault="00C51CEC">
      <w:pPr>
        <w:framePr w:w="9072" w:h="210" w:hRule="exact" w:hSpace="142" w:wrap="auto" w:vAnchor="page" w:hAnchor="page" w:x="2779" w:y="2354" w:anchorLock="1"/>
        <w:tabs>
          <w:tab w:val="right" w:pos="8692"/>
        </w:tabs>
        <w:ind w:left="-1418" w:right="-109"/>
        <w:rPr>
          <w:rFonts w:ascii="Helvetica" w:hAnsi="Helvetica"/>
        </w:rPr>
      </w:pPr>
      <w:r w:rsidRPr="003B42FE">
        <w:rPr>
          <w:rFonts w:ascii="Flora Medium" w:hAnsi="Flora Medium"/>
          <w:spacing w:val="16"/>
          <w:sz w:val="12"/>
        </w:rPr>
        <w:tab/>
      </w:r>
      <w:r w:rsidRPr="003B42FE">
        <w:rPr>
          <w:rFonts w:ascii="Flora Medium" w:hAnsi="Flora Medium"/>
          <w:noProof/>
          <w:spacing w:val="16"/>
          <w:sz w:val="12"/>
        </w:rPr>
        <w:t>Directie</w:t>
      </w:r>
      <w:r w:rsidRPr="003B42FE">
        <w:t xml:space="preserve">    </w:t>
      </w:r>
      <w:r w:rsidRPr="003B42FE">
        <w:rPr>
          <w:rFonts w:ascii="Flora Medium" w:hAnsi="Flora Medium"/>
          <w:spacing w:val="16"/>
        </w:rPr>
        <w:t xml:space="preserve"> </w:t>
      </w:r>
      <w:r w:rsidR="00F27CFA" w:rsidRPr="003B42FE">
        <w:rPr>
          <w:rFonts w:ascii="Flora Medium" w:hAnsi="Flora Medium"/>
          <w:noProof/>
          <w:spacing w:val="16"/>
          <w:sz w:val="20"/>
        </w:rPr>
        <w:t>Onderwijs</w:t>
      </w:r>
    </w:p>
    <w:p w14:paraId="1F6A3EE2" w14:textId="77777777" w:rsidR="00C51CEC" w:rsidRPr="003B42FE" w:rsidRDefault="00C51CEC"/>
    <w:p w14:paraId="49FB2A3C" w14:textId="77777777" w:rsidR="00C51CEC" w:rsidRPr="003B42FE" w:rsidRDefault="00C51CEC"/>
    <w:p w14:paraId="43901A3C" w14:textId="77777777" w:rsidR="00C51CEC" w:rsidRPr="003B42FE" w:rsidRDefault="00C51CEC">
      <w:pPr>
        <w:framePr w:w="7371" w:h="181" w:hRule="exact" w:hSpace="142" w:wrap="auto" w:vAnchor="page" w:hAnchor="page" w:x="4480" w:y="3312" w:anchorLock="1"/>
        <w:tabs>
          <w:tab w:val="right" w:pos="6991"/>
        </w:tabs>
        <w:rPr>
          <w:rFonts w:ascii="Helvetica" w:hAnsi="Helvetica"/>
          <w:sz w:val="16"/>
        </w:rPr>
      </w:pPr>
      <w:r w:rsidRPr="003B42FE">
        <w:rPr>
          <w:rFonts w:ascii="Flora Medium" w:hAnsi="Flora Medium"/>
          <w:spacing w:val="16"/>
          <w:sz w:val="10"/>
        </w:rPr>
        <w:tab/>
      </w:r>
      <w:r w:rsidR="00F27CFA" w:rsidRPr="003B42FE">
        <w:rPr>
          <w:rFonts w:ascii="Flora Medium" w:hAnsi="Flora Medium"/>
          <w:noProof/>
          <w:spacing w:val="16"/>
          <w:sz w:val="10"/>
        </w:rPr>
        <w:t>Afdeling</w:t>
      </w:r>
      <w:r w:rsidRPr="003B42FE">
        <w:rPr>
          <w:rFonts w:ascii="Flora Medium" w:hAnsi="Flora Medium"/>
          <w:spacing w:val="16"/>
          <w:sz w:val="10"/>
        </w:rPr>
        <w:t xml:space="preserve">     </w:t>
      </w:r>
      <w:r w:rsidRPr="003B42FE">
        <w:rPr>
          <w:rFonts w:ascii="Flora Medium" w:hAnsi="Flora Medium"/>
          <w:noProof/>
          <w:spacing w:val="16"/>
          <w:sz w:val="16"/>
        </w:rPr>
        <w:t>Provinciaal Onderwijs</w:t>
      </w:r>
    </w:p>
    <w:p w14:paraId="0A4B52DB" w14:textId="77777777" w:rsidR="00C51CEC" w:rsidRPr="003B42FE" w:rsidRDefault="00C51CEC"/>
    <w:p w14:paraId="06B653FC" w14:textId="77777777" w:rsidR="00C51CEC" w:rsidRPr="003B42FE" w:rsidRDefault="00C51CEC"/>
    <w:p w14:paraId="6056380B" w14:textId="77777777" w:rsidR="0091277E" w:rsidRPr="003B42FE" w:rsidRDefault="0091277E">
      <w:pPr>
        <w:rPr>
          <w:rFonts w:ascii="Arial" w:hAnsi="Arial" w:cs="Arial"/>
          <w:b/>
          <w:bCs/>
          <w:color w:val="FF0000"/>
          <w:sz w:val="20"/>
        </w:rPr>
      </w:pPr>
    </w:p>
    <w:p w14:paraId="46308CB9" w14:textId="77777777" w:rsidR="00C51CEC" w:rsidRPr="003B42FE" w:rsidRDefault="00C51CEC"/>
    <w:p w14:paraId="4F937C28" w14:textId="77777777" w:rsidR="00B85908" w:rsidRPr="003B42FE" w:rsidRDefault="00B85908">
      <w:pPr>
        <w:pStyle w:val="Voettekst"/>
        <w:tabs>
          <w:tab w:val="clear" w:pos="4536"/>
          <w:tab w:val="clear" w:pos="9072"/>
        </w:tabs>
        <w:rPr>
          <w:rFonts w:ascii="Arial" w:hAnsi="Arial" w:cs="Arial"/>
          <w:color w:val="FF0000"/>
          <w:sz w:val="20"/>
        </w:rPr>
      </w:pPr>
    </w:p>
    <w:p w14:paraId="680EFA66" w14:textId="77777777" w:rsidR="00B85908" w:rsidRPr="003B42FE" w:rsidRDefault="00B85908">
      <w:pPr>
        <w:pStyle w:val="Voettekst"/>
        <w:tabs>
          <w:tab w:val="clear" w:pos="4536"/>
          <w:tab w:val="clear" w:pos="9072"/>
        </w:tabs>
        <w:rPr>
          <w:rFonts w:ascii="Arial" w:hAnsi="Arial" w:cs="Arial"/>
          <w:color w:val="FF0000"/>
          <w:sz w:val="20"/>
        </w:rPr>
      </w:pPr>
    </w:p>
    <w:p w14:paraId="21A8FC2A" w14:textId="77777777" w:rsidR="00B85908" w:rsidRPr="003B42FE" w:rsidRDefault="00B85908">
      <w:pPr>
        <w:pStyle w:val="Voettekst"/>
        <w:tabs>
          <w:tab w:val="clear" w:pos="4536"/>
          <w:tab w:val="clear" w:pos="9072"/>
        </w:tabs>
        <w:rPr>
          <w:rFonts w:ascii="Arial" w:hAnsi="Arial" w:cs="Arial"/>
          <w:color w:val="FF0000"/>
          <w:sz w:val="20"/>
        </w:rPr>
      </w:pPr>
    </w:p>
    <w:p w14:paraId="78D30511" w14:textId="3AF201DA" w:rsidR="00794C0E" w:rsidRPr="003B42FE" w:rsidRDefault="00794C0E" w:rsidP="00EA6171">
      <w:pPr>
        <w:pStyle w:val="Voettekst"/>
        <w:tabs>
          <w:tab w:val="clear" w:pos="4536"/>
          <w:tab w:val="clear" w:pos="9072"/>
        </w:tabs>
        <w:rPr>
          <w:color w:val="FF0000"/>
        </w:rPr>
      </w:pPr>
    </w:p>
    <w:p w14:paraId="713DCF4D" w14:textId="6B46A545" w:rsidR="00ED5C17" w:rsidRPr="003B42FE" w:rsidRDefault="00ED5C17" w:rsidP="00EA6171">
      <w:pPr>
        <w:pStyle w:val="Voettekst"/>
        <w:tabs>
          <w:tab w:val="clear" w:pos="4536"/>
          <w:tab w:val="clear" w:pos="9072"/>
        </w:tabs>
        <w:rPr>
          <w:color w:val="FF0000"/>
        </w:rPr>
      </w:pPr>
    </w:p>
    <w:p w14:paraId="103F4247" w14:textId="65DE5B28" w:rsidR="00ED5C17" w:rsidRPr="003B42FE" w:rsidRDefault="00ED5C17" w:rsidP="00EA6171">
      <w:pPr>
        <w:pStyle w:val="Voettekst"/>
        <w:tabs>
          <w:tab w:val="clear" w:pos="4536"/>
          <w:tab w:val="clear" w:pos="9072"/>
        </w:tabs>
        <w:rPr>
          <w:color w:val="FF0000"/>
        </w:rPr>
      </w:pPr>
    </w:p>
    <w:p w14:paraId="1E5C04AB" w14:textId="4B2BE69E" w:rsidR="00ED5C17" w:rsidRPr="003B42FE" w:rsidRDefault="00ED5C17" w:rsidP="00EA6171">
      <w:pPr>
        <w:pStyle w:val="Voettekst"/>
        <w:tabs>
          <w:tab w:val="clear" w:pos="4536"/>
          <w:tab w:val="clear" w:pos="9072"/>
        </w:tabs>
        <w:rPr>
          <w:color w:val="FF0000"/>
        </w:rPr>
      </w:pPr>
    </w:p>
    <w:p w14:paraId="6E3B14B6" w14:textId="77777777" w:rsidR="00ED5C17" w:rsidRPr="003B42FE" w:rsidRDefault="00ED5C17" w:rsidP="00EA6171">
      <w:pPr>
        <w:pStyle w:val="Voettekst"/>
        <w:tabs>
          <w:tab w:val="clear" w:pos="4536"/>
          <w:tab w:val="clear" w:pos="9072"/>
        </w:tabs>
        <w:rPr>
          <w:color w:val="FF0000"/>
        </w:rPr>
      </w:pPr>
    </w:p>
    <w:p w14:paraId="60BB87B6" w14:textId="77777777" w:rsidR="00C51CEC" w:rsidRPr="003B42FE" w:rsidRDefault="00C51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9"/>
      </w:tblGrid>
      <w:tr w:rsidR="00C51CEC" w:rsidRPr="003B42FE" w14:paraId="70EE5AE8" w14:textId="77777777">
        <w:tc>
          <w:tcPr>
            <w:tcW w:w="9269" w:type="dxa"/>
            <w:shd w:val="clear" w:color="auto" w:fill="A6A6A6"/>
          </w:tcPr>
          <w:p w14:paraId="15523F90" w14:textId="77777777" w:rsidR="00C51CEC" w:rsidRPr="003B42FE" w:rsidRDefault="00C51CEC">
            <w:pPr>
              <w:tabs>
                <w:tab w:val="left" w:pos="3969"/>
                <w:tab w:val="left" w:pos="8505"/>
                <w:tab w:val="left" w:pos="8788"/>
                <w:tab w:val="left" w:pos="8931"/>
              </w:tabs>
              <w:ind w:right="624"/>
              <w:rPr>
                <w:rFonts w:ascii="TrueHelveticaBlack" w:hAnsi="TrueHelveticaBlack"/>
                <w:snapToGrid w:val="0"/>
              </w:rPr>
            </w:pPr>
          </w:p>
          <w:p w14:paraId="087DE82C" w14:textId="49AA889F" w:rsidR="00C51CEC" w:rsidRPr="003B42FE" w:rsidRDefault="009C259A">
            <w:pPr>
              <w:tabs>
                <w:tab w:val="left" w:pos="3969"/>
                <w:tab w:val="left" w:pos="8505"/>
                <w:tab w:val="left" w:pos="8788"/>
                <w:tab w:val="left" w:pos="8931"/>
              </w:tabs>
              <w:ind w:right="624"/>
              <w:rPr>
                <w:rFonts w:ascii="TrueHelveticaBlack" w:hAnsi="TrueHelveticaBlack"/>
                <w:snapToGrid w:val="0"/>
                <w:sz w:val="28"/>
              </w:rPr>
            </w:pPr>
            <w:r w:rsidRPr="003B42FE">
              <w:rPr>
                <w:rFonts w:ascii="TrueHelveticaBlack" w:hAnsi="TrueHelveticaBlack"/>
                <w:snapToGrid w:val="0"/>
                <w:sz w:val="28"/>
              </w:rPr>
              <w:t xml:space="preserve">AANVULLENDE RECHTSPOSITIE </w:t>
            </w:r>
            <w:r w:rsidR="00C51CEC" w:rsidRPr="003B42FE">
              <w:rPr>
                <w:rFonts w:ascii="TrueHelveticaBlack" w:hAnsi="TrueHelveticaBlack"/>
                <w:snapToGrid w:val="0"/>
                <w:sz w:val="28"/>
              </w:rPr>
              <w:t>VAN HET PERSONEEL VAN DE PROVINCIALE SCHOLEN VAN DE SCHOLENGEMEENSCHAP VAN HET PROVINCIAAL EN STEDELIJK ONDERWIJS LIMBURG (SG PSOL)</w:t>
            </w:r>
          </w:p>
          <w:p w14:paraId="6140A225" w14:textId="77777777" w:rsidR="00C51CEC" w:rsidRPr="003B42FE" w:rsidRDefault="00C51CEC">
            <w:pPr>
              <w:tabs>
                <w:tab w:val="left" w:pos="3969"/>
                <w:tab w:val="left" w:pos="8505"/>
                <w:tab w:val="left" w:pos="8788"/>
                <w:tab w:val="left" w:pos="8931"/>
              </w:tabs>
              <w:ind w:right="624"/>
              <w:rPr>
                <w:rFonts w:ascii="TrueHelveticaBlack" w:hAnsi="TrueHelveticaBlack"/>
                <w:snapToGrid w:val="0"/>
              </w:rPr>
            </w:pPr>
          </w:p>
          <w:p w14:paraId="4853B4A6" w14:textId="25FEC4B1" w:rsidR="00C51CEC" w:rsidRPr="003B42FE" w:rsidRDefault="00C51CEC">
            <w:pPr>
              <w:tabs>
                <w:tab w:val="left" w:pos="3969"/>
                <w:tab w:val="left" w:pos="8505"/>
                <w:tab w:val="left" w:pos="8788"/>
                <w:tab w:val="left" w:pos="8931"/>
              </w:tabs>
              <w:ind w:right="624"/>
              <w:rPr>
                <w:rFonts w:ascii="TrueHelveticaBlack" w:hAnsi="TrueHelveticaBlack"/>
                <w:snapToGrid w:val="0"/>
              </w:rPr>
            </w:pPr>
            <w:r w:rsidRPr="003B42FE">
              <w:rPr>
                <w:rFonts w:ascii="Arial" w:hAnsi="Arial" w:cs="Arial"/>
                <w:b/>
                <w:bCs/>
                <w:snapToGrid w:val="0"/>
                <w:sz w:val="20"/>
              </w:rPr>
              <w:t xml:space="preserve">(besluit van de </w:t>
            </w:r>
            <w:r w:rsidR="00ED462B" w:rsidRPr="003B42FE">
              <w:rPr>
                <w:rFonts w:ascii="Arial" w:hAnsi="Arial" w:cs="Arial"/>
                <w:b/>
                <w:bCs/>
                <w:snapToGrid w:val="0"/>
                <w:sz w:val="20"/>
              </w:rPr>
              <w:t>deputatie</w:t>
            </w:r>
            <w:r w:rsidRPr="003B42FE">
              <w:rPr>
                <w:rFonts w:ascii="Arial" w:hAnsi="Arial" w:cs="Arial"/>
                <w:b/>
                <w:bCs/>
                <w:snapToGrid w:val="0"/>
                <w:sz w:val="20"/>
              </w:rPr>
              <w:t xml:space="preserve"> van </w:t>
            </w:r>
            <w:r w:rsidR="00581E25">
              <w:rPr>
                <w:rFonts w:ascii="Arial" w:hAnsi="Arial" w:cs="Arial"/>
                <w:b/>
                <w:bCs/>
                <w:snapToGrid w:val="0"/>
                <w:sz w:val="20"/>
              </w:rPr>
              <w:t>5</w:t>
            </w:r>
            <w:r w:rsidR="00210ABF" w:rsidRPr="003B42FE">
              <w:rPr>
                <w:rFonts w:ascii="Arial" w:hAnsi="Arial" w:cs="Arial"/>
                <w:b/>
                <w:bCs/>
                <w:snapToGrid w:val="0"/>
                <w:sz w:val="20"/>
              </w:rPr>
              <w:t xml:space="preserve"> </w:t>
            </w:r>
            <w:r w:rsidR="00581E25">
              <w:rPr>
                <w:rFonts w:ascii="Arial" w:hAnsi="Arial" w:cs="Arial"/>
                <w:b/>
                <w:bCs/>
                <w:snapToGrid w:val="0"/>
                <w:sz w:val="20"/>
              </w:rPr>
              <w:t>mei</w:t>
            </w:r>
            <w:r w:rsidRPr="003B42FE">
              <w:rPr>
                <w:rFonts w:ascii="Arial" w:hAnsi="Arial" w:cs="Arial"/>
                <w:b/>
                <w:bCs/>
                <w:snapToGrid w:val="0"/>
                <w:sz w:val="20"/>
              </w:rPr>
              <w:t xml:space="preserve"> </w:t>
            </w:r>
            <w:r w:rsidR="00CB5821" w:rsidRPr="003B42FE">
              <w:rPr>
                <w:rFonts w:ascii="Arial" w:hAnsi="Arial" w:cs="Arial"/>
                <w:b/>
                <w:bCs/>
                <w:snapToGrid w:val="0"/>
                <w:sz w:val="20"/>
              </w:rPr>
              <w:t>202</w:t>
            </w:r>
            <w:r w:rsidR="009C259A" w:rsidRPr="003B42FE">
              <w:rPr>
                <w:rFonts w:ascii="Arial" w:hAnsi="Arial" w:cs="Arial"/>
                <w:b/>
                <w:bCs/>
                <w:snapToGrid w:val="0"/>
                <w:sz w:val="20"/>
              </w:rPr>
              <w:t>2</w:t>
            </w:r>
            <w:r w:rsidRPr="003B42FE">
              <w:rPr>
                <w:rFonts w:ascii="Arial" w:hAnsi="Arial" w:cs="Arial"/>
                <w:b/>
                <w:bCs/>
                <w:snapToGrid w:val="0"/>
                <w:sz w:val="20"/>
              </w:rPr>
              <w:t>)</w:t>
            </w:r>
          </w:p>
          <w:p w14:paraId="4E46105B" w14:textId="77777777" w:rsidR="00C51CEC" w:rsidRPr="003B42FE" w:rsidRDefault="00C51CEC">
            <w:pPr>
              <w:tabs>
                <w:tab w:val="left" w:pos="3969"/>
                <w:tab w:val="left" w:pos="8505"/>
                <w:tab w:val="left" w:pos="8788"/>
                <w:tab w:val="left" w:pos="8931"/>
              </w:tabs>
              <w:ind w:right="624"/>
              <w:rPr>
                <w:rFonts w:ascii="TrueHelveticaBlack" w:hAnsi="TrueHelveticaBlack"/>
                <w:snapToGrid w:val="0"/>
              </w:rPr>
            </w:pPr>
          </w:p>
        </w:tc>
      </w:tr>
    </w:tbl>
    <w:p w14:paraId="03226D0C" w14:textId="77777777" w:rsidR="00C51CEC" w:rsidRPr="003B42FE" w:rsidRDefault="00C51CEC">
      <w:pPr>
        <w:tabs>
          <w:tab w:val="left" w:pos="3969"/>
          <w:tab w:val="left" w:pos="8505"/>
          <w:tab w:val="left" w:pos="8788"/>
          <w:tab w:val="left" w:pos="8931"/>
        </w:tabs>
        <w:ind w:right="624"/>
        <w:rPr>
          <w:rFonts w:ascii="TrueHelveticaBlack" w:hAnsi="TrueHelveticaBlack"/>
          <w:snapToGrid w:val="0"/>
        </w:rPr>
      </w:pPr>
    </w:p>
    <w:p w14:paraId="2FBA7D6B" w14:textId="307117D7" w:rsidR="000C3C65" w:rsidRPr="003B42FE" w:rsidRDefault="000C3C65">
      <w:pPr>
        <w:rPr>
          <w:rFonts w:ascii="Arial" w:hAnsi="Arial" w:cs="Arial"/>
          <w:sz w:val="20"/>
        </w:rPr>
      </w:pPr>
      <w:bookmarkStart w:id="0" w:name="_Hlk94683120"/>
    </w:p>
    <w:p w14:paraId="7DAC544A" w14:textId="77777777" w:rsidR="00192316" w:rsidRPr="003B42FE" w:rsidRDefault="00192316">
      <w:pPr>
        <w:rPr>
          <w:rFonts w:ascii="Arial" w:hAnsi="Arial" w:cs="Arial"/>
          <w:sz w:val="20"/>
        </w:rPr>
      </w:pPr>
    </w:p>
    <w:p w14:paraId="1955735F" w14:textId="6231E8BD" w:rsidR="00C51CEC" w:rsidRPr="003B42FE" w:rsidRDefault="00C51CEC">
      <w:pPr>
        <w:rPr>
          <w:rFonts w:ascii="Arial" w:hAnsi="Arial" w:cs="Arial"/>
          <w:sz w:val="20"/>
        </w:rPr>
      </w:pPr>
      <w:r w:rsidRPr="003B42FE">
        <w:rPr>
          <w:rFonts w:ascii="Arial" w:hAnsi="Arial" w:cs="Arial"/>
          <w:sz w:val="20"/>
        </w:rPr>
        <w:t xml:space="preserve">Voor </w:t>
      </w:r>
      <w:r w:rsidR="00B75FE9" w:rsidRPr="003B42FE">
        <w:rPr>
          <w:rFonts w:ascii="Arial" w:hAnsi="Arial" w:cs="Arial"/>
          <w:sz w:val="20"/>
        </w:rPr>
        <w:t>info</w:t>
      </w:r>
      <w:r w:rsidRPr="003B42FE">
        <w:rPr>
          <w:rFonts w:ascii="Arial" w:hAnsi="Arial" w:cs="Arial"/>
          <w:sz w:val="20"/>
        </w:rPr>
        <w:t xml:space="preserve"> kan je terecht bij de beheerder van je personeelsdossier in je </w:t>
      </w:r>
      <w:r w:rsidR="00E026BB" w:rsidRPr="003B42FE">
        <w:rPr>
          <w:rFonts w:ascii="Arial" w:hAnsi="Arial" w:cs="Arial"/>
          <w:sz w:val="20"/>
          <w:u w:val="single"/>
        </w:rPr>
        <w:t>instelling</w:t>
      </w:r>
      <w:r w:rsidRPr="003B42FE">
        <w:rPr>
          <w:rFonts w:ascii="Arial" w:hAnsi="Arial" w:cs="Arial"/>
          <w:sz w:val="20"/>
        </w:rPr>
        <w:t xml:space="preserve">, maar ook bij het </w:t>
      </w:r>
      <w:r w:rsidRPr="003B42FE">
        <w:rPr>
          <w:rFonts w:ascii="Arial" w:hAnsi="Arial" w:cs="Arial"/>
          <w:sz w:val="20"/>
          <w:u w:val="single"/>
        </w:rPr>
        <w:t xml:space="preserve">Provinciebestuur, </w:t>
      </w:r>
      <w:r w:rsidR="004542FC" w:rsidRPr="003B42FE">
        <w:rPr>
          <w:rFonts w:ascii="Arial" w:hAnsi="Arial" w:cs="Arial"/>
          <w:sz w:val="20"/>
          <w:u w:val="single"/>
        </w:rPr>
        <w:t>Dienst</w:t>
      </w:r>
      <w:r w:rsidRPr="003B42FE">
        <w:rPr>
          <w:rFonts w:ascii="Arial" w:hAnsi="Arial" w:cs="Arial"/>
          <w:sz w:val="20"/>
          <w:u w:val="single"/>
        </w:rPr>
        <w:t xml:space="preserve"> Provinciaal Onderwijs</w:t>
      </w:r>
      <w:r w:rsidRPr="003B42FE">
        <w:rPr>
          <w:rFonts w:ascii="Arial" w:hAnsi="Arial" w:cs="Arial"/>
          <w:sz w:val="20"/>
        </w:rPr>
        <w:t>:</w:t>
      </w:r>
    </w:p>
    <w:p w14:paraId="7E37B5EF" w14:textId="77777777" w:rsidR="00C51CEC" w:rsidRPr="003B42FE" w:rsidRDefault="00C51CEC">
      <w:pPr>
        <w:rPr>
          <w:rFonts w:ascii="Arial" w:hAnsi="Arial" w:cs="Arial"/>
          <w:sz w:val="20"/>
        </w:rPr>
      </w:pPr>
    </w:p>
    <w:p w14:paraId="3A4B9B65" w14:textId="49F51F79" w:rsidR="00C51CEC" w:rsidRPr="003B42FE" w:rsidRDefault="00C51CEC" w:rsidP="00830E3C">
      <w:pPr>
        <w:numPr>
          <w:ilvl w:val="0"/>
          <w:numId w:val="25"/>
        </w:numPr>
        <w:rPr>
          <w:rFonts w:ascii="Arial" w:hAnsi="Arial" w:cs="Arial"/>
          <w:sz w:val="20"/>
        </w:rPr>
      </w:pPr>
      <w:r w:rsidRPr="003B42FE">
        <w:rPr>
          <w:rFonts w:ascii="Arial" w:hAnsi="Arial" w:cs="Arial"/>
          <w:sz w:val="20"/>
        </w:rPr>
        <w:t xml:space="preserve">met vragen over </w:t>
      </w:r>
      <w:r w:rsidRPr="003B42FE">
        <w:rPr>
          <w:rFonts w:ascii="Arial" w:hAnsi="Arial" w:cs="Arial"/>
          <w:b/>
          <w:bCs/>
          <w:sz w:val="20"/>
          <w:u w:val="single"/>
        </w:rPr>
        <w:t>je personeelsdossier</w:t>
      </w:r>
      <w:r w:rsidRPr="003B42FE">
        <w:rPr>
          <w:rFonts w:ascii="Arial" w:hAnsi="Arial" w:cs="Arial"/>
          <w:sz w:val="20"/>
        </w:rPr>
        <w:t xml:space="preserve">: "Waarom heb ik een terugvordering van salaris?", "Welk(e) verlof / afwezigheid is het meest geschikt voor mijn situatie: geldelijk, naar pensioen toe?.", </w:t>
      </w:r>
      <w:r w:rsidR="00E85D2A" w:rsidRPr="003B42FE">
        <w:rPr>
          <w:rFonts w:ascii="Arial" w:hAnsi="Arial" w:cs="Arial"/>
          <w:sz w:val="20"/>
        </w:rPr>
        <w:t>…</w:t>
      </w:r>
      <w:r w:rsidRPr="003B42FE">
        <w:rPr>
          <w:rFonts w:ascii="Arial" w:hAnsi="Arial" w:cs="Arial"/>
          <w:sz w:val="20"/>
        </w:rPr>
        <w:br/>
      </w:r>
      <w:r w:rsidRPr="003B42FE">
        <w:rPr>
          <w:rFonts w:ascii="Arial" w:hAnsi="Arial" w:cs="Arial"/>
          <w:sz w:val="20"/>
        </w:rPr>
        <w:br/>
      </w:r>
      <w:r w:rsidR="00BB0EFB" w:rsidRPr="003B42FE">
        <w:rPr>
          <w:rFonts w:ascii="Arial" w:hAnsi="Arial" w:cs="Arial"/>
          <w:sz w:val="20"/>
        </w:rPr>
        <w:t xml:space="preserve">- </w:t>
      </w:r>
      <w:r w:rsidRPr="003B42FE">
        <w:rPr>
          <w:rFonts w:ascii="Arial" w:hAnsi="Arial" w:cs="Arial"/>
          <w:sz w:val="20"/>
          <w:u w:val="single"/>
        </w:rPr>
        <w:t>mevrouw Hilde Vanhex</w:t>
      </w:r>
      <w:r w:rsidRPr="003B42FE">
        <w:rPr>
          <w:rFonts w:ascii="Arial" w:hAnsi="Arial" w:cs="Arial"/>
          <w:sz w:val="20"/>
        </w:rPr>
        <w:t xml:space="preserve"> (011</w:t>
      </w:r>
      <w:r w:rsidR="00BB0EFB" w:rsidRPr="003B42FE">
        <w:rPr>
          <w:rFonts w:ascii="Arial" w:hAnsi="Arial" w:cs="Arial"/>
          <w:sz w:val="20"/>
        </w:rPr>
        <w:t xml:space="preserve"> </w:t>
      </w:r>
      <w:r w:rsidRPr="003B42FE">
        <w:rPr>
          <w:rFonts w:ascii="Arial" w:hAnsi="Arial" w:cs="Arial"/>
          <w:sz w:val="20"/>
        </w:rPr>
        <w:t>305864)</w:t>
      </w:r>
      <w:r w:rsidR="006E3ACF" w:rsidRPr="003B42FE">
        <w:rPr>
          <w:rFonts w:ascii="Arial" w:hAnsi="Arial" w:cs="Arial"/>
          <w:sz w:val="20"/>
        </w:rPr>
        <w:t>:</w:t>
      </w:r>
      <w:r w:rsidR="00BB0EFB" w:rsidRPr="003B42FE">
        <w:rPr>
          <w:rFonts w:ascii="Arial" w:hAnsi="Arial" w:cs="Arial"/>
          <w:sz w:val="20"/>
        </w:rPr>
        <w:t xml:space="preserve"> </w:t>
      </w:r>
      <w:r w:rsidR="00E85D2A" w:rsidRPr="003B42FE">
        <w:rPr>
          <w:rFonts w:ascii="Arial" w:hAnsi="Arial" w:cs="Arial"/>
          <w:sz w:val="20"/>
        </w:rPr>
        <w:t>P</w:t>
      </w:r>
      <w:r w:rsidR="00BB0EFB" w:rsidRPr="003B42FE">
        <w:rPr>
          <w:rFonts w:ascii="Arial" w:hAnsi="Arial" w:cs="Arial"/>
          <w:sz w:val="20"/>
        </w:rPr>
        <w:t xml:space="preserve">rovinciale </w:t>
      </w:r>
      <w:r w:rsidR="00E85D2A" w:rsidRPr="003B42FE">
        <w:rPr>
          <w:rFonts w:ascii="Arial" w:hAnsi="Arial" w:cs="Arial"/>
          <w:sz w:val="20"/>
        </w:rPr>
        <w:t>M</w:t>
      </w:r>
      <w:r w:rsidR="00BB0EFB" w:rsidRPr="003B42FE">
        <w:rPr>
          <w:rFonts w:ascii="Arial" w:hAnsi="Arial" w:cs="Arial"/>
          <w:sz w:val="20"/>
        </w:rPr>
        <w:t xml:space="preserve">iddenschool </w:t>
      </w:r>
      <w:r w:rsidR="00E85D2A" w:rsidRPr="003B42FE">
        <w:rPr>
          <w:rFonts w:ascii="Arial" w:hAnsi="Arial" w:cs="Arial"/>
          <w:sz w:val="20"/>
        </w:rPr>
        <w:t>H</w:t>
      </w:r>
      <w:r w:rsidR="00BB0EFB" w:rsidRPr="003B42FE">
        <w:rPr>
          <w:rFonts w:ascii="Arial" w:hAnsi="Arial" w:cs="Arial"/>
          <w:sz w:val="20"/>
        </w:rPr>
        <w:t>asselt</w:t>
      </w:r>
      <w:r w:rsidRPr="003B42FE">
        <w:rPr>
          <w:rFonts w:ascii="Arial" w:hAnsi="Arial" w:cs="Arial"/>
          <w:sz w:val="20"/>
        </w:rPr>
        <w:t xml:space="preserve">, </w:t>
      </w:r>
      <w:r w:rsidR="00BB0EFB" w:rsidRPr="003B42FE">
        <w:rPr>
          <w:rFonts w:ascii="Arial" w:hAnsi="Arial" w:cs="Arial"/>
          <w:sz w:val="20"/>
        </w:rPr>
        <w:br/>
        <w:t>Provinciale Handelsschool Hasselt</w:t>
      </w:r>
      <w:r w:rsidRPr="003B42FE">
        <w:rPr>
          <w:rFonts w:ascii="Arial" w:hAnsi="Arial" w:cs="Arial"/>
          <w:sz w:val="20"/>
        </w:rPr>
        <w:t xml:space="preserve">, </w:t>
      </w:r>
      <w:r w:rsidR="00BB0EFB" w:rsidRPr="003B42FE">
        <w:rPr>
          <w:rFonts w:ascii="Arial" w:hAnsi="Arial" w:cs="Arial"/>
          <w:sz w:val="20"/>
        </w:rPr>
        <w:t>Provinciale Middenschool Diepenbeek</w:t>
      </w:r>
      <w:r w:rsidRPr="003B42FE">
        <w:rPr>
          <w:rFonts w:ascii="Arial" w:hAnsi="Arial" w:cs="Arial"/>
          <w:sz w:val="20"/>
        </w:rPr>
        <w:t xml:space="preserve">, </w:t>
      </w:r>
      <w:r w:rsidR="00BB0EFB" w:rsidRPr="003B42FE">
        <w:rPr>
          <w:rFonts w:ascii="Arial" w:hAnsi="Arial" w:cs="Arial"/>
          <w:sz w:val="20"/>
        </w:rPr>
        <w:br/>
        <w:t>Provinciale Secundaire School Diepenbeek</w:t>
      </w:r>
      <w:r w:rsidRPr="003B42FE">
        <w:rPr>
          <w:rFonts w:ascii="Arial" w:hAnsi="Arial" w:cs="Arial"/>
          <w:sz w:val="20"/>
        </w:rPr>
        <w:t xml:space="preserve">, </w:t>
      </w:r>
      <w:r w:rsidR="00BB0EFB" w:rsidRPr="003B42FE">
        <w:rPr>
          <w:rFonts w:ascii="Arial" w:hAnsi="Arial" w:cs="Arial"/>
          <w:sz w:val="20"/>
        </w:rPr>
        <w:t>Provinciale Secundaire School Bilzen</w:t>
      </w:r>
      <w:r w:rsidR="004542FC" w:rsidRPr="003B42FE">
        <w:rPr>
          <w:rFonts w:ascii="Arial" w:hAnsi="Arial" w:cs="Arial"/>
          <w:sz w:val="20"/>
        </w:rPr>
        <w:t xml:space="preserve">, </w:t>
      </w:r>
      <w:r w:rsidR="00BB0EFB" w:rsidRPr="003B42FE">
        <w:rPr>
          <w:rFonts w:ascii="Arial" w:hAnsi="Arial" w:cs="Arial"/>
          <w:sz w:val="20"/>
        </w:rPr>
        <w:t>Provinciale Technische School Maasmechelen</w:t>
      </w:r>
      <w:r w:rsidRPr="003B42FE">
        <w:rPr>
          <w:rFonts w:ascii="Arial" w:hAnsi="Arial" w:cs="Arial"/>
          <w:sz w:val="20"/>
        </w:rPr>
        <w:t>;</w:t>
      </w:r>
      <w:r w:rsidRPr="003B42FE">
        <w:rPr>
          <w:rFonts w:ascii="Arial" w:hAnsi="Arial" w:cs="Arial"/>
          <w:sz w:val="20"/>
        </w:rPr>
        <w:br/>
        <w:t xml:space="preserve">- </w:t>
      </w:r>
      <w:r w:rsidRPr="003B42FE">
        <w:rPr>
          <w:rFonts w:ascii="Arial" w:hAnsi="Arial" w:cs="Arial"/>
          <w:sz w:val="20"/>
          <w:u w:val="single"/>
        </w:rPr>
        <w:t>de heer Roger Van Doormalen</w:t>
      </w:r>
      <w:r w:rsidRPr="003B42FE">
        <w:rPr>
          <w:rFonts w:ascii="Arial" w:hAnsi="Arial" w:cs="Arial"/>
          <w:sz w:val="20"/>
        </w:rPr>
        <w:t xml:space="preserve"> (011</w:t>
      </w:r>
      <w:r w:rsidR="00B75FE9" w:rsidRPr="003B42FE">
        <w:rPr>
          <w:rFonts w:ascii="Arial" w:hAnsi="Arial" w:cs="Arial"/>
          <w:sz w:val="20"/>
        </w:rPr>
        <w:t xml:space="preserve"> </w:t>
      </w:r>
      <w:r w:rsidRPr="003B42FE">
        <w:rPr>
          <w:rFonts w:ascii="Arial" w:hAnsi="Arial" w:cs="Arial"/>
          <w:sz w:val="20"/>
        </w:rPr>
        <w:t>305862)</w:t>
      </w:r>
      <w:r w:rsidR="00BB0EFB" w:rsidRPr="003B42FE">
        <w:rPr>
          <w:rFonts w:ascii="Arial" w:hAnsi="Arial" w:cs="Arial"/>
          <w:sz w:val="20"/>
        </w:rPr>
        <w:t xml:space="preserve">: Provinciale Secundaire School Hasselt- </w:t>
      </w:r>
      <w:r w:rsidR="00ED462B" w:rsidRPr="003B42FE">
        <w:rPr>
          <w:rFonts w:ascii="Arial" w:hAnsi="Arial" w:cs="Arial"/>
          <w:sz w:val="20"/>
        </w:rPr>
        <w:t>Kunst en Verpleegkunde</w:t>
      </w:r>
      <w:r w:rsidR="00E026BB" w:rsidRPr="003B42FE">
        <w:rPr>
          <w:rFonts w:ascii="Arial" w:hAnsi="Arial" w:cs="Arial"/>
          <w:sz w:val="20"/>
        </w:rPr>
        <w:t xml:space="preserve"> + inte</w:t>
      </w:r>
      <w:r w:rsidR="006E6B11" w:rsidRPr="003B42FE">
        <w:rPr>
          <w:rFonts w:ascii="Arial" w:hAnsi="Arial" w:cs="Arial"/>
          <w:sz w:val="20"/>
        </w:rPr>
        <w:t>r</w:t>
      </w:r>
      <w:r w:rsidR="00E026BB" w:rsidRPr="003B42FE">
        <w:rPr>
          <w:rFonts w:ascii="Arial" w:hAnsi="Arial" w:cs="Arial"/>
          <w:sz w:val="20"/>
        </w:rPr>
        <w:t>naat</w:t>
      </w:r>
      <w:r w:rsidRPr="003B42FE">
        <w:rPr>
          <w:rFonts w:ascii="Arial" w:hAnsi="Arial" w:cs="Arial"/>
          <w:sz w:val="20"/>
        </w:rPr>
        <w:t xml:space="preserve">, </w:t>
      </w:r>
      <w:r w:rsidR="00BB0EFB" w:rsidRPr="003B42FE">
        <w:rPr>
          <w:rFonts w:ascii="Arial" w:hAnsi="Arial" w:cs="Arial"/>
          <w:sz w:val="20"/>
        </w:rPr>
        <w:t>Provinciale Secundaire School Voeren</w:t>
      </w:r>
      <w:r w:rsidRPr="003B42FE">
        <w:rPr>
          <w:rFonts w:ascii="Arial" w:hAnsi="Arial" w:cs="Arial"/>
          <w:sz w:val="20"/>
        </w:rPr>
        <w:t xml:space="preserve">, </w:t>
      </w:r>
      <w:r w:rsidR="00BB0EFB" w:rsidRPr="003B42FE">
        <w:rPr>
          <w:rFonts w:ascii="Arial" w:hAnsi="Arial" w:cs="Arial"/>
          <w:sz w:val="20"/>
        </w:rPr>
        <w:br/>
        <w:t>Provinciaal Instituut Lommel</w:t>
      </w:r>
      <w:r w:rsidRPr="003B42FE">
        <w:rPr>
          <w:rFonts w:ascii="Arial" w:hAnsi="Arial" w:cs="Arial"/>
          <w:sz w:val="20"/>
        </w:rPr>
        <w:t xml:space="preserve">, </w:t>
      </w:r>
      <w:r w:rsidR="00BB0EFB" w:rsidRPr="003B42FE">
        <w:rPr>
          <w:rFonts w:ascii="Arial" w:hAnsi="Arial" w:cs="Arial"/>
          <w:sz w:val="20"/>
        </w:rPr>
        <w:t>Provinciaal Instituut Lommel Individueel Onderwijs</w:t>
      </w:r>
      <w:r w:rsidRPr="003B42FE">
        <w:rPr>
          <w:rFonts w:ascii="Arial" w:hAnsi="Arial" w:cs="Arial"/>
          <w:sz w:val="20"/>
        </w:rPr>
        <w:t>;</w:t>
      </w:r>
      <w:r w:rsidR="0029760B" w:rsidRPr="003B42FE">
        <w:rPr>
          <w:rFonts w:ascii="Arial" w:hAnsi="Arial" w:cs="Arial"/>
          <w:sz w:val="20"/>
        </w:rPr>
        <w:br/>
        <w:t xml:space="preserve">- </w:t>
      </w:r>
      <w:r w:rsidR="0029760B" w:rsidRPr="003B42FE">
        <w:rPr>
          <w:rFonts w:ascii="Arial" w:hAnsi="Arial" w:cs="Arial"/>
          <w:sz w:val="20"/>
          <w:u w:val="single"/>
        </w:rPr>
        <w:t xml:space="preserve">mevrouw </w:t>
      </w:r>
      <w:r w:rsidR="004542FC" w:rsidRPr="003B42FE">
        <w:rPr>
          <w:rFonts w:ascii="Arial" w:hAnsi="Arial" w:cs="Arial"/>
          <w:sz w:val="20"/>
          <w:u w:val="single"/>
        </w:rPr>
        <w:t>Kirsten Kellens</w:t>
      </w:r>
      <w:r w:rsidR="0029760B" w:rsidRPr="003B42FE">
        <w:rPr>
          <w:rFonts w:ascii="Arial" w:hAnsi="Arial" w:cs="Arial"/>
          <w:sz w:val="20"/>
        </w:rPr>
        <w:t xml:space="preserve"> (011</w:t>
      </w:r>
      <w:r w:rsidR="00B75FE9" w:rsidRPr="003B42FE">
        <w:rPr>
          <w:rFonts w:ascii="Arial" w:hAnsi="Arial" w:cs="Arial"/>
          <w:sz w:val="20"/>
        </w:rPr>
        <w:t xml:space="preserve"> </w:t>
      </w:r>
      <w:r w:rsidR="0029760B" w:rsidRPr="003B42FE">
        <w:rPr>
          <w:rFonts w:ascii="Arial" w:hAnsi="Arial" w:cs="Arial"/>
          <w:sz w:val="20"/>
        </w:rPr>
        <w:t>30586</w:t>
      </w:r>
      <w:r w:rsidR="004542FC" w:rsidRPr="003B42FE">
        <w:rPr>
          <w:rFonts w:ascii="Arial" w:hAnsi="Arial" w:cs="Arial"/>
          <w:sz w:val="20"/>
        </w:rPr>
        <w:t>1</w:t>
      </w:r>
      <w:r w:rsidR="0029760B" w:rsidRPr="003B42FE">
        <w:rPr>
          <w:rFonts w:ascii="Arial" w:hAnsi="Arial" w:cs="Arial"/>
          <w:sz w:val="20"/>
        </w:rPr>
        <w:t>)</w:t>
      </w:r>
      <w:r w:rsidR="00BB0EFB" w:rsidRPr="003B42FE">
        <w:rPr>
          <w:rFonts w:ascii="Arial" w:hAnsi="Arial" w:cs="Arial"/>
          <w:sz w:val="20"/>
        </w:rPr>
        <w:t>: Provinciaal Instituut voor Biotechnisch Onderwijs Tongeren</w:t>
      </w:r>
      <w:r w:rsidR="00E026BB" w:rsidRPr="003B42FE">
        <w:rPr>
          <w:rFonts w:ascii="Arial" w:hAnsi="Arial" w:cs="Arial"/>
          <w:sz w:val="20"/>
        </w:rPr>
        <w:t xml:space="preserve"> + internaat</w:t>
      </w:r>
      <w:r w:rsidR="00BB0EFB" w:rsidRPr="003B42FE">
        <w:rPr>
          <w:rFonts w:ascii="Arial" w:hAnsi="Arial" w:cs="Arial"/>
          <w:sz w:val="20"/>
        </w:rPr>
        <w:t xml:space="preserve">, Provinciale School voor Buitengewoon Secundair Onderwijs </w:t>
      </w:r>
      <w:r w:rsidR="0083426D" w:rsidRPr="003B42FE">
        <w:rPr>
          <w:rFonts w:ascii="Arial" w:hAnsi="Arial" w:cs="Arial"/>
          <w:sz w:val="20"/>
        </w:rPr>
        <w:t>De Wissel Genk</w:t>
      </w:r>
      <w:r w:rsidR="0029760B" w:rsidRPr="003B42FE">
        <w:rPr>
          <w:rFonts w:ascii="Arial" w:hAnsi="Arial" w:cs="Arial"/>
          <w:sz w:val="20"/>
        </w:rPr>
        <w:t>.</w:t>
      </w:r>
    </w:p>
    <w:p w14:paraId="0195380E" w14:textId="77777777" w:rsidR="00C51CEC" w:rsidRPr="003B42FE" w:rsidRDefault="00C51CEC">
      <w:pPr>
        <w:rPr>
          <w:rFonts w:ascii="Arial" w:hAnsi="Arial" w:cs="Arial"/>
          <w:sz w:val="20"/>
        </w:rPr>
      </w:pPr>
    </w:p>
    <w:p w14:paraId="549413B4" w14:textId="3E94E412" w:rsidR="00184754" w:rsidRPr="003B42FE" w:rsidRDefault="00C51CEC" w:rsidP="00830E3C">
      <w:pPr>
        <w:pStyle w:val="Lijstalinea"/>
        <w:numPr>
          <w:ilvl w:val="0"/>
          <w:numId w:val="33"/>
        </w:numPr>
        <w:rPr>
          <w:rFonts w:ascii="Arial" w:hAnsi="Arial" w:cs="Arial"/>
          <w:sz w:val="20"/>
        </w:rPr>
      </w:pPr>
      <w:r w:rsidRPr="003B42FE">
        <w:rPr>
          <w:rFonts w:ascii="Arial" w:hAnsi="Arial" w:cs="Arial"/>
          <w:sz w:val="20"/>
        </w:rPr>
        <w:t xml:space="preserve">met vragen over </w:t>
      </w:r>
      <w:r w:rsidRPr="003B42FE">
        <w:rPr>
          <w:rFonts w:ascii="Arial" w:hAnsi="Arial" w:cs="Arial"/>
          <w:b/>
          <w:bCs/>
          <w:sz w:val="20"/>
          <w:u w:val="single"/>
        </w:rPr>
        <w:t>je rechtspositie</w:t>
      </w:r>
      <w:r w:rsidRPr="003B42FE">
        <w:rPr>
          <w:rFonts w:ascii="Arial" w:hAnsi="Arial" w:cs="Arial"/>
          <w:sz w:val="20"/>
        </w:rPr>
        <w:t xml:space="preserve">: </w:t>
      </w:r>
      <w:r w:rsidR="00915375" w:rsidRPr="003B42FE">
        <w:rPr>
          <w:rFonts w:ascii="Arial" w:hAnsi="Arial" w:cs="Arial"/>
          <w:sz w:val="20"/>
        </w:rPr>
        <w:t>regelgeving en coördinatie:</w:t>
      </w:r>
      <w:r w:rsidRPr="003B42FE">
        <w:rPr>
          <w:rFonts w:ascii="Arial" w:hAnsi="Arial" w:cs="Arial"/>
          <w:sz w:val="20"/>
        </w:rPr>
        <w:br/>
        <w:t>-</w:t>
      </w:r>
      <w:r w:rsidR="00210ABF" w:rsidRPr="003B42FE">
        <w:rPr>
          <w:rFonts w:ascii="Arial" w:hAnsi="Arial" w:cs="Arial"/>
          <w:sz w:val="20"/>
        </w:rPr>
        <w:t xml:space="preserve"> </w:t>
      </w:r>
      <w:r w:rsidR="009F02DB" w:rsidRPr="003B42FE">
        <w:rPr>
          <w:rFonts w:ascii="Arial" w:hAnsi="Arial" w:cs="Arial"/>
          <w:sz w:val="20"/>
        </w:rPr>
        <w:t>diensthoofd Dienst Provinciaal Onderwijs (011 305858)</w:t>
      </w:r>
      <w:bookmarkEnd w:id="0"/>
      <w:r w:rsidR="000D60FF" w:rsidRPr="003B42FE">
        <w:rPr>
          <w:rFonts w:ascii="Arial" w:hAnsi="Arial" w:cs="Arial"/>
          <w:sz w:val="20"/>
        </w:rPr>
        <w:t>.</w:t>
      </w:r>
      <w:r w:rsidR="00E7079B" w:rsidRPr="003B42FE">
        <w:rPr>
          <w:rFonts w:ascii="Arial" w:hAnsi="Arial" w:cs="Arial"/>
          <w:sz w:val="20"/>
        </w:rPr>
        <w:br/>
      </w:r>
    </w:p>
    <w:p w14:paraId="6A72C0C6" w14:textId="77777777" w:rsidR="00184754" w:rsidRPr="003B42FE" w:rsidRDefault="00184754">
      <w:pPr>
        <w:rPr>
          <w:rFonts w:ascii="Arial" w:hAnsi="Arial" w:cs="Arial"/>
          <w:sz w:val="20"/>
        </w:rPr>
      </w:pPr>
      <w:r w:rsidRPr="003B42FE">
        <w:rPr>
          <w:rFonts w:ascii="Arial" w:hAnsi="Arial" w:cs="Arial"/>
          <w:sz w:val="20"/>
        </w:rPr>
        <w:br w:type="page"/>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9"/>
      </w:tblGrid>
      <w:tr w:rsidR="00C51CEC" w:rsidRPr="003B42FE" w14:paraId="53B36F03" w14:textId="77777777" w:rsidTr="00801439">
        <w:tc>
          <w:tcPr>
            <w:tcW w:w="9269" w:type="dxa"/>
            <w:shd w:val="clear" w:color="auto" w:fill="A6A6A6"/>
          </w:tcPr>
          <w:p w14:paraId="37F7C101" w14:textId="77777777" w:rsidR="00C51CEC" w:rsidRPr="003B42FE" w:rsidRDefault="00C51CEC">
            <w:pPr>
              <w:tabs>
                <w:tab w:val="left" w:pos="3969"/>
                <w:tab w:val="left" w:pos="8505"/>
                <w:tab w:val="left" w:pos="8788"/>
                <w:tab w:val="left" w:pos="8931"/>
              </w:tabs>
              <w:ind w:right="624"/>
              <w:rPr>
                <w:rFonts w:ascii="TrueHelveticaBlack" w:hAnsi="TrueHelveticaBlack"/>
                <w:snapToGrid w:val="0"/>
              </w:rPr>
            </w:pPr>
          </w:p>
          <w:p w14:paraId="36B41782" w14:textId="77777777" w:rsidR="00C51CEC" w:rsidRPr="003B42FE" w:rsidRDefault="00C51CEC">
            <w:pPr>
              <w:pStyle w:val="Voettekst"/>
              <w:rPr>
                <w:rFonts w:ascii="Arial" w:hAnsi="Arial" w:cs="Arial"/>
                <w:b/>
                <w:bCs/>
                <w:sz w:val="20"/>
              </w:rPr>
            </w:pPr>
            <w:r w:rsidRPr="003B42FE">
              <w:rPr>
                <w:rFonts w:ascii="Arial" w:hAnsi="Arial" w:cs="Arial"/>
                <w:b/>
                <w:bCs/>
                <w:snapToGrid w:val="0"/>
                <w:sz w:val="20"/>
                <w:lang w:val="nl-NL"/>
              </w:rPr>
              <w:t xml:space="preserve">Vooraf </w:t>
            </w:r>
          </w:p>
          <w:p w14:paraId="35F6AF64" w14:textId="77777777" w:rsidR="00C51CEC" w:rsidRPr="003B42FE" w:rsidRDefault="00C51CEC">
            <w:pPr>
              <w:tabs>
                <w:tab w:val="left" w:pos="3969"/>
                <w:tab w:val="left" w:pos="8505"/>
                <w:tab w:val="left" w:pos="8788"/>
                <w:tab w:val="left" w:pos="8931"/>
              </w:tabs>
              <w:ind w:right="624"/>
              <w:rPr>
                <w:rFonts w:ascii="TrueHelveticaBlack" w:hAnsi="TrueHelveticaBlack"/>
                <w:snapToGrid w:val="0"/>
              </w:rPr>
            </w:pPr>
          </w:p>
        </w:tc>
      </w:tr>
    </w:tbl>
    <w:p w14:paraId="69E0221B" w14:textId="77777777" w:rsidR="00426198" w:rsidRPr="003B42FE" w:rsidRDefault="00426198">
      <w:pPr>
        <w:tabs>
          <w:tab w:val="left" w:pos="3969"/>
          <w:tab w:val="left" w:pos="8505"/>
          <w:tab w:val="left" w:pos="8788"/>
          <w:tab w:val="left" w:pos="8931"/>
        </w:tabs>
        <w:ind w:right="624"/>
        <w:rPr>
          <w:rFonts w:ascii="Arial" w:hAnsi="Arial" w:cs="Arial"/>
          <w:snapToGrid w:val="0"/>
          <w:sz w:val="20"/>
        </w:rPr>
      </w:pPr>
    </w:p>
    <w:p w14:paraId="56895141" w14:textId="386EF926" w:rsidR="00C51CEC" w:rsidRPr="003B42FE" w:rsidRDefault="00C51CEC" w:rsidP="000D60FF">
      <w:pPr>
        <w:tabs>
          <w:tab w:val="left" w:pos="3969"/>
          <w:tab w:val="left" w:pos="8505"/>
          <w:tab w:val="left" w:pos="8788"/>
          <w:tab w:val="left" w:pos="8931"/>
        </w:tabs>
        <w:rPr>
          <w:rFonts w:ascii="Arial" w:hAnsi="Arial" w:cs="Arial"/>
          <w:snapToGrid w:val="0"/>
          <w:sz w:val="20"/>
        </w:rPr>
      </w:pPr>
      <w:bookmarkStart w:id="1" w:name="_Hlk95286983"/>
      <w:bookmarkStart w:id="2" w:name="_Hlk64900731"/>
      <w:r w:rsidRPr="003B42FE">
        <w:rPr>
          <w:rFonts w:ascii="Arial" w:hAnsi="Arial" w:cs="Arial"/>
          <w:snapToGrid w:val="0"/>
          <w:sz w:val="20"/>
        </w:rPr>
        <w:t xml:space="preserve">De </w:t>
      </w:r>
      <w:r w:rsidRPr="003B42FE">
        <w:rPr>
          <w:rFonts w:ascii="Arial" w:hAnsi="Arial" w:cs="Arial"/>
          <w:snapToGrid w:val="0"/>
          <w:sz w:val="20"/>
          <w:u w:val="single"/>
        </w:rPr>
        <w:t>rechtspositie</w:t>
      </w:r>
      <w:r w:rsidRPr="003B42FE">
        <w:rPr>
          <w:rFonts w:ascii="Arial" w:hAnsi="Arial" w:cs="Arial"/>
          <w:snapToGrid w:val="0"/>
          <w:sz w:val="20"/>
        </w:rPr>
        <w:t xml:space="preserve"> van</w:t>
      </w:r>
      <w:r w:rsidR="00B72B87" w:rsidRPr="003B42FE">
        <w:rPr>
          <w:rFonts w:ascii="Arial" w:hAnsi="Arial" w:cs="Arial"/>
          <w:snapToGrid w:val="0"/>
          <w:sz w:val="20"/>
        </w:rPr>
        <w:t xml:space="preserve"> </w:t>
      </w:r>
      <w:r w:rsidR="00EC2540" w:rsidRPr="003B42FE">
        <w:rPr>
          <w:rFonts w:ascii="Arial" w:hAnsi="Arial" w:cs="Arial"/>
          <w:snapToGrid w:val="0"/>
          <w:sz w:val="20"/>
        </w:rPr>
        <w:t xml:space="preserve">het personeel van de provinciale scholen van de SG PSOL en de internaten, </w:t>
      </w:r>
      <w:r w:rsidR="00B72B87" w:rsidRPr="003B42FE">
        <w:rPr>
          <w:rFonts w:ascii="Arial" w:hAnsi="Arial" w:cs="Arial"/>
          <w:snapToGrid w:val="0"/>
          <w:sz w:val="20"/>
        </w:rPr>
        <w:t>de ALDI</w:t>
      </w:r>
      <w:r w:rsidR="0019529C" w:rsidRPr="003B42FE">
        <w:rPr>
          <w:rFonts w:ascii="Arial" w:hAnsi="Arial" w:cs="Arial"/>
          <w:snapToGrid w:val="0"/>
          <w:sz w:val="20"/>
        </w:rPr>
        <w:t xml:space="preserve"> </w:t>
      </w:r>
      <w:r w:rsidR="00EC2540" w:rsidRPr="003B42FE">
        <w:rPr>
          <w:rFonts w:ascii="Arial" w:hAnsi="Arial" w:cs="Arial"/>
          <w:snapToGrid w:val="0"/>
          <w:sz w:val="20"/>
        </w:rPr>
        <w:t>en</w:t>
      </w:r>
      <w:r w:rsidR="00B72B87" w:rsidRPr="003B42FE">
        <w:rPr>
          <w:rFonts w:ascii="Arial" w:hAnsi="Arial" w:cs="Arial"/>
          <w:snapToGrid w:val="0"/>
          <w:sz w:val="20"/>
        </w:rPr>
        <w:t xml:space="preserve"> het personeel ter ondersteuning van de </w:t>
      </w:r>
      <w:r w:rsidR="00EC2540" w:rsidRPr="003B42FE">
        <w:rPr>
          <w:rFonts w:ascii="Arial" w:hAnsi="Arial" w:cs="Arial"/>
          <w:snapToGrid w:val="0"/>
          <w:sz w:val="20"/>
        </w:rPr>
        <w:t>scholengemeenschap</w:t>
      </w:r>
      <w:r w:rsidR="00B72B87" w:rsidRPr="003B42FE">
        <w:rPr>
          <w:rFonts w:ascii="Arial" w:hAnsi="Arial" w:cs="Arial"/>
          <w:snapToGrid w:val="0"/>
          <w:sz w:val="20"/>
        </w:rPr>
        <w:t xml:space="preserve"> via een voorafname van de globale puntenenveloppe</w:t>
      </w:r>
      <w:r w:rsidRPr="003B42FE">
        <w:rPr>
          <w:rFonts w:ascii="Arial" w:hAnsi="Arial" w:cs="Arial"/>
          <w:snapToGrid w:val="0"/>
          <w:sz w:val="20"/>
        </w:rPr>
        <w:t>, wordt geregeld door:</w:t>
      </w:r>
    </w:p>
    <w:p w14:paraId="6CFF1695" w14:textId="77777777" w:rsidR="00C51CEC" w:rsidRPr="003B42FE" w:rsidRDefault="00C51CEC">
      <w:pPr>
        <w:tabs>
          <w:tab w:val="left" w:pos="3969"/>
          <w:tab w:val="left" w:pos="8505"/>
          <w:tab w:val="left" w:pos="8788"/>
          <w:tab w:val="left" w:pos="8931"/>
        </w:tabs>
        <w:ind w:right="624"/>
        <w:rPr>
          <w:rFonts w:ascii="TrueHelveticaBlack" w:hAnsi="TrueHelveticaBlack"/>
          <w:snapToGrid w:val="0"/>
        </w:rPr>
      </w:pPr>
    </w:p>
    <w:p w14:paraId="0574C97F" w14:textId="15BDD15C" w:rsidR="00C51CEC" w:rsidRPr="003B42FE" w:rsidRDefault="00C51CEC">
      <w:pPr>
        <w:tabs>
          <w:tab w:val="left" w:pos="3969"/>
          <w:tab w:val="left" w:pos="8505"/>
          <w:tab w:val="left" w:pos="8788"/>
          <w:tab w:val="left" w:pos="8931"/>
        </w:tabs>
        <w:ind w:right="624"/>
        <w:rPr>
          <w:rFonts w:ascii="Arial" w:hAnsi="Arial" w:cs="Arial"/>
          <w:b/>
          <w:snapToGrid w:val="0"/>
          <w:sz w:val="20"/>
          <w:u w:val="single"/>
        </w:rPr>
      </w:pPr>
      <w:r w:rsidRPr="003B42FE">
        <w:rPr>
          <w:rFonts w:ascii="Arial" w:hAnsi="Arial" w:cs="Arial"/>
          <w:b/>
          <w:snapToGrid w:val="0"/>
          <w:sz w:val="20"/>
          <w:u w:val="single"/>
        </w:rPr>
        <w:t xml:space="preserve">1. </w:t>
      </w:r>
      <w:r w:rsidR="00826749" w:rsidRPr="003B42FE">
        <w:rPr>
          <w:rFonts w:ascii="Arial" w:hAnsi="Arial" w:cs="Arial"/>
          <w:b/>
          <w:snapToGrid w:val="0"/>
          <w:sz w:val="20"/>
          <w:u w:val="single"/>
        </w:rPr>
        <w:t>H</w:t>
      </w:r>
      <w:r w:rsidRPr="003B42FE">
        <w:rPr>
          <w:rFonts w:ascii="Arial" w:hAnsi="Arial" w:cs="Arial"/>
          <w:b/>
          <w:snapToGrid w:val="0"/>
          <w:sz w:val="20"/>
          <w:u w:val="single"/>
        </w:rPr>
        <w:t>et decreet van 27 maart 1991 - decreet rechtspositie personeelsleden gesubsidieerd onderwijs</w:t>
      </w:r>
      <w:r w:rsidR="00426198" w:rsidRPr="003B42FE">
        <w:rPr>
          <w:rFonts w:ascii="Arial" w:hAnsi="Arial" w:cs="Arial"/>
          <w:b/>
          <w:snapToGrid w:val="0"/>
          <w:sz w:val="20"/>
          <w:u w:val="single"/>
        </w:rPr>
        <w:t xml:space="preserve"> (DRP)</w:t>
      </w:r>
    </w:p>
    <w:p w14:paraId="6C62C2EF" w14:textId="77777777" w:rsidR="00C51CEC" w:rsidRPr="003B42FE" w:rsidRDefault="00C51CEC">
      <w:pPr>
        <w:tabs>
          <w:tab w:val="left" w:pos="3969"/>
          <w:tab w:val="left" w:pos="8505"/>
          <w:tab w:val="left" w:pos="8788"/>
          <w:tab w:val="left" w:pos="8931"/>
        </w:tabs>
        <w:ind w:right="624"/>
        <w:rPr>
          <w:snapToGrid w:val="0"/>
          <w:sz w:val="20"/>
          <w:u w:val="single"/>
        </w:rPr>
      </w:pPr>
    </w:p>
    <w:p w14:paraId="23DD34B3" w14:textId="6B52B909" w:rsidR="00C51CEC" w:rsidRPr="003B42FE" w:rsidRDefault="00C51CEC" w:rsidP="00CB5821">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u w:val="single"/>
        </w:rPr>
        <w:t>Inhoud</w:t>
      </w:r>
      <w:r w:rsidRPr="003B42FE">
        <w:rPr>
          <w:rFonts w:ascii="Arial" w:hAnsi="Arial" w:cs="Arial"/>
          <w:snapToGrid w:val="0"/>
          <w:sz w:val="20"/>
        </w:rPr>
        <w:t>: onder andere titel II:</w:t>
      </w:r>
      <w:r w:rsidR="00BB59F5" w:rsidRPr="003B42FE">
        <w:rPr>
          <w:rFonts w:ascii="Arial" w:hAnsi="Arial" w:cs="Arial"/>
          <w:snapToGrid w:val="0"/>
          <w:sz w:val="20"/>
        </w:rPr>
        <w:t xml:space="preserve">  </w:t>
      </w:r>
    </w:p>
    <w:p w14:paraId="783B83D3" w14:textId="70E9FA34" w:rsidR="00C51CEC" w:rsidRPr="003B42FE" w:rsidRDefault="0096577F"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oofdstuk II</w:t>
      </w:r>
      <w:r w:rsidR="00C6598C" w:rsidRPr="003B42FE">
        <w:rPr>
          <w:rFonts w:ascii="Arial" w:hAnsi="Arial" w:cs="Arial"/>
          <w:snapToGrid w:val="0"/>
        </w:rPr>
        <w:t>:</w:t>
      </w:r>
      <w:r w:rsidR="00C51CEC" w:rsidRPr="003B42FE">
        <w:rPr>
          <w:rFonts w:ascii="Arial" w:hAnsi="Arial" w:cs="Arial"/>
          <w:snapToGrid w:val="0"/>
        </w:rPr>
        <w:t xml:space="preserve"> </w:t>
      </w:r>
      <w:r w:rsidRPr="003B42FE">
        <w:rPr>
          <w:rFonts w:ascii="Arial" w:hAnsi="Arial" w:cs="Arial"/>
          <w:snapToGrid w:val="0"/>
        </w:rPr>
        <w:t>P</w:t>
      </w:r>
      <w:r w:rsidR="00C51CEC" w:rsidRPr="003B42FE">
        <w:rPr>
          <w:rFonts w:ascii="Arial" w:hAnsi="Arial" w:cs="Arial"/>
          <w:snapToGrid w:val="0"/>
        </w:rPr>
        <w:t>lichten en onverenigbaarheden</w:t>
      </w:r>
    </w:p>
    <w:p w14:paraId="1E3D3CD3" w14:textId="77777777" w:rsidR="00704244" w:rsidRPr="003B42FE" w:rsidRDefault="0096577F"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E976E8" w:rsidRPr="003B42FE">
        <w:rPr>
          <w:rFonts w:ascii="Arial" w:hAnsi="Arial" w:cs="Arial"/>
          <w:snapToGrid w:val="0"/>
        </w:rPr>
        <w:t xml:space="preserve">oofdstuk IIbis: </w:t>
      </w:r>
      <w:r w:rsidRPr="003B42FE">
        <w:rPr>
          <w:rFonts w:ascii="Arial" w:hAnsi="Arial" w:cs="Arial"/>
          <w:snapToGrid w:val="0"/>
        </w:rPr>
        <w:t>A</w:t>
      </w:r>
      <w:r w:rsidR="00E976E8" w:rsidRPr="003B42FE">
        <w:rPr>
          <w:rFonts w:ascii="Arial" w:hAnsi="Arial" w:cs="Arial"/>
          <w:snapToGrid w:val="0"/>
        </w:rPr>
        <w:t>ansprakelijkheid</w:t>
      </w:r>
    </w:p>
    <w:p w14:paraId="19AC83BD" w14:textId="77777777" w:rsidR="00704244" w:rsidRPr="003B42FE" w:rsidRDefault="0070424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Hoofdstuk IIquinquies: Secundaire arbeidsvoorwaarden</w:t>
      </w:r>
    </w:p>
    <w:p w14:paraId="0A46A0D0" w14:textId="77777777" w:rsidR="00704244" w:rsidRPr="003B42FE" w:rsidRDefault="0070424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Hoofdstuk II</w:t>
      </w:r>
      <w:r w:rsidR="006B60DF" w:rsidRPr="003B42FE">
        <w:rPr>
          <w:rFonts w:ascii="Arial" w:hAnsi="Arial" w:cs="Arial"/>
          <w:snapToGrid w:val="0"/>
        </w:rPr>
        <w:t>sexies</w:t>
      </w:r>
      <w:r w:rsidRPr="003B42FE">
        <w:rPr>
          <w:rFonts w:ascii="Arial" w:hAnsi="Arial" w:cs="Arial"/>
          <w:snapToGrid w:val="0"/>
        </w:rPr>
        <w:t xml:space="preserve">: </w:t>
      </w:r>
      <w:r w:rsidR="006B60DF" w:rsidRPr="003B42FE">
        <w:rPr>
          <w:rFonts w:ascii="Arial" w:hAnsi="Arial" w:cs="Arial"/>
          <w:snapToGrid w:val="0"/>
        </w:rPr>
        <w:t>Auteursrechten</w:t>
      </w:r>
    </w:p>
    <w:p w14:paraId="5293F30D" w14:textId="3262DF09"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III: </w:t>
      </w:r>
      <w:r w:rsidR="00507364" w:rsidRPr="003B42FE">
        <w:rPr>
          <w:rFonts w:ascii="Arial" w:hAnsi="Arial" w:cs="Arial"/>
          <w:snapToGrid w:val="0"/>
        </w:rPr>
        <w:t>W</w:t>
      </w:r>
      <w:r w:rsidR="00C51CEC" w:rsidRPr="003B42FE">
        <w:rPr>
          <w:rFonts w:ascii="Arial" w:hAnsi="Arial" w:cs="Arial"/>
          <w:snapToGrid w:val="0"/>
        </w:rPr>
        <w:t>erving (tijdelijke aanstelling</w:t>
      </w:r>
      <w:r w:rsidR="002743A7" w:rsidRPr="003B42FE">
        <w:rPr>
          <w:rFonts w:ascii="Arial" w:hAnsi="Arial" w:cs="Arial"/>
          <w:snapToGrid w:val="0"/>
        </w:rPr>
        <w:t>,</w:t>
      </w:r>
      <w:r w:rsidR="00C51CEC" w:rsidRPr="003B42FE">
        <w:rPr>
          <w:rFonts w:ascii="Arial" w:hAnsi="Arial" w:cs="Arial"/>
          <w:snapToGrid w:val="0"/>
        </w:rPr>
        <w:t xml:space="preserve"> vaste benoeming</w:t>
      </w:r>
      <w:r w:rsidR="002743A7" w:rsidRPr="003B42FE">
        <w:rPr>
          <w:rFonts w:ascii="Arial" w:hAnsi="Arial" w:cs="Arial"/>
          <w:snapToGrid w:val="0"/>
        </w:rPr>
        <w:t>,</w:t>
      </w:r>
      <w:r w:rsidR="00296061" w:rsidRPr="003B42FE">
        <w:rPr>
          <w:rFonts w:ascii="Arial" w:hAnsi="Arial" w:cs="Arial"/>
          <w:snapToGrid w:val="0"/>
        </w:rPr>
        <w:t xml:space="preserve"> ondersteunend personeel</w:t>
      </w:r>
      <w:r w:rsidR="00C51CEC" w:rsidRPr="003B42FE">
        <w:rPr>
          <w:rFonts w:ascii="Arial" w:hAnsi="Arial" w:cs="Arial"/>
          <w:snapToGrid w:val="0"/>
        </w:rPr>
        <w:t>)</w:t>
      </w:r>
    </w:p>
    <w:p w14:paraId="10E00900" w14:textId="3CA8CB96"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IV: </w:t>
      </w:r>
      <w:r w:rsidR="00507364" w:rsidRPr="003B42FE">
        <w:rPr>
          <w:rFonts w:ascii="Arial" w:hAnsi="Arial" w:cs="Arial"/>
          <w:snapToGrid w:val="0"/>
        </w:rPr>
        <w:t>S</w:t>
      </w:r>
      <w:r w:rsidR="00C51CEC" w:rsidRPr="003B42FE">
        <w:rPr>
          <w:rFonts w:ascii="Arial" w:hAnsi="Arial" w:cs="Arial"/>
          <w:snapToGrid w:val="0"/>
        </w:rPr>
        <w:t>electie en bevordering (tijdelijke aanstelling</w:t>
      </w:r>
      <w:r w:rsidR="002743A7" w:rsidRPr="003B42FE">
        <w:rPr>
          <w:rFonts w:ascii="Arial" w:hAnsi="Arial" w:cs="Arial"/>
          <w:snapToGrid w:val="0"/>
        </w:rPr>
        <w:t xml:space="preserve">, </w:t>
      </w:r>
      <w:r w:rsidR="00C51CEC" w:rsidRPr="003B42FE">
        <w:rPr>
          <w:rFonts w:ascii="Arial" w:hAnsi="Arial" w:cs="Arial"/>
          <w:snapToGrid w:val="0"/>
        </w:rPr>
        <w:t>vaste benoeming)</w:t>
      </w:r>
    </w:p>
    <w:p w14:paraId="7DC5FF37" w14:textId="77777777"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oofdstuk IVbis</w:t>
      </w:r>
      <w:r w:rsidR="00507364" w:rsidRPr="003B42FE">
        <w:rPr>
          <w:rFonts w:ascii="Arial" w:hAnsi="Arial" w:cs="Arial"/>
          <w:snapToGrid w:val="0"/>
        </w:rPr>
        <w:t>:</w:t>
      </w:r>
      <w:r w:rsidR="00C51CEC" w:rsidRPr="003B42FE">
        <w:rPr>
          <w:rFonts w:ascii="Arial" w:hAnsi="Arial" w:cs="Arial"/>
          <w:snapToGrid w:val="0"/>
        </w:rPr>
        <w:t xml:space="preserve"> </w:t>
      </w:r>
      <w:r w:rsidR="00507364" w:rsidRPr="003B42FE">
        <w:rPr>
          <w:rFonts w:ascii="Arial" w:hAnsi="Arial" w:cs="Arial"/>
          <w:snapToGrid w:val="0"/>
        </w:rPr>
        <w:t>V</w:t>
      </w:r>
      <w:r w:rsidR="00C51CEC" w:rsidRPr="003B42FE">
        <w:rPr>
          <w:rFonts w:ascii="Arial" w:hAnsi="Arial" w:cs="Arial"/>
          <w:snapToGrid w:val="0"/>
        </w:rPr>
        <w:t>astbenoemde personeelsleden tijdelijk belast met een andere opdracht</w:t>
      </w:r>
    </w:p>
    <w:p w14:paraId="2061CDC9" w14:textId="77777777" w:rsidR="00145438"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IVquater: </w:t>
      </w:r>
      <w:r w:rsidR="00507364" w:rsidRPr="003B42FE">
        <w:rPr>
          <w:rFonts w:ascii="Arial" w:hAnsi="Arial" w:cs="Arial"/>
          <w:snapToGrid w:val="0"/>
        </w:rPr>
        <w:t>M</w:t>
      </w:r>
      <w:r w:rsidR="00C51CEC" w:rsidRPr="003B42FE">
        <w:rPr>
          <w:rFonts w:ascii="Arial" w:hAnsi="Arial" w:cs="Arial"/>
          <w:snapToGrid w:val="0"/>
        </w:rPr>
        <w:t xml:space="preserve">andaat van </w:t>
      </w:r>
      <w:r w:rsidR="00EA17A5" w:rsidRPr="003B42FE">
        <w:rPr>
          <w:rFonts w:ascii="Arial" w:hAnsi="Arial" w:cs="Arial"/>
          <w:snapToGrid w:val="0"/>
        </w:rPr>
        <w:t>algemeen directeur</w:t>
      </w:r>
    </w:p>
    <w:p w14:paraId="2FDCE65B" w14:textId="632063D8" w:rsidR="00C51CEC" w:rsidRPr="003B42FE" w:rsidRDefault="00145438"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Hoofdstuk IVquinquies: Mandaat van coördinerend directeur</w:t>
      </w:r>
      <w:r w:rsidR="00C51CEC" w:rsidRPr="003B42FE">
        <w:rPr>
          <w:rFonts w:ascii="Arial" w:hAnsi="Arial" w:cs="Arial"/>
          <w:snapToGrid w:val="0"/>
        </w:rPr>
        <w:t xml:space="preserve"> </w:t>
      </w:r>
    </w:p>
    <w:p w14:paraId="487DF0D3" w14:textId="77777777"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V: </w:t>
      </w:r>
      <w:r w:rsidR="00507364" w:rsidRPr="003B42FE">
        <w:rPr>
          <w:rFonts w:ascii="Arial" w:hAnsi="Arial" w:cs="Arial"/>
          <w:snapToGrid w:val="0"/>
        </w:rPr>
        <w:t>M</w:t>
      </w:r>
      <w:r w:rsidR="00C51CEC" w:rsidRPr="003B42FE">
        <w:rPr>
          <w:rFonts w:ascii="Arial" w:hAnsi="Arial" w:cs="Arial"/>
          <w:snapToGrid w:val="0"/>
        </w:rPr>
        <w:t>utatie en affectatie</w:t>
      </w:r>
    </w:p>
    <w:p w14:paraId="228C983C" w14:textId="77777777"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Vbis: </w:t>
      </w:r>
      <w:r w:rsidR="00507364" w:rsidRPr="003B42FE">
        <w:rPr>
          <w:rFonts w:ascii="Arial" w:hAnsi="Arial" w:cs="Arial"/>
          <w:snapToGrid w:val="0"/>
        </w:rPr>
        <w:t>F</w:t>
      </w:r>
      <w:r w:rsidR="00C51CEC" w:rsidRPr="003B42FE">
        <w:rPr>
          <w:rFonts w:ascii="Arial" w:hAnsi="Arial" w:cs="Arial"/>
          <w:snapToGrid w:val="0"/>
        </w:rPr>
        <w:t>unctiebeschrijving</w:t>
      </w:r>
    </w:p>
    <w:p w14:paraId="06B8F783" w14:textId="77777777"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Vter: </w:t>
      </w:r>
      <w:r w:rsidR="00507364" w:rsidRPr="003B42FE">
        <w:rPr>
          <w:rFonts w:ascii="Arial" w:hAnsi="Arial" w:cs="Arial"/>
          <w:snapToGrid w:val="0"/>
        </w:rPr>
        <w:t>E</w:t>
      </w:r>
      <w:r w:rsidR="00C51CEC" w:rsidRPr="003B42FE">
        <w:rPr>
          <w:rFonts w:ascii="Arial" w:hAnsi="Arial" w:cs="Arial"/>
          <w:snapToGrid w:val="0"/>
        </w:rPr>
        <w:t>valuatie</w:t>
      </w:r>
    </w:p>
    <w:p w14:paraId="00FC1B89" w14:textId="31AB078B"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VI: </w:t>
      </w:r>
      <w:r w:rsidR="00507364" w:rsidRPr="003B42FE">
        <w:rPr>
          <w:rFonts w:ascii="Arial" w:hAnsi="Arial" w:cs="Arial"/>
          <w:snapToGrid w:val="0"/>
        </w:rPr>
        <w:t>A</w:t>
      </w:r>
      <w:r w:rsidR="00C51CEC" w:rsidRPr="003B42FE">
        <w:rPr>
          <w:rFonts w:ascii="Arial" w:hAnsi="Arial" w:cs="Arial"/>
          <w:snapToGrid w:val="0"/>
        </w:rPr>
        <w:t>dministratieve standen (dienstactiviteit</w:t>
      </w:r>
      <w:r w:rsidR="00EA17A5" w:rsidRPr="003B42FE">
        <w:rPr>
          <w:rFonts w:ascii="Arial" w:hAnsi="Arial" w:cs="Arial"/>
          <w:snapToGrid w:val="0"/>
        </w:rPr>
        <w:t>,</w:t>
      </w:r>
      <w:r w:rsidR="00C51CEC" w:rsidRPr="003B42FE">
        <w:rPr>
          <w:rFonts w:ascii="Arial" w:hAnsi="Arial" w:cs="Arial"/>
          <w:snapToGrid w:val="0"/>
        </w:rPr>
        <w:t xml:space="preserve"> non-activiteit</w:t>
      </w:r>
      <w:r w:rsidR="00EA17A5" w:rsidRPr="003B42FE">
        <w:rPr>
          <w:rFonts w:ascii="Arial" w:hAnsi="Arial" w:cs="Arial"/>
          <w:snapToGrid w:val="0"/>
        </w:rPr>
        <w:t>,</w:t>
      </w:r>
      <w:r w:rsidR="00C51CEC" w:rsidRPr="003B42FE">
        <w:rPr>
          <w:rFonts w:ascii="Arial" w:hAnsi="Arial" w:cs="Arial"/>
          <w:snapToGrid w:val="0"/>
        </w:rPr>
        <w:t xml:space="preserve"> terbeschikkingstelling)</w:t>
      </w:r>
    </w:p>
    <w:p w14:paraId="62B8FA0F" w14:textId="77777777" w:rsidR="00C51CEC" w:rsidRPr="003B42FE" w:rsidRDefault="007C24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VII: </w:t>
      </w:r>
      <w:r w:rsidR="00507364" w:rsidRPr="003B42FE">
        <w:rPr>
          <w:rFonts w:ascii="Arial" w:hAnsi="Arial" w:cs="Arial"/>
          <w:snapToGrid w:val="0"/>
        </w:rPr>
        <w:t>D</w:t>
      </w:r>
      <w:r w:rsidR="00C51CEC" w:rsidRPr="003B42FE">
        <w:rPr>
          <w:rFonts w:ascii="Arial" w:hAnsi="Arial" w:cs="Arial"/>
          <w:snapToGrid w:val="0"/>
        </w:rPr>
        <w:t>efinitieve ambtsneerlegging</w:t>
      </w:r>
    </w:p>
    <w:p w14:paraId="6D5E007E" w14:textId="77777777" w:rsidR="00C51CEC" w:rsidRPr="003B42FE" w:rsidRDefault="00507364" w:rsidP="00932578">
      <w:pPr>
        <w:numPr>
          <w:ilvl w:val="0"/>
          <w:numId w:val="16"/>
        </w:numPr>
        <w:tabs>
          <w:tab w:val="left" w:pos="3969"/>
          <w:tab w:val="left" w:pos="8505"/>
          <w:tab w:val="left" w:pos="8788"/>
          <w:tab w:val="left" w:pos="8931"/>
        </w:tabs>
        <w:ind w:left="0" w:firstLine="0"/>
        <w:rPr>
          <w:rFonts w:ascii="Arial" w:hAnsi="Arial" w:cs="Arial"/>
          <w:snapToGrid w:val="0"/>
        </w:rPr>
      </w:pPr>
      <w:r w:rsidRPr="003B42FE">
        <w:rPr>
          <w:rFonts w:ascii="Arial" w:hAnsi="Arial" w:cs="Arial"/>
          <w:snapToGrid w:val="0"/>
        </w:rPr>
        <w:t>H</w:t>
      </w:r>
      <w:r w:rsidR="00C51CEC" w:rsidRPr="003B42FE">
        <w:rPr>
          <w:rFonts w:ascii="Arial" w:hAnsi="Arial" w:cs="Arial"/>
          <w:snapToGrid w:val="0"/>
        </w:rPr>
        <w:t xml:space="preserve">oofdstuk IX: </w:t>
      </w:r>
      <w:r w:rsidRPr="003B42FE">
        <w:rPr>
          <w:rFonts w:ascii="Arial" w:hAnsi="Arial" w:cs="Arial"/>
          <w:snapToGrid w:val="0"/>
        </w:rPr>
        <w:t>T</w:t>
      </w:r>
      <w:r w:rsidR="00C51CEC" w:rsidRPr="003B42FE">
        <w:rPr>
          <w:rFonts w:ascii="Arial" w:hAnsi="Arial" w:cs="Arial"/>
          <w:snapToGrid w:val="0"/>
        </w:rPr>
        <w:t>uchtregeling.</w:t>
      </w:r>
    </w:p>
    <w:p w14:paraId="4A45CE6B" w14:textId="77777777" w:rsidR="00C51CEC" w:rsidRPr="003B42FE" w:rsidRDefault="00C51CEC" w:rsidP="00CB5821">
      <w:pPr>
        <w:tabs>
          <w:tab w:val="left" w:pos="3969"/>
          <w:tab w:val="left" w:pos="8505"/>
          <w:tab w:val="left" w:pos="8788"/>
          <w:tab w:val="left" w:pos="8931"/>
        </w:tabs>
        <w:rPr>
          <w:rFonts w:ascii="Arial" w:hAnsi="Arial" w:cs="Arial"/>
          <w:snapToGrid w:val="0"/>
        </w:rPr>
      </w:pPr>
    </w:p>
    <w:p w14:paraId="730CC765" w14:textId="77777777" w:rsidR="00C51CEC" w:rsidRPr="003B42FE" w:rsidRDefault="00C51CEC" w:rsidP="00050296">
      <w:pPr>
        <w:pStyle w:val="Plattetekst"/>
        <w:tabs>
          <w:tab w:val="clear" w:pos="2948"/>
          <w:tab w:val="clear" w:pos="3572"/>
          <w:tab w:val="left" w:pos="3969"/>
        </w:tabs>
        <w:ind w:right="0"/>
        <w:rPr>
          <w:rFonts w:ascii="Arial" w:hAnsi="Arial" w:cs="Arial"/>
          <w:sz w:val="20"/>
        </w:rPr>
      </w:pPr>
      <w:r w:rsidRPr="003B42FE">
        <w:rPr>
          <w:rFonts w:ascii="Arial" w:hAnsi="Arial" w:cs="Arial"/>
          <w:sz w:val="20"/>
        </w:rPr>
        <w:t>Het decreet bevat veelal een algemene regeling</w:t>
      </w:r>
      <w:r w:rsidR="003C6F9B" w:rsidRPr="003B42FE">
        <w:rPr>
          <w:rFonts w:ascii="Arial" w:hAnsi="Arial" w:cs="Arial"/>
          <w:sz w:val="20"/>
        </w:rPr>
        <w:t>,</w:t>
      </w:r>
      <w:r w:rsidRPr="003B42FE">
        <w:rPr>
          <w:rFonts w:ascii="Arial" w:hAnsi="Arial" w:cs="Arial"/>
          <w:sz w:val="20"/>
        </w:rPr>
        <w:t xml:space="preserve"> die wordt geconcretiseerd en/of toegelicht in besluiten van de Vlaamse regering en ministeriële omzendbrieven.</w:t>
      </w:r>
    </w:p>
    <w:p w14:paraId="4C4A5671" w14:textId="286420FD" w:rsidR="00C51CEC" w:rsidRPr="003B42FE" w:rsidRDefault="00C51CEC" w:rsidP="00050296">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 xml:space="preserve">Deze regelgeving </w:t>
      </w:r>
      <w:r w:rsidR="0083426D" w:rsidRPr="003B42FE">
        <w:rPr>
          <w:rFonts w:ascii="Arial" w:hAnsi="Arial" w:cs="Arial"/>
          <w:snapToGrid w:val="0"/>
          <w:sz w:val="20"/>
        </w:rPr>
        <w:t>vind je</w:t>
      </w:r>
      <w:r w:rsidRPr="003B42FE">
        <w:rPr>
          <w:rFonts w:ascii="Arial" w:hAnsi="Arial" w:cs="Arial"/>
          <w:snapToGrid w:val="0"/>
          <w:sz w:val="20"/>
        </w:rPr>
        <w:t xml:space="preserve"> op de website van het </w:t>
      </w:r>
      <w:r w:rsidR="00D37245" w:rsidRPr="003B42FE">
        <w:rPr>
          <w:rFonts w:ascii="Arial" w:hAnsi="Arial" w:cs="Arial"/>
          <w:snapToGrid w:val="0"/>
          <w:sz w:val="20"/>
        </w:rPr>
        <w:t>Vlaamse m</w:t>
      </w:r>
      <w:r w:rsidRPr="003B42FE">
        <w:rPr>
          <w:rFonts w:ascii="Arial" w:hAnsi="Arial" w:cs="Arial"/>
          <w:snapToGrid w:val="0"/>
          <w:sz w:val="20"/>
        </w:rPr>
        <w:t>inisterie van Onderwijs en Vorming:</w:t>
      </w:r>
      <w:r w:rsidR="00D37245" w:rsidRPr="003B42FE">
        <w:rPr>
          <w:rFonts w:ascii="Arial" w:hAnsi="Arial" w:cs="Arial"/>
          <w:snapToGrid w:val="0"/>
          <w:sz w:val="20"/>
        </w:rPr>
        <w:t xml:space="preserve"> </w:t>
      </w:r>
      <w:hyperlink r:id="rId10" w:history="1">
        <w:r w:rsidR="00EA17A5" w:rsidRPr="003B42FE">
          <w:rPr>
            <w:rStyle w:val="Hyperlink"/>
            <w:rFonts w:ascii="Arial" w:hAnsi="Arial" w:cs="Arial"/>
            <w:snapToGrid w:val="0"/>
            <w:color w:val="auto"/>
            <w:sz w:val="20"/>
          </w:rPr>
          <w:t>https://data-onderwijs.vlaanderen.be/edulex/document.aspx?docid=12657</w:t>
        </w:r>
      </w:hyperlink>
      <w:r w:rsidR="00EA17A5" w:rsidRPr="003B42FE">
        <w:rPr>
          <w:rFonts w:ascii="Arial" w:hAnsi="Arial" w:cs="Arial"/>
          <w:snapToGrid w:val="0"/>
          <w:sz w:val="20"/>
        </w:rPr>
        <w:t xml:space="preserve"> </w:t>
      </w:r>
    </w:p>
    <w:p w14:paraId="5AE3047E" w14:textId="77777777" w:rsidR="00C51CEC" w:rsidRPr="003B42FE" w:rsidRDefault="00C51CEC">
      <w:pPr>
        <w:tabs>
          <w:tab w:val="left" w:pos="3969"/>
          <w:tab w:val="left" w:pos="8505"/>
          <w:tab w:val="left" w:pos="8788"/>
          <w:tab w:val="left" w:pos="8931"/>
        </w:tabs>
        <w:ind w:right="624"/>
        <w:rPr>
          <w:rFonts w:ascii="Arial" w:hAnsi="Arial" w:cs="Arial"/>
          <w:snapToGrid w:val="0"/>
        </w:rPr>
      </w:pPr>
    </w:p>
    <w:p w14:paraId="52302EA3" w14:textId="77777777" w:rsidR="00C51CEC" w:rsidRPr="003B42FE" w:rsidRDefault="00C51CEC">
      <w:pPr>
        <w:tabs>
          <w:tab w:val="left" w:pos="3969"/>
          <w:tab w:val="left" w:pos="8505"/>
          <w:tab w:val="left" w:pos="8788"/>
          <w:tab w:val="left" w:pos="8931"/>
        </w:tabs>
        <w:ind w:right="624"/>
        <w:rPr>
          <w:rFonts w:ascii="Arial" w:hAnsi="Arial" w:cs="Arial"/>
          <w:snapToGrid w:val="0"/>
        </w:rPr>
      </w:pPr>
    </w:p>
    <w:p w14:paraId="6AD1C0A8" w14:textId="77777777" w:rsidR="00B72B87" w:rsidRPr="003B42FE" w:rsidRDefault="00561F26" w:rsidP="00561F26">
      <w:pPr>
        <w:tabs>
          <w:tab w:val="left" w:pos="3969"/>
          <w:tab w:val="left" w:pos="8505"/>
          <w:tab w:val="left" w:pos="8788"/>
          <w:tab w:val="left" w:pos="8931"/>
        </w:tabs>
        <w:rPr>
          <w:rFonts w:ascii="Arial" w:hAnsi="Arial" w:cs="Arial"/>
          <w:b/>
          <w:snapToGrid w:val="0"/>
          <w:sz w:val="20"/>
          <w:u w:val="single"/>
        </w:rPr>
      </w:pPr>
      <w:r w:rsidRPr="003B42FE">
        <w:rPr>
          <w:rFonts w:ascii="Arial" w:hAnsi="Arial" w:cs="Arial"/>
          <w:b/>
          <w:snapToGrid w:val="0"/>
          <w:sz w:val="20"/>
          <w:u w:val="single"/>
        </w:rPr>
        <w:t xml:space="preserve">2. Het arbeidsreglement van </w:t>
      </w:r>
      <w:r w:rsidR="00823094" w:rsidRPr="003B42FE">
        <w:rPr>
          <w:rFonts w:ascii="Arial" w:hAnsi="Arial" w:cs="Arial"/>
          <w:b/>
          <w:snapToGrid w:val="0"/>
          <w:sz w:val="20"/>
          <w:u w:val="single"/>
        </w:rPr>
        <w:t xml:space="preserve">het personeel van </w:t>
      </w:r>
      <w:r w:rsidRPr="003B42FE">
        <w:rPr>
          <w:rFonts w:ascii="Arial" w:hAnsi="Arial" w:cs="Arial"/>
          <w:b/>
          <w:snapToGrid w:val="0"/>
          <w:sz w:val="20"/>
          <w:u w:val="single"/>
        </w:rPr>
        <w:t xml:space="preserve">de </w:t>
      </w:r>
      <w:r w:rsidR="00823094" w:rsidRPr="003B42FE">
        <w:rPr>
          <w:rFonts w:ascii="Arial" w:hAnsi="Arial" w:cs="Arial"/>
          <w:b/>
          <w:snapToGrid w:val="0"/>
          <w:sz w:val="20"/>
          <w:u w:val="single"/>
        </w:rPr>
        <w:t xml:space="preserve">betrokken </w:t>
      </w:r>
      <w:r w:rsidRPr="003B42FE">
        <w:rPr>
          <w:rFonts w:ascii="Arial" w:hAnsi="Arial" w:cs="Arial"/>
          <w:b/>
          <w:snapToGrid w:val="0"/>
          <w:sz w:val="20"/>
          <w:u w:val="single"/>
        </w:rPr>
        <w:t>school</w:t>
      </w:r>
      <w:r w:rsidR="00B72B87" w:rsidRPr="003B42FE">
        <w:rPr>
          <w:rFonts w:ascii="Arial" w:hAnsi="Arial" w:cs="Arial"/>
          <w:b/>
          <w:snapToGrid w:val="0"/>
          <w:sz w:val="20"/>
          <w:u w:val="single"/>
        </w:rPr>
        <w:t xml:space="preserve">. </w:t>
      </w:r>
    </w:p>
    <w:p w14:paraId="602C3E21" w14:textId="498D9EF4" w:rsidR="00C66AD0" w:rsidRPr="003B42FE" w:rsidRDefault="00B72B87" w:rsidP="00561F26">
      <w:pPr>
        <w:tabs>
          <w:tab w:val="left" w:pos="3969"/>
          <w:tab w:val="left" w:pos="8505"/>
          <w:tab w:val="left" w:pos="8788"/>
          <w:tab w:val="left" w:pos="8931"/>
        </w:tabs>
        <w:rPr>
          <w:rFonts w:ascii="Arial" w:hAnsi="Arial" w:cs="Arial"/>
          <w:snapToGrid w:val="0"/>
          <w:szCs w:val="18"/>
        </w:rPr>
      </w:pPr>
      <w:r w:rsidRPr="003B42FE">
        <w:rPr>
          <w:rFonts w:ascii="Arial" w:hAnsi="Arial" w:cs="Arial"/>
          <w:b/>
          <w:snapToGrid w:val="0"/>
          <w:sz w:val="20"/>
          <w:u w:val="single"/>
        </w:rPr>
        <w:t>Het arbeidsreglement van het personeel van de internaten.</w:t>
      </w:r>
      <w:r w:rsidR="00561F26" w:rsidRPr="003B42FE">
        <w:rPr>
          <w:rFonts w:ascii="Arial" w:hAnsi="Arial" w:cs="Arial"/>
          <w:b/>
          <w:snapToGrid w:val="0"/>
          <w:sz w:val="20"/>
          <w:u w:val="single"/>
        </w:rPr>
        <w:t xml:space="preserve"> </w:t>
      </w:r>
      <w:r w:rsidR="00C91537" w:rsidRPr="003B42FE">
        <w:rPr>
          <w:rFonts w:ascii="Arial" w:hAnsi="Arial" w:cs="Arial"/>
          <w:b/>
          <w:snapToGrid w:val="0"/>
          <w:sz w:val="20"/>
          <w:u w:val="single"/>
        </w:rPr>
        <w:br/>
        <w:t>Het arbeidsreglement van de ALDI</w:t>
      </w:r>
      <w:r w:rsidR="00014960" w:rsidRPr="003B42FE">
        <w:rPr>
          <w:rFonts w:ascii="Arial" w:hAnsi="Arial" w:cs="Arial"/>
          <w:b/>
          <w:snapToGrid w:val="0"/>
          <w:sz w:val="20"/>
          <w:u w:val="single"/>
        </w:rPr>
        <w:t>, de CODI</w:t>
      </w:r>
      <w:r w:rsidR="00A344CE" w:rsidRPr="003B42FE">
        <w:rPr>
          <w:rFonts w:ascii="Arial" w:hAnsi="Arial" w:cs="Arial"/>
          <w:b/>
          <w:snapToGrid w:val="0"/>
          <w:sz w:val="20"/>
          <w:u w:val="single"/>
        </w:rPr>
        <w:t xml:space="preserve"> </w:t>
      </w:r>
      <w:r w:rsidR="00C91537" w:rsidRPr="003B42FE">
        <w:rPr>
          <w:rFonts w:ascii="Arial" w:hAnsi="Arial" w:cs="Arial"/>
          <w:b/>
          <w:snapToGrid w:val="0"/>
          <w:sz w:val="20"/>
          <w:u w:val="single"/>
        </w:rPr>
        <w:t xml:space="preserve">en de stafmedewerkers </w:t>
      </w:r>
      <w:r w:rsidR="006412A4" w:rsidRPr="003B42FE">
        <w:rPr>
          <w:rFonts w:ascii="Arial" w:hAnsi="Arial" w:cs="Arial"/>
          <w:b/>
          <w:snapToGrid w:val="0"/>
          <w:sz w:val="20"/>
          <w:u w:val="single"/>
        </w:rPr>
        <w:br/>
      </w:r>
      <w:r w:rsidR="00561F26" w:rsidRPr="003B42FE">
        <w:rPr>
          <w:rFonts w:ascii="Arial" w:hAnsi="Arial" w:cs="Arial"/>
          <w:b/>
          <w:snapToGrid w:val="0"/>
          <w:sz w:val="20"/>
          <w:u w:val="single"/>
        </w:rPr>
        <w:t xml:space="preserve">- besluit deputatie van </w:t>
      </w:r>
      <w:r w:rsidR="008F6968">
        <w:rPr>
          <w:rFonts w:ascii="Arial" w:hAnsi="Arial" w:cs="Arial"/>
          <w:b/>
          <w:snapToGrid w:val="0"/>
          <w:sz w:val="20"/>
          <w:u w:val="single"/>
        </w:rPr>
        <w:t>5</w:t>
      </w:r>
      <w:r w:rsidR="00A00B29" w:rsidRPr="003B42FE">
        <w:rPr>
          <w:rFonts w:ascii="Arial" w:hAnsi="Arial" w:cs="Arial"/>
          <w:b/>
          <w:snapToGrid w:val="0"/>
          <w:sz w:val="20"/>
          <w:u w:val="single"/>
        </w:rPr>
        <w:t xml:space="preserve"> </w:t>
      </w:r>
      <w:r w:rsidR="008F6968">
        <w:rPr>
          <w:rFonts w:ascii="Arial" w:hAnsi="Arial" w:cs="Arial"/>
          <w:b/>
          <w:snapToGrid w:val="0"/>
          <w:sz w:val="20"/>
          <w:u w:val="single"/>
        </w:rPr>
        <w:t>mei</w:t>
      </w:r>
      <w:r w:rsidR="00561F26" w:rsidRPr="003B42FE">
        <w:rPr>
          <w:rFonts w:ascii="Arial" w:hAnsi="Arial" w:cs="Arial"/>
          <w:b/>
          <w:snapToGrid w:val="0"/>
          <w:sz w:val="20"/>
          <w:u w:val="single"/>
        </w:rPr>
        <w:t xml:space="preserve"> 2022</w:t>
      </w:r>
      <w:r w:rsidR="00561F26" w:rsidRPr="003B42FE">
        <w:rPr>
          <w:rFonts w:ascii="Arial" w:hAnsi="Arial" w:cs="Arial"/>
          <w:snapToGrid w:val="0"/>
          <w:sz w:val="20"/>
          <w:u w:val="single"/>
        </w:rPr>
        <w:t xml:space="preserve"> </w:t>
      </w:r>
      <w:r w:rsidR="00561F26" w:rsidRPr="003B42FE">
        <w:rPr>
          <w:rFonts w:ascii="Arial" w:hAnsi="Arial" w:cs="Arial"/>
          <w:snapToGrid w:val="0"/>
          <w:sz w:val="20"/>
          <w:u w:val="single"/>
        </w:rPr>
        <w:br/>
      </w:r>
      <w:r w:rsidR="00561F26" w:rsidRPr="003B42FE">
        <w:rPr>
          <w:rFonts w:ascii="Arial" w:hAnsi="Arial" w:cs="Arial"/>
          <w:snapToGrid w:val="0"/>
          <w:sz w:val="20"/>
        </w:rPr>
        <w:br/>
      </w:r>
      <w:r w:rsidR="00561F26" w:rsidRPr="003B42FE">
        <w:rPr>
          <w:rFonts w:ascii="Arial" w:hAnsi="Arial" w:cs="Arial"/>
          <w:snapToGrid w:val="0"/>
          <w:szCs w:val="18"/>
          <w:u w:val="single"/>
        </w:rPr>
        <w:t>Inhoud</w:t>
      </w:r>
      <w:r w:rsidR="00561F26" w:rsidRPr="003B42FE">
        <w:rPr>
          <w:rFonts w:ascii="Arial" w:hAnsi="Arial" w:cs="Arial"/>
          <w:snapToGrid w:val="0"/>
          <w:szCs w:val="18"/>
        </w:rPr>
        <w:t>: onder andere:</w:t>
      </w:r>
    </w:p>
    <w:p w14:paraId="1CCFD1DD" w14:textId="77777777" w:rsidR="00C66AD0" w:rsidRPr="003B42FE" w:rsidRDefault="00561F26" w:rsidP="00830E3C">
      <w:pPr>
        <w:pStyle w:val="Lijstalinea"/>
        <w:numPr>
          <w:ilvl w:val="0"/>
          <w:numId w:val="45"/>
        </w:numPr>
        <w:tabs>
          <w:tab w:val="left" w:pos="3969"/>
          <w:tab w:val="left" w:pos="8505"/>
          <w:tab w:val="left" w:pos="8788"/>
          <w:tab w:val="left" w:pos="8931"/>
        </w:tabs>
        <w:rPr>
          <w:rFonts w:ascii="Arial" w:hAnsi="Arial" w:cs="Arial"/>
          <w:szCs w:val="18"/>
        </w:rPr>
      </w:pPr>
      <w:r w:rsidRPr="003B42FE">
        <w:rPr>
          <w:rFonts w:ascii="Arial" w:hAnsi="Arial" w:cs="Arial"/>
          <w:snapToGrid w:val="0"/>
          <w:szCs w:val="18"/>
        </w:rPr>
        <w:t>Arbeidsduur en uurroosters.</w:t>
      </w:r>
    </w:p>
    <w:p w14:paraId="267A7703" w14:textId="18A97E5E" w:rsidR="00C66AD0" w:rsidRPr="003B42FE" w:rsidRDefault="00561F26" w:rsidP="00830E3C">
      <w:pPr>
        <w:pStyle w:val="Lijstalinea"/>
        <w:numPr>
          <w:ilvl w:val="0"/>
          <w:numId w:val="45"/>
        </w:numPr>
        <w:tabs>
          <w:tab w:val="left" w:pos="3969"/>
          <w:tab w:val="left" w:pos="8505"/>
          <w:tab w:val="left" w:pos="8788"/>
          <w:tab w:val="left" w:pos="8931"/>
        </w:tabs>
        <w:rPr>
          <w:rFonts w:ascii="Arial" w:hAnsi="Arial" w:cs="Arial"/>
          <w:snapToGrid w:val="0"/>
          <w:sz w:val="20"/>
        </w:rPr>
      </w:pPr>
      <w:r w:rsidRPr="003B42FE">
        <w:rPr>
          <w:rFonts w:ascii="Arial" w:hAnsi="Arial" w:cs="Arial"/>
          <w:snapToGrid w:val="0"/>
          <w:szCs w:val="18"/>
        </w:rPr>
        <w:t xml:space="preserve">Welzijn op het werk (veiligheid, </w:t>
      </w:r>
      <w:r w:rsidRPr="003B42FE">
        <w:rPr>
          <w:rFonts w:ascii="Arial" w:hAnsi="Arial" w:cs="Arial"/>
          <w:szCs w:val="18"/>
        </w:rPr>
        <w:t xml:space="preserve">psychosociale risico’s op het werk, </w:t>
      </w:r>
      <w:r w:rsidR="005A0839" w:rsidRPr="003B42FE">
        <w:rPr>
          <w:rFonts w:ascii="Arial" w:hAnsi="Arial" w:cs="Arial"/>
          <w:snapToGrid w:val="0"/>
          <w:szCs w:val="18"/>
        </w:rPr>
        <w:t>roken</w:t>
      </w:r>
      <w:r w:rsidRPr="003B42FE">
        <w:rPr>
          <w:rFonts w:ascii="Arial" w:hAnsi="Arial" w:cs="Arial"/>
          <w:snapToGrid w:val="0"/>
          <w:szCs w:val="18"/>
        </w:rPr>
        <w:t>, alcohol en drugs, …).</w:t>
      </w:r>
    </w:p>
    <w:p w14:paraId="0B5D2F86" w14:textId="1E7FC377" w:rsidR="00561F26" w:rsidRPr="003B42FE" w:rsidRDefault="00561F26" w:rsidP="00830E3C">
      <w:pPr>
        <w:pStyle w:val="Lijstalinea"/>
        <w:numPr>
          <w:ilvl w:val="0"/>
          <w:numId w:val="45"/>
        </w:numPr>
        <w:tabs>
          <w:tab w:val="left" w:pos="3969"/>
          <w:tab w:val="left" w:pos="8505"/>
          <w:tab w:val="left" w:pos="8788"/>
          <w:tab w:val="left" w:pos="8931"/>
        </w:tabs>
        <w:rPr>
          <w:rFonts w:ascii="Arial" w:hAnsi="Arial" w:cs="Arial"/>
          <w:snapToGrid w:val="0"/>
          <w:sz w:val="20"/>
        </w:rPr>
      </w:pPr>
      <w:r w:rsidRPr="003B42FE">
        <w:rPr>
          <w:rFonts w:ascii="Arial" w:hAnsi="Arial" w:cs="Arial"/>
          <w:szCs w:val="18"/>
        </w:rPr>
        <w:t>Vakantiegeld, eindejaarstoelage, tussenkomst in woon-werkverkeer, vergoeding van onkosten tijdens dienstreizen, sociale voordelen (geboorte- en adoptiepremie, …).</w:t>
      </w:r>
      <w:r w:rsidRPr="003B42FE">
        <w:rPr>
          <w:rFonts w:ascii="Arial" w:hAnsi="Arial" w:cs="Arial"/>
          <w:sz w:val="20"/>
        </w:rPr>
        <w:t xml:space="preserve"> </w:t>
      </w:r>
    </w:p>
    <w:p w14:paraId="6376CF70" w14:textId="77777777" w:rsidR="00426198" w:rsidRPr="003B42FE" w:rsidRDefault="00426198">
      <w:pPr>
        <w:tabs>
          <w:tab w:val="left" w:pos="3969"/>
          <w:tab w:val="left" w:pos="8505"/>
          <w:tab w:val="left" w:pos="8788"/>
          <w:tab w:val="left" w:pos="8931"/>
        </w:tabs>
        <w:ind w:right="624"/>
        <w:rPr>
          <w:rFonts w:ascii="Arial" w:hAnsi="Arial" w:cs="Arial"/>
          <w:b/>
          <w:snapToGrid w:val="0"/>
          <w:sz w:val="20"/>
          <w:u w:val="single"/>
        </w:rPr>
      </w:pPr>
    </w:p>
    <w:p w14:paraId="6000E675" w14:textId="77777777" w:rsidR="00426198" w:rsidRPr="003B42FE" w:rsidRDefault="00426198">
      <w:pPr>
        <w:tabs>
          <w:tab w:val="left" w:pos="3969"/>
          <w:tab w:val="left" w:pos="8505"/>
          <w:tab w:val="left" w:pos="8788"/>
          <w:tab w:val="left" w:pos="8931"/>
        </w:tabs>
        <w:ind w:right="624"/>
        <w:rPr>
          <w:rFonts w:ascii="Arial" w:hAnsi="Arial" w:cs="Arial"/>
          <w:b/>
          <w:snapToGrid w:val="0"/>
          <w:sz w:val="20"/>
          <w:u w:val="single"/>
        </w:rPr>
      </w:pPr>
    </w:p>
    <w:p w14:paraId="1D96107D" w14:textId="77202EA6" w:rsidR="00C51CEC" w:rsidRPr="003B42FE" w:rsidRDefault="00426198" w:rsidP="00426198">
      <w:pPr>
        <w:tabs>
          <w:tab w:val="left" w:pos="3969"/>
          <w:tab w:val="left" w:pos="8505"/>
          <w:tab w:val="left" w:pos="8788"/>
          <w:tab w:val="left" w:pos="8931"/>
        </w:tabs>
        <w:rPr>
          <w:rFonts w:ascii="Arial" w:hAnsi="Arial" w:cs="Arial"/>
          <w:snapToGrid w:val="0"/>
        </w:rPr>
      </w:pPr>
      <w:r w:rsidRPr="003B42FE">
        <w:rPr>
          <w:rFonts w:ascii="Arial" w:hAnsi="Arial" w:cs="Arial"/>
          <w:b/>
          <w:snapToGrid w:val="0"/>
          <w:sz w:val="20"/>
          <w:u w:val="single"/>
        </w:rPr>
        <w:t>3</w:t>
      </w:r>
      <w:r w:rsidR="00C51CEC" w:rsidRPr="003B42FE">
        <w:rPr>
          <w:rFonts w:ascii="Arial" w:hAnsi="Arial" w:cs="Arial"/>
          <w:b/>
          <w:snapToGrid w:val="0"/>
          <w:sz w:val="20"/>
          <w:u w:val="single"/>
        </w:rPr>
        <w:t xml:space="preserve">. </w:t>
      </w:r>
      <w:r w:rsidR="00CB5821" w:rsidRPr="003B42FE">
        <w:rPr>
          <w:rFonts w:ascii="Arial" w:hAnsi="Arial" w:cs="Arial"/>
          <w:b/>
          <w:snapToGrid w:val="0"/>
          <w:sz w:val="20"/>
          <w:u w:val="single"/>
        </w:rPr>
        <w:t>De aanvullende rechtspositie</w:t>
      </w:r>
      <w:r w:rsidR="00C51CEC" w:rsidRPr="003B42FE">
        <w:rPr>
          <w:rFonts w:ascii="Arial" w:hAnsi="Arial" w:cs="Arial"/>
          <w:b/>
          <w:snapToGrid w:val="0"/>
          <w:sz w:val="20"/>
          <w:u w:val="single"/>
        </w:rPr>
        <w:t xml:space="preserve"> </w:t>
      </w:r>
      <w:r w:rsidR="00DA2C8B" w:rsidRPr="003B42FE">
        <w:rPr>
          <w:rFonts w:ascii="Arial" w:hAnsi="Arial" w:cs="Arial"/>
          <w:b/>
          <w:snapToGrid w:val="0"/>
          <w:sz w:val="20"/>
          <w:u w:val="single"/>
        </w:rPr>
        <w:t xml:space="preserve">van </w:t>
      </w:r>
      <w:r w:rsidR="007B5575" w:rsidRPr="003B42FE">
        <w:rPr>
          <w:rFonts w:ascii="Arial" w:hAnsi="Arial" w:cs="Arial"/>
          <w:b/>
          <w:snapToGrid w:val="0"/>
          <w:sz w:val="20"/>
          <w:u w:val="single"/>
        </w:rPr>
        <w:t>het personeel</w:t>
      </w:r>
      <w:r w:rsidR="00C51CEC" w:rsidRPr="003B42FE">
        <w:rPr>
          <w:rFonts w:ascii="Arial" w:hAnsi="Arial" w:cs="Arial"/>
          <w:b/>
          <w:snapToGrid w:val="0"/>
          <w:sz w:val="20"/>
          <w:u w:val="single"/>
        </w:rPr>
        <w:t xml:space="preserve"> </w:t>
      </w:r>
      <w:r w:rsidR="00DA2C8B" w:rsidRPr="003B42FE">
        <w:rPr>
          <w:rFonts w:ascii="Arial" w:hAnsi="Arial" w:cs="Arial"/>
          <w:b/>
          <w:snapToGrid w:val="0"/>
          <w:sz w:val="20"/>
          <w:u w:val="single"/>
        </w:rPr>
        <w:t xml:space="preserve">van de </w:t>
      </w:r>
      <w:r w:rsidR="00C51CEC" w:rsidRPr="003B42FE">
        <w:rPr>
          <w:rFonts w:ascii="Arial" w:hAnsi="Arial" w:cs="Arial"/>
          <w:b/>
          <w:snapToGrid w:val="0"/>
          <w:sz w:val="20"/>
          <w:u w:val="single"/>
        </w:rPr>
        <w:t xml:space="preserve">provinciale </w:t>
      </w:r>
      <w:r w:rsidR="00CB5821" w:rsidRPr="003B42FE">
        <w:rPr>
          <w:rFonts w:ascii="Arial" w:hAnsi="Arial" w:cs="Arial"/>
          <w:b/>
          <w:snapToGrid w:val="0"/>
          <w:sz w:val="20"/>
          <w:u w:val="single"/>
        </w:rPr>
        <w:t>scholen</w:t>
      </w:r>
      <w:r w:rsidR="00C51CEC" w:rsidRPr="003B42FE">
        <w:rPr>
          <w:rFonts w:ascii="Arial" w:hAnsi="Arial" w:cs="Arial"/>
          <w:b/>
          <w:snapToGrid w:val="0"/>
          <w:sz w:val="20"/>
          <w:u w:val="single"/>
        </w:rPr>
        <w:t xml:space="preserve"> </w:t>
      </w:r>
      <w:r w:rsidR="00DA2C8B" w:rsidRPr="003B42FE">
        <w:rPr>
          <w:rFonts w:ascii="Arial" w:hAnsi="Arial" w:cs="Arial"/>
          <w:b/>
          <w:snapToGrid w:val="0"/>
          <w:sz w:val="20"/>
          <w:u w:val="single"/>
        </w:rPr>
        <w:t xml:space="preserve">van de </w:t>
      </w:r>
      <w:r w:rsidR="00C51CEC" w:rsidRPr="003B42FE">
        <w:rPr>
          <w:rFonts w:ascii="Arial" w:hAnsi="Arial" w:cs="Arial"/>
          <w:b/>
          <w:snapToGrid w:val="0"/>
          <w:sz w:val="20"/>
          <w:u w:val="single"/>
        </w:rPr>
        <w:t>SG PSOL</w:t>
      </w:r>
      <w:r w:rsidR="00DA2C8B" w:rsidRPr="003B42FE">
        <w:rPr>
          <w:rFonts w:ascii="Arial" w:hAnsi="Arial" w:cs="Arial"/>
          <w:b/>
          <w:snapToGrid w:val="0"/>
          <w:sz w:val="20"/>
          <w:u w:val="single"/>
        </w:rPr>
        <w:t xml:space="preserve"> </w:t>
      </w:r>
      <w:r w:rsidRPr="003B42FE">
        <w:rPr>
          <w:rFonts w:ascii="Arial" w:hAnsi="Arial" w:cs="Arial"/>
          <w:b/>
          <w:snapToGrid w:val="0"/>
          <w:sz w:val="20"/>
          <w:u w:val="single"/>
        </w:rPr>
        <w:t xml:space="preserve">- besluit </w:t>
      </w:r>
      <w:r w:rsidR="00801439" w:rsidRPr="003B42FE">
        <w:rPr>
          <w:rFonts w:ascii="Arial" w:hAnsi="Arial" w:cs="Arial"/>
          <w:b/>
          <w:snapToGrid w:val="0"/>
          <w:sz w:val="20"/>
          <w:u w:val="single"/>
        </w:rPr>
        <w:t>deputatie</w:t>
      </w:r>
      <w:r w:rsidRPr="003B42FE">
        <w:rPr>
          <w:rFonts w:ascii="Arial" w:hAnsi="Arial" w:cs="Arial"/>
          <w:b/>
          <w:snapToGrid w:val="0"/>
          <w:sz w:val="20"/>
          <w:u w:val="single"/>
        </w:rPr>
        <w:t xml:space="preserve"> </w:t>
      </w:r>
      <w:r w:rsidR="000B739C">
        <w:rPr>
          <w:rFonts w:ascii="Arial" w:hAnsi="Arial" w:cs="Arial"/>
          <w:b/>
          <w:snapToGrid w:val="0"/>
          <w:sz w:val="20"/>
          <w:u w:val="single"/>
        </w:rPr>
        <w:t xml:space="preserve">van </w:t>
      </w:r>
      <w:r w:rsidR="008F6968">
        <w:rPr>
          <w:rFonts w:ascii="Arial" w:hAnsi="Arial" w:cs="Arial"/>
          <w:b/>
          <w:snapToGrid w:val="0"/>
          <w:sz w:val="20"/>
          <w:u w:val="single"/>
        </w:rPr>
        <w:t>5</w:t>
      </w:r>
      <w:r w:rsidR="00A00B29" w:rsidRPr="003B42FE">
        <w:rPr>
          <w:rFonts w:ascii="Arial" w:hAnsi="Arial" w:cs="Arial"/>
          <w:b/>
          <w:snapToGrid w:val="0"/>
          <w:sz w:val="20"/>
          <w:u w:val="single"/>
        </w:rPr>
        <w:t xml:space="preserve"> </w:t>
      </w:r>
      <w:r w:rsidR="008F6968">
        <w:rPr>
          <w:rFonts w:ascii="Arial" w:hAnsi="Arial" w:cs="Arial"/>
          <w:b/>
          <w:snapToGrid w:val="0"/>
          <w:sz w:val="20"/>
          <w:u w:val="single"/>
        </w:rPr>
        <w:t>mei</w:t>
      </w:r>
      <w:r w:rsidR="001E676C" w:rsidRPr="003B42FE">
        <w:rPr>
          <w:rFonts w:ascii="Arial" w:hAnsi="Arial" w:cs="Arial"/>
          <w:b/>
          <w:snapToGrid w:val="0"/>
          <w:sz w:val="20"/>
          <w:u w:val="single"/>
        </w:rPr>
        <w:t xml:space="preserve"> </w:t>
      </w:r>
      <w:r w:rsidRPr="003B42FE">
        <w:rPr>
          <w:rFonts w:ascii="Arial" w:hAnsi="Arial" w:cs="Arial"/>
          <w:b/>
          <w:snapToGrid w:val="0"/>
          <w:sz w:val="20"/>
          <w:u w:val="single"/>
        </w:rPr>
        <w:t>202</w:t>
      </w:r>
      <w:r w:rsidR="009C259A" w:rsidRPr="003B42FE">
        <w:rPr>
          <w:rFonts w:ascii="Arial" w:hAnsi="Arial" w:cs="Arial"/>
          <w:b/>
          <w:snapToGrid w:val="0"/>
          <w:sz w:val="20"/>
          <w:u w:val="single"/>
        </w:rPr>
        <w:t>2</w:t>
      </w:r>
      <w:r w:rsidR="00C51CEC" w:rsidRPr="003B42FE">
        <w:rPr>
          <w:rFonts w:ascii="Arial" w:hAnsi="Arial" w:cs="Arial"/>
          <w:snapToGrid w:val="0"/>
          <w:sz w:val="20"/>
          <w:u w:val="single"/>
        </w:rPr>
        <w:br/>
      </w:r>
      <w:r w:rsidR="00C51CEC" w:rsidRPr="003B42FE">
        <w:rPr>
          <w:snapToGrid w:val="0"/>
        </w:rPr>
        <w:br/>
      </w:r>
      <w:r w:rsidR="00C51CEC" w:rsidRPr="003B42FE">
        <w:rPr>
          <w:rFonts w:ascii="Arial" w:hAnsi="Arial" w:cs="Arial"/>
          <w:snapToGrid w:val="0"/>
          <w:u w:val="single"/>
        </w:rPr>
        <w:t>Inhoud</w:t>
      </w:r>
      <w:r w:rsidR="00C51CEC" w:rsidRPr="003B42FE">
        <w:rPr>
          <w:rFonts w:ascii="Arial" w:hAnsi="Arial" w:cs="Arial"/>
          <w:snapToGrid w:val="0"/>
        </w:rPr>
        <w:t xml:space="preserve">: </w:t>
      </w:r>
      <w:r w:rsidR="00872396" w:rsidRPr="003B42FE">
        <w:rPr>
          <w:rFonts w:ascii="Arial" w:hAnsi="Arial" w:cs="Arial"/>
          <w:snapToGrid w:val="0"/>
        </w:rPr>
        <w:t xml:space="preserve">bijvoorbeeld </w:t>
      </w:r>
      <w:r w:rsidR="00C51CEC" w:rsidRPr="003B42FE">
        <w:rPr>
          <w:rFonts w:ascii="Arial" w:hAnsi="Arial" w:cs="Arial"/>
          <w:snapToGrid w:val="0"/>
        </w:rPr>
        <w:t>materies:</w:t>
      </w:r>
    </w:p>
    <w:p w14:paraId="21035A29" w14:textId="77777777" w:rsidR="00C51CEC" w:rsidRPr="003B42FE" w:rsidRDefault="00C51CEC" w:rsidP="00932578">
      <w:pPr>
        <w:numPr>
          <w:ilvl w:val="0"/>
          <w:numId w:val="15"/>
        </w:numPr>
        <w:tabs>
          <w:tab w:val="left" w:pos="3969"/>
          <w:tab w:val="left" w:pos="8505"/>
          <w:tab w:val="left" w:pos="8788"/>
          <w:tab w:val="left" w:pos="8931"/>
        </w:tabs>
        <w:ind w:right="624"/>
        <w:rPr>
          <w:rFonts w:ascii="TrueHelveticaBlack" w:hAnsi="TrueHelveticaBlack"/>
          <w:snapToGrid w:val="0"/>
        </w:rPr>
      </w:pPr>
      <w:r w:rsidRPr="003B42FE">
        <w:rPr>
          <w:rFonts w:ascii="Arial" w:hAnsi="Arial" w:cs="Arial"/>
          <w:snapToGrid w:val="0"/>
        </w:rPr>
        <w:t xml:space="preserve">die niet door het </w:t>
      </w:r>
      <w:r w:rsidR="003C6F9B" w:rsidRPr="003B42FE">
        <w:rPr>
          <w:rFonts w:ascii="Arial" w:hAnsi="Arial" w:cs="Arial"/>
          <w:snapToGrid w:val="0"/>
        </w:rPr>
        <w:t>DRP</w:t>
      </w:r>
      <w:r w:rsidR="00B9682A" w:rsidRPr="003B42FE">
        <w:rPr>
          <w:rFonts w:ascii="Arial" w:hAnsi="Arial" w:cs="Arial"/>
          <w:snapToGrid w:val="0"/>
        </w:rPr>
        <w:t xml:space="preserve"> / arbeidsreglement</w:t>
      </w:r>
      <w:r w:rsidRPr="003B42FE">
        <w:rPr>
          <w:rFonts w:ascii="Arial" w:hAnsi="Arial" w:cs="Arial"/>
          <w:snapToGrid w:val="0"/>
        </w:rPr>
        <w:t xml:space="preserve"> </w:t>
      </w:r>
      <w:r w:rsidR="003C6F9B" w:rsidRPr="003B42FE">
        <w:rPr>
          <w:rFonts w:ascii="Arial" w:hAnsi="Arial" w:cs="Arial"/>
          <w:snapToGrid w:val="0"/>
        </w:rPr>
        <w:t xml:space="preserve">worden </w:t>
      </w:r>
      <w:r w:rsidRPr="003B42FE">
        <w:rPr>
          <w:rFonts w:ascii="Arial" w:hAnsi="Arial" w:cs="Arial"/>
          <w:snapToGrid w:val="0"/>
        </w:rPr>
        <w:t>geregeld (</w:t>
      </w:r>
      <w:r w:rsidR="002E15EE" w:rsidRPr="003B42FE">
        <w:rPr>
          <w:rFonts w:ascii="Arial" w:hAnsi="Arial" w:cs="Arial"/>
          <w:snapToGrid w:val="0"/>
        </w:rPr>
        <w:t>b</w:t>
      </w:r>
      <w:r w:rsidR="00801439" w:rsidRPr="003B42FE">
        <w:rPr>
          <w:rFonts w:ascii="Arial" w:hAnsi="Arial" w:cs="Arial"/>
          <w:snapToGrid w:val="0"/>
        </w:rPr>
        <w:t>ijvoorbeeld</w:t>
      </w:r>
      <w:r w:rsidRPr="003B42FE">
        <w:rPr>
          <w:rFonts w:ascii="Arial" w:hAnsi="Arial" w:cs="Arial"/>
          <w:snapToGrid w:val="0"/>
        </w:rPr>
        <w:t xml:space="preserve"> specifieke rechten en plichten, personeelsdossier, selectieprocedure</w:t>
      </w:r>
      <w:r w:rsidR="008E33CF" w:rsidRPr="003B42FE">
        <w:rPr>
          <w:rFonts w:ascii="Arial" w:hAnsi="Arial" w:cs="Arial"/>
          <w:snapToGrid w:val="0"/>
        </w:rPr>
        <w:t>,</w:t>
      </w:r>
      <w:r w:rsidR="003C6F9B" w:rsidRPr="003B42FE">
        <w:rPr>
          <w:rFonts w:ascii="Arial" w:hAnsi="Arial" w:cs="Arial"/>
          <w:snapToGrid w:val="0"/>
        </w:rPr>
        <w:t xml:space="preserve"> </w:t>
      </w:r>
      <w:r w:rsidRPr="003B42FE">
        <w:rPr>
          <w:rFonts w:ascii="Arial" w:hAnsi="Arial" w:cs="Arial"/>
          <w:snapToGrid w:val="0"/>
        </w:rPr>
        <w:t xml:space="preserve">…) </w:t>
      </w:r>
    </w:p>
    <w:p w14:paraId="18A6AD11" w14:textId="226AB728" w:rsidR="00C51CEC" w:rsidRPr="003B42FE" w:rsidRDefault="00C51CEC" w:rsidP="00932578">
      <w:pPr>
        <w:numPr>
          <w:ilvl w:val="0"/>
          <w:numId w:val="15"/>
        </w:numPr>
        <w:tabs>
          <w:tab w:val="left" w:pos="3969"/>
          <w:tab w:val="left" w:pos="8505"/>
          <w:tab w:val="left" w:pos="8788"/>
          <w:tab w:val="left" w:pos="8931"/>
        </w:tabs>
        <w:ind w:right="624"/>
        <w:rPr>
          <w:rFonts w:ascii="TrueHelveticaBlack" w:hAnsi="TrueHelveticaBlack"/>
          <w:snapToGrid w:val="0"/>
        </w:rPr>
      </w:pPr>
      <w:r w:rsidRPr="003B42FE">
        <w:rPr>
          <w:rFonts w:ascii="Arial" w:hAnsi="Arial" w:cs="Arial"/>
          <w:snapToGrid w:val="0"/>
        </w:rPr>
        <w:t xml:space="preserve">waarvoor het </w:t>
      </w:r>
      <w:r w:rsidR="003C6F9B" w:rsidRPr="003B42FE">
        <w:rPr>
          <w:rFonts w:ascii="Arial" w:hAnsi="Arial" w:cs="Arial"/>
          <w:snapToGrid w:val="0"/>
        </w:rPr>
        <w:t>DRP</w:t>
      </w:r>
      <w:r w:rsidRPr="003B42FE">
        <w:rPr>
          <w:rFonts w:ascii="Arial" w:hAnsi="Arial" w:cs="Arial"/>
          <w:snapToGrid w:val="0"/>
        </w:rPr>
        <w:t xml:space="preserve"> </w:t>
      </w:r>
      <w:r w:rsidR="003A1D43" w:rsidRPr="003B42FE">
        <w:rPr>
          <w:rFonts w:ascii="Arial" w:hAnsi="Arial" w:cs="Arial"/>
          <w:snapToGrid w:val="0"/>
        </w:rPr>
        <w:t xml:space="preserve">bijvoorbeeld </w:t>
      </w:r>
      <w:bookmarkStart w:id="3" w:name="_Hlk95110338"/>
      <w:r w:rsidRPr="003B42FE">
        <w:rPr>
          <w:rFonts w:ascii="Arial" w:hAnsi="Arial" w:cs="Arial"/>
          <w:snapToGrid w:val="0"/>
        </w:rPr>
        <w:t xml:space="preserve">bepaalt dat </w:t>
      </w:r>
      <w:r w:rsidR="00E32D13" w:rsidRPr="003B42FE">
        <w:rPr>
          <w:rFonts w:ascii="Arial" w:hAnsi="Arial" w:cs="Arial"/>
          <w:snapToGrid w:val="0"/>
        </w:rPr>
        <w:t>de inrichtende macht</w:t>
      </w:r>
      <w:r w:rsidR="00630A3C" w:rsidRPr="003B42FE">
        <w:rPr>
          <w:rFonts w:ascii="Arial" w:hAnsi="Arial" w:cs="Arial"/>
          <w:snapToGrid w:val="0"/>
        </w:rPr>
        <w:t xml:space="preserve"> bevoegd is of   </w:t>
      </w:r>
      <w:r w:rsidRPr="003B42FE">
        <w:rPr>
          <w:rFonts w:ascii="Arial" w:hAnsi="Arial" w:cs="Arial"/>
          <w:snapToGrid w:val="0"/>
        </w:rPr>
        <w:t xml:space="preserve"> aanvull</w:t>
      </w:r>
      <w:r w:rsidR="00426198" w:rsidRPr="003B42FE">
        <w:rPr>
          <w:rFonts w:ascii="Arial" w:hAnsi="Arial" w:cs="Arial"/>
          <w:snapToGrid w:val="0"/>
        </w:rPr>
        <w:t>ende voorwaarden kan opleggen.</w:t>
      </w:r>
      <w:bookmarkEnd w:id="3"/>
    </w:p>
    <w:p w14:paraId="4D4A144E" w14:textId="45DB99C2" w:rsidR="00426198" w:rsidRPr="003B42FE" w:rsidRDefault="00426198" w:rsidP="00426198">
      <w:pPr>
        <w:tabs>
          <w:tab w:val="left" w:pos="3969"/>
          <w:tab w:val="left" w:pos="8505"/>
          <w:tab w:val="left" w:pos="8788"/>
          <w:tab w:val="left" w:pos="8931"/>
        </w:tabs>
        <w:ind w:right="624"/>
        <w:rPr>
          <w:rFonts w:ascii="Arial" w:hAnsi="Arial" w:cs="Arial"/>
          <w:snapToGrid w:val="0"/>
        </w:rPr>
      </w:pPr>
    </w:p>
    <w:p w14:paraId="14A6788D" w14:textId="77777777" w:rsidR="00A00B29" w:rsidRPr="003B42FE" w:rsidRDefault="00A00B29" w:rsidP="00426198">
      <w:pPr>
        <w:tabs>
          <w:tab w:val="left" w:pos="3969"/>
          <w:tab w:val="left" w:pos="8505"/>
          <w:tab w:val="left" w:pos="8788"/>
          <w:tab w:val="left" w:pos="8931"/>
        </w:tabs>
        <w:ind w:right="624"/>
        <w:rPr>
          <w:rFonts w:ascii="Arial" w:hAnsi="Arial" w:cs="Arial"/>
          <w:snapToGrid w:val="0"/>
        </w:rPr>
      </w:pPr>
    </w:p>
    <w:tbl>
      <w:tblPr>
        <w:tblStyle w:val="Tabelraster"/>
        <w:tblW w:w="0" w:type="auto"/>
        <w:tblLook w:val="04A0" w:firstRow="1" w:lastRow="0" w:firstColumn="1" w:lastColumn="0" w:noHBand="0" w:noVBand="1"/>
      </w:tblPr>
      <w:tblGrid>
        <w:gridCol w:w="8204"/>
      </w:tblGrid>
      <w:tr w:rsidR="00B6121E" w:rsidRPr="003B42FE" w14:paraId="223D031B" w14:textId="77777777" w:rsidTr="00B72B87">
        <w:tc>
          <w:tcPr>
            <w:tcW w:w="8204" w:type="dxa"/>
            <w:shd w:val="clear" w:color="auto" w:fill="D9D9D9" w:themeFill="background1" w:themeFillShade="D9"/>
          </w:tcPr>
          <w:p w14:paraId="4D840CE0" w14:textId="77777777" w:rsidR="004F547D" w:rsidRPr="003B42FE" w:rsidRDefault="004F547D" w:rsidP="00801439">
            <w:pPr>
              <w:tabs>
                <w:tab w:val="left" w:pos="3969"/>
                <w:tab w:val="left" w:pos="8505"/>
                <w:tab w:val="left" w:pos="8788"/>
                <w:tab w:val="left" w:pos="8931"/>
              </w:tabs>
              <w:rPr>
                <w:rFonts w:ascii="Arial" w:hAnsi="Arial" w:cs="Arial"/>
                <w:i/>
                <w:snapToGrid w:val="0"/>
                <w:sz w:val="24"/>
                <w:szCs w:val="24"/>
              </w:rPr>
            </w:pPr>
          </w:p>
          <w:p w14:paraId="2DF9D7D8" w14:textId="53145169" w:rsidR="00801439" w:rsidRPr="003B42FE" w:rsidRDefault="00FD0935" w:rsidP="00801439">
            <w:pPr>
              <w:tabs>
                <w:tab w:val="left" w:pos="3969"/>
                <w:tab w:val="left" w:pos="8505"/>
                <w:tab w:val="left" w:pos="8788"/>
                <w:tab w:val="left" w:pos="8931"/>
              </w:tabs>
              <w:rPr>
                <w:rFonts w:ascii="Arial" w:hAnsi="Arial" w:cs="Arial"/>
                <w:i/>
                <w:snapToGrid w:val="0"/>
                <w:sz w:val="24"/>
                <w:szCs w:val="24"/>
              </w:rPr>
            </w:pPr>
            <w:r w:rsidRPr="003B42FE">
              <w:rPr>
                <w:rFonts w:ascii="Arial" w:hAnsi="Arial" w:cs="Arial"/>
                <w:i/>
                <w:snapToGrid w:val="0"/>
                <w:sz w:val="24"/>
                <w:szCs w:val="24"/>
              </w:rPr>
              <w:t xml:space="preserve">In </w:t>
            </w:r>
            <w:r w:rsidR="00CB5821" w:rsidRPr="003B42FE">
              <w:rPr>
                <w:rFonts w:ascii="Arial" w:hAnsi="Arial" w:cs="Arial"/>
                <w:i/>
                <w:snapToGrid w:val="0"/>
                <w:sz w:val="24"/>
                <w:szCs w:val="24"/>
              </w:rPr>
              <w:t>de aanvullende rechtspositie</w:t>
            </w:r>
            <w:r w:rsidR="00801439" w:rsidRPr="003B42FE">
              <w:rPr>
                <w:rFonts w:ascii="Arial" w:hAnsi="Arial" w:cs="Arial"/>
                <w:i/>
                <w:snapToGrid w:val="0"/>
                <w:sz w:val="24"/>
                <w:szCs w:val="24"/>
              </w:rPr>
              <w:t xml:space="preserve"> </w:t>
            </w:r>
            <w:r w:rsidRPr="003B42FE">
              <w:rPr>
                <w:rFonts w:ascii="Arial" w:hAnsi="Arial" w:cs="Arial"/>
                <w:i/>
                <w:snapToGrid w:val="0"/>
                <w:sz w:val="24"/>
                <w:szCs w:val="24"/>
              </w:rPr>
              <w:t>wordt verwezen</w:t>
            </w:r>
            <w:r w:rsidR="00801439" w:rsidRPr="003B42FE">
              <w:rPr>
                <w:rFonts w:ascii="Arial" w:hAnsi="Arial" w:cs="Arial"/>
                <w:i/>
                <w:snapToGrid w:val="0"/>
                <w:sz w:val="24"/>
                <w:szCs w:val="24"/>
              </w:rPr>
              <w:t xml:space="preserve"> naar de van toepassing zijnde bepalingen van het DRP en het arbeidsreglement. Zo krijg je een zo volledig mogelijk overzicht van de bepalingen die je rechtspositie regelen.</w:t>
            </w:r>
          </w:p>
          <w:p w14:paraId="64DA3556" w14:textId="77777777" w:rsidR="00801439" w:rsidRPr="003B42FE" w:rsidRDefault="00801439" w:rsidP="00426198">
            <w:pPr>
              <w:tabs>
                <w:tab w:val="left" w:pos="3969"/>
                <w:tab w:val="left" w:pos="8505"/>
                <w:tab w:val="left" w:pos="8788"/>
                <w:tab w:val="left" w:pos="8931"/>
              </w:tabs>
              <w:ind w:right="624"/>
              <w:rPr>
                <w:rFonts w:ascii="Arial" w:hAnsi="Arial" w:cs="Arial"/>
                <w:snapToGrid w:val="0"/>
              </w:rPr>
            </w:pPr>
          </w:p>
        </w:tc>
      </w:tr>
    </w:tbl>
    <w:p w14:paraId="19ACD4A3" w14:textId="79E46CBE" w:rsidR="002961E0" w:rsidRPr="003B42FE" w:rsidRDefault="002961E0" w:rsidP="00D51C8A">
      <w:pPr>
        <w:rPr>
          <w:rFonts w:ascii="Arial" w:hAnsi="Arial" w:cs="Arial"/>
          <w:b/>
          <w:snapToGrid w:val="0"/>
          <w:color w:val="FF0000"/>
          <w:sz w:val="20"/>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51CEC" w:rsidRPr="003B42FE" w14:paraId="612742E4" w14:textId="77777777" w:rsidTr="002E0CB8">
        <w:tc>
          <w:tcPr>
            <w:tcW w:w="9426" w:type="dxa"/>
            <w:shd w:val="clear" w:color="auto" w:fill="A6A6A6"/>
          </w:tcPr>
          <w:p w14:paraId="542B5848" w14:textId="77777777" w:rsidR="00C51CEC" w:rsidRPr="003B42FE" w:rsidRDefault="00C51CEC">
            <w:pPr>
              <w:pStyle w:val="Voettekst"/>
              <w:rPr>
                <w:rFonts w:ascii="TrueHelveticaBlack" w:hAnsi="TrueHelveticaBlack"/>
              </w:rPr>
            </w:pPr>
            <w:bookmarkStart w:id="4" w:name="_Hlk95287102"/>
            <w:bookmarkEnd w:id="1"/>
            <w:bookmarkEnd w:id="2"/>
          </w:p>
          <w:p w14:paraId="769B6FCF" w14:textId="77777777" w:rsidR="008C0DEF" w:rsidRPr="003B42FE" w:rsidRDefault="002E0CB8">
            <w:pPr>
              <w:pStyle w:val="Voettekst"/>
              <w:rPr>
                <w:rFonts w:ascii="Arial" w:hAnsi="Arial" w:cs="Arial"/>
                <w:b/>
                <w:bCs/>
                <w:sz w:val="20"/>
              </w:rPr>
            </w:pPr>
            <w:r w:rsidRPr="003B42FE">
              <w:rPr>
                <w:rFonts w:ascii="Arial" w:hAnsi="Arial" w:cs="Arial"/>
                <w:b/>
                <w:bCs/>
                <w:sz w:val="20"/>
              </w:rPr>
              <w:t xml:space="preserve">Aanvullende rechtspositie </w:t>
            </w:r>
            <w:r w:rsidR="008C0DEF" w:rsidRPr="003B42FE">
              <w:rPr>
                <w:rFonts w:ascii="Arial" w:hAnsi="Arial" w:cs="Arial"/>
                <w:b/>
                <w:bCs/>
                <w:sz w:val="20"/>
              </w:rPr>
              <w:t xml:space="preserve">van het </w:t>
            </w:r>
            <w:r w:rsidRPr="003B42FE">
              <w:rPr>
                <w:rFonts w:ascii="Arial" w:hAnsi="Arial" w:cs="Arial"/>
                <w:b/>
                <w:bCs/>
                <w:sz w:val="20"/>
              </w:rPr>
              <w:t xml:space="preserve">personeel </w:t>
            </w:r>
            <w:r w:rsidR="008C0DEF" w:rsidRPr="003B42FE">
              <w:rPr>
                <w:rFonts w:ascii="Arial" w:hAnsi="Arial" w:cs="Arial"/>
                <w:b/>
                <w:bCs/>
                <w:sz w:val="20"/>
              </w:rPr>
              <w:t xml:space="preserve">van de </w:t>
            </w:r>
            <w:r w:rsidRPr="003B42FE">
              <w:rPr>
                <w:rFonts w:ascii="Arial" w:hAnsi="Arial" w:cs="Arial"/>
                <w:b/>
                <w:bCs/>
                <w:sz w:val="20"/>
              </w:rPr>
              <w:t xml:space="preserve">provinciale scholen </w:t>
            </w:r>
            <w:r w:rsidR="008C0DEF" w:rsidRPr="003B42FE">
              <w:rPr>
                <w:rFonts w:ascii="Arial" w:hAnsi="Arial" w:cs="Arial"/>
                <w:b/>
                <w:bCs/>
                <w:sz w:val="20"/>
              </w:rPr>
              <w:t xml:space="preserve">van de </w:t>
            </w:r>
            <w:r w:rsidRPr="003B42FE">
              <w:rPr>
                <w:rFonts w:ascii="Arial" w:hAnsi="Arial" w:cs="Arial"/>
                <w:b/>
                <w:bCs/>
                <w:sz w:val="20"/>
              </w:rPr>
              <w:t xml:space="preserve">SG PSOL </w:t>
            </w:r>
          </w:p>
          <w:p w14:paraId="1DE6AB35" w14:textId="3AA23108" w:rsidR="00C51CEC" w:rsidRPr="003B42FE" w:rsidRDefault="002E0CB8">
            <w:pPr>
              <w:pStyle w:val="Voettekst"/>
              <w:rPr>
                <w:rFonts w:ascii="Arial" w:hAnsi="Arial" w:cs="Arial"/>
                <w:b/>
                <w:bCs/>
                <w:sz w:val="20"/>
              </w:rPr>
            </w:pPr>
            <w:r w:rsidRPr="003B42FE">
              <w:rPr>
                <w:rFonts w:ascii="Arial" w:hAnsi="Arial" w:cs="Arial"/>
                <w:b/>
                <w:bCs/>
                <w:sz w:val="20"/>
              </w:rPr>
              <w:t xml:space="preserve">(besluit deputatie </w:t>
            </w:r>
            <w:r w:rsidR="000B739C">
              <w:rPr>
                <w:rFonts w:ascii="Arial" w:hAnsi="Arial" w:cs="Arial"/>
                <w:b/>
                <w:bCs/>
                <w:sz w:val="20"/>
              </w:rPr>
              <w:t xml:space="preserve">van </w:t>
            </w:r>
            <w:r w:rsidR="00581063">
              <w:rPr>
                <w:rFonts w:ascii="Arial" w:hAnsi="Arial" w:cs="Arial"/>
                <w:b/>
                <w:bCs/>
                <w:sz w:val="20"/>
              </w:rPr>
              <w:t>5</w:t>
            </w:r>
            <w:r w:rsidR="00565D68" w:rsidRPr="003B42FE">
              <w:rPr>
                <w:rFonts w:ascii="Arial" w:hAnsi="Arial" w:cs="Arial"/>
                <w:b/>
                <w:bCs/>
                <w:sz w:val="20"/>
              </w:rPr>
              <w:t xml:space="preserve"> </w:t>
            </w:r>
            <w:r w:rsidR="00581063">
              <w:rPr>
                <w:rFonts w:ascii="Arial" w:hAnsi="Arial" w:cs="Arial"/>
                <w:b/>
                <w:bCs/>
                <w:sz w:val="20"/>
              </w:rPr>
              <w:t>mei</w:t>
            </w:r>
            <w:r w:rsidR="00FB311B" w:rsidRPr="003B42FE">
              <w:rPr>
                <w:rFonts w:ascii="Arial" w:hAnsi="Arial" w:cs="Arial"/>
                <w:b/>
                <w:bCs/>
                <w:sz w:val="20"/>
              </w:rPr>
              <w:t xml:space="preserve"> </w:t>
            </w:r>
            <w:r w:rsidR="00771C22" w:rsidRPr="003B42FE">
              <w:rPr>
                <w:rFonts w:ascii="Arial" w:hAnsi="Arial" w:cs="Arial"/>
                <w:b/>
                <w:bCs/>
                <w:sz w:val="20"/>
              </w:rPr>
              <w:t>202</w:t>
            </w:r>
            <w:r w:rsidR="00BF4139" w:rsidRPr="003B42FE">
              <w:rPr>
                <w:rFonts w:ascii="Arial" w:hAnsi="Arial" w:cs="Arial"/>
                <w:b/>
                <w:bCs/>
                <w:sz w:val="20"/>
              </w:rPr>
              <w:t>2</w:t>
            </w:r>
            <w:r w:rsidR="00840629" w:rsidRPr="003B42FE">
              <w:rPr>
                <w:rFonts w:ascii="Arial" w:hAnsi="Arial" w:cs="Arial"/>
                <w:b/>
                <w:bCs/>
                <w:sz w:val="20"/>
              </w:rPr>
              <w:t>)</w:t>
            </w:r>
          </w:p>
          <w:p w14:paraId="3542DD0E" w14:textId="77777777" w:rsidR="00C51CEC" w:rsidRPr="003B42FE" w:rsidRDefault="00C51CEC">
            <w:pPr>
              <w:pStyle w:val="Voettekst"/>
              <w:rPr>
                <w:rFonts w:ascii="TrueHelveticaBlack" w:hAnsi="TrueHelveticaBlack"/>
                <w:snapToGrid w:val="0"/>
                <w:lang w:val="nl-NL"/>
              </w:rPr>
            </w:pPr>
          </w:p>
        </w:tc>
      </w:tr>
    </w:tbl>
    <w:p w14:paraId="3A3E18BE" w14:textId="77777777" w:rsidR="0042615B" w:rsidRPr="003B42FE" w:rsidRDefault="0042615B">
      <w:pPr>
        <w:pStyle w:val="Voettekst"/>
        <w:rPr>
          <w:rFonts w:ascii="Arial" w:hAnsi="Arial" w:cs="Arial"/>
          <w:b/>
          <w:bCs/>
        </w:rPr>
      </w:pPr>
    </w:p>
    <w:p w14:paraId="7B480AC9" w14:textId="77777777" w:rsidR="002E0CB8" w:rsidRPr="003B42FE" w:rsidRDefault="002E0CB8" w:rsidP="00F51786">
      <w:pPr>
        <w:pStyle w:val="Voettekst"/>
        <w:rPr>
          <w:rFonts w:ascii="Arial" w:hAnsi="Arial" w:cs="Arial"/>
          <w:sz w:val="20"/>
          <w:u w:val="single"/>
        </w:rPr>
      </w:pPr>
      <w:bookmarkStart w:id="5" w:name="_Hlk100839738"/>
      <w:r w:rsidRPr="003B42FE">
        <w:rPr>
          <w:rFonts w:ascii="Arial" w:hAnsi="Arial" w:cs="Arial"/>
          <w:sz w:val="20"/>
          <w:u w:val="single"/>
        </w:rPr>
        <w:t>Inhoud</w:t>
      </w:r>
    </w:p>
    <w:bookmarkEnd w:id="4"/>
    <w:p w14:paraId="418DBFAB" w14:textId="77777777" w:rsidR="00FD4E42" w:rsidRPr="003B42FE" w:rsidRDefault="00FD4E42" w:rsidP="00F51786">
      <w:pPr>
        <w:pStyle w:val="Voettekst"/>
        <w:rPr>
          <w:rFonts w:ascii="Arial" w:hAnsi="Arial" w:cs="Arial"/>
          <w:sz w:val="20"/>
        </w:rPr>
      </w:pPr>
    </w:p>
    <w:p w14:paraId="15D2B217" w14:textId="2C89E7C8" w:rsidR="00F51786" w:rsidRPr="003B42FE" w:rsidRDefault="00F51786" w:rsidP="00F51786">
      <w:pPr>
        <w:pStyle w:val="Voettekst"/>
        <w:rPr>
          <w:rFonts w:ascii="Arial" w:hAnsi="Arial" w:cs="Arial"/>
          <w:sz w:val="20"/>
        </w:rPr>
      </w:pPr>
      <w:r w:rsidRPr="003B42FE">
        <w:rPr>
          <w:rFonts w:ascii="Arial" w:hAnsi="Arial" w:cs="Arial"/>
          <w:sz w:val="20"/>
        </w:rPr>
        <w:t xml:space="preserve">Hoofdstuk I </w:t>
      </w:r>
      <w:r w:rsidR="00FD4E42" w:rsidRPr="003B42FE">
        <w:rPr>
          <w:rFonts w:ascii="Arial" w:hAnsi="Arial" w:cs="Arial"/>
          <w:sz w:val="20"/>
        </w:rPr>
        <w:t>-</w:t>
      </w:r>
      <w:r w:rsidRPr="003B42FE">
        <w:rPr>
          <w:rFonts w:ascii="Arial" w:hAnsi="Arial" w:cs="Arial"/>
          <w:sz w:val="20"/>
        </w:rPr>
        <w:t xml:space="preserve"> Algemene bepalingen </w:t>
      </w:r>
    </w:p>
    <w:p w14:paraId="4F06D394" w14:textId="77777777" w:rsidR="00F51786" w:rsidRPr="003B42FE" w:rsidRDefault="00F51786" w:rsidP="00F51786">
      <w:pPr>
        <w:pStyle w:val="Voettekst"/>
        <w:rPr>
          <w:rFonts w:ascii="Arial" w:hAnsi="Arial" w:cs="Arial"/>
          <w:sz w:val="20"/>
        </w:rPr>
      </w:pPr>
    </w:p>
    <w:p w14:paraId="4CCB4798" w14:textId="77777777" w:rsidR="00BA063B" w:rsidRPr="003B42FE" w:rsidRDefault="00FD4E42" w:rsidP="00FD4E42">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Hoofdstuk II - Plichten, onverenigbaarheden en bescherming van het privéleven</w:t>
      </w:r>
    </w:p>
    <w:p w14:paraId="712FE712" w14:textId="57FC53EC" w:rsidR="00BA063B" w:rsidRPr="003B42FE" w:rsidRDefault="00FD4E42" w:rsidP="00932578">
      <w:pPr>
        <w:pStyle w:val="Lijstalinea"/>
        <w:numPr>
          <w:ilvl w:val="0"/>
          <w:numId w:val="15"/>
        </w:numPr>
        <w:tabs>
          <w:tab w:val="left" w:pos="3969"/>
          <w:tab w:val="left" w:pos="8505"/>
          <w:tab w:val="left" w:pos="8788"/>
          <w:tab w:val="left" w:pos="8931"/>
        </w:tabs>
        <w:rPr>
          <w:rFonts w:ascii="Arial" w:eastAsia="Arial" w:hAnsi="Arial" w:cs="Arial"/>
          <w:sz w:val="20"/>
        </w:rPr>
      </w:pPr>
      <w:r w:rsidRPr="003B42FE">
        <w:rPr>
          <w:rFonts w:ascii="Arial" w:hAnsi="Arial" w:cs="Arial"/>
          <w:sz w:val="20"/>
        </w:rPr>
        <w:t xml:space="preserve">Afdeling 1 </w:t>
      </w:r>
      <w:r w:rsidR="00C908D3" w:rsidRPr="003B42FE">
        <w:rPr>
          <w:rFonts w:ascii="Arial" w:hAnsi="Arial" w:cs="Arial"/>
          <w:sz w:val="20"/>
        </w:rPr>
        <w:t>-</w:t>
      </w:r>
      <w:r w:rsidRPr="003B42FE">
        <w:rPr>
          <w:rFonts w:ascii="Arial" w:hAnsi="Arial" w:cs="Arial"/>
          <w:sz w:val="20"/>
        </w:rPr>
        <w:t xml:space="preserve"> Algemeen</w:t>
      </w:r>
    </w:p>
    <w:p w14:paraId="41CA4699" w14:textId="5E743676" w:rsidR="00BA063B" w:rsidRPr="003B42FE" w:rsidRDefault="00A47C42" w:rsidP="00932578">
      <w:pPr>
        <w:pStyle w:val="Lijstalinea"/>
        <w:numPr>
          <w:ilvl w:val="0"/>
          <w:numId w:val="15"/>
        </w:numPr>
        <w:tabs>
          <w:tab w:val="left" w:pos="3969"/>
          <w:tab w:val="left" w:pos="8505"/>
          <w:tab w:val="left" w:pos="8788"/>
          <w:tab w:val="left" w:pos="8931"/>
        </w:tabs>
        <w:rPr>
          <w:rFonts w:ascii="Arial" w:hAnsi="Arial" w:cs="Arial"/>
          <w:color w:val="FF0000"/>
          <w:sz w:val="20"/>
        </w:rPr>
      </w:pPr>
      <w:r w:rsidRPr="003B42FE">
        <w:rPr>
          <w:rFonts w:ascii="Arial" w:hAnsi="Arial" w:cs="Arial"/>
          <w:sz w:val="20"/>
        </w:rPr>
        <w:t>Afdeling 2 - Inrichtende macht, ALDI, CODI, leden van het bestuurspersoneel en overig</w:t>
      </w:r>
      <w:r w:rsidR="009E0D43" w:rsidRPr="003B42FE">
        <w:rPr>
          <w:rFonts w:ascii="Arial" w:hAnsi="Arial" w:cs="Arial"/>
          <w:sz w:val="20"/>
        </w:rPr>
        <w:t>e</w:t>
      </w:r>
      <w:r w:rsidRPr="003B42FE">
        <w:rPr>
          <w:rFonts w:ascii="Arial" w:hAnsi="Arial" w:cs="Arial"/>
          <w:sz w:val="20"/>
        </w:rPr>
        <w:t xml:space="preserve"> personeel</w:t>
      </w:r>
      <w:r w:rsidR="009E0D43" w:rsidRPr="003B42FE">
        <w:rPr>
          <w:rFonts w:ascii="Arial" w:hAnsi="Arial" w:cs="Arial"/>
          <w:sz w:val="20"/>
        </w:rPr>
        <w:t>sleden</w:t>
      </w:r>
      <w:r w:rsidR="00A22C11" w:rsidRPr="003B42FE">
        <w:rPr>
          <w:rFonts w:ascii="Arial" w:hAnsi="Arial" w:cs="Arial"/>
          <w:sz w:val="20"/>
        </w:rPr>
        <w:br/>
      </w:r>
      <w:r w:rsidR="00BA063B" w:rsidRPr="003B42FE">
        <w:rPr>
          <w:rFonts w:ascii="Arial" w:hAnsi="Arial" w:cs="Arial"/>
          <w:sz w:val="20"/>
        </w:rPr>
        <w:t xml:space="preserve">- </w:t>
      </w:r>
      <w:r w:rsidR="00A22C11" w:rsidRPr="003B42FE">
        <w:rPr>
          <w:rFonts w:ascii="Arial" w:hAnsi="Arial" w:cs="Arial"/>
          <w:sz w:val="20"/>
        </w:rPr>
        <w:t>Onderafdeling 3.1 - Algemeen</w:t>
      </w:r>
      <w:r w:rsidR="00A22C11" w:rsidRPr="003B42FE">
        <w:rPr>
          <w:rFonts w:ascii="Arial" w:hAnsi="Arial" w:cs="Arial"/>
          <w:sz w:val="20"/>
        </w:rPr>
        <w:br/>
      </w:r>
      <w:r w:rsidR="00BA063B" w:rsidRPr="003B42FE">
        <w:rPr>
          <w:rFonts w:ascii="Arial" w:hAnsi="Arial" w:cs="Arial"/>
          <w:sz w:val="20"/>
        </w:rPr>
        <w:t xml:space="preserve">- </w:t>
      </w:r>
      <w:r w:rsidR="00A22C11" w:rsidRPr="003B42FE">
        <w:rPr>
          <w:rFonts w:ascii="Arial" w:hAnsi="Arial" w:cs="Arial"/>
          <w:sz w:val="20"/>
        </w:rPr>
        <w:t>Onderafdeling 3.2 - Leerlingen</w:t>
      </w:r>
      <w:r w:rsidR="00A22C11" w:rsidRPr="003B42FE">
        <w:rPr>
          <w:rFonts w:ascii="Arial" w:hAnsi="Arial" w:cs="Arial"/>
          <w:sz w:val="20"/>
        </w:rPr>
        <w:br/>
      </w:r>
      <w:r w:rsidR="00BA063B" w:rsidRPr="003B42FE">
        <w:rPr>
          <w:rFonts w:ascii="Arial" w:hAnsi="Arial" w:cs="Arial"/>
          <w:sz w:val="20"/>
        </w:rPr>
        <w:t xml:space="preserve">- </w:t>
      </w:r>
      <w:r w:rsidR="00A22C11" w:rsidRPr="003B42FE">
        <w:rPr>
          <w:rFonts w:ascii="Arial" w:hAnsi="Arial" w:cs="Arial"/>
          <w:sz w:val="20"/>
        </w:rPr>
        <w:t>Onderafdeling 3.3 - Ouders</w:t>
      </w:r>
      <w:r w:rsidR="00A22C11" w:rsidRPr="003B42FE">
        <w:rPr>
          <w:rFonts w:ascii="Arial" w:hAnsi="Arial" w:cs="Arial"/>
          <w:sz w:val="20"/>
        </w:rPr>
        <w:br/>
      </w:r>
      <w:r w:rsidR="00BA063B" w:rsidRPr="003B42FE">
        <w:rPr>
          <w:rFonts w:ascii="Arial" w:hAnsi="Arial" w:cs="Arial"/>
          <w:sz w:val="20"/>
        </w:rPr>
        <w:t xml:space="preserve">- </w:t>
      </w:r>
      <w:r w:rsidR="00A22C11" w:rsidRPr="003B42FE">
        <w:rPr>
          <w:rFonts w:ascii="Arial" w:hAnsi="Arial" w:cs="Arial"/>
          <w:sz w:val="20"/>
        </w:rPr>
        <w:t xml:space="preserve">Onderafdeling 3.4 - </w:t>
      </w:r>
      <w:r w:rsidR="00A22C11" w:rsidRPr="003B42FE">
        <w:rPr>
          <w:rFonts w:ascii="Arial" w:eastAsia="Arial" w:hAnsi="Arial" w:cs="Arial"/>
          <w:sz w:val="20"/>
        </w:rPr>
        <w:t>Toegang tot en verwerking van persoonsgegevens (privacy)</w:t>
      </w:r>
      <w:r w:rsidR="00A22C11" w:rsidRPr="003B42FE">
        <w:rPr>
          <w:rFonts w:ascii="Arial" w:eastAsia="Arial" w:hAnsi="Arial" w:cs="Arial"/>
          <w:sz w:val="20"/>
        </w:rPr>
        <w:br/>
      </w:r>
      <w:r w:rsidR="00BA063B" w:rsidRPr="003B42FE">
        <w:rPr>
          <w:rFonts w:ascii="Arial" w:hAnsi="Arial" w:cs="Arial"/>
          <w:sz w:val="20"/>
        </w:rPr>
        <w:t xml:space="preserve">- </w:t>
      </w:r>
      <w:r w:rsidR="00A22C11" w:rsidRPr="003B42FE">
        <w:rPr>
          <w:rFonts w:ascii="Arial" w:hAnsi="Arial" w:cs="Arial"/>
          <w:sz w:val="20"/>
        </w:rPr>
        <w:t xml:space="preserve">Onderafdeling 3.5 </w:t>
      </w:r>
      <w:r w:rsidR="00B16E50" w:rsidRPr="003B42FE">
        <w:rPr>
          <w:rFonts w:ascii="Arial" w:hAnsi="Arial" w:cs="Arial"/>
          <w:sz w:val="20"/>
        </w:rPr>
        <w:t>-</w:t>
      </w:r>
      <w:r w:rsidR="00A22C11" w:rsidRPr="003B42FE">
        <w:rPr>
          <w:rFonts w:ascii="Arial" w:hAnsi="Arial" w:cs="Arial"/>
          <w:sz w:val="20"/>
        </w:rPr>
        <w:t xml:space="preserve"> </w:t>
      </w:r>
      <w:r w:rsidR="00A22C11" w:rsidRPr="003B42FE">
        <w:rPr>
          <w:rFonts w:ascii="Arial" w:eastAsia="Arial" w:hAnsi="Arial" w:cs="Arial"/>
          <w:sz w:val="20"/>
        </w:rPr>
        <w:t>Varia</w:t>
      </w:r>
    </w:p>
    <w:p w14:paraId="486C9FA0" w14:textId="2AF9875A" w:rsidR="00295C8F" w:rsidRPr="003B42FE" w:rsidRDefault="00295C8F" w:rsidP="00932578">
      <w:pPr>
        <w:pStyle w:val="Lijstalinea"/>
        <w:numPr>
          <w:ilvl w:val="0"/>
          <w:numId w:val="15"/>
        </w:numPr>
        <w:tabs>
          <w:tab w:val="left" w:pos="3969"/>
          <w:tab w:val="left" w:pos="8505"/>
          <w:tab w:val="left" w:pos="8788"/>
          <w:tab w:val="left" w:pos="8931"/>
        </w:tabs>
        <w:rPr>
          <w:rFonts w:ascii="Arial" w:hAnsi="Arial" w:cs="Arial"/>
          <w:color w:val="FF0000"/>
          <w:sz w:val="20"/>
        </w:rPr>
      </w:pPr>
      <w:r w:rsidRPr="003B42FE">
        <w:rPr>
          <w:rFonts w:ascii="Arial" w:hAnsi="Arial" w:cs="Arial"/>
          <w:sz w:val="20"/>
        </w:rPr>
        <w:t xml:space="preserve">Afdeling 3 </w:t>
      </w:r>
      <w:r w:rsidR="00A22C11" w:rsidRPr="003B42FE">
        <w:rPr>
          <w:rFonts w:ascii="Arial" w:hAnsi="Arial" w:cs="Arial"/>
          <w:sz w:val="20"/>
        </w:rPr>
        <w:t>-</w:t>
      </w:r>
      <w:r w:rsidRPr="003B42FE">
        <w:rPr>
          <w:rFonts w:ascii="Arial" w:hAnsi="Arial" w:cs="Arial"/>
          <w:sz w:val="20"/>
        </w:rPr>
        <w:t xml:space="preserve"> Taakuitoefening</w:t>
      </w:r>
      <w:r w:rsidR="00A22C11" w:rsidRPr="003B42FE">
        <w:rPr>
          <w:rFonts w:ascii="Arial" w:hAnsi="Arial" w:cs="Arial"/>
          <w:sz w:val="20"/>
        </w:rPr>
        <w:br/>
      </w:r>
    </w:p>
    <w:p w14:paraId="0F1FAFC0" w14:textId="72E37C08"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III</w:t>
      </w:r>
      <w:r w:rsidR="00C9480C" w:rsidRPr="003B42FE">
        <w:rPr>
          <w:rFonts w:ascii="Arial" w:hAnsi="Arial" w:cs="Arial"/>
          <w:sz w:val="20"/>
        </w:rPr>
        <w:t xml:space="preserve"> -</w:t>
      </w:r>
      <w:r w:rsidRPr="003B42FE">
        <w:rPr>
          <w:rFonts w:ascii="Arial" w:hAnsi="Arial" w:cs="Arial"/>
          <w:sz w:val="20"/>
        </w:rPr>
        <w:t xml:space="preserve"> Aansprakelijkheid </w:t>
      </w:r>
    </w:p>
    <w:p w14:paraId="4DA616F1" w14:textId="77777777" w:rsidR="00F51786" w:rsidRPr="003B42FE" w:rsidRDefault="00F51786" w:rsidP="00F51786">
      <w:pPr>
        <w:pStyle w:val="Voettekst"/>
        <w:tabs>
          <w:tab w:val="clear" w:pos="4536"/>
          <w:tab w:val="clear" w:pos="9072"/>
          <w:tab w:val="left" w:pos="284"/>
        </w:tabs>
        <w:rPr>
          <w:rFonts w:ascii="Arial" w:hAnsi="Arial" w:cs="Arial"/>
          <w:sz w:val="20"/>
        </w:rPr>
      </w:pPr>
    </w:p>
    <w:p w14:paraId="77CAEC3F" w14:textId="12D12CC9"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IV</w:t>
      </w:r>
      <w:r w:rsidR="00C9480C" w:rsidRPr="003B42FE">
        <w:rPr>
          <w:rFonts w:ascii="Arial" w:hAnsi="Arial" w:cs="Arial"/>
          <w:sz w:val="20"/>
        </w:rPr>
        <w:t xml:space="preserve"> -</w:t>
      </w:r>
      <w:r w:rsidRPr="003B42FE">
        <w:rPr>
          <w:rFonts w:ascii="Arial" w:hAnsi="Arial" w:cs="Arial"/>
          <w:sz w:val="20"/>
        </w:rPr>
        <w:t xml:space="preserve"> Secundaire arbeidsvoorwaarden </w:t>
      </w:r>
      <w:r w:rsidRPr="003B42FE">
        <w:rPr>
          <w:rFonts w:ascii="Arial" w:hAnsi="Arial" w:cs="Arial"/>
          <w:sz w:val="20"/>
        </w:rPr>
        <w:br/>
      </w:r>
    </w:p>
    <w:p w14:paraId="3ED61EC7" w14:textId="5E378FDD"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V</w:t>
      </w:r>
      <w:r w:rsidR="00C9480C" w:rsidRPr="003B42FE">
        <w:rPr>
          <w:rFonts w:ascii="Arial" w:hAnsi="Arial" w:cs="Arial"/>
          <w:sz w:val="20"/>
        </w:rPr>
        <w:t xml:space="preserve"> -</w:t>
      </w:r>
      <w:r w:rsidRPr="003B42FE">
        <w:rPr>
          <w:rFonts w:ascii="Arial" w:hAnsi="Arial" w:cs="Arial"/>
          <w:sz w:val="20"/>
        </w:rPr>
        <w:t xml:space="preserve"> Auteursrechten </w:t>
      </w:r>
    </w:p>
    <w:p w14:paraId="376795BB" w14:textId="77777777" w:rsidR="00F51786" w:rsidRPr="003B42FE" w:rsidRDefault="00F51786" w:rsidP="00F51786">
      <w:pPr>
        <w:pStyle w:val="Voettekst"/>
        <w:tabs>
          <w:tab w:val="clear" w:pos="4536"/>
          <w:tab w:val="clear" w:pos="9072"/>
          <w:tab w:val="left" w:pos="284"/>
        </w:tabs>
        <w:rPr>
          <w:rFonts w:ascii="Arial" w:hAnsi="Arial" w:cs="Arial"/>
          <w:sz w:val="20"/>
        </w:rPr>
      </w:pPr>
    </w:p>
    <w:p w14:paraId="1BE7EDD1" w14:textId="5888D35F"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VI</w:t>
      </w:r>
      <w:r w:rsidR="00C9480C" w:rsidRPr="003B42FE">
        <w:rPr>
          <w:rFonts w:ascii="Arial" w:hAnsi="Arial" w:cs="Arial"/>
          <w:sz w:val="20"/>
        </w:rPr>
        <w:t xml:space="preserve"> -</w:t>
      </w:r>
      <w:r w:rsidRPr="003B42FE">
        <w:rPr>
          <w:rFonts w:ascii="Arial" w:hAnsi="Arial" w:cs="Arial"/>
          <w:sz w:val="20"/>
        </w:rPr>
        <w:t xml:space="preserve"> Welzijn op het werk </w:t>
      </w:r>
      <w:r w:rsidRPr="003B42FE">
        <w:rPr>
          <w:rFonts w:ascii="Arial" w:hAnsi="Arial" w:cs="Arial"/>
          <w:sz w:val="20"/>
        </w:rPr>
        <w:br/>
      </w:r>
    </w:p>
    <w:p w14:paraId="2B9B3E53" w14:textId="56F6B26E"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VI</w:t>
      </w:r>
      <w:r w:rsidR="00BA063B" w:rsidRPr="003B42FE">
        <w:rPr>
          <w:rFonts w:ascii="Arial" w:hAnsi="Arial" w:cs="Arial"/>
          <w:sz w:val="20"/>
        </w:rPr>
        <w:t>I</w:t>
      </w:r>
      <w:r w:rsidR="00C9480C" w:rsidRPr="003B42FE">
        <w:rPr>
          <w:rFonts w:ascii="Arial" w:hAnsi="Arial" w:cs="Arial"/>
          <w:sz w:val="20"/>
        </w:rPr>
        <w:t xml:space="preserve"> -</w:t>
      </w:r>
      <w:r w:rsidRPr="003B42FE">
        <w:rPr>
          <w:rFonts w:ascii="Arial" w:hAnsi="Arial" w:cs="Arial"/>
          <w:sz w:val="20"/>
        </w:rPr>
        <w:t xml:space="preserve"> Dossier van het personeel (in de </w:t>
      </w:r>
      <w:r w:rsidR="008B7FB0" w:rsidRPr="003B42FE">
        <w:rPr>
          <w:rFonts w:ascii="Arial" w:hAnsi="Arial" w:cs="Arial"/>
          <w:sz w:val="20"/>
        </w:rPr>
        <w:t>school</w:t>
      </w:r>
      <w:r w:rsidRPr="003B42FE">
        <w:rPr>
          <w:rFonts w:ascii="Arial" w:hAnsi="Arial" w:cs="Arial"/>
          <w:sz w:val="20"/>
        </w:rPr>
        <w:t xml:space="preserve">) </w:t>
      </w:r>
    </w:p>
    <w:p w14:paraId="7DB2AFFE" w14:textId="77777777" w:rsidR="00F51786" w:rsidRPr="003B42FE" w:rsidRDefault="00F51786" w:rsidP="00F51786">
      <w:pPr>
        <w:pStyle w:val="Voettekst"/>
        <w:tabs>
          <w:tab w:val="clear" w:pos="4536"/>
          <w:tab w:val="clear" w:pos="9072"/>
          <w:tab w:val="left" w:pos="284"/>
        </w:tabs>
        <w:rPr>
          <w:rFonts w:ascii="Arial" w:hAnsi="Arial" w:cs="Arial"/>
          <w:sz w:val="20"/>
        </w:rPr>
      </w:pPr>
    </w:p>
    <w:p w14:paraId="4B16AC2B" w14:textId="20EF581F"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VII</w:t>
      </w:r>
      <w:r w:rsidR="00BA063B" w:rsidRPr="003B42FE">
        <w:rPr>
          <w:rFonts w:ascii="Arial" w:hAnsi="Arial" w:cs="Arial"/>
          <w:sz w:val="20"/>
        </w:rPr>
        <w:t>I</w:t>
      </w:r>
      <w:r w:rsidR="00C9480C" w:rsidRPr="003B42FE">
        <w:rPr>
          <w:rFonts w:ascii="Arial" w:hAnsi="Arial" w:cs="Arial"/>
          <w:sz w:val="20"/>
        </w:rPr>
        <w:t xml:space="preserve"> -</w:t>
      </w:r>
      <w:r w:rsidRPr="003B42FE">
        <w:rPr>
          <w:rFonts w:ascii="Arial" w:hAnsi="Arial" w:cs="Arial"/>
          <w:sz w:val="20"/>
        </w:rPr>
        <w:t xml:space="preserve"> Werving </w:t>
      </w:r>
    </w:p>
    <w:p w14:paraId="3FD7C211" w14:textId="32A51A32" w:rsidR="00F51786" w:rsidRPr="003B42FE" w:rsidRDefault="00F51786" w:rsidP="00932578">
      <w:pPr>
        <w:pStyle w:val="Voettekst"/>
        <w:numPr>
          <w:ilvl w:val="0"/>
          <w:numId w:val="8"/>
        </w:numPr>
        <w:tabs>
          <w:tab w:val="clear" w:pos="4536"/>
          <w:tab w:val="clear" w:pos="9072"/>
          <w:tab w:val="left" w:pos="284"/>
        </w:tabs>
        <w:rPr>
          <w:rFonts w:ascii="Arial" w:hAnsi="Arial" w:cs="Arial"/>
          <w:sz w:val="20"/>
        </w:rPr>
      </w:pPr>
      <w:r w:rsidRPr="003B42FE">
        <w:rPr>
          <w:rFonts w:ascii="Arial" w:hAnsi="Arial" w:cs="Arial"/>
          <w:sz w:val="20"/>
        </w:rPr>
        <w:t>Afdeling 1:</w:t>
      </w:r>
      <w:r w:rsidR="00477632" w:rsidRPr="003B42FE">
        <w:rPr>
          <w:rFonts w:ascii="Arial" w:hAnsi="Arial" w:cs="Arial"/>
          <w:sz w:val="20"/>
        </w:rPr>
        <w:t xml:space="preserve"> </w:t>
      </w:r>
      <w:r w:rsidRPr="003B42FE">
        <w:rPr>
          <w:rFonts w:ascii="Arial" w:hAnsi="Arial" w:cs="Arial"/>
          <w:sz w:val="20"/>
        </w:rPr>
        <w:t xml:space="preserve">Algemeen </w:t>
      </w:r>
    </w:p>
    <w:p w14:paraId="533CD4DA" w14:textId="0A45AB4B" w:rsidR="00F51786" w:rsidRPr="003B42FE" w:rsidRDefault="00F51786" w:rsidP="00932578">
      <w:pPr>
        <w:pStyle w:val="Voettekst"/>
        <w:numPr>
          <w:ilvl w:val="0"/>
          <w:numId w:val="6"/>
        </w:numPr>
        <w:tabs>
          <w:tab w:val="clear" w:pos="4536"/>
          <w:tab w:val="clear" w:pos="9072"/>
          <w:tab w:val="left" w:pos="284"/>
        </w:tabs>
        <w:rPr>
          <w:rFonts w:ascii="Arial" w:hAnsi="Arial" w:cs="Arial"/>
          <w:sz w:val="20"/>
        </w:rPr>
      </w:pPr>
      <w:r w:rsidRPr="003B42FE">
        <w:rPr>
          <w:rFonts w:ascii="Arial" w:hAnsi="Arial" w:cs="Arial"/>
          <w:sz w:val="20"/>
        </w:rPr>
        <w:t xml:space="preserve">Afdeling 2: Tijdelijke aanstelling </w:t>
      </w:r>
    </w:p>
    <w:p w14:paraId="5FBE7E65" w14:textId="29810B5E" w:rsidR="00F51786" w:rsidRPr="003B42FE" w:rsidRDefault="00F51786" w:rsidP="00932578">
      <w:pPr>
        <w:pStyle w:val="Voettekst"/>
        <w:numPr>
          <w:ilvl w:val="0"/>
          <w:numId w:val="7"/>
        </w:numPr>
        <w:tabs>
          <w:tab w:val="clear" w:pos="4536"/>
          <w:tab w:val="clear" w:pos="9072"/>
          <w:tab w:val="left" w:pos="284"/>
        </w:tabs>
        <w:rPr>
          <w:rFonts w:ascii="Arial" w:hAnsi="Arial" w:cs="Arial"/>
          <w:sz w:val="20"/>
        </w:rPr>
      </w:pPr>
      <w:r w:rsidRPr="003B42FE">
        <w:rPr>
          <w:rFonts w:ascii="Arial" w:hAnsi="Arial" w:cs="Arial"/>
          <w:sz w:val="20"/>
        </w:rPr>
        <w:t xml:space="preserve">Afdeling 3: </w:t>
      </w:r>
      <w:r w:rsidR="001A315C" w:rsidRPr="003B42FE">
        <w:rPr>
          <w:rFonts w:ascii="Arial" w:hAnsi="Arial" w:cs="Arial"/>
          <w:sz w:val="20"/>
        </w:rPr>
        <w:t>Vaste b</w:t>
      </w:r>
      <w:r w:rsidRPr="003B42FE">
        <w:rPr>
          <w:rFonts w:ascii="Arial" w:hAnsi="Arial" w:cs="Arial"/>
          <w:sz w:val="20"/>
        </w:rPr>
        <w:t xml:space="preserve">enoeming </w:t>
      </w:r>
    </w:p>
    <w:p w14:paraId="6D420D77" w14:textId="77777777" w:rsidR="00F51786" w:rsidRPr="003B42FE" w:rsidRDefault="00F51786" w:rsidP="00F51786">
      <w:pPr>
        <w:pStyle w:val="Voettekst"/>
        <w:tabs>
          <w:tab w:val="clear" w:pos="4536"/>
          <w:tab w:val="clear" w:pos="9072"/>
          <w:tab w:val="left" w:pos="284"/>
        </w:tabs>
        <w:rPr>
          <w:rFonts w:ascii="Arial" w:hAnsi="Arial" w:cs="Arial"/>
          <w:sz w:val="20"/>
        </w:rPr>
      </w:pPr>
    </w:p>
    <w:p w14:paraId="1A0B73FC" w14:textId="7C15B450"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 xml:space="preserve">Hoofdstuk </w:t>
      </w:r>
      <w:r w:rsidR="00477632" w:rsidRPr="003B42FE">
        <w:rPr>
          <w:rFonts w:ascii="Arial" w:hAnsi="Arial" w:cs="Arial"/>
          <w:sz w:val="20"/>
        </w:rPr>
        <w:t>IX</w:t>
      </w:r>
      <w:r w:rsidR="00C9480C" w:rsidRPr="003B42FE">
        <w:rPr>
          <w:rFonts w:ascii="Arial" w:hAnsi="Arial" w:cs="Arial"/>
          <w:sz w:val="20"/>
        </w:rPr>
        <w:t xml:space="preserve"> -</w:t>
      </w:r>
      <w:r w:rsidRPr="003B42FE">
        <w:rPr>
          <w:rFonts w:ascii="Arial" w:hAnsi="Arial" w:cs="Arial"/>
          <w:sz w:val="20"/>
        </w:rPr>
        <w:t xml:space="preserve"> Selectie en bevordering </w:t>
      </w:r>
    </w:p>
    <w:p w14:paraId="446D57CC" w14:textId="4823F595" w:rsidR="00F51786" w:rsidRPr="003B42FE" w:rsidRDefault="00F51786" w:rsidP="00932578">
      <w:pPr>
        <w:pStyle w:val="Voettekst"/>
        <w:numPr>
          <w:ilvl w:val="0"/>
          <w:numId w:val="8"/>
        </w:numPr>
        <w:tabs>
          <w:tab w:val="clear" w:pos="4536"/>
          <w:tab w:val="clear" w:pos="9072"/>
          <w:tab w:val="left" w:pos="284"/>
        </w:tabs>
        <w:rPr>
          <w:rFonts w:ascii="Arial" w:hAnsi="Arial" w:cs="Arial"/>
          <w:sz w:val="20"/>
        </w:rPr>
      </w:pPr>
      <w:r w:rsidRPr="003B42FE">
        <w:rPr>
          <w:rFonts w:ascii="Arial" w:hAnsi="Arial" w:cs="Arial"/>
          <w:sz w:val="20"/>
        </w:rPr>
        <w:t>Afdeling 1: Algemeen</w:t>
      </w:r>
    </w:p>
    <w:p w14:paraId="61616C1E" w14:textId="77777777" w:rsidR="00BA7EBD" w:rsidRPr="003B42FE" w:rsidRDefault="00BA7EBD" w:rsidP="00932578">
      <w:pPr>
        <w:pStyle w:val="Lijstalinea"/>
        <w:numPr>
          <w:ilvl w:val="0"/>
          <w:numId w:val="9"/>
        </w:numPr>
        <w:tabs>
          <w:tab w:val="left" w:pos="8505"/>
          <w:tab w:val="left" w:pos="8931"/>
        </w:tabs>
        <w:rPr>
          <w:rFonts w:ascii="Arial" w:hAnsi="Arial" w:cs="Arial"/>
          <w:snapToGrid w:val="0"/>
          <w:sz w:val="20"/>
        </w:rPr>
      </w:pPr>
      <w:r w:rsidRPr="003B42FE">
        <w:rPr>
          <w:rFonts w:ascii="Arial" w:hAnsi="Arial" w:cs="Arial"/>
          <w:snapToGrid w:val="0"/>
          <w:sz w:val="20"/>
        </w:rPr>
        <w:t xml:space="preserve">Afdeling 2: Wervingsreserve en selectieproef voor de betrekkingen van directeur, adjunct-directeur, technisch adviseur-coördinator, technisch adviseur, coördinator deeltijds beroepssecundair onderwijs en beheerder internaat </w:t>
      </w:r>
    </w:p>
    <w:p w14:paraId="692C983E" w14:textId="77777777" w:rsidR="00477632" w:rsidRPr="003B42FE" w:rsidRDefault="00477632" w:rsidP="00F51786">
      <w:pPr>
        <w:pStyle w:val="Voettekst"/>
        <w:tabs>
          <w:tab w:val="clear" w:pos="4536"/>
          <w:tab w:val="clear" w:pos="9072"/>
          <w:tab w:val="left" w:pos="284"/>
        </w:tabs>
        <w:rPr>
          <w:rFonts w:ascii="Arial" w:hAnsi="Arial" w:cs="Arial"/>
          <w:sz w:val="20"/>
        </w:rPr>
      </w:pPr>
    </w:p>
    <w:p w14:paraId="2D59C288" w14:textId="7A1CA333"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 xml:space="preserve">Hoofdstuk X </w:t>
      </w:r>
      <w:r w:rsidR="00C9480C" w:rsidRPr="003B42FE">
        <w:rPr>
          <w:rFonts w:ascii="Arial" w:hAnsi="Arial" w:cs="Arial"/>
          <w:sz w:val="20"/>
        </w:rPr>
        <w:t>-</w:t>
      </w:r>
      <w:r w:rsidRPr="003B42FE">
        <w:rPr>
          <w:rFonts w:ascii="Arial" w:hAnsi="Arial" w:cs="Arial"/>
          <w:sz w:val="20"/>
        </w:rPr>
        <w:t xml:space="preserve"> Mandaat van </w:t>
      </w:r>
      <w:r w:rsidR="009B1CF5" w:rsidRPr="003B42FE">
        <w:rPr>
          <w:rFonts w:ascii="Arial" w:hAnsi="Arial" w:cs="Arial"/>
          <w:sz w:val="20"/>
        </w:rPr>
        <w:t>ALDI</w:t>
      </w:r>
      <w:r w:rsidRPr="003B42FE">
        <w:rPr>
          <w:rFonts w:ascii="Arial" w:hAnsi="Arial" w:cs="Arial"/>
          <w:sz w:val="20"/>
        </w:rPr>
        <w:t xml:space="preserve"> </w:t>
      </w:r>
    </w:p>
    <w:p w14:paraId="5999C38F" w14:textId="77777777" w:rsidR="00706532" w:rsidRPr="003B42FE" w:rsidRDefault="00706532" w:rsidP="00706532">
      <w:pPr>
        <w:pStyle w:val="Voettekst"/>
        <w:tabs>
          <w:tab w:val="clear" w:pos="4536"/>
          <w:tab w:val="clear" w:pos="9072"/>
          <w:tab w:val="left" w:pos="284"/>
        </w:tabs>
        <w:rPr>
          <w:rFonts w:ascii="Arial" w:hAnsi="Arial" w:cs="Arial"/>
          <w:sz w:val="20"/>
        </w:rPr>
      </w:pPr>
    </w:p>
    <w:p w14:paraId="29FEA0A8" w14:textId="2F994ACF"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XI</w:t>
      </w:r>
      <w:r w:rsidR="00C9480C" w:rsidRPr="003B42FE">
        <w:rPr>
          <w:rFonts w:ascii="Arial" w:hAnsi="Arial" w:cs="Arial"/>
          <w:sz w:val="20"/>
        </w:rPr>
        <w:t xml:space="preserve"> -</w:t>
      </w:r>
      <w:r w:rsidRPr="003B42FE">
        <w:rPr>
          <w:rFonts w:ascii="Arial" w:hAnsi="Arial" w:cs="Arial"/>
          <w:sz w:val="20"/>
        </w:rPr>
        <w:t xml:space="preserve"> Affectatie en mutatie </w:t>
      </w:r>
    </w:p>
    <w:p w14:paraId="28660826" w14:textId="77777777" w:rsidR="00F51786" w:rsidRPr="003B42FE" w:rsidRDefault="00F51786" w:rsidP="00F51786">
      <w:pPr>
        <w:pStyle w:val="Voettekst"/>
        <w:tabs>
          <w:tab w:val="clear" w:pos="4536"/>
          <w:tab w:val="clear" w:pos="9072"/>
          <w:tab w:val="left" w:pos="284"/>
        </w:tabs>
        <w:rPr>
          <w:rFonts w:ascii="Arial" w:hAnsi="Arial" w:cs="Arial"/>
          <w:sz w:val="20"/>
        </w:rPr>
      </w:pPr>
    </w:p>
    <w:p w14:paraId="6D5351B3" w14:textId="26D7C28A"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lang w:val="nl-BE"/>
        </w:rPr>
        <w:t>Hoofdstuk XI</w:t>
      </w:r>
      <w:r w:rsidR="00706532" w:rsidRPr="003B42FE">
        <w:rPr>
          <w:rFonts w:ascii="Arial" w:hAnsi="Arial" w:cs="Arial"/>
          <w:sz w:val="20"/>
          <w:lang w:val="nl-BE"/>
        </w:rPr>
        <w:t>I</w:t>
      </w:r>
      <w:r w:rsidR="00C9480C" w:rsidRPr="003B42FE">
        <w:rPr>
          <w:rFonts w:ascii="Arial" w:hAnsi="Arial" w:cs="Arial"/>
          <w:sz w:val="20"/>
          <w:lang w:val="nl-BE"/>
        </w:rPr>
        <w:t xml:space="preserve"> -</w:t>
      </w:r>
      <w:r w:rsidRPr="003B42FE">
        <w:rPr>
          <w:rFonts w:ascii="Arial" w:hAnsi="Arial" w:cs="Arial"/>
          <w:sz w:val="20"/>
          <w:lang w:val="nl-BE"/>
        </w:rPr>
        <w:t xml:space="preserve"> Functiebeschrijving en evaluatie </w:t>
      </w:r>
    </w:p>
    <w:p w14:paraId="30722D33" w14:textId="77777777" w:rsidR="00F51786" w:rsidRPr="003B42FE" w:rsidRDefault="00F51786" w:rsidP="00F51786">
      <w:pPr>
        <w:pStyle w:val="Voettekst"/>
        <w:tabs>
          <w:tab w:val="clear" w:pos="4536"/>
          <w:tab w:val="clear" w:pos="9072"/>
          <w:tab w:val="left" w:pos="284"/>
        </w:tabs>
        <w:rPr>
          <w:rFonts w:ascii="Arial" w:hAnsi="Arial" w:cs="Arial"/>
          <w:sz w:val="20"/>
        </w:rPr>
      </w:pPr>
    </w:p>
    <w:p w14:paraId="273CCA08" w14:textId="7C6814D9"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 xml:space="preserve">Hoofdstuk </w:t>
      </w:r>
      <w:r w:rsidR="00706532" w:rsidRPr="003B42FE">
        <w:rPr>
          <w:rFonts w:ascii="Arial" w:hAnsi="Arial" w:cs="Arial"/>
          <w:sz w:val="20"/>
        </w:rPr>
        <w:t>XI</w:t>
      </w:r>
      <w:r w:rsidR="004003B2" w:rsidRPr="003B42FE">
        <w:rPr>
          <w:rFonts w:ascii="Arial" w:hAnsi="Arial" w:cs="Arial"/>
          <w:sz w:val="20"/>
        </w:rPr>
        <w:t>II</w:t>
      </w:r>
      <w:r w:rsidR="00706532" w:rsidRPr="003B42FE">
        <w:rPr>
          <w:rFonts w:ascii="Arial" w:hAnsi="Arial" w:cs="Arial"/>
          <w:sz w:val="20"/>
        </w:rPr>
        <w:t xml:space="preserve"> </w:t>
      </w:r>
      <w:r w:rsidR="00C9480C" w:rsidRPr="003B42FE">
        <w:rPr>
          <w:rFonts w:ascii="Arial" w:hAnsi="Arial" w:cs="Arial"/>
          <w:sz w:val="20"/>
        </w:rPr>
        <w:t>-</w:t>
      </w:r>
      <w:r w:rsidRPr="003B42FE">
        <w:rPr>
          <w:rFonts w:ascii="Arial" w:hAnsi="Arial" w:cs="Arial"/>
          <w:sz w:val="20"/>
        </w:rPr>
        <w:t xml:space="preserve"> Administratieve standen</w:t>
      </w:r>
    </w:p>
    <w:p w14:paraId="621F59D7" w14:textId="103B1F1B" w:rsidR="00F51786" w:rsidRPr="003B42FE" w:rsidRDefault="00F51786" w:rsidP="00932578">
      <w:pPr>
        <w:pStyle w:val="Voettekst"/>
        <w:numPr>
          <w:ilvl w:val="0"/>
          <w:numId w:val="9"/>
        </w:numPr>
        <w:tabs>
          <w:tab w:val="clear" w:pos="4536"/>
          <w:tab w:val="clear" w:pos="9072"/>
          <w:tab w:val="left" w:pos="284"/>
        </w:tabs>
        <w:rPr>
          <w:rFonts w:ascii="Arial" w:hAnsi="Arial" w:cs="Arial"/>
          <w:sz w:val="20"/>
        </w:rPr>
      </w:pPr>
      <w:r w:rsidRPr="003B42FE">
        <w:rPr>
          <w:rFonts w:ascii="Arial" w:hAnsi="Arial" w:cs="Arial"/>
          <w:sz w:val="20"/>
        </w:rPr>
        <w:t xml:space="preserve">Afdeling 1: Algemeen </w:t>
      </w:r>
    </w:p>
    <w:p w14:paraId="67C66B23" w14:textId="744B18CD" w:rsidR="00F51786" w:rsidRPr="003B42FE" w:rsidRDefault="00F51786" w:rsidP="00932578">
      <w:pPr>
        <w:pStyle w:val="Voettekst"/>
        <w:numPr>
          <w:ilvl w:val="0"/>
          <w:numId w:val="9"/>
        </w:numPr>
        <w:tabs>
          <w:tab w:val="clear" w:pos="4536"/>
          <w:tab w:val="clear" w:pos="9072"/>
          <w:tab w:val="left" w:pos="284"/>
        </w:tabs>
        <w:rPr>
          <w:rFonts w:ascii="Arial" w:hAnsi="Arial" w:cs="Arial"/>
          <w:sz w:val="20"/>
        </w:rPr>
      </w:pPr>
      <w:r w:rsidRPr="003B42FE">
        <w:rPr>
          <w:rFonts w:ascii="Arial" w:hAnsi="Arial" w:cs="Arial"/>
          <w:sz w:val="20"/>
        </w:rPr>
        <w:t xml:space="preserve">Afdeling 2: Verloven, afwezigheden </w:t>
      </w:r>
    </w:p>
    <w:p w14:paraId="729134C2" w14:textId="77777777" w:rsidR="00F51786" w:rsidRPr="003B42FE" w:rsidRDefault="00F51786" w:rsidP="00F51786">
      <w:pPr>
        <w:pStyle w:val="Voettekst"/>
        <w:tabs>
          <w:tab w:val="clear" w:pos="4536"/>
          <w:tab w:val="clear" w:pos="9072"/>
          <w:tab w:val="left" w:pos="284"/>
        </w:tabs>
        <w:rPr>
          <w:rFonts w:ascii="Arial" w:hAnsi="Arial" w:cs="Arial"/>
          <w:sz w:val="20"/>
        </w:rPr>
      </w:pPr>
    </w:p>
    <w:p w14:paraId="47A1D9AE" w14:textId="3FF4C13E" w:rsidR="00F51786"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X</w:t>
      </w:r>
      <w:r w:rsidR="004003B2" w:rsidRPr="003B42FE">
        <w:rPr>
          <w:rFonts w:ascii="Arial" w:hAnsi="Arial" w:cs="Arial"/>
          <w:sz w:val="20"/>
        </w:rPr>
        <w:t>I</w:t>
      </w:r>
      <w:r w:rsidRPr="003B42FE">
        <w:rPr>
          <w:rFonts w:ascii="Arial" w:hAnsi="Arial" w:cs="Arial"/>
          <w:sz w:val="20"/>
        </w:rPr>
        <w:t>V</w:t>
      </w:r>
      <w:r w:rsidR="00C9480C" w:rsidRPr="003B42FE">
        <w:rPr>
          <w:rFonts w:ascii="Arial" w:hAnsi="Arial" w:cs="Arial"/>
          <w:sz w:val="20"/>
        </w:rPr>
        <w:t xml:space="preserve"> -</w:t>
      </w:r>
      <w:r w:rsidRPr="003B42FE">
        <w:rPr>
          <w:rFonts w:ascii="Arial" w:hAnsi="Arial" w:cs="Arial"/>
          <w:sz w:val="20"/>
        </w:rPr>
        <w:t xml:space="preserve"> Definitieve ambtsneerlegging </w:t>
      </w:r>
    </w:p>
    <w:p w14:paraId="2728D4EF" w14:textId="77777777" w:rsidR="00F51786" w:rsidRPr="003B42FE" w:rsidRDefault="00F51786" w:rsidP="00F51786">
      <w:pPr>
        <w:pStyle w:val="Voettekst"/>
        <w:tabs>
          <w:tab w:val="clear" w:pos="4536"/>
          <w:tab w:val="clear" w:pos="9072"/>
          <w:tab w:val="left" w:pos="284"/>
        </w:tabs>
        <w:rPr>
          <w:rFonts w:ascii="Arial" w:hAnsi="Arial" w:cs="Arial"/>
          <w:sz w:val="20"/>
        </w:rPr>
      </w:pPr>
    </w:p>
    <w:p w14:paraId="021BF4AD" w14:textId="2BA63D78" w:rsidR="00750DC5" w:rsidRPr="003B42FE" w:rsidRDefault="00F51786" w:rsidP="00F51786">
      <w:pPr>
        <w:pStyle w:val="Voettekst"/>
        <w:tabs>
          <w:tab w:val="clear" w:pos="4536"/>
          <w:tab w:val="clear" w:pos="9072"/>
          <w:tab w:val="left" w:pos="284"/>
        </w:tabs>
        <w:rPr>
          <w:rFonts w:ascii="Arial" w:hAnsi="Arial" w:cs="Arial"/>
          <w:sz w:val="20"/>
        </w:rPr>
      </w:pPr>
      <w:r w:rsidRPr="003B42FE">
        <w:rPr>
          <w:rFonts w:ascii="Arial" w:hAnsi="Arial" w:cs="Arial"/>
          <w:sz w:val="20"/>
        </w:rPr>
        <w:t>Hoofdstuk XV</w:t>
      </w:r>
      <w:r w:rsidR="00C9480C" w:rsidRPr="003B42FE">
        <w:rPr>
          <w:rFonts w:ascii="Arial" w:hAnsi="Arial" w:cs="Arial"/>
          <w:sz w:val="20"/>
        </w:rPr>
        <w:t xml:space="preserve"> </w:t>
      </w:r>
      <w:r w:rsidR="00750DC5" w:rsidRPr="003B42FE">
        <w:rPr>
          <w:rFonts w:ascii="Arial" w:hAnsi="Arial" w:cs="Arial"/>
          <w:sz w:val="20"/>
        </w:rPr>
        <w:t>-</w:t>
      </w:r>
      <w:r w:rsidRPr="003B42FE">
        <w:rPr>
          <w:rFonts w:ascii="Arial" w:hAnsi="Arial" w:cs="Arial"/>
          <w:sz w:val="20"/>
        </w:rPr>
        <w:t xml:space="preserve"> Tuchtregeling</w:t>
      </w:r>
      <w:bookmarkEnd w:id="5"/>
    </w:p>
    <w:p w14:paraId="113CC196" w14:textId="77777777" w:rsidR="00750DC5" w:rsidRPr="003B42FE" w:rsidRDefault="00750DC5" w:rsidP="00F51786">
      <w:pPr>
        <w:pStyle w:val="Voettekst"/>
        <w:tabs>
          <w:tab w:val="clear" w:pos="4536"/>
          <w:tab w:val="clear" w:pos="9072"/>
          <w:tab w:val="left" w:pos="284"/>
        </w:tabs>
        <w:rPr>
          <w:rFonts w:ascii="Arial" w:hAnsi="Arial" w:cs="Arial"/>
          <w:sz w:val="20"/>
        </w:rPr>
      </w:pPr>
    </w:p>
    <w:p w14:paraId="65FE9EE5" w14:textId="77777777" w:rsidR="009F3954" w:rsidRPr="003B42FE" w:rsidRDefault="009F3954">
      <w:pPr>
        <w:rPr>
          <w:rFonts w:ascii="Arial" w:hAnsi="Arial" w:cs="Arial"/>
          <w:sz w:val="20"/>
          <w:u w:val="single"/>
        </w:rPr>
      </w:pPr>
      <w:r w:rsidRPr="003B42FE">
        <w:rPr>
          <w:rFonts w:ascii="Arial" w:hAnsi="Arial" w:cs="Arial"/>
          <w:sz w:val="20"/>
          <w:u w:val="single"/>
        </w:rPr>
        <w:br w:type="page"/>
      </w:r>
    </w:p>
    <w:p w14:paraId="4249D176" w14:textId="192CC7ED" w:rsidR="00C425D9" w:rsidRPr="003B42FE" w:rsidRDefault="00C425D9" w:rsidP="00C425D9">
      <w:pPr>
        <w:rPr>
          <w:rFonts w:ascii="Arial" w:hAnsi="Arial" w:cs="Arial"/>
          <w:sz w:val="20"/>
          <w:u w:val="single"/>
        </w:rPr>
      </w:pPr>
      <w:bookmarkStart w:id="6" w:name="_Hlk100839890"/>
      <w:bookmarkStart w:id="7" w:name="_Hlk100839983"/>
      <w:r w:rsidRPr="003B42FE">
        <w:rPr>
          <w:rFonts w:ascii="Arial" w:hAnsi="Arial" w:cs="Arial"/>
          <w:sz w:val="20"/>
          <w:u w:val="single"/>
        </w:rPr>
        <w:lastRenderedPageBreak/>
        <w:t>Bijlagen</w:t>
      </w:r>
    </w:p>
    <w:p w14:paraId="7638E35D" w14:textId="77777777" w:rsidR="00C425D9" w:rsidRPr="003B42FE" w:rsidRDefault="00C425D9" w:rsidP="00C425D9">
      <w:pPr>
        <w:rPr>
          <w:rFonts w:ascii="Arial" w:hAnsi="Arial" w:cs="Arial"/>
          <w:sz w:val="20"/>
        </w:rPr>
      </w:pPr>
    </w:p>
    <w:p w14:paraId="2AE77AB6" w14:textId="5C930567" w:rsidR="00C425D9" w:rsidRPr="003B42FE" w:rsidRDefault="00A35463" w:rsidP="00C425D9">
      <w:pPr>
        <w:rPr>
          <w:rFonts w:ascii="Arial" w:hAnsi="Arial" w:cs="Arial"/>
          <w:sz w:val="20"/>
        </w:rPr>
      </w:pPr>
      <w:r w:rsidRPr="003B42FE">
        <w:rPr>
          <w:rFonts w:ascii="Arial" w:hAnsi="Arial" w:cs="Arial"/>
          <w:sz w:val="20"/>
        </w:rPr>
        <w:t xml:space="preserve">Bijlage 1: Functiebeschrijvingen </w:t>
      </w:r>
    </w:p>
    <w:p w14:paraId="0749A007" w14:textId="77777777" w:rsidR="00C425D9" w:rsidRPr="003B42FE" w:rsidRDefault="00C425D9" w:rsidP="00C425D9">
      <w:pPr>
        <w:rPr>
          <w:rFonts w:ascii="Arial" w:hAnsi="Arial" w:cs="Arial"/>
          <w:sz w:val="20"/>
        </w:rPr>
      </w:pPr>
    </w:p>
    <w:p w14:paraId="55A7FA67" w14:textId="41BF9962" w:rsidR="00C425D9" w:rsidRPr="003B42FE" w:rsidRDefault="00A35463" w:rsidP="00C425D9">
      <w:pPr>
        <w:rPr>
          <w:rFonts w:ascii="Arial" w:hAnsi="Arial" w:cs="Arial"/>
          <w:sz w:val="20"/>
        </w:rPr>
      </w:pPr>
      <w:r w:rsidRPr="003B42FE">
        <w:rPr>
          <w:rFonts w:ascii="Arial" w:hAnsi="Arial" w:cs="Arial"/>
          <w:sz w:val="20"/>
        </w:rPr>
        <w:t xml:space="preserve">Bijlage 2: Pedagogisch project van het Provinciaal Onderwijs </w:t>
      </w:r>
    </w:p>
    <w:p w14:paraId="2F067126" w14:textId="252F7D5F" w:rsidR="00C425D9" w:rsidRPr="003B42FE" w:rsidRDefault="00C425D9" w:rsidP="00C425D9">
      <w:pPr>
        <w:rPr>
          <w:rFonts w:ascii="Arial" w:hAnsi="Arial" w:cs="Arial"/>
          <w:sz w:val="20"/>
        </w:rPr>
      </w:pPr>
    </w:p>
    <w:p w14:paraId="620E1DA7" w14:textId="37243AB4" w:rsidR="00C425D9" w:rsidRPr="003B42FE" w:rsidRDefault="00E12D29" w:rsidP="00C425D9">
      <w:pPr>
        <w:pStyle w:val="Koptekst"/>
        <w:tabs>
          <w:tab w:val="clear" w:pos="4536"/>
          <w:tab w:val="clear" w:pos="9072"/>
        </w:tabs>
        <w:rPr>
          <w:rFonts w:ascii="Arial" w:hAnsi="Arial" w:cs="Arial"/>
        </w:rPr>
      </w:pPr>
      <w:r w:rsidRPr="003B42FE">
        <w:rPr>
          <w:rFonts w:ascii="Arial" w:hAnsi="Arial" w:cs="Arial"/>
        </w:rPr>
        <w:t>Bijlage 3</w:t>
      </w:r>
      <w:r w:rsidR="00C519C8" w:rsidRPr="003B42FE">
        <w:rPr>
          <w:rFonts w:ascii="Arial" w:hAnsi="Arial" w:cs="Arial"/>
        </w:rPr>
        <w:t>.1</w:t>
      </w:r>
      <w:r w:rsidRPr="003B42FE">
        <w:rPr>
          <w:rFonts w:ascii="Arial" w:hAnsi="Arial" w:cs="Arial"/>
        </w:rPr>
        <w:t xml:space="preserve">: Evaluatiereglement van het personeel van de provinciale scholen van de </w:t>
      </w:r>
      <w:r w:rsidRPr="003B42FE">
        <w:rPr>
          <w:rFonts w:ascii="Arial" w:hAnsi="Arial" w:cs="Arial"/>
        </w:rPr>
        <w:br/>
        <w:t xml:space="preserve">SG PSOL </w:t>
      </w:r>
    </w:p>
    <w:p w14:paraId="03ECE981" w14:textId="32C6B2BC" w:rsidR="00C519C8" w:rsidRPr="003B42FE" w:rsidRDefault="00C519C8" w:rsidP="00C425D9">
      <w:pPr>
        <w:pStyle w:val="Koptekst"/>
        <w:tabs>
          <w:tab w:val="clear" w:pos="4536"/>
          <w:tab w:val="clear" w:pos="9072"/>
        </w:tabs>
        <w:rPr>
          <w:rFonts w:ascii="Arial" w:hAnsi="Arial" w:cs="Arial"/>
        </w:rPr>
      </w:pPr>
    </w:p>
    <w:p w14:paraId="6C82A94F" w14:textId="34A876D0" w:rsidR="00C519C8" w:rsidRPr="003B42FE" w:rsidRDefault="00C519C8" w:rsidP="00C519C8">
      <w:pPr>
        <w:pStyle w:val="Koptekst"/>
        <w:tabs>
          <w:tab w:val="clear" w:pos="4536"/>
          <w:tab w:val="clear" w:pos="9072"/>
        </w:tabs>
        <w:rPr>
          <w:rFonts w:ascii="Arial" w:hAnsi="Arial" w:cs="Arial"/>
        </w:rPr>
      </w:pPr>
      <w:r w:rsidRPr="003B42FE">
        <w:rPr>
          <w:rFonts w:ascii="Arial" w:hAnsi="Arial" w:cs="Arial"/>
        </w:rPr>
        <w:t xml:space="preserve">Bijlage 3.2: Evaluatiereglement van de algemeen directeur, de directeur en de beheerder internaat van de provinciale </w:t>
      </w:r>
      <w:r w:rsidR="006153CB" w:rsidRPr="003B42FE">
        <w:rPr>
          <w:rFonts w:ascii="Arial" w:hAnsi="Arial" w:cs="Arial"/>
        </w:rPr>
        <w:t>(</w:t>
      </w:r>
      <w:r w:rsidRPr="003B42FE">
        <w:rPr>
          <w:rFonts w:ascii="Arial" w:hAnsi="Arial" w:cs="Arial"/>
        </w:rPr>
        <w:t>onderwijs</w:t>
      </w:r>
      <w:r w:rsidR="006153CB" w:rsidRPr="003B42FE">
        <w:rPr>
          <w:rFonts w:ascii="Arial" w:hAnsi="Arial" w:cs="Arial"/>
        </w:rPr>
        <w:t>)</w:t>
      </w:r>
      <w:r w:rsidRPr="003B42FE">
        <w:rPr>
          <w:rFonts w:ascii="Arial" w:hAnsi="Arial" w:cs="Arial"/>
        </w:rPr>
        <w:t xml:space="preserve">instellingen, en de directeur ter ondersteuning van de SG PSOL </w:t>
      </w:r>
    </w:p>
    <w:bookmarkEnd w:id="6"/>
    <w:p w14:paraId="647D9DCD" w14:textId="7422A230" w:rsidR="00F51786" w:rsidRPr="003B42FE" w:rsidRDefault="00F51786" w:rsidP="00C425D9">
      <w:pPr>
        <w:pStyle w:val="Voettekst"/>
        <w:tabs>
          <w:tab w:val="clear" w:pos="4536"/>
          <w:tab w:val="clear" w:pos="9072"/>
          <w:tab w:val="left" w:pos="284"/>
        </w:tabs>
        <w:rPr>
          <w:rFonts w:ascii="Arial" w:hAnsi="Arial" w:cs="Arial"/>
          <w:strike/>
          <w:sz w:val="20"/>
        </w:rPr>
      </w:pPr>
      <w:r w:rsidRPr="003B42FE">
        <w:rPr>
          <w:rFonts w:ascii="Arial" w:hAnsi="Arial" w:cs="Arial"/>
          <w:strike/>
          <w:sz w:val="20"/>
        </w:rPr>
        <w:t xml:space="preserve"> </w:t>
      </w:r>
    </w:p>
    <w:p w14:paraId="37173F8F" w14:textId="11EE31AF" w:rsidR="00932578" w:rsidRPr="003B42FE" w:rsidRDefault="00932578" w:rsidP="00C425D9">
      <w:pPr>
        <w:pStyle w:val="Voettekst"/>
        <w:tabs>
          <w:tab w:val="clear" w:pos="4536"/>
          <w:tab w:val="clear" w:pos="9072"/>
          <w:tab w:val="left" w:pos="284"/>
        </w:tabs>
        <w:rPr>
          <w:rFonts w:ascii="Arial" w:hAnsi="Arial" w:cs="Arial"/>
          <w:strike/>
          <w:sz w:val="20"/>
        </w:rPr>
      </w:pPr>
    </w:p>
    <w:p w14:paraId="79F4CD27" w14:textId="3F6F556B" w:rsidR="00932578" w:rsidRPr="003B42FE" w:rsidRDefault="00932578" w:rsidP="00C425D9">
      <w:pPr>
        <w:pStyle w:val="Voettekst"/>
        <w:tabs>
          <w:tab w:val="clear" w:pos="4536"/>
          <w:tab w:val="clear" w:pos="9072"/>
          <w:tab w:val="left" w:pos="284"/>
        </w:tabs>
        <w:rPr>
          <w:rFonts w:ascii="Arial" w:hAnsi="Arial" w:cs="Arial"/>
          <w:strike/>
          <w:sz w:val="20"/>
        </w:rPr>
      </w:pPr>
    </w:p>
    <w:p w14:paraId="1C126C0E" w14:textId="77777777" w:rsidR="009E155D" w:rsidRPr="003B42FE" w:rsidRDefault="009E155D">
      <w:pPr>
        <w:rPr>
          <w:rFonts w:ascii="Trebuchet MS" w:hAnsi="Trebuchet MS"/>
          <w:b/>
          <w:bCs/>
          <w:color w:val="2A5C71"/>
          <w:sz w:val="30"/>
          <w:szCs w:val="30"/>
          <w:u w:val="single"/>
          <w:lang w:eastAsia="nl-NL"/>
        </w:rPr>
      </w:pPr>
      <w:r w:rsidRPr="003B42FE">
        <w:rPr>
          <w:rFonts w:ascii="Trebuchet MS" w:hAnsi="Trebuchet MS"/>
          <w:b/>
          <w:bCs/>
          <w:color w:val="2A5C71"/>
          <w:sz w:val="30"/>
          <w:szCs w:val="30"/>
        </w:rPr>
        <w:br w:type="page"/>
      </w:r>
    </w:p>
    <w:p w14:paraId="0521F74D" w14:textId="1784BA3F" w:rsidR="00C51CEC" w:rsidRPr="003B42FE" w:rsidRDefault="0008762D">
      <w:pPr>
        <w:pStyle w:val="Kop1"/>
        <w:spacing w:before="0" w:after="0"/>
        <w:rPr>
          <w:snapToGrid w:val="0"/>
          <w:sz w:val="20"/>
        </w:rPr>
      </w:pPr>
      <w:r w:rsidRPr="003B42FE">
        <w:rPr>
          <w:snapToGrid w:val="0"/>
          <w:sz w:val="20"/>
        </w:rPr>
        <w:lastRenderedPageBreak/>
        <w:t>Hoofdstuk I</w:t>
      </w:r>
      <w:r w:rsidR="00C7440A" w:rsidRPr="003B42FE">
        <w:rPr>
          <w:snapToGrid w:val="0"/>
          <w:sz w:val="20"/>
        </w:rPr>
        <w:t xml:space="preserve"> -</w:t>
      </w:r>
      <w:r w:rsidRPr="003B42FE">
        <w:rPr>
          <w:snapToGrid w:val="0"/>
          <w:sz w:val="20"/>
        </w:rPr>
        <w:t xml:space="preserve"> A</w:t>
      </w:r>
      <w:r w:rsidR="00C51CEC" w:rsidRPr="003B42FE">
        <w:rPr>
          <w:snapToGrid w:val="0"/>
          <w:sz w:val="20"/>
        </w:rPr>
        <w:t>lgemene bepalingen</w:t>
      </w:r>
    </w:p>
    <w:p w14:paraId="03190378" w14:textId="77777777" w:rsidR="00C51CEC" w:rsidRPr="003B42FE" w:rsidRDefault="00C51CEC">
      <w:pPr>
        <w:tabs>
          <w:tab w:val="left" w:pos="3969"/>
          <w:tab w:val="left" w:pos="8505"/>
          <w:tab w:val="left" w:pos="8788"/>
          <w:tab w:val="left" w:pos="8931"/>
        </w:tabs>
        <w:rPr>
          <w:rFonts w:ascii="Arial" w:hAnsi="Arial" w:cs="Arial"/>
          <w:b/>
          <w:bCs/>
          <w:snapToGrid w:val="0"/>
          <w:sz w:val="20"/>
        </w:rPr>
      </w:pPr>
    </w:p>
    <w:p w14:paraId="23185419" w14:textId="664665BE" w:rsidR="001F69A2" w:rsidRPr="003B42FE" w:rsidRDefault="00C51CEC">
      <w:pPr>
        <w:tabs>
          <w:tab w:val="left" w:pos="3969"/>
          <w:tab w:val="left" w:pos="8505"/>
          <w:tab w:val="left" w:pos="8788"/>
          <w:tab w:val="left" w:pos="8931"/>
        </w:tabs>
        <w:rPr>
          <w:rFonts w:ascii="Arial" w:hAnsi="Arial" w:cs="Arial"/>
          <w:b/>
          <w:bCs/>
          <w:snapToGrid w:val="0"/>
          <w:sz w:val="20"/>
        </w:rPr>
      </w:pPr>
      <w:r w:rsidRPr="003B42FE">
        <w:rPr>
          <w:rFonts w:ascii="Arial" w:hAnsi="Arial" w:cs="Arial"/>
          <w:b/>
          <w:bCs/>
          <w:snapToGrid w:val="0"/>
          <w:sz w:val="20"/>
        </w:rPr>
        <w:t xml:space="preserve">Artikel 1 </w:t>
      </w:r>
      <w:r w:rsidR="00506378" w:rsidRPr="003B42FE">
        <w:rPr>
          <w:rFonts w:ascii="Arial" w:hAnsi="Arial" w:cs="Arial"/>
          <w:b/>
          <w:bCs/>
          <w:snapToGrid w:val="0"/>
          <w:sz w:val="20"/>
        </w:rPr>
        <w:t>-</w:t>
      </w:r>
      <w:r w:rsidR="00776FE0" w:rsidRPr="003B42FE">
        <w:rPr>
          <w:rFonts w:ascii="Arial" w:hAnsi="Arial" w:cs="Arial"/>
          <w:b/>
          <w:bCs/>
          <w:snapToGrid w:val="0"/>
          <w:sz w:val="20"/>
        </w:rPr>
        <w:t xml:space="preserve"> Toepassingsgebied</w:t>
      </w:r>
    </w:p>
    <w:p w14:paraId="775F12BA" w14:textId="7EC4ADBF" w:rsidR="001F69A2" w:rsidRPr="003B42FE" w:rsidRDefault="001F69A2" w:rsidP="0060305D">
      <w:pPr>
        <w:rPr>
          <w:rFonts w:ascii="Arial" w:hAnsi="Arial" w:cs="Arial"/>
          <w:sz w:val="20"/>
        </w:rPr>
      </w:pPr>
      <w:r w:rsidRPr="003B42FE">
        <w:rPr>
          <w:rFonts w:ascii="Arial" w:hAnsi="Arial" w:cs="Arial"/>
          <w:sz w:val="20"/>
        </w:rPr>
        <w:t>§1. Deze aanvullende rechtspositie kan worden aangehaald als “de aanvullende rechtspositie van het personeel van de provinciale scholen van de Scholengemeenschap van het Provinciaal en Stedelijk Onderwijs Limburg</w:t>
      </w:r>
      <w:r w:rsidR="00AB75B3" w:rsidRPr="003B42FE">
        <w:rPr>
          <w:rFonts w:ascii="Arial" w:hAnsi="Arial" w:cs="Arial"/>
          <w:sz w:val="20"/>
        </w:rPr>
        <w:t xml:space="preserve"> (SG PSOL)</w:t>
      </w:r>
      <w:r w:rsidRPr="003B42FE">
        <w:rPr>
          <w:rFonts w:ascii="Arial" w:hAnsi="Arial" w:cs="Arial"/>
          <w:sz w:val="20"/>
        </w:rPr>
        <w:t>”, en wordt verder genoemd: aanvullende rechtspositie.</w:t>
      </w:r>
    </w:p>
    <w:p w14:paraId="155E6CFF" w14:textId="77777777" w:rsidR="001F69A2" w:rsidRPr="003B42FE" w:rsidRDefault="001F69A2" w:rsidP="0060305D">
      <w:pPr>
        <w:rPr>
          <w:rFonts w:ascii="Arial" w:hAnsi="Arial" w:cs="Arial"/>
          <w:b/>
          <w:bCs/>
          <w:snapToGrid w:val="0"/>
          <w:color w:val="FF0000"/>
          <w:sz w:val="20"/>
        </w:rPr>
      </w:pPr>
    </w:p>
    <w:p w14:paraId="62883D30" w14:textId="26DB2711" w:rsidR="001F69A2" w:rsidRPr="003B42FE" w:rsidRDefault="001F69A2" w:rsidP="0060305D">
      <w:pPr>
        <w:rPr>
          <w:rFonts w:ascii="Arial" w:hAnsi="Arial" w:cs="Arial"/>
          <w:sz w:val="20"/>
        </w:rPr>
      </w:pPr>
      <w:bookmarkStart w:id="8" w:name="_Hlk97018303"/>
      <w:r w:rsidRPr="003B42FE">
        <w:rPr>
          <w:rFonts w:ascii="Arial" w:hAnsi="Arial" w:cs="Arial"/>
          <w:sz w:val="20"/>
        </w:rPr>
        <w:t>§2. De</w:t>
      </w:r>
      <w:r w:rsidR="00E86F02" w:rsidRPr="003B42FE">
        <w:rPr>
          <w:rFonts w:ascii="Arial" w:hAnsi="Arial" w:cs="Arial"/>
          <w:sz w:val="20"/>
        </w:rPr>
        <w:t>ze</w:t>
      </w:r>
      <w:r w:rsidRPr="003B42FE">
        <w:rPr>
          <w:rFonts w:ascii="Arial" w:hAnsi="Arial" w:cs="Arial"/>
          <w:sz w:val="20"/>
        </w:rPr>
        <w:t xml:space="preserve"> aanvullende rechtspositie </w:t>
      </w:r>
      <w:r w:rsidR="00451623" w:rsidRPr="003B42FE">
        <w:rPr>
          <w:rFonts w:ascii="Arial" w:hAnsi="Arial" w:cs="Arial"/>
          <w:sz w:val="20"/>
        </w:rPr>
        <w:t>is</w:t>
      </w:r>
      <w:r w:rsidRPr="003B42FE">
        <w:rPr>
          <w:rFonts w:ascii="Arial" w:hAnsi="Arial" w:cs="Arial"/>
          <w:sz w:val="20"/>
        </w:rPr>
        <w:t xml:space="preserve"> naast:</w:t>
      </w:r>
    </w:p>
    <w:p w14:paraId="1FA05060" w14:textId="17919AF1" w:rsidR="001F69A2" w:rsidRPr="003B42FE" w:rsidRDefault="001F69A2" w:rsidP="00830E3C">
      <w:pPr>
        <w:numPr>
          <w:ilvl w:val="0"/>
          <w:numId w:val="52"/>
        </w:numPr>
        <w:rPr>
          <w:rFonts w:ascii="Arial" w:hAnsi="Arial" w:cs="Arial"/>
          <w:sz w:val="20"/>
        </w:rPr>
      </w:pPr>
      <w:r w:rsidRPr="003B42FE">
        <w:rPr>
          <w:rFonts w:ascii="Arial" w:hAnsi="Arial" w:cs="Arial"/>
          <w:sz w:val="20"/>
        </w:rPr>
        <w:t xml:space="preserve">het decreet van 27 maart 1991 betreffende de rechtspositie van sommige personeelsleden van het gesubsidieerd onderwijs en de gesubsidieerde centra voor leerlingenbegeleiding, verder genoemd: </w:t>
      </w:r>
      <w:r w:rsidR="00467790" w:rsidRPr="003B42FE">
        <w:rPr>
          <w:rFonts w:ascii="Arial" w:hAnsi="Arial" w:cs="Arial"/>
          <w:sz w:val="20"/>
        </w:rPr>
        <w:t>decreet van 27 maart 1991</w:t>
      </w:r>
      <w:r w:rsidRPr="003B42FE">
        <w:rPr>
          <w:rFonts w:ascii="Arial" w:hAnsi="Arial" w:cs="Arial"/>
          <w:sz w:val="20"/>
        </w:rPr>
        <w:t>,</w:t>
      </w:r>
      <w:r w:rsidR="000401EF" w:rsidRPr="003B42FE">
        <w:rPr>
          <w:rFonts w:ascii="Arial" w:hAnsi="Arial" w:cs="Arial"/>
          <w:sz w:val="20"/>
        </w:rPr>
        <w:br/>
      </w:r>
      <w:hyperlink r:id="rId11" w:history="1">
        <w:r w:rsidR="000401EF" w:rsidRPr="003B42FE">
          <w:rPr>
            <w:rStyle w:val="Hyperlink"/>
            <w:rFonts w:ascii="Arial" w:hAnsi="Arial" w:cs="Arial"/>
            <w:color w:val="auto"/>
            <w:sz w:val="20"/>
          </w:rPr>
          <w:t>https://data-onderwijs.vlaanderen.be/edulex/document.aspx?docid=12657</w:t>
        </w:r>
      </w:hyperlink>
      <w:r w:rsidR="000401EF" w:rsidRPr="003B42FE">
        <w:rPr>
          <w:rFonts w:ascii="Arial" w:hAnsi="Arial" w:cs="Arial"/>
          <w:sz w:val="20"/>
        </w:rPr>
        <w:t xml:space="preserve"> </w:t>
      </w:r>
    </w:p>
    <w:p w14:paraId="643848F7" w14:textId="02FE1F0D" w:rsidR="001F69A2" w:rsidRPr="003B42FE" w:rsidRDefault="001F69A2" w:rsidP="00830E3C">
      <w:pPr>
        <w:numPr>
          <w:ilvl w:val="0"/>
          <w:numId w:val="52"/>
        </w:numPr>
        <w:rPr>
          <w:rFonts w:ascii="Arial" w:hAnsi="Arial" w:cs="Arial"/>
          <w:sz w:val="20"/>
        </w:rPr>
      </w:pPr>
      <w:r w:rsidRPr="003B42FE">
        <w:rPr>
          <w:rFonts w:ascii="Arial" w:hAnsi="Arial" w:cs="Arial"/>
          <w:sz w:val="20"/>
        </w:rPr>
        <w:t xml:space="preserve">het arbeidsreglement van </w:t>
      </w:r>
      <w:r w:rsidR="00823094" w:rsidRPr="003B42FE">
        <w:rPr>
          <w:rFonts w:ascii="Arial" w:hAnsi="Arial" w:cs="Arial"/>
          <w:sz w:val="20"/>
        </w:rPr>
        <w:t xml:space="preserve">het personeel van </w:t>
      </w:r>
      <w:r w:rsidR="00A3500D" w:rsidRPr="003B42FE">
        <w:rPr>
          <w:rFonts w:ascii="Arial" w:hAnsi="Arial" w:cs="Arial"/>
          <w:sz w:val="20"/>
        </w:rPr>
        <w:t xml:space="preserve">de </w:t>
      </w:r>
      <w:r w:rsidR="008B7FB0" w:rsidRPr="003B42FE">
        <w:rPr>
          <w:rFonts w:ascii="Arial" w:hAnsi="Arial" w:cs="Arial"/>
          <w:sz w:val="20"/>
        </w:rPr>
        <w:t>betrokken</w:t>
      </w:r>
      <w:r w:rsidRPr="003B42FE">
        <w:rPr>
          <w:rFonts w:ascii="Arial" w:hAnsi="Arial" w:cs="Arial"/>
          <w:sz w:val="20"/>
        </w:rPr>
        <w:t xml:space="preserve"> </w:t>
      </w:r>
      <w:r w:rsidR="008B7FB0" w:rsidRPr="003B42FE">
        <w:rPr>
          <w:rFonts w:ascii="Arial" w:hAnsi="Arial" w:cs="Arial"/>
          <w:sz w:val="20"/>
        </w:rPr>
        <w:t>school</w:t>
      </w:r>
      <w:r w:rsidR="00823094" w:rsidRPr="003B42FE">
        <w:rPr>
          <w:rFonts w:ascii="Arial" w:hAnsi="Arial" w:cs="Arial"/>
          <w:sz w:val="20"/>
        </w:rPr>
        <w:t xml:space="preserve"> van de </w:t>
      </w:r>
      <w:r w:rsidR="00492254" w:rsidRPr="003B42FE">
        <w:rPr>
          <w:rFonts w:ascii="Arial" w:eastAsia="Arial" w:hAnsi="Arial" w:cs="Arial"/>
          <w:sz w:val="20"/>
        </w:rPr>
        <w:t>SG PSOL</w:t>
      </w:r>
      <w:r w:rsidRPr="003B42FE">
        <w:rPr>
          <w:rFonts w:ascii="Arial" w:hAnsi="Arial" w:cs="Arial"/>
          <w:sz w:val="20"/>
        </w:rPr>
        <w:t xml:space="preserve">, </w:t>
      </w:r>
      <w:r w:rsidR="00823094" w:rsidRPr="003B42FE">
        <w:rPr>
          <w:rFonts w:ascii="Arial" w:hAnsi="Arial" w:cs="Arial"/>
          <w:sz w:val="20"/>
        </w:rPr>
        <w:t xml:space="preserve">het arbeidsreglement van het personeel van </w:t>
      </w:r>
      <w:r w:rsidR="008B7FB0" w:rsidRPr="003B42FE">
        <w:rPr>
          <w:rFonts w:ascii="Arial" w:hAnsi="Arial" w:cs="Arial"/>
          <w:sz w:val="20"/>
        </w:rPr>
        <w:t>het betrokken</w:t>
      </w:r>
      <w:r w:rsidR="00823094" w:rsidRPr="003B42FE">
        <w:rPr>
          <w:rFonts w:ascii="Arial" w:hAnsi="Arial" w:cs="Arial"/>
          <w:sz w:val="20"/>
        </w:rPr>
        <w:t xml:space="preserve"> </w:t>
      </w:r>
      <w:r w:rsidR="008B7FB0" w:rsidRPr="003B42FE">
        <w:rPr>
          <w:rFonts w:ascii="Arial" w:hAnsi="Arial" w:cs="Arial"/>
          <w:sz w:val="20"/>
        </w:rPr>
        <w:t>internaat</w:t>
      </w:r>
      <w:r w:rsidR="00823094" w:rsidRPr="003B42FE">
        <w:rPr>
          <w:rFonts w:ascii="Arial" w:hAnsi="Arial" w:cs="Arial"/>
          <w:sz w:val="20"/>
        </w:rPr>
        <w:t xml:space="preserve"> en </w:t>
      </w:r>
      <w:r w:rsidR="00EE468C" w:rsidRPr="003B42FE">
        <w:rPr>
          <w:rFonts w:ascii="Arial" w:hAnsi="Arial" w:cs="Arial"/>
          <w:sz w:val="20"/>
        </w:rPr>
        <w:br/>
      </w:r>
      <w:r w:rsidR="00823094" w:rsidRPr="003B42FE">
        <w:rPr>
          <w:rFonts w:ascii="Arial" w:hAnsi="Arial" w:cs="Arial"/>
          <w:sz w:val="20"/>
        </w:rPr>
        <w:t xml:space="preserve">het arbeidsreglement van de </w:t>
      </w:r>
      <w:r w:rsidR="000C3C65" w:rsidRPr="003B42FE">
        <w:rPr>
          <w:rFonts w:ascii="Arial" w:hAnsi="Arial" w:cs="Arial"/>
          <w:sz w:val="20"/>
        </w:rPr>
        <w:t>algemeen directeur van de provinciale onderwijsinstellingen</w:t>
      </w:r>
      <w:r w:rsidR="00B45142" w:rsidRPr="003B42FE">
        <w:rPr>
          <w:rFonts w:ascii="Arial" w:hAnsi="Arial" w:cs="Arial"/>
          <w:sz w:val="20"/>
        </w:rPr>
        <w:t xml:space="preserve">, </w:t>
      </w:r>
      <w:r w:rsidR="000C3C65" w:rsidRPr="003B42FE">
        <w:rPr>
          <w:rFonts w:ascii="Arial" w:hAnsi="Arial" w:cs="Arial"/>
          <w:sz w:val="20"/>
        </w:rPr>
        <w:t xml:space="preserve">en </w:t>
      </w:r>
      <w:r w:rsidR="00B45142" w:rsidRPr="003B42FE">
        <w:rPr>
          <w:rFonts w:ascii="Arial" w:hAnsi="Arial" w:cs="Arial"/>
          <w:sz w:val="20"/>
        </w:rPr>
        <w:t xml:space="preserve">de </w:t>
      </w:r>
      <w:r w:rsidR="000C3C65" w:rsidRPr="003B42FE">
        <w:rPr>
          <w:rFonts w:ascii="Arial" w:hAnsi="Arial" w:cs="Arial"/>
          <w:sz w:val="20"/>
        </w:rPr>
        <w:t>coördinerend directeur</w:t>
      </w:r>
      <w:r w:rsidR="00EF3B82" w:rsidRPr="003B42FE">
        <w:rPr>
          <w:rFonts w:ascii="Arial" w:hAnsi="Arial" w:cs="Arial"/>
          <w:sz w:val="20"/>
        </w:rPr>
        <w:t xml:space="preserve"> en de </w:t>
      </w:r>
      <w:r w:rsidR="00823094" w:rsidRPr="003B42FE">
        <w:rPr>
          <w:rFonts w:ascii="Arial" w:hAnsi="Arial" w:cs="Arial"/>
          <w:sz w:val="20"/>
        </w:rPr>
        <w:t>stafmedewerkers</w:t>
      </w:r>
      <w:r w:rsidR="00C1612E" w:rsidRPr="003B42FE">
        <w:rPr>
          <w:rFonts w:ascii="Arial" w:eastAsia="Arial" w:hAnsi="Arial" w:cs="Arial"/>
          <w:sz w:val="20"/>
        </w:rPr>
        <w:t>,</w:t>
      </w:r>
      <w:r w:rsidR="00823094" w:rsidRPr="003B42FE">
        <w:rPr>
          <w:rFonts w:ascii="Arial" w:eastAsia="Arial" w:hAnsi="Arial" w:cs="Arial"/>
          <w:sz w:val="20"/>
        </w:rPr>
        <w:t xml:space="preserve">  </w:t>
      </w:r>
      <w:r w:rsidR="00823094" w:rsidRPr="003B42FE">
        <w:rPr>
          <w:rFonts w:ascii="Arial" w:eastAsia="Arial" w:hAnsi="Arial" w:cs="Arial"/>
          <w:sz w:val="20"/>
        </w:rPr>
        <w:br/>
      </w:r>
      <w:r w:rsidRPr="003B42FE">
        <w:rPr>
          <w:rFonts w:ascii="Arial" w:hAnsi="Arial" w:cs="Arial"/>
          <w:sz w:val="20"/>
        </w:rPr>
        <w:t>verder genoemd: arbeidsreglement,</w:t>
      </w:r>
    </w:p>
    <w:p w14:paraId="5E54209E" w14:textId="77777777" w:rsidR="001F69A2" w:rsidRPr="003B42FE" w:rsidRDefault="00451623" w:rsidP="0060305D">
      <w:pPr>
        <w:rPr>
          <w:rFonts w:ascii="Arial" w:hAnsi="Arial" w:cs="Arial"/>
          <w:sz w:val="20"/>
        </w:rPr>
      </w:pPr>
      <w:r w:rsidRPr="003B42FE">
        <w:rPr>
          <w:rFonts w:ascii="Arial" w:hAnsi="Arial" w:cs="Arial"/>
          <w:sz w:val="20"/>
        </w:rPr>
        <w:t xml:space="preserve">van toepassing op: </w:t>
      </w:r>
    </w:p>
    <w:p w14:paraId="77050108" w14:textId="4226E15D" w:rsidR="00AE55D1" w:rsidRPr="003B42FE" w:rsidRDefault="001F69A2" w:rsidP="00830E3C">
      <w:pPr>
        <w:pStyle w:val="Lijstalinea"/>
        <w:numPr>
          <w:ilvl w:val="0"/>
          <w:numId w:val="52"/>
        </w:numPr>
        <w:rPr>
          <w:rFonts w:ascii="Arial" w:hAnsi="Arial" w:cs="Arial"/>
          <w:sz w:val="20"/>
        </w:rPr>
      </w:pPr>
      <w:r w:rsidRPr="003B42FE">
        <w:rPr>
          <w:rFonts w:ascii="Arial" w:hAnsi="Arial" w:cs="Arial"/>
          <w:sz w:val="20"/>
        </w:rPr>
        <w:t>de algemeen directeur van de provinciale onderwijsinstellingen,</w:t>
      </w:r>
    </w:p>
    <w:p w14:paraId="68A0789C" w14:textId="55AD6ECD" w:rsidR="000C3C65" w:rsidRPr="003B42FE" w:rsidRDefault="000C3C65" w:rsidP="00830E3C">
      <w:pPr>
        <w:pStyle w:val="Lijstalinea"/>
        <w:numPr>
          <w:ilvl w:val="0"/>
          <w:numId w:val="52"/>
        </w:numPr>
        <w:rPr>
          <w:rFonts w:ascii="Arial" w:hAnsi="Arial" w:cs="Arial"/>
          <w:sz w:val="20"/>
        </w:rPr>
      </w:pPr>
      <w:r w:rsidRPr="003B42FE">
        <w:rPr>
          <w:rFonts w:ascii="Arial" w:hAnsi="Arial" w:cs="Arial"/>
          <w:sz w:val="20"/>
        </w:rPr>
        <w:t>de coördinerend directeur van de SG SPOL,</w:t>
      </w:r>
    </w:p>
    <w:p w14:paraId="29285717" w14:textId="337D414F" w:rsidR="0042705A" w:rsidRPr="003B42FE" w:rsidRDefault="001F69A2" w:rsidP="00830E3C">
      <w:pPr>
        <w:pStyle w:val="Lijstalinea"/>
        <w:numPr>
          <w:ilvl w:val="0"/>
          <w:numId w:val="52"/>
        </w:numPr>
        <w:rPr>
          <w:rFonts w:ascii="Arial" w:hAnsi="Arial" w:cs="Arial"/>
          <w:color w:val="FF0000"/>
          <w:sz w:val="20"/>
        </w:rPr>
      </w:pPr>
      <w:r w:rsidRPr="003B42FE">
        <w:rPr>
          <w:rFonts w:ascii="Arial" w:hAnsi="Arial" w:cs="Arial"/>
          <w:sz w:val="20"/>
        </w:rPr>
        <w:t>het bestuurs- en onderwijzend personeel, ondersteunend personeel, paramedisch personeel, psychologisch personeel, orthopedagogisch personeel en sociaal personeel van de provinciale scholen</w:t>
      </w:r>
      <w:r w:rsidR="00ED02C3" w:rsidRPr="003B42FE">
        <w:rPr>
          <w:rFonts w:ascii="Arial" w:hAnsi="Arial" w:cs="Arial"/>
          <w:sz w:val="20"/>
        </w:rPr>
        <w:t xml:space="preserve"> van de </w:t>
      </w:r>
      <w:r w:rsidR="00ED02C3" w:rsidRPr="003B42FE">
        <w:rPr>
          <w:rFonts w:ascii="Arial" w:eastAsia="Arial" w:hAnsi="Arial" w:cs="Arial"/>
          <w:sz w:val="20"/>
        </w:rPr>
        <w:t>SG PSOL</w:t>
      </w:r>
      <w:r w:rsidR="00F76FFC" w:rsidRPr="003B42FE">
        <w:rPr>
          <w:rFonts w:ascii="Arial" w:hAnsi="Arial" w:cs="Arial"/>
          <w:sz w:val="20"/>
        </w:rPr>
        <w:t>,</w:t>
      </w:r>
      <w:r w:rsidR="00D40505" w:rsidRPr="003B42FE">
        <w:rPr>
          <w:rFonts w:ascii="Arial" w:hAnsi="Arial" w:cs="Arial"/>
          <w:sz w:val="20"/>
        </w:rPr>
        <w:t xml:space="preserve"> en de</w:t>
      </w:r>
      <w:r w:rsidR="00F76FFC" w:rsidRPr="003B42FE">
        <w:rPr>
          <w:rFonts w:ascii="Arial" w:hAnsi="Arial" w:cs="Arial"/>
          <w:sz w:val="20"/>
        </w:rPr>
        <w:t xml:space="preserve"> beheerder en de studiemeesters-opvoeders van de</w:t>
      </w:r>
      <w:r w:rsidR="00D40505" w:rsidRPr="003B42FE">
        <w:rPr>
          <w:rFonts w:ascii="Arial" w:hAnsi="Arial" w:cs="Arial"/>
          <w:sz w:val="20"/>
        </w:rPr>
        <w:t xml:space="preserve"> eraan verbonden internaten</w:t>
      </w:r>
      <w:r w:rsidR="00F76FFC" w:rsidRPr="003B42FE">
        <w:rPr>
          <w:rFonts w:ascii="Arial" w:hAnsi="Arial" w:cs="Arial"/>
          <w:sz w:val="20"/>
        </w:rPr>
        <w:t>,</w:t>
      </w:r>
      <w:r w:rsidRPr="003B42FE">
        <w:rPr>
          <w:rFonts w:ascii="Arial" w:hAnsi="Arial" w:cs="Arial"/>
          <w:sz w:val="20"/>
        </w:rPr>
        <w:t xml:space="preserve"> </w:t>
      </w:r>
      <w:bookmarkStart w:id="9" w:name="_Hlk95397244"/>
      <w:r w:rsidR="00ED02C3" w:rsidRPr="003B42FE">
        <w:rPr>
          <w:rFonts w:ascii="Arial" w:hAnsi="Arial" w:cs="Arial"/>
          <w:sz w:val="20"/>
        </w:rPr>
        <w:t>die</w:t>
      </w:r>
      <w:r w:rsidRPr="003B42FE">
        <w:rPr>
          <w:rFonts w:ascii="Arial" w:hAnsi="Arial" w:cs="Arial"/>
          <w:sz w:val="20"/>
        </w:rPr>
        <w:t xml:space="preserve"> </w:t>
      </w:r>
      <w:r w:rsidR="00E208B8" w:rsidRPr="003B42FE">
        <w:rPr>
          <w:rFonts w:ascii="Arial" w:hAnsi="Arial" w:cs="Arial"/>
          <w:sz w:val="20"/>
        </w:rPr>
        <w:t>onder de toepassing val</w:t>
      </w:r>
      <w:r w:rsidR="00ED02C3" w:rsidRPr="003B42FE">
        <w:rPr>
          <w:rFonts w:ascii="Arial" w:hAnsi="Arial" w:cs="Arial"/>
          <w:sz w:val="20"/>
        </w:rPr>
        <w:t>len</w:t>
      </w:r>
      <w:r w:rsidR="00E208B8" w:rsidRPr="003B42FE">
        <w:rPr>
          <w:rFonts w:ascii="Arial" w:hAnsi="Arial" w:cs="Arial"/>
          <w:sz w:val="20"/>
        </w:rPr>
        <w:t xml:space="preserve"> van het decreet van 27 maart 1991, </w:t>
      </w:r>
      <w:r w:rsidR="00BB16FF" w:rsidRPr="003B42FE">
        <w:rPr>
          <w:rFonts w:ascii="Arial" w:hAnsi="Arial" w:cs="Arial"/>
          <w:sz w:val="20"/>
        </w:rPr>
        <w:br/>
      </w:r>
      <w:r w:rsidR="00E208B8" w:rsidRPr="003B42FE">
        <w:rPr>
          <w:rFonts w:ascii="Arial" w:hAnsi="Arial" w:cs="Arial"/>
          <w:sz w:val="20"/>
        </w:rPr>
        <w:t>met inbegrip van het personeel</w:t>
      </w:r>
      <w:r w:rsidR="0042705A" w:rsidRPr="003B42FE">
        <w:rPr>
          <w:rFonts w:ascii="Arial" w:hAnsi="Arial" w:cs="Arial"/>
          <w:sz w:val="20"/>
        </w:rPr>
        <w:t>:</w:t>
      </w:r>
      <w:r w:rsidR="00E208B8" w:rsidRPr="003B42FE">
        <w:rPr>
          <w:rFonts w:ascii="Arial" w:hAnsi="Arial" w:cs="Arial"/>
          <w:sz w:val="20"/>
        </w:rPr>
        <w:t xml:space="preserve"> </w:t>
      </w:r>
      <w:r w:rsidR="0042705A" w:rsidRPr="003B42FE">
        <w:rPr>
          <w:rFonts w:ascii="Arial" w:hAnsi="Arial" w:cs="Arial"/>
          <w:sz w:val="20"/>
        </w:rPr>
        <w:br/>
        <w:t>-</w:t>
      </w:r>
      <w:r w:rsidR="00E208B8" w:rsidRPr="003B42FE">
        <w:rPr>
          <w:rFonts w:ascii="Arial" w:hAnsi="Arial" w:cs="Arial"/>
          <w:sz w:val="20"/>
        </w:rPr>
        <w:t xml:space="preserve"> </w:t>
      </w:r>
      <w:r w:rsidR="0042705A" w:rsidRPr="003B42FE">
        <w:rPr>
          <w:rFonts w:ascii="Arial" w:hAnsi="Arial" w:cs="Arial"/>
          <w:sz w:val="20"/>
        </w:rPr>
        <w:t xml:space="preserve">dat </w:t>
      </w:r>
      <w:r w:rsidR="00E208B8" w:rsidRPr="003B42FE">
        <w:rPr>
          <w:rFonts w:ascii="Arial" w:hAnsi="Arial" w:cs="Arial"/>
          <w:sz w:val="20"/>
        </w:rPr>
        <w:t>via het werkingsbudget wordt bezoldigd</w:t>
      </w:r>
      <w:bookmarkEnd w:id="9"/>
      <w:r w:rsidR="0042705A" w:rsidRPr="003B42FE">
        <w:rPr>
          <w:rFonts w:ascii="Arial" w:hAnsi="Arial" w:cs="Arial"/>
          <w:sz w:val="20"/>
        </w:rPr>
        <w:t>;</w:t>
      </w:r>
      <w:r w:rsidR="0042705A" w:rsidRPr="003B42FE">
        <w:rPr>
          <w:rFonts w:ascii="Arial" w:hAnsi="Arial" w:cs="Arial"/>
          <w:sz w:val="20"/>
        </w:rPr>
        <w:br/>
      </w:r>
      <w:bookmarkStart w:id="10" w:name="_Hlk95808935"/>
      <w:r w:rsidR="0042705A" w:rsidRPr="003B42FE">
        <w:rPr>
          <w:rFonts w:ascii="Arial" w:hAnsi="Arial" w:cs="Arial"/>
          <w:sz w:val="20"/>
        </w:rPr>
        <w:t xml:space="preserve">- ter ondersteuning </w:t>
      </w:r>
      <w:r w:rsidR="00E94FFF" w:rsidRPr="003B42FE">
        <w:rPr>
          <w:rFonts w:ascii="Arial" w:hAnsi="Arial" w:cs="Arial"/>
          <w:sz w:val="20"/>
        </w:rPr>
        <w:t xml:space="preserve">van de </w:t>
      </w:r>
      <w:r w:rsidR="00716B9F" w:rsidRPr="003B42FE">
        <w:rPr>
          <w:rFonts w:ascii="Arial" w:eastAsia="Arial" w:hAnsi="Arial" w:cs="Arial"/>
          <w:sz w:val="20"/>
        </w:rPr>
        <w:t>SG PSOL</w:t>
      </w:r>
      <w:r w:rsidR="00716B9F" w:rsidRPr="003B42FE">
        <w:rPr>
          <w:rFonts w:ascii="Arial" w:hAnsi="Arial" w:cs="Arial"/>
          <w:sz w:val="20"/>
        </w:rPr>
        <w:t xml:space="preserve"> </w:t>
      </w:r>
      <w:r w:rsidR="0058677B" w:rsidRPr="003B42FE">
        <w:rPr>
          <w:rFonts w:ascii="Arial" w:hAnsi="Arial" w:cs="Arial"/>
          <w:sz w:val="20"/>
        </w:rPr>
        <w:t>via een</w:t>
      </w:r>
      <w:r w:rsidR="0042705A" w:rsidRPr="003B42FE">
        <w:rPr>
          <w:rFonts w:ascii="Arial" w:hAnsi="Arial" w:cs="Arial"/>
          <w:sz w:val="20"/>
        </w:rPr>
        <w:t xml:space="preserve"> voorafname van de globale puntenenveloppe en dat wordt aangesteld aan </w:t>
      </w:r>
      <w:r w:rsidR="00A3500D" w:rsidRPr="003B42FE">
        <w:rPr>
          <w:rFonts w:ascii="Arial" w:hAnsi="Arial" w:cs="Arial"/>
          <w:sz w:val="20"/>
        </w:rPr>
        <w:t>een provinciale school van de scholengemeenschap.</w:t>
      </w:r>
      <w:bookmarkEnd w:id="10"/>
      <w:r w:rsidR="00A3500D" w:rsidRPr="003B42FE">
        <w:rPr>
          <w:rFonts w:ascii="Arial" w:hAnsi="Arial" w:cs="Arial"/>
          <w:sz w:val="20"/>
        </w:rPr>
        <w:t xml:space="preserve"> </w:t>
      </w:r>
      <w:bookmarkEnd w:id="7"/>
    </w:p>
    <w:bookmarkEnd w:id="8"/>
    <w:p w14:paraId="0DC11A81" w14:textId="77777777" w:rsidR="00907ED0" w:rsidRPr="003B42FE" w:rsidRDefault="00907ED0" w:rsidP="00521AC2">
      <w:pPr>
        <w:rPr>
          <w:rFonts w:ascii="Arial" w:hAnsi="Arial" w:cs="Arial"/>
          <w:sz w:val="20"/>
        </w:rPr>
      </w:pPr>
    </w:p>
    <w:p w14:paraId="1E494AA5" w14:textId="30E05024" w:rsidR="00716B9F" w:rsidRPr="003B42FE" w:rsidRDefault="00716B9F">
      <w:pPr>
        <w:rPr>
          <w:rFonts w:ascii="Arial" w:hAnsi="Arial" w:cs="Arial"/>
          <w:b/>
          <w:bCs/>
          <w:snapToGrid w:val="0"/>
          <w:sz w:val="20"/>
        </w:rPr>
      </w:pPr>
    </w:p>
    <w:p w14:paraId="58AF8E43" w14:textId="32C08208" w:rsidR="00B7758F" w:rsidRPr="003B42FE" w:rsidRDefault="00C51CEC">
      <w:pPr>
        <w:tabs>
          <w:tab w:val="left" w:pos="3969"/>
          <w:tab w:val="left" w:pos="8505"/>
          <w:tab w:val="left" w:pos="8788"/>
          <w:tab w:val="left" w:pos="8931"/>
        </w:tabs>
        <w:ind w:right="624"/>
        <w:rPr>
          <w:rFonts w:ascii="Arial" w:hAnsi="Arial" w:cs="Arial"/>
          <w:snapToGrid w:val="0"/>
          <w:sz w:val="20"/>
        </w:rPr>
      </w:pPr>
      <w:bookmarkStart w:id="11" w:name="_Hlk100840311"/>
      <w:r w:rsidRPr="003B42FE">
        <w:rPr>
          <w:rFonts w:ascii="Arial" w:hAnsi="Arial" w:cs="Arial"/>
          <w:b/>
          <w:bCs/>
          <w:snapToGrid w:val="0"/>
          <w:sz w:val="20"/>
        </w:rPr>
        <w:t>Artikel 2</w:t>
      </w:r>
      <w:r w:rsidR="00776FE0" w:rsidRPr="003B42FE">
        <w:rPr>
          <w:rFonts w:ascii="Arial" w:hAnsi="Arial" w:cs="Arial"/>
          <w:b/>
          <w:bCs/>
          <w:snapToGrid w:val="0"/>
          <w:sz w:val="20"/>
        </w:rPr>
        <w:t xml:space="preserve"> - Begrippen</w:t>
      </w:r>
      <w:r w:rsidRPr="003B42FE">
        <w:rPr>
          <w:rFonts w:ascii="Arial" w:hAnsi="Arial" w:cs="Arial"/>
          <w:snapToGrid w:val="0"/>
          <w:sz w:val="20"/>
        </w:rPr>
        <w:t xml:space="preserve"> </w:t>
      </w:r>
    </w:p>
    <w:p w14:paraId="0BF3D9D4" w14:textId="19B44724" w:rsidR="00C51CEC" w:rsidRPr="003B42FE" w:rsidRDefault="00CC6F17" w:rsidP="00035EA9">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w:t>
      </w:r>
      <w:r w:rsidR="00AE349A" w:rsidRPr="003B42FE">
        <w:rPr>
          <w:rFonts w:ascii="Arial" w:hAnsi="Arial" w:cs="Arial"/>
          <w:snapToGrid w:val="0"/>
          <w:sz w:val="20"/>
        </w:rPr>
        <w:t>1</w:t>
      </w:r>
      <w:r w:rsidRPr="003B42FE">
        <w:rPr>
          <w:rFonts w:ascii="Arial" w:hAnsi="Arial" w:cs="Arial"/>
          <w:snapToGrid w:val="0"/>
          <w:sz w:val="20"/>
        </w:rPr>
        <w:t xml:space="preserve">. </w:t>
      </w:r>
      <w:r w:rsidR="00C51CEC" w:rsidRPr="003B42FE">
        <w:rPr>
          <w:rFonts w:ascii="Arial" w:hAnsi="Arial" w:cs="Arial"/>
          <w:snapToGrid w:val="0"/>
          <w:sz w:val="20"/>
        </w:rPr>
        <w:t xml:space="preserve">Voor de toepassing van </w:t>
      </w:r>
      <w:r w:rsidR="00BE02B1" w:rsidRPr="003B42FE">
        <w:rPr>
          <w:rFonts w:ascii="Arial" w:hAnsi="Arial" w:cs="Arial"/>
          <w:sz w:val="20"/>
        </w:rPr>
        <w:t>deze aanvullende rechtspositie</w:t>
      </w:r>
      <w:r w:rsidR="00C51CEC" w:rsidRPr="003B42FE">
        <w:rPr>
          <w:rFonts w:ascii="Arial" w:hAnsi="Arial" w:cs="Arial"/>
          <w:snapToGrid w:val="0"/>
          <w:sz w:val="20"/>
        </w:rPr>
        <w:t xml:space="preserve"> wordt verstaan onder:</w:t>
      </w:r>
    </w:p>
    <w:p w14:paraId="24F859A2" w14:textId="77777777" w:rsidR="00C51CEC" w:rsidRPr="003B42FE" w:rsidRDefault="00C51CEC" w:rsidP="00035EA9">
      <w:pPr>
        <w:tabs>
          <w:tab w:val="left" w:pos="3969"/>
        </w:tabs>
        <w:rPr>
          <w:rFonts w:ascii="Arial" w:hAnsi="Arial" w:cs="Arial"/>
          <w:snapToGrid w:val="0"/>
          <w:sz w:val="20"/>
        </w:rPr>
      </w:pPr>
    </w:p>
    <w:p w14:paraId="6693577E" w14:textId="650949F2" w:rsidR="00C51CEC" w:rsidRPr="003B42FE" w:rsidRDefault="00046FF6" w:rsidP="00035EA9">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 xml:space="preserve">1. </w:t>
      </w:r>
      <w:r w:rsidR="00C51CEC" w:rsidRPr="003B42FE">
        <w:rPr>
          <w:rFonts w:ascii="Arial" w:hAnsi="Arial" w:cs="Arial"/>
          <w:snapToGrid w:val="0"/>
          <w:sz w:val="20"/>
          <w:u w:val="single"/>
        </w:rPr>
        <w:t>ter zake geldende regelgeving</w:t>
      </w:r>
      <w:r w:rsidR="00C51CEC" w:rsidRPr="003B42FE">
        <w:rPr>
          <w:rFonts w:ascii="Arial" w:hAnsi="Arial" w:cs="Arial"/>
          <w:snapToGrid w:val="0"/>
          <w:sz w:val="20"/>
        </w:rPr>
        <w:t xml:space="preserve">: de regelgeving </w:t>
      </w:r>
      <w:r w:rsidR="00C51CEC" w:rsidRPr="003B42FE">
        <w:rPr>
          <w:rFonts w:ascii="Arial" w:hAnsi="Arial" w:cs="Arial"/>
          <w:sz w:val="20"/>
        </w:rPr>
        <w:t>(wetten, decreten, besluiten van de Vlaamse regering, ministeriële omzendbrieven</w:t>
      </w:r>
      <w:r w:rsidR="00E05CEA" w:rsidRPr="003B42FE">
        <w:rPr>
          <w:rFonts w:ascii="Arial" w:hAnsi="Arial" w:cs="Arial"/>
          <w:sz w:val="20"/>
        </w:rPr>
        <w:t>,</w:t>
      </w:r>
      <w:r w:rsidR="00C51CEC" w:rsidRPr="003B42FE">
        <w:rPr>
          <w:rFonts w:ascii="Arial" w:hAnsi="Arial" w:cs="Arial"/>
          <w:sz w:val="20"/>
        </w:rPr>
        <w:t xml:space="preserve">…) </w:t>
      </w:r>
      <w:r w:rsidR="00FD7B5B" w:rsidRPr="003B42FE">
        <w:rPr>
          <w:rFonts w:ascii="Arial" w:hAnsi="Arial" w:cs="Arial"/>
          <w:sz w:val="20"/>
        </w:rPr>
        <w:t xml:space="preserve">van toepassing op de in </w:t>
      </w:r>
      <w:r w:rsidR="00910EBD" w:rsidRPr="003B42FE">
        <w:rPr>
          <w:rFonts w:ascii="Arial" w:hAnsi="Arial" w:cs="Arial"/>
          <w:sz w:val="20"/>
        </w:rPr>
        <w:br/>
      </w:r>
      <w:r w:rsidR="00FD7B5B" w:rsidRPr="003B42FE">
        <w:rPr>
          <w:rFonts w:ascii="Arial" w:hAnsi="Arial" w:cs="Arial"/>
          <w:sz w:val="20"/>
        </w:rPr>
        <w:t>artikel 1</w:t>
      </w:r>
      <w:r w:rsidR="00910EBD" w:rsidRPr="003B42FE">
        <w:rPr>
          <w:rFonts w:ascii="Arial" w:hAnsi="Arial" w:cs="Arial"/>
          <w:sz w:val="20"/>
        </w:rPr>
        <w:t>,§</w:t>
      </w:r>
      <w:r w:rsidR="0075124A" w:rsidRPr="003B42FE">
        <w:rPr>
          <w:rFonts w:ascii="Arial" w:hAnsi="Arial" w:cs="Arial"/>
          <w:sz w:val="20"/>
        </w:rPr>
        <w:t>2</w:t>
      </w:r>
      <w:r w:rsidR="00FD7B5B" w:rsidRPr="003B42FE">
        <w:rPr>
          <w:rFonts w:ascii="Arial" w:hAnsi="Arial" w:cs="Arial"/>
          <w:sz w:val="20"/>
        </w:rPr>
        <w:t xml:space="preserve"> van </w:t>
      </w:r>
      <w:r w:rsidR="0075124A" w:rsidRPr="003B42FE">
        <w:rPr>
          <w:rFonts w:ascii="Arial" w:hAnsi="Arial" w:cs="Arial"/>
          <w:snapToGrid w:val="0"/>
          <w:sz w:val="20"/>
        </w:rPr>
        <w:t>de</w:t>
      </w:r>
      <w:r w:rsidR="0026241D" w:rsidRPr="003B42FE">
        <w:rPr>
          <w:rFonts w:ascii="Arial" w:hAnsi="Arial" w:cs="Arial"/>
          <w:snapToGrid w:val="0"/>
          <w:sz w:val="20"/>
        </w:rPr>
        <w:t>ze</w:t>
      </w:r>
      <w:r w:rsidR="0075124A" w:rsidRPr="003B42FE">
        <w:rPr>
          <w:rFonts w:ascii="Arial" w:hAnsi="Arial" w:cs="Arial"/>
          <w:snapToGrid w:val="0"/>
          <w:sz w:val="20"/>
        </w:rPr>
        <w:t xml:space="preserve"> aanvullende rechtspositie</w:t>
      </w:r>
      <w:r w:rsidR="0075124A" w:rsidRPr="003B42FE">
        <w:rPr>
          <w:rFonts w:ascii="Arial" w:hAnsi="Arial" w:cs="Arial"/>
          <w:sz w:val="20"/>
        </w:rPr>
        <w:t xml:space="preserve"> </w:t>
      </w:r>
      <w:r w:rsidR="00FD7B5B" w:rsidRPr="003B42FE">
        <w:rPr>
          <w:rFonts w:ascii="Arial" w:hAnsi="Arial" w:cs="Arial"/>
          <w:sz w:val="20"/>
        </w:rPr>
        <w:t>vermelde personeelsleden</w:t>
      </w:r>
      <w:r w:rsidR="00F7673E" w:rsidRPr="003B42FE">
        <w:rPr>
          <w:rFonts w:ascii="Arial" w:hAnsi="Arial" w:cs="Arial"/>
          <w:sz w:val="20"/>
        </w:rPr>
        <w:t>.</w:t>
      </w:r>
      <w:r w:rsidR="00C51CEC" w:rsidRPr="003B42FE">
        <w:rPr>
          <w:rFonts w:ascii="Arial" w:hAnsi="Arial" w:cs="Arial"/>
          <w:sz w:val="20"/>
        </w:rPr>
        <w:t xml:space="preserve"> </w:t>
      </w:r>
    </w:p>
    <w:p w14:paraId="26C18E58" w14:textId="77777777" w:rsidR="00C51CEC" w:rsidRPr="003B42FE" w:rsidRDefault="00C51CEC" w:rsidP="00035EA9">
      <w:pPr>
        <w:tabs>
          <w:tab w:val="left" w:pos="3969"/>
        </w:tabs>
        <w:rPr>
          <w:rFonts w:ascii="Arial" w:hAnsi="Arial" w:cs="Arial"/>
          <w:snapToGrid w:val="0"/>
          <w:sz w:val="20"/>
        </w:rPr>
      </w:pPr>
    </w:p>
    <w:p w14:paraId="4D2D3BEA" w14:textId="106435AB" w:rsidR="00C018D9" w:rsidRPr="003B42FE" w:rsidRDefault="005D277A" w:rsidP="0096035B">
      <w:pPr>
        <w:tabs>
          <w:tab w:val="left" w:pos="3969"/>
        </w:tabs>
        <w:rPr>
          <w:rFonts w:ascii="Arial" w:hAnsi="Arial" w:cs="Arial"/>
          <w:sz w:val="20"/>
          <w:shd w:val="clear" w:color="auto" w:fill="FFFFFF"/>
        </w:rPr>
      </w:pPr>
      <w:bookmarkStart w:id="12" w:name="_Hlk95117686"/>
      <w:r w:rsidRPr="003B42FE">
        <w:rPr>
          <w:rFonts w:ascii="Arial" w:hAnsi="Arial" w:cs="Arial"/>
          <w:sz w:val="20"/>
        </w:rPr>
        <w:t>2</w:t>
      </w:r>
      <w:r w:rsidR="00370FBC" w:rsidRPr="003B42FE">
        <w:rPr>
          <w:rFonts w:ascii="Arial" w:hAnsi="Arial" w:cs="Arial"/>
          <w:sz w:val="20"/>
        </w:rPr>
        <w:t xml:space="preserve">. </w:t>
      </w:r>
      <w:r w:rsidR="00C018D9" w:rsidRPr="003B42FE">
        <w:rPr>
          <w:rFonts w:ascii="Arial" w:hAnsi="Arial" w:cs="Arial"/>
          <w:sz w:val="20"/>
          <w:u w:val="single"/>
        </w:rPr>
        <w:t>AVG</w:t>
      </w:r>
      <w:r w:rsidR="00C018D9" w:rsidRPr="003B42FE">
        <w:rPr>
          <w:rFonts w:ascii="Arial" w:hAnsi="Arial" w:cs="Arial"/>
          <w:sz w:val="20"/>
        </w:rPr>
        <w:t xml:space="preserve">: </w:t>
      </w:r>
      <w:r w:rsidR="00C018D9" w:rsidRPr="003B42FE">
        <w:rPr>
          <w:rFonts w:ascii="Arial" w:hAnsi="Arial" w:cs="Arial"/>
          <w:sz w:val="20"/>
          <w:shd w:val="clear" w:color="auto" w:fill="FFFFFF"/>
        </w:rPr>
        <w:t>Algemene Verordening Gegevensbescherming (</w:t>
      </w:r>
      <w:r w:rsidR="0075124A" w:rsidRPr="003B42FE">
        <w:rPr>
          <w:rFonts w:ascii="Arial" w:hAnsi="Arial" w:cs="Arial"/>
          <w:sz w:val="20"/>
          <w:shd w:val="clear" w:color="auto" w:fill="FFFFFF"/>
        </w:rPr>
        <w:t>of</w:t>
      </w:r>
      <w:r w:rsidR="00C018D9" w:rsidRPr="003B42FE">
        <w:rPr>
          <w:rFonts w:ascii="Arial" w:hAnsi="Arial" w:cs="Arial"/>
          <w:sz w:val="20"/>
          <w:shd w:val="clear" w:color="auto" w:fill="FFFFFF"/>
          <w:lang w:val="nl-BE"/>
        </w:rPr>
        <w:t xml:space="preserve"> </w:t>
      </w:r>
      <w:r w:rsidR="00C018D9" w:rsidRPr="003B42FE">
        <w:rPr>
          <w:rFonts w:ascii="Arial" w:hAnsi="Arial" w:cs="Arial"/>
          <w:sz w:val="20"/>
          <w:u w:val="single"/>
          <w:shd w:val="clear" w:color="auto" w:fill="FFFFFF"/>
          <w:lang w:val="nl-BE"/>
        </w:rPr>
        <w:t>GDPR</w:t>
      </w:r>
      <w:r w:rsidR="00C018D9" w:rsidRPr="003B42FE">
        <w:rPr>
          <w:rFonts w:ascii="Arial" w:hAnsi="Arial" w:cs="Arial"/>
          <w:sz w:val="20"/>
          <w:shd w:val="clear" w:color="auto" w:fill="FFFFFF"/>
          <w:lang w:val="nl-BE"/>
        </w:rPr>
        <w:t xml:space="preserve">: </w:t>
      </w:r>
      <w:r w:rsidR="00C018D9" w:rsidRPr="003B42FE">
        <w:rPr>
          <w:rStyle w:val="Nadruk"/>
          <w:rFonts w:ascii="Arial" w:hAnsi="Arial" w:cs="Arial"/>
          <w:bCs/>
          <w:i w:val="0"/>
          <w:iCs w:val="0"/>
          <w:sz w:val="20"/>
          <w:shd w:val="clear" w:color="auto" w:fill="FFFFFF"/>
          <w:lang w:val="nl-BE"/>
        </w:rPr>
        <w:t>General Data Protection Regulation).</w:t>
      </w:r>
      <w:r w:rsidR="00C018D9" w:rsidRPr="003B42FE">
        <w:rPr>
          <w:rFonts w:ascii="Arial" w:hAnsi="Arial" w:cs="Arial"/>
          <w:sz w:val="20"/>
          <w:shd w:val="clear" w:color="auto" w:fill="FFFFFF"/>
          <w:lang w:val="nl-BE"/>
        </w:rPr>
        <w:t xml:space="preserve"> </w:t>
      </w:r>
      <w:r w:rsidR="00C018D9" w:rsidRPr="003B42FE">
        <w:rPr>
          <w:rFonts w:ascii="Arial" w:hAnsi="Arial" w:cs="Arial"/>
          <w:sz w:val="20"/>
          <w:shd w:val="clear" w:color="auto" w:fill="FFFFFF"/>
        </w:rPr>
        <w:t xml:space="preserve">Deze </w:t>
      </w:r>
      <w:r w:rsidR="0075124A" w:rsidRPr="003B42FE">
        <w:rPr>
          <w:rFonts w:ascii="Arial" w:hAnsi="Arial" w:cs="Arial"/>
          <w:sz w:val="20"/>
          <w:shd w:val="clear" w:color="auto" w:fill="FFFFFF"/>
        </w:rPr>
        <w:t>regelt</w:t>
      </w:r>
      <w:r w:rsidR="00C018D9" w:rsidRPr="003B42FE">
        <w:rPr>
          <w:rFonts w:ascii="Arial" w:hAnsi="Arial" w:cs="Arial"/>
          <w:sz w:val="20"/>
          <w:shd w:val="clear" w:color="auto" w:fill="FFFFFF"/>
        </w:rPr>
        <w:t xml:space="preserve"> het beheer en de beveiliging van persoonlijke gegevens van Europese burgers. </w:t>
      </w:r>
    </w:p>
    <w:p w14:paraId="72A167FD" w14:textId="73B56178" w:rsidR="00821D87" w:rsidRPr="003B42FE" w:rsidRDefault="009069BD" w:rsidP="00035EA9">
      <w:pPr>
        <w:widowControl w:val="0"/>
        <w:tabs>
          <w:tab w:val="left" w:pos="3969"/>
          <w:tab w:val="left" w:pos="8505"/>
          <w:tab w:val="left" w:pos="8788"/>
          <w:tab w:val="left" w:pos="8931"/>
        </w:tabs>
        <w:overflowPunct w:val="0"/>
        <w:autoSpaceDE w:val="0"/>
        <w:autoSpaceDN w:val="0"/>
        <w:adjustRightInd w:val="0"/>
        <w:textAlignment w:val="baseline"/>
        <w:rPr>
          <w:rFonts w:ascii="Arial" w:hAnsi="Arial" w:cs="Arial"/>
          <w:snapToGrid w:val="0"/>
          <w:sz w:val="20"/>
          <w:u w:val="single"/>
        </w:rPr>
      </w:pPr>
      <w:hyperlink r:id="rId12" w:history="1">
        <w:r w:rsidR="00821D87" w:rsidRPr="003B42FE">
          <w:rPr>
            <w:rStyle w:val="Hyperlink"/>
            <w:rFonts w:ascii="Arial" w:hAnsi="Arial" w:cs="Arial"/>
            <w:snapToGrid w:val="0"/>
            <w:color w:val="auto"/>
            <w:sz w:val="20"/>
          </w:rPr>
          <w:t>file:///C:/Users/plu0089/Downloads/In-7-stappen-naar-gegevensbescherming-in-het-onderwijs_Privacycommissie%20(1).pdf</w:t>
        </w:r>
      </w:hyperlink>
      <w:r w:rsidR="00821D87" w:rsidRPr="003B42FE">
        <w:rPr>
          <w:rFonts w:ascii="Arial" w:hAnsi="Arial" w:cs="Arial"/>
          <w:snapToGrid w:val="0"/>
          <w:sz w:val="20"/>
          <w:u w:val="single"/>
        </w:rPr>
        <w:t xml:space="preserve"> </w:t>
      </w:r>
    </w:p>
    <w:bookmarkEnd w:id="12"/>
    <w:p w14:paraId="5B60604A" w14:textId="77777777" w:rsidR="00C018D9" w:rsidRPr="003B42FE" w:rsidRDefault="00C018D9" w:rsidP="00035EA9">
      <w:pPr>
        <w:pStyle w:val="Lijstalinea"/>
        <w:ind w:left="0"/>
        <w:rPr>
          <w:rFonts w:ascii="Arial" w:hAnsi="Arial" w:cs="Arial"/>
          <w:snapToGrid w:val="0"/>
          <w:sz w:val="20"/>
        </w:rPr>
      </w:pPr>
    </w:p>
    <w:p w14:paraId="596DFCE7" w14:textId="77777777" w:rsidR="00277884" w:rsidRPr="003B42FE" w:rsidRDefault="004D6AED" w:rsidP="00035EA9">
      <w:pPr>
        <w:tabs>
          <w:tab w:val="left" w:pos="3969"/>
        </w:tabs>
        <w:rPr>
          <w:rFonts w:ascii="Arial" w:hAnsi="Arial" w:cs="Arial"/>
          <w:sz w:val="20"/>
        </w:rPr>
      </w:pPr>
      <w:r w:rsidRPr="003B42FE">
        <w:rPr>
          <w:rFonts w:ascii="Arial" w:hAnsi="Arial" w:cs="Arial"/>
          <w:sz w:val="20"/>
        </w:rPr>
        <w:t>3</w:t>
      </w:r>
      <w:r w:rsidR="00370FBC" w:rsidRPr="003B42FE">
        <w:rPr>
          <w:rFonts w:ascii="Arial" w:hAnsi="Arial" w:cs="Arial"/>
          <w:sz w:val="20"/>
        </w:rPr>
        <w:t xml:space="preserve">. </w:t>
      </w:r>
      <w:r w:rsidR="0099538C" w:rsidRPr="003B42FE">
        <w:rPr>
          <w:rFonts w:ascii="Arial" w:hAnsi="Arial" w:cs="Arial"/>
          <w:sz w:val="20"/>
          <w:u w:val="single"/>
        </w:rPr>
        <w:t>evaluatiereglement</w:t>
      </w:r>
      <w:r w:rsidR="0099538C" w:rsidRPr="003B42FE">
        <w:rPr>
          <w:rFonts w:ascii="Arial" w:hAnsi="Arial" w:cs="Arial"/>
          <w:sz w:val="20"/>
        </w:rPr>
        <w:t xml:space="preserve">: </w:t>
      </w:r>
    </w:p>
    <w:p w14:paraId="5942B536" w14:textId="5CF408B7" w:rsidR="00277884" w:rsidRPr="003B42FE" w:rsidRDefault="0099538C" w:rsidP="00830E3C">
      <w:pPr>
        <w:pStyle w:val="Lijstalinea"/>
        <w:numPr>
          <w:ilvl w:val="0"/>
          <w:numId w:val="51"/>
        </w:numPr>
        <w:tabs>
          <w:tab w:val="left" w:pos="3969"/>
        </w:tabs>
        <w:rPr>
          <w:rFonts w:ascii="Arial" w:hAnsi="Arial" w:cs="Arial"/>
          <w:sz w:val="20"/>
        </w:rPr>
      </w:pPr>
      <w:r w:rsidRPr="003B42FE">
        <w:rPr>
          <w:rFonts w:ascii="Arial" w:hAnsi="Arial" w:cs="Arial"/>
          <w:bCs/>
          <w:color w:val="000000"/>
          <w:sz w:val="20"/>
        </w:rPr>
        <w:t xml:space="preserve">het evaluatiereglement </w:t>
      </w:r>
      <w:r w:rsidRPr="003B42FE">
        <w:rPr>
          <w:rFonts w:ascii="Arial" w:hAnsi="Arial" w:cs="Arial"/>
          <w:sz w:val="20"/>
        </w:rPr>
        <w:t xml:space="preserve">van het personeel van de provinciale scholen </w:t>
      </w:r>
      <w:r w:rsidRPr="003B42FE">
        <w:rPr>
          <w:rFonts w:ascii="Arial" w:hAnsi="Arial" w:cs="Arial"/>
          <w:snapToGrid w:val="0"/>
          <w:sz w:val="20"/>
        </w:rPr>
        <w:t xml:space="preserve">van de </w:t>
      </w:r>
      <w:r w:rsidR="00020957" w:rsidRPr="003B42FE">
        <w:rPr>
          <w:rFonts w:ascii="Arial" w:hAnsi="Arial" w:cs="Arial"/>
          <w:snapToGrid w:val="0"/>
          <w:sz w:val="20"/>
        </w:rPr>
        <w:br/>
        <w:t>SG PSOL</w:t>
      </w:r>
      <w:r w:rsidR="00277884" w:rsidRPr="003B42FE">
        <w:rPr>
          <w:rFonts w:ascii="Arial" w:hAnsi="Arial" w:cs="Arial"/>
          <w:snapToGrid w:val="0"/>
          <w:sz w:val="20"/>
        </w:rPr>
        <w:t>,</w:t>
      </w:r>
      <w:r w:rsidRPr="003B42FE">
        <w:rPr>
          <w:rFonts w:ascii="Arial" w:hAnsi="Arial" w:cs="Arial"/>
          <w:sz w:val="20"/>
        </w:rPr>
        <w:t xml:space="preserve"> bijlage </w:t>
      </w:r>
      <w:r w:rsidR="00F37DE5" w:rsidRPr="003B42FE">
        <w:rPr>
          <w:rFonts w:ascii="Arial" w:hAnsi="Arial" w:cs="Arial"/>
          <w:sz w:val="20"/>
        </w:rPr>
        <w:t>3</w:t>
      </w:r>
      <w:r w:rsidR="00277884" w:rsidRPr="003B42FE">
        <w:rPr>
          <w:rFonts w:ascii="Arial" w:hAnsi="Arial" w:cs="Arial"/>
          <w:sz w:val="20"/>
        </w:rPr>
        <w:t>.1</w:t>
      </w:r>
      <w:r w:rsidRPr="003B42FE">
        <w:rPr>
          <w:rFonts w:ascii="Arial" w:hAnsi="Arial" w:cs="Arial"/>
          <w:sz w:val="20"/>
        </w:rPr>
        <w:t xml:space="preserve"> van </w:t>
      </w:r>
      <w:r w:rsidR="00370FBC" w:rsidRPr="003B42FE">
        <w:rPr>
          <w:rFonts w:ascii="Arial" w:hAnsi="Arial" w:cs="Arial"/>
          <w:sz w:val="20"/>
        </w:rPr>
        <w:t>de</w:t>
      </w:r>
      <w:r w:rsidR="004D30C7" w:rsidRPr="003B42FE">
        <w:rPr>
          <w:rFonts w:ascii="Arial" w:hAnsi="Arial" w:cs="Arial"/>
          <w:sz w:val="20"/>
        </w:rPr>
        <w:t>ze</w:t>
      </w:r>
      <w:r w:rsidR="00370FBC" w:rsidRPr="003B42FE">
        <w:rPr>
          <w:rFonts w:ascii="Arial" w:hAnsi="Arial" w:cs="Arial"/>
          <w:sz w:val="20"/>
        </w:rPr>
        <w:t xml:space="preserve"> aanvullende rechtspositie</w:t>
      </w:r>
      <w:r w:rsidR="00277884" w:rsidRPr="003B42FE">
        <w:rPr>
          <w:rFonts w:ascii="Arial" w:hAnsi="Arial" w:cs="Arial"/>
          <w:sz w:val="20"/>
        </w:rPr>
        <w:t>;</w:t>
      </w:r>
    </w:p>
    <w:p w14:paraId="551886AB" w14:textId="40D3BF47" w:rsidR="00277884" w:rsidRPr="003B42FE" w:rsidRDefault="0099538C" w:rsidP="00830E3C">
      <w:pPr>
        <w:pStyle w:val="Lijstalinea"/>
        <w:numPr>
          <w:ilvl w:val="0"/>
          <w:numId w:val="51"/>
        </w:numPr>
        <w:tabs>
          <w:tab w:val="left" w:pos="3969"/>
        </w:tabs>
        <w:rPr>
          <w:rFonts w:ascii="Arial" w:hAnsi="Arial" w:cs="Arial"/>
          <w:sz w:val="20"/>
        </w:rPr>
      </w:pPr>
      <w:r w:rsidRPr="003B42FE">
        <w:rPr>
          <w:rFonts w:ascii="Arial" w:hAnsi="Arial" w:cs="Arial"/>
          <w:sz w:val="20"/>
        </w:rPr>
        <w:t xml:space="preserve"> </w:t>
      </w:r>
      <w:r w:rsidR="00277884" w:rsidRPr="003B42FE">
        <w:rPr>
          <w:rFonts w:ascii="Arial" w:hAnsi="Arial" w:cs="Arial"/>
          <w:sz w:val="20"/>
        </w:rPr>
        <w:t xml:space="preserve">het evaluatiereglement van de algemeen directeur, de directeur en de beheerder internaat van de provinciale </w:t>
      </w:r>
      <w:r w:rsidR="006153CB" w:rsidRPr="003B42FE">
        <w:rPr>
          <w:rFonts w:ascii="Arial" w:hAnsi="Arial" w:cs="Arial"/>
          <w:sz w:val="20"/>
        </w:rPr>
        <w:t>(</w:t>
      </w:r>
      <w:r w:rsidR="00540BBD" w:rsidRPr="003B42FE">
        <w:rPr>
          <w:rFonts w:ascii="Arial" w:hAnsi="Arial" w:cs="Arial"/>
          <w:sz w:val="20"/>
        </w:rPr>
        <w:t>onderwijs</w:t>
      </w:r>
      <w:r w:rsidR="006153CB" w:rsidRPr="003B42FE">
        <w:rPr>
          <w:rFonts w:ascii="Arial" w:hAnsi="Arial" w:cs="Arial"/>
          <w:sz w:val="20"/>
        </w:rPr>
        <w:t>)</w:t>
      </w:r>
      <w:r w:rsidR="00540BBD" w:rsidRPr="003B42FE">
        <w:rPr>
          <w:rFonts w:ascii="Arial" w:hAnsi="Arial" w:cs="Arial"/>
          <w:sz w:val="20"/>
        </w:rPr>
        <w:t>instellingen</w:t>
      </w:r>
      <w:r w:rsidR="00277884" w:rsidRPr="003B42FE">
        <w:rPr>
          <w:rFonts w:ascii="Arial" w:hAnsi="Arial" w:cs="Arial"/>
          <w:sz w:val="20"/>
        </w:rPr>
        <w:t xml:space="preserve">, </w:t>
      </w:r>
      <w:r w:rsidR="00ED77DE" w:rsidRPr="003B42FE">
        <w:rPr>
          <w:rFonts w:ascii="Arial" w:hAnsi="Arial" w:cs="Arial"/>
          <w:sz w:val="20"/>
        </w:rPr>
        <w:t xml:space="preserve">en de </w:t>
      </w:r>
      <w:r w:rsidR="00DF7C4D" w:rsidRPr="003B42FE">
        <w:rPr>
          <w:rFonts w:ascii="Arial" w:hAnsi="Arial" w:cs="Arial"/>
          <w:sz w:val="20"/>
        </w:rPr>
        <w:t>directeur ter ondersteuning</w:t>
      </w:r>
      <w:r w:rsidR="00ED77DE" w:rsidRPr="003B42FE">
        <w:rPr>
          <w:rFonts w:ascii="Arial" w:hAnsi="Arial" w:cs="Arial"/>
          <w:sz w:val="20"/>
        </w:rPr>
        <w:t xml:space="preserve"> van de </w:t>
      </w:r>
      <w:r w:rsidR="00020957" w:rsidRPr="003B42FE">
        <w:rPr>
          <w:rFonts w:ascii="Arial" w:hAnsi="Arial" w:cs="Arial"/>
          <w:snapToGrid w:val="0"/>
          <w:sz w:val="20"/>
        </w:rPr>
        <w:t xml:space="preserve">SG PSOL, </w:t>
      </w:r>
      <w:r w:rsidR="00277884" w:rsidRPr="003B42FE">
        <w:rPr>
          <w:rFonts w:ascii="Arial" w:hAnsi="Arial" w:cs="Arial"/>
          <w:sz w:val="20"/>
        </w:rPr>
        <w:t>bijlage 3.2 van deze aanvullende rechtspositie</w:t>
      </w:r>
      <w:r w:rsidR="00ED77DE" w:rsidRPr="003B42FE">
        <w:rPr>
          <w:rFonts w:ascii="Arial" w:hAnsi="Arial" w:cs="Arial"/>
          <w:sz w:val="20"/>
        </w:rPr>
        <w:t>.</w:t>
      </w:r>
    </w:p>
    <w:p w14:paraId="1B5AE062" w14:textId="09FA1C87" w:rsidR="00777EE7" w:rsidRPr="003B42FE" w:rsidRDefault="0099538C" w:rsidP="00277884">
      <w:pPr>
        <w:tabs>
          <w:tab w:val="left" w:pos="3969"/>
        </w:tabs>
        <w:rPr>
          <w:rFonts w:ascii="Arial" w:hAnsi="Arial" w:cs="Arial"/>
          <w:sz w:val="20"/>
        </w:rPr>
      </w:pPr>
      <w:r w:rsidRPr="003B42FE">
        <w:rPr>
          <w:rFonts w:ascii="Arial" w:hAnsi="Arial" w:cs="Arial"/>
          <w:sz w:val="20"/>
        </w:rPr>
        <w:t xml:space="preserve">Het </w:t>
      </w:r>
      <w:r w:rsidR="00277884" w:rsidRPr="003B42FE">
        <w:rPr>
          <w:rFonts w:ascii="Arial" w:hAnsi="Arial" w:cs="Arial"/>
          <w:sz w:val="20"/>
        </w:rPr>
        <w:t xml:space="preserve">evaluatiereglement </w:t>
      </w:r>
      <w:r w:rsidRPr="003B42FE">
        <w:rPr>
          <w:rFonts w:ascii="Arial" w:hAnsi="Arial" w:cs="Arial"/>
          <w:sz w:val="20"/>
        </w:rPr>
        <w:t>bevat de algemene afspraken inzake functionering en evaluatie</w:t>
      </w:r>
      <w:r w:rsidR="00F7673E" w:rsidRPr="003B42FE">
        <w:rPr>
          <w:rFonts w:ascii="Arial" w:hAnsi="Arial" w:cs="Arial"/>
          <w:sz w:val="20"/>
        </w:rPr>
        <w:t>.</w:t>
      </w:r>
    </w:p>
    <w:p w14:paraId="085EDFDA" w14:textId="77777777" w:rsidR="00777EE7" w:rsidRPr="003B42FE" w:rsidRDefault="00777EE7" w:rsidP="00035EA9">
      <w:pPr>
        <w:pStyle w:val="Lijstalinea"/>
        <w:ind w:left="0"/>
        <w:rPr>
          <w:rFonts w:ascii="Arial" w:hAnsi="Arial" w:cs="Arial"/>
          <w:snapToGrid w:val="0"/>
          <w:sz w:val="20"/>
          <w:u w:val="single"/>
        </w:rPr>
      </w:pPr>
    </w:p>
    <w:p w14:paraId="3ABE7647" w14:textId="165DCEE0" w:rsidR="00777EE7" w:rsidRPr="003B42FE" w:rsidRDefault="004D6AED" w:rsidP="00035EA9">
      <w:pPr>
        <w:tabs>
          <w:tab w:val="left" w:pos="3969"/>
        </w:tabs>
        <w:rPr>
          <w:rFonts w:ascii="Arial" w:hAnsi="Arial" w:cs="Arial"/>
          <w:sz w:val="20"/>
        </w:rPr>
      </w:pPr>
      <w:r w:rsidRPr="003B42FE">
        <w:rPr>
          <w:rFonts w:ascii="Arial" w:hAnsi="Arial" w:cs="Arial"/>
          <w:snapToGrid w:val="0"/>
          <w:sz w:val="20"/>
        </w:rPr>
        <w:t>4</w:t>
      </w:r>
      <w:r w:rsidR="00370FBC" w:rsidRPr="003B42FE">
        <w:rPr>
          <w:rFonts w:ascii="Arial" w:hAnsi="Arial" w:cs="Arial"/>
          <w:snapToGrid w:val="0"/>
          <w:sz w:val="20"/>
        </w:rPr>
        <w:t xml:space="preserve">. </w:t>
      </w:r>
      <w:r w:rsidR="004B4605" w:rsidRPr="003B42FE">
        <w:rPr>
          <w:rFonts w:ascii="Arial" w:hAnsi="Arial" w:cs="Arial"/>
          <w:snapToGrid w:val="0"/>
          <w:sz w:val="20"/>
          <w:u w:val="single"/>
        </w:rPr>
        <w:t xml:space="preserve">reglement </w:t>
      </w:r>
      <w:r w:rsidR="004B4605" w:rsidRPr="003B42FE">
        <w:rPr>
          <w:rFonts w:ascii="Arial" w:hAnsi="Arial" w:cs="Arial"/>
          <w:sz w:val="20"/>
          <w:u w:val="single"/>
          <w:lang w:val="nl-BE"/>
        </w:rPr>
        <w:t>psychosociale risico’s op het werk:</w:t>
      </w:r>
      <w:r w:rsidR="004B4605" w:rsidRPr="003B42FE">
        <w:rPr>
          <w:rFonts w:ascii="Arial" w:hAnsi="Arial" w:cs="Arial"/>
          <w:sz w:val="20"/>
          <w:lang w:val="nl-BE"/>
        </w:rPr>
        <w:t xml:space="preserve"> </w:t>
      </w:r>
      <w:r w:rsidR="004B4605" w:rsidRPr="003B42FE">
        <w:rPr>
          <w:rFonts w:ascii="Arial" w:hAnsi="Arial" w:cs="Arial"/>
          <w:snapToGrid w:val="0"/>
          <w:sz w:val="20"/>
        </w:rPr>
        <w:t xml:space="preserve">het </w:t>
      </w:r>
      <w:bookmarkStart w:id="13" w:name="_Hlk97016176"/>
      <w:r w:rsidR="004B4605" w:rsidRPr="003B42FE">
        <w:rPr>
          <w:rFonts w:ascii="Arial" w:hAnsi="Arial" w:cs="Arial"/>
          <w:snapToGrid w:val="0"/>
          <w:sz w:val="20"/>
        </w:rPr>
        <w:t xml:space="preserve">reglement </w:t>
      </w:r>
      <w:r w:rsidR="004B4605" w:rsidRPr="003B42FE">
        <w:rPr>
          <w:rFonts w:ascii="Arial" w:hAnsi="Arial" w:cs="Arial"/>
          <w:sz w:val="20"/>
          <w:lang w:val="nl-BE"/>
        </w:rPr>
        <w:t xml:space="preserve">psychosociale risico’s op het werk </w:t>
      </w:r>
      <w:r w:rsidR="00DF7C4D" w:rsidRPr="003B42FE">
        <w:rPr>
          <w:rFonts w:ascii="Arial" w:hAnsi="Arial" w:cs="Arial"/>
          <w:sz w:val="20"/>
        </w:rPr>
        <w:t>personeel Provinciaal Onderwijs</w:t>
      </w:r>
      <w:bookmarkEnd w:id="13"/>
      <w:r w:rsidR="00277884" w:rsidRPr="003B42FE">
        <w:rPr>
          <w:rFonts w:ascii="Arial" w:hAnsi="Arial" w:cs="Arial"/>
          <w:sz w:val="20"/>
        </w:rPr>
        <w:t>,</w:t>
      </w:r>
      <w:r w:rsidR="00855867" w:rsidRPr="003B42FE">
        <w:rPr>
          <w:rFonts w:ascii="Arial" w:hAnsi="Arial" w:cs="Arial"/>
          <w:sz w:val="20"/>
        </w:rPr>
        <w:t xml:space="preserve"> </w:t>
      </w:r>
      <w:r w:rsidR="008859B0" w:rsidRPr="003B42FE">
        <w:rPr>
          <w:rFonts w:ascii="Arial" w:hAnsi="Arial" w:cs="Arial"/>
          <w:snapToGrid w:val="0"/>
          <w:sz w:val="20"/>
        </w:rPr>
        <w:t xml:space="preserve">bijlage </w:t>
      </w:r>
      <w:r w:rsidR="00057BBA" w:rsidRPr="003B42FE">
        <w:rPr>
          <w:rFonts w:ascii="Arial" w:hAnsi="Arial" w:cs="Arial"/>
          <w:snapToGrid w:val="0"/>
          <w:sz w:val="20"/>
        </w:rPr>
        <w:t>1</w:t>
      </w:r>
      <w:r w:rsidR="008859B0" w:rsidRPr="003B42FE">
        <w:rPr>
          <w:rFonts w:ascii="Arial" w:hAnsi="Arial" w:cs="Arial"/>
          <w:snapToGrid w:val="0"/>
          <w:sz w:val="20"/>
        </w:rPr>
        <w:t xml:space="preserve"> van </w:t>
      </w:r>
      <w:r w:rsidR="004D30C7" w:rsidRPr="003B42FE">
        <w:rPr>
          <w:rFonts w:ascii="Arial" w:hAnsi="Arial" w:cs="Arial"/>
          <w:snapToGrid w:val="0"/>
          <w:sz w:val="20"/>
        </w:rPr>
        <w:t>het</w:t>
      </w:r>
      <w:r w:rsidR="008859B0" w:rsidRPr="003B42FE">
        <w:rPr>
          <w:rFonts w:ascii="Arial" w:hAnsi="Arial" w:cs="Arial"/>
          <w:snapToGrid w:val="0"/>
          <w:sz w:val="20"/>
        </w:rPr>
        <w:t xml:space="preserve"> arbeidsreglement</w:t>
      </w:r>
      <w:r w:rsidR="00855867" w:rsidRPr="003B42FE">
        <w:rPr>
          <w:rFonts w:ascii="Arial" w:hAnsi="Arial" w:cs="Arial"/>
          <w:sz w:val="20"/>
        </w:rPr>
        <w:t>.</w:t>
      </w:r>
      <w:r w:rsidR="004B4605" w:rsidRPr="003B42FE">
        <w:rPr>
          <w:rFonts w:ascii="Arial" w:hAnsi="Arial" w:cs="Arial"/>
          <w:snapToGrid w:val="0"/>
          <w:sz w:val="20"/>
        </w:rPr>
        <w:t xml:space="preserve"> </w:t>
      </w:r>
    </w:p>
    <w:p w14:paraId="3FECD6BE" w14:textId="77777777" w:rsidR="00A86AC3" w:rsidRPr="003B42FE" w:rsidRDefault="00A86AC3" w:rsidP="00035EA9">
      <w:pPr>
        <w:pStyle w:val="Plattetekst"/>
        <w:tabs>
          <w:tab w:val="clear" w:pos="2948"/>
          <w:tab w:val="clear" w:pos="3572"/>
          <w:tab w:val="clear" w:pos="8505"/>
          <w:tab w:val="clear" w:pos="8788"/>
          <w:tab w:val="clear" w:pos="8931"/>
        </w:tabs>
        <w:ind w:right="0"/>
        <w:rPr>
          <w:rFonts w:ascii="Arial" w:hAnsi="Arial" w:cs="Arial"/>
          <w:sz w:val="20"/>
        </w:rPr>
      </w:pPr>
    </w:p>
    <w:p w14:paraId="2EDF1CAD" w14:textId="590C8271" w:rsidR="00A94D55" w:rsidRPr="003B42FE" w:rsidRDefault="004D6AED" w:rsidP="00035EA9">
      <w:pPr>
        <w:pStyle w:val="Plattetekst"/>
        <w:tabs>
          <w:tab w:val="clear" w:pos="2948"/>
          <w:tab w:val="clear" w:pos="3572"/>
          <w:tab w:val="clear" w:pos="8505"/>
          <w:tab w:val="clear" w:pos="8788"/>
          <w:tab w:val="clear" w:pos="8931"/>
        </w:tabs>
        <w:ind w:right="0"/>
        <w:rPr>
          <w:rFonts w:ascii="Arial" w:hAnsi="Arial" w:cs="Arial"/>
          <w:sz w:val="20"/>
        </w:rPr>
      </w:pPr>
      <w:r w:rsidRPr="003B42FE">
        <w:rPr>
          <w:rFonts w:ascii="Arial" w:hAnsi="Arial" w:cs="Arial"/>
          <w:sz w:val="20"/>
        </w:rPr>
        <w:t>5</w:t>
      </w:r>
      <w:r w:rsidR="00550EC7" w:rsidRPr="003B42FE">
        <w:rPr>
          <w:rFonts w:ascii="Arial" w:hAnsi="Arial" w:cs="Arial"/>
          <w:sz w:val="20"/>
        </w:rPr>
        <w:t xml:space="preserve">. </w:t>
      </w:r>
      <w:r w:rsidR="002C2AB8" w:rsidRPr="003B42FE">
        <w:rPr>
          <w:rFonts w:ascii="Arial" w:hAnsi="Arial" w:cs="Arial"/>
          <w:sz w:val="20"/>
          <w:u w:val="single"/>
        </w:rPr>
        <w:t>P</w:t>
      </w:r>
      <w:r w:rsidR="00A94D55" w:rsidRPr="003B42FE">
        <w:rPr>
          <w:rFonts w:ascii="Arial" w:hAnsi="Arial" w:cs="Arial"/>
          <w:sz w:val="20"/>
          <w:u w:val="single"/>
        </w:rPr>
        <w:t xml:space="preserve">rovinciaal </w:t>
      </w:r>
      <w:r w:rsidR="002C2AB8" w:rsidRPr="003B42FE">
        <w:rPr>
          <w:rFonts w:ascii="Arial" w:hAnsi="Arial" w:cs="Arial"/>
          <w:sz w:val="20"/>
          <w:u w:val="single"/>
        </w:rPr>
        <w:t>O</w:t>
      </w:r>
      <w:r w:rsidR="00A94D55" w:rsidRPr="003B42FE">
        <w:rPr>
          <w:rFonts w:ascii="Arial" w:hAnsi="Arial" w:cs="Arial"/>
          <w:sz w:val="20"/>
          <w:u w:val="single"/>
        </w:rPr>
        <w:t>nderwijs</w:t>
      </w:r>
      <w:r w:rsidR="00A94D55" w:rsidRPr="003B42FE">
        <w:rPr>
          <w:rFonts w:ascii="Arial" w:hAnsi="Arial" w:cs="Arial"/>
          <w:sz w:val="20"/>
        </w:rPr>
        <w:t xml:space="preserve">: het </w:t>
      </w:r>
      <w:r w:rsidR="002C2AB8" w:rsidRPr="003B42FE">
        <w:rPr>
          <w:rFonts w:ascii="Arial" w:hAnsi="Arial" w:cs="Arial"/>
          <w:sz w:val="20"/>
        </w:rPr>
        <w:t>P</w:t>
      </w:r>
      <w:r w:rsidR="00A94D55" w:rsidRPr="003B42FE">
        <w:rPr>
          <w:rFonts w:ascii="Arial" w:hAnsi="Arial" w:cs="Arial"/>
          <w:sz w:val="20"/>
        </w:rPr>
        <w:t xml:space="preserve">rovinciaal </w:t>
      </w:r>
      <w:r w:rsidR="002C2AB8" w:rsidRPr="003B42FE">
        <w:rPr>
          <w:rFonts w:ascii="Arial" w:hAnsi="Arial" w:cs="Arial"/>
          <w:sz w:val="20"/>
        </w:rPr>
        <w:t>O</w:t>
      </w:r>
      <w:r w:rsidR="00A94D55" w:rsidRPr="003B42FE">
        <w:rPr>
          <w:rFonts w:ascii="Arial" w:hAnsi="Arial" w:cs="Arial"/>
          <w:sz w:val="20"/>
        </w:rPr>
        <w:t>nderwijs Limburg</w:t>
      </w:r>
      <w:r w:rsidR="00F7673E" w:rsidRPr="003B42FE">
        <w:rPr>
          <w:rFonts w:ascii="Arial" w:hAnsi="Arial" w:cs="Arial"/>
          <w:sz w:val="20"/>
        </w:rPr>
        <w:t>.</w:t>
      </w:r>
    </w:p>
    <w:p w14:paraId="405BF250" w14:textId="77777777" w:rsidR="00A94D55" w:rsidRPr="003B42FE" w:rsidRDefault="00A94D55" w:rsidP="00035EA9">
      <w:pPr>
        <w:pStyle w:val="Lijstalinea"/>
        <w:ind w:left="0"/>
        <w:rPr>
          <w:rFonts w:ascii="Arial" w:hAnsi="Arial" w:cs="Arial"/>
          <w:sz w:val="20"/>
        </w:rPr>
      </w:pPr>
    </w:p>
    <w:p w14:paraId="0A4CE01E" w14:textId="77777777" w:rsidR="003F4B59" w:rsidRPr="003B42FE" w:rsidRDefault="003F4B59">
      <w:pPr>
        <w:rPr>
          <w:rFonts w:ascii="Arial" w:hAnsi="Arial" w:cs="Arial"/>
          <w:snapToGrid w:val="0"/>
          <w:sz w:val="20"/>
          <w:lang w:eastAsia="nl-NL"/>
        </w:rPr>
      </w:pPr>
      <w:r w:rsidRPr="003B42FE">
        <w:rPr>
          <w:rFonts w:ascii="Arial" w:hAnsi="Arial" w:cs="Arial"/>
          <w:sz w:val="20"/>
        </w:rPr>
        <w:br w:type="page"/>
      </w:r>
    </w:p>
    <w:p w14:paraId="0292A42E" w14:textId="2E2631AF" w:rsidR="00941C20" w:rsidRPr="003B42FE" w:rsidRDefault="004D6AED" w:rsidP="00035EA9">
      <w:pPr>
        <w:pStyle w:val="Plattetekst"/>
        <w:tabs>
          <w:tab w:val="clear" w:pos="2948"/>
          <w:tab w:val="clear" w:pos="3572"/>
          <w:tab w:val="clear" w:pos="8505"/>
          <w:tab w:val="clear" w:pos="8788"/>
          <w:tab w:val="clear" w:pos="8931"/>
        </w:tabs>
        <w:ind w:right="0"/>
        <w:rPr>
          <w:rFonts w:ascii="Arial" w:hAnsi="Arial" w:cs="Arial"/>
          <w:sz w:val="20"/>
        </w:rPr>
      </w:pPr>
      <w:r w:rsidRPr="003B42FE">
        <w:rPr>
          <w:rFonts w:ascii="Arial" w:hAnsi="Arial" w:cs="Arial"/>
          <w:sz w:val="20"/>
        </w:rPr>
        <w:lastRenderedPageBreak/>
        <w:t>6</w:t>
      </w:r>
      <w:r w:rsidR="00550EC7" w:rsidRPr="003B42FE">
        <w:rPr>
          <w:rFonts w:ascii="Arial" w:hAnsi="Arial" w:cs="Arial"/>
          <w:sz w:val="20"/>
        </w:rPr>
        <w:t xml:space="preserve">. </w:t>
      </w:r>
      <w:r w:rsidR="002B7349" w:rsidRPr="003B42FE">
        <w:rPr>
          <w:rFonts w:ascii="Arial" w:hAnsi="Arial" w:cs="Arial"/>
          <w:sz w:val="20"/>
          <w:u w:val="single"/>
        </w:rPr>
        <w:t>inrichtende macht</w:t>
      </w:r>
      <w:r w:rsidR="002B7349" w:rsidRPr="003B42FE">
        <w:rPr>
          <w:rFonts w:ascii="Arial" w:hAnsi="Arial" w:cs="Arial"/>
          <w:sz w:val="20"/>
        </w:rPr>
        <w:br/>
      </w:r>
      <w:r w:rsidR="00941C20" w:rsidRPr="003B42FE">
        <w:rPr>
          <w:rFonts w:ascii="Arial" w:hAnsi="Arial" w:cs="Arial"/>
          <w:sz w:val="20"/>
        </w:rPr>
        <w:t xml:space="preserve">Dit is: </w:t>
      </w:r>
    </w:p>
    <w:p w14:paraId="56B9C5FD" w14:textId="77777777" w:rsidR="00941C20" w:rsidRPr="003B42FE" w:rsidRDefault="00941C20" w:rsidP="00035EA9">
      <w:pPr>
        <w:pStyle w:val="Plattetekst"/>
        <w:tabs>
          <w:tab w:val="clear" w:pos="2948"/>
          <w:tab w:val="clear" w:pos="3572"/>
          <w:tab w:val="clear" w:pos="8505"/>
          <w:tab w:val="clear" w:pos="8788"/>
          <w:tab w:val="clear" w:pos="8931"/>
        </w:tabs>
        <w:ind w:right="0"/>
        <w:rPr>
          <w:rFonts w:ascii="Arial" w:hAnsi="Arial" w:cs="Arial"/>
          <w:sz w:val="20"/>
        </w:rPr>
      </w:pPr>
      <w:r w:rsidRPr="003B42FE">
        <w:rPr>
          <w:rFonts w:ascii="Arial" w:hAnsi="Arial" w:cs="Arial"/>
          <w:sz w:val="20"/>
        </w:rPr>
        <w:t xml:space="preserve">- voor het voltijds secundair onderwijs: </w:t>
      </w:r>
      <w:r w:rsidR="00C401DD" w:rsidRPr="003B42FE">
        <w:rPr>
          <w:rFonts w:ascii="Arial" w:hAnsi="Arial" w:cs="Arial"/>
          <w:sz w:val="20"/>
        </w:rPr>
        <w:t>het schoolbestuur</w:t>
      </w:r>
      <w:r w:rsidRPr="003B42FE">
        <w:rPr>
          <w:rFonts w:ascii="Arial" w:hAnsi="Arial" w:cs="Arial"/>
          <w:sz w:val="20"/>
        </w:rPr>
        <w:t>;</w:t>
      </w:r>
      <w:r w:rsidR="009070F1" w:rsidRPr="003B42FE">
        <w:rPr>
          <w:rFonts w:ascii="Arial" w:hAnsi="Arial" w:cs="Arial"/>
          <w:sz w:val="20"/>
        </w:rPr>
        <w:t xml:space="preserve"> </w:t>
      </w:r>
    </w:p>
    <w:p w14:paraId="2939E23E" w14:textId="77777777" w:rsidR="00941C20" w:rsidRPr="003B42FE" w:rsidRDefault="00941C20" w:rsidP="00035EA9">
      <w:pPr>
        <w:pStyle w:val="Plattetekst"/>
        <w:tabs>
          <w:tab w:val="clear" w:pos="2948"/>
          <w:tab w:val="clear" w:pos="3572"/>
          <w:tab w:val="clear" w:pos="8505"/>
          <w:tab w:val="clear" w:pos="8788"/>
          <w:tab w:val="clear" w:pos="8931"/>
        </w:tabs>
        <w:ind w:right="0"/>
        <w:rPr>
          <w:rFonts w:ascii="Arial" w:hAnsi="Arial" w:cs="Arial"/>
          <w:sz w:val="20"/>
        </w:rPr>
      </w:pPr>
      <w:r w:rsidRPr="003B42FE">
        <w:rPr>
          <w:rFonts w:ascii="Arial" w:hAnsi="Arial" w:cs="Arial"/>
          <w:sz w:val="20"/>
        </w:rPr>
        <w:t xml:space="preserve">- voor </w:t>
      </w:r>
      <w:r w:rsidR="009070F1" w:rsidRPr="003B42FE">
        <w:rPr>
          <w:rFonts w:ascii="Arial" w:hAnsi="Arial" w:cs="Arial"/>
          <w:sz w:val="20"/>
        </w:rPr>
        <w:t xml:space="preserve">het </w:t>
      </w:r>
      <w:r w:rsidR="00890858" w:rsidRPr="003B42FE">
        <w:rPr>
          <w:rFonts w:ascii="Arial" w:hAnsi="Arial" w:cs="Arial"/>
          <w:sz w:val="20"/>
        </w:rPr>
        <w:t>c</w:t>
      </w:r>
      <w:r w:rsidR="009070F1" w:rsidRPr="003B42FE">
        <w:rPr>
          <w:rFonts w:ascii="Arial" w:hAnsi="Arial" w:cs="Arial"/>
          <w:sz w:val="20"/>
        </w:rPr>
        <w:t xml:space="preserve">entrum </w:t>
      </w:r>
      <w:r w:rsidR="00890858" w:rsidRPr="003B42FE">
        <w:rPr>
          <w:rFonts w:ascii="Arial" w:hAnsi="Arial" w:cs="Arial"/>
          <w:sz w:val="20"/>
        </w:rPr>
        <w:t>voor deeltijds beroepssecundair onderwijs</w:t>
      </w:r>
      <w:r w:rsidR="009070F1" w:rsidRPr="003B42FE">
        <w:rPr>
          <w:rFonts w:ascii="Arial" w:hAnsi="Arial" w:cs="Arial"/>
          <w:sz w:val="20"/>
        </w:rPr>
        <w:t xml:space="preserve"> (</w:t>
      </w:r>
      <w:r w:rsidR="00890858" w:rsidRPr="003B42FE">
        <w:rPr>
          <w:rFonts w:ascii="Arial" w:hAnsi="Arial" w:cs="Arial"/>
          <w:sz w:val="20"/>
        </w:rPr>
        <w:t>CDO</w:t>
      </w:r>
      <w:r w:rsidR="009070F1" w:rsidRPr="003B42FE">
        <w:rPr>
          <w:rFonts w:ascii="Arial" w:hAnsi="Arial" w:cs="Arial"/>
          <w:sz w:val="20"/>
        </w:rPr>
        <w:t>)</w:t>
      </w:r>
      <w:r w:rsidRPr="003B42FE">
        <w:rPr>
          <w:rFonts w:ascii="Arial" w:hAnsi="Arial" w:cs="Arial"/>
          <w:sz w:val="20"/>
        </w:rPr>
        <w:t>: het centrumbestuur;</w:t>
      </w:r>
    </w:p>
    <w:p w14:paraId="201B7ACB" w14:textId="07376296" w:rsidR="00941C20" w:rsidRPr="003B42FE" w:rsidRDefault="004827FE" w:rsidP="00035EA9">
      <w:pPr>
        <w:pStyle w:val="Plattetekst"/>
        <w:tabs>
          <w:tab w:val="clear" w:pos="2948"/>
          <w:tab w:val="clear" w:pos="3572"/>
          <w:tab w:val="clear" w:pos="8505"/>
          <w:tab w:val="clear" w:pos="8788"/>
          <w:tab w:val="clear" w:pos="8931"/>
        </w:tabs>
        <w:ind w:right="0"/>
        <w:rPr>
          <w:rFonts w:ascii="Arial" w:hAnsi="Arial" w:cs="Arial"/>
          <w:sz w:val="20"/>
        </w:rPr>
      </w:pPr>
      <w:r w:rsidRPr="003B42FE">
        <w:rPr>
          <w:rFonts w:ascii="Arial" w:hAnsi="Arial" w:cs="Arial"/>
          <w:sz w:val="20"/>
        </w:rPr>
        <w:t>- voor het internaat:</w:t>
      </w:r>
      <w:r w:rsidR="00D63EA0" w:rsidRPr="003B42FE">
        <w:rPr>
          <w:rFonts w:ascii="Arial" w:hAnsi="Arial" w:cs="Arial"/>
          <w:sz w:val="20"/>
        </w:rPr>
        <w:t xml:space="preserve"> </w:t>
      </w:r>
      <w:r w:rsidRPr="003B42FE">
        <w:rPr>
          <w:rFonts w:ascii="Arial" w:hAnsi="Arial" w:cs="Arial"/>
          <w:sz w:val="20"/>
        </w:rPr>
        <w:t>het internaatsbestuur.</w:t>
      </w:r>
      <w:r w:rsidR="002B7349" w:rsidRPr="003B42FE">
        <w:rPr>
          <w:rFonts w:ascii="Arial" w:hAnsi="Arial" w:cs="Arial"/>
          <w:sz w:val="20"/>
        </w:rPr>
        <w:t xml:space="preserve"> </w:t>
      </w:r>
    </w:p>
    <w:p w14:paraId="226BBC42" w14:textId="76A465B7" w:rsidR="00C51CEC" w:rsidRPr="003B42FE" w:rsidRDefault="00AD2011" w:rsidP="00035EA9">
      <w:pPr>
        <w:pStyle w:val="Plattetekst"/>
        <w:tabs>
          <w:tab w:val="clear" w:pos="2948"/>
          <w:tab w:val="clear" w:pos="3572"/>
          <w:tab w:val="clear" w:pos="8505"/>
          <w:tab w:val="clear" w:pos="8788"/>
          <w:tab w:val="clear" w:pos="8931"/>
        </w:tabs>
        <w:ind w:right="0"/>
        <w:rPr>
          <w:rFonts w:ascii="Arial" w:hAnsi="Arial" w:cs="Arial"/>
          <w:sz w:val="20"/>
        </w:rPr>
      </w:pPr>
      <w:r w:rsidRPr="003B42FE">
        <w:rPr>
          <w:rFonts w:ascii="Arial" w:hAnsi="Arial" w:cs="Arial"/>
          <w:sz w:val="20"/>
        </w:rPr>
        <w:t>Dit is het Provinciebestuur van Limburg met de provincieraad en de deputatie, voor de provinciale scholen.</w:t>
      </w:r>
      <w:r w:rsidR="003E33F8" w:rsidRPr="003B42FE">
        <w:rPr>
          <w:rFonts w:ascii="Arial" w:hAnsi="Arial" w:cs="Arial"/>
          <w:sz w:val="20"/>
        </w:rPr>
        <w:t xml:space="preserve"> </w:t>
      </w:r>
      <w:bookmarkEnd w:id="11"/>
    </w:p>
    <w:p w14:paraId="1A21F79C" w14:textId="77777777" w:rsidR="00C51CEC" w:rsidRPr="003B42FE" w:rsidRDefault="00C51CEC" w:rsidP="00035EA9">
      <w:pPr>
        <w:pStyle w:val="Plattetekst"/>
        <w:tabs>
          <w:tab w:val="clear" w:pos="2948"/>
          <w:tab w:val="clear" w:pos="3572"/>
          <w:tab w:val="clear" w:pos="8505"/>
          <w:tab w:val="clear" w:pos="8788"/>
          <w:tab w:val="clear" w:pos="8931"/>
        </w:tabs>
        <w:ind w:right="0"/>
        <w:rPr>
          <w:rFonts w:ascii="Arial" w:hAnsi="Arial" w:cs="Arial"/>
          <w:sz w:val="20"/>
        </w:rPr>
      </w:pPr>
    </w:p>
    <w:p w14:paraId="2424E807" w14:textId="76DF2A55" w:rsidR="005D0C5B" w:rsidRPr="003B42FE" w:rsidRDefault="004D6AED" w:rsidP="00035EA9">
      <w:pPr>
        <w:widowControl w:val="0"/>
        <w:overflowPunct w:val="0"/>
        <w:autoSpaceDE w:val="0"/>
        <w:autoSpaceDN w:val="0"/>
        <w:adjustRightInd w:val="0"/>
        <w:textAlignment w:val="baseline"/>
        <w:rPr>
          <w:rFonts w:cs="Arial"/>
        </w:rPr>
      </w:pPr>
      <w:r w:rsidRPr="003B42FE">
        <w:rPr>
          <w:rFonts w:ascii="Arial" w:hAnsi="Arial" w:cs="Arial"/>
          <w:sz w:val="20"/>
        </w:rPr>
        <w:t>7</w:t>
      </w:r>
      <w:r w:rsidR="00550EC7" w:rsidRPr="003B42FE">
        <w:rPr>
          <w:rFonts w:ascii="Arial" w:hAnsi="Arial" w:cs="Arial"/>
          <w:sz w:val="20"/>
        </w:rPr>
        <w:t xml:space="preserve">. </w:t>
      </w:r>
      <w:r w:rsidR="00C51CEC" w:rsidRPr="003B42FE">
        <w:rPr>
          <w:rFonts w:ascii="Arial" w:hAnsi="Arial" w:cs="Arial"/>
          <w:sz w:val="20"/>
          <w:u w:val="single"/>
        </w:rPr>
        <w:t>SG PSOL</w:t>
      </w:r>
      <w:r w:rsidR="00C51CEC" w:rsidRPr="003B42FE">
        <w:rPr>
          <w:rFonts w:ascii="Arial" w:hAnsi="Arial" w:cs="Arial"/>
          <w:sz w:val="20"/>
        </w:rPr>
        <w:t xml:space="preserve">: </w:t>
      </w:r>
      <w:r w:rsidR="00C51CEC" w:rsidRPr="003B42FE">
        <w:rPr>
          <w:rFonts w:ascii="Arial" w:hAnsi="Arial" w:cs="Arial"/>
          <w:snapToGrid w:val="0"/>
          <w:sz w:val="20"/>
        </w:rPr>
        <w:t xml:space="preserve">de Scholengemeenschap van het Provinciaal en Stedelijk Onderwijs Limburg, dit is de scholengemeenschap waarvan de volgende scholen deel uitmaken: </w:t>
      </w:r>
      <w:r w:rsidR="005D0C5B" w:rsidRPr="003B42FE">
        <w:rPr>
          <w:rFonts w:ascii="Arial" w:hAnsi="Arial" w:cs="Arial"/>
          <w:snapToGrid w:val="0"/>
          <w:sz w:val="20"/>
        </w:rPr>
        <w:br/>
      </w:r>
    </w:p>
    <w:tbl>
      <w:tblPr>
        <w:tblW w:w="893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1"/>
        <w:gridCol w:w="6309"/>
      </w:tblGrid>
      <w:tr w:rsidR="005D0C5B" w:rsidRPr="003B42FE" w14:paraId="1804FAAA" w14:textId="77777777" w:rsidTr="00EF6AA6">
        <w:tc>
          <w:tcPr>
            <w:tcW w:w="2621" w:type="dxa"/>
          </w:tcPr>
          <w:p w14:paraId="36E60B8B" w14:textId="77777777" w:rsidR="005D0C5B" w:rsidRPr="003B42FE" w:rsidRDefault="00E9071E" w:rsidP="00046FF6">
            <w:pPr>
              <w:ind w:left="360"/>
              <w:rPr>
                <w:rFonts w:ascii="Arial" w:hAnsi="Arial" w:cs="Arial"/>
                <w:b/>
                <w:bCs/>
                <w:sz w:val="20"/>
              </w:rPr>
            </w:pPr>
            <w:r w:rsidRPr="003B42FE">
              <w:rPr>
                <w:rFonts w:ascii="Arial" w:hAnsi="Arial" w:cs="Arial"/>
                <w:b/>
                <w:bCs/>
                <w:sz w:val="20"/>
              </w:rPr>
              <w:t>Inrichtende macht</w:t>
            </w:r>
          </w:p>
        </w:tc>
        <w:tc>
          <w:tcPr>
            <w:tcW w:w="6309" w:type="dxa"/>
          </w:tcPr>
          <w:p w14:paraId="32559369" w14:textId="77777777" w:rsidR="005D0C5B" w:rsidRPr="003B42FE" w:rsidRDefault="005D0C5B" w:rsidP="00046FF6">
            <w:pPr>
              <w:ind w:left="360"/>
              <w:rPr>
                <w:rFonts w:ascii="Arial" w:hAnsi="Arial" w:cs="Arial"/>
                <w:b/>
                <w:bCs/>
                <w:sz w:val="20"/>
              </w:rPr>
            </w:pPr>
            <w:r w:rsidRPr="003B42FE">
              <w:rPr>
                <w:rFonts w:ascii="Arial" w:hAnsi="Arial" w:cs="Arial"/>
                <w:b/>
                <w:bCs/>
                <w:sz w:val="20"/>
              </w:rPr>
              <w:t>School</w:t>
            </w:r>
          </w:p>
        </w:tc>
      </w:tr>
      <w:tr w:rsidR="00CD62AC" w:rsidRPr="003B42FE" w14:paraId="5DA8BB3C" w14:textId="77777777" w:rsidTr="00EF6AA6">
        <w:tc>
          <w:tcPr>
            <w:tcW w:w="2621" w:type="dxa"/>
          </w:tcPr>
          <w:p w14:paraId="1211053B" w14:textId="77777777" w:rsidR="005D0C5B" w:rsidRPr="003B42FE" w:rsidRDefault="005D0C5B" w:rsidP="00046FF6">
            <w:pPr>
              <w:ind w:left="360"/>
              <w:rPr>
                <w:rFonts w:ascii="Arial" w:hAnsi="Arial" w:cs="Arial"/>
                <w:sz w:val="20"/>
              </w:rPr>
            </w:pPr>
            <w:r w:rsidRPr="003B42FE">
              <w:rPr>
                <w:rFonts w:ascii="Arial" w:hAnsi="Arial" w:cs="Arial"/>
                <w:sz w:val="20"/>
              </w:rPr>
              <w:t>Provincie Limburg</w:t>
            </w:r>
          </w:p>
          <w:p w14:paraId="32026820" w14:textId="77777777" w:rsidR="005D0C5B" w:rsidRPr="003B42FE" w:rsidRDefault="005D0C5B" w:rsidP="00046FF6">
            <w:pPr>
              <w:rPr>
                <w:rFonts w:ascii="Arial" w:hAnsi="Arial" w:cs="Arial"/>
                <w:sz w:val="20"/>
              </w:rPr>
            </w:pPr>
          </w:p>
        </w:tc>
        <w:tc>
          <w:tcPr>
            <w:tcW w:w="6309" w:type="dxa"/>
          </w:tcPr>
          <w:p w14:paraId="2161563D"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Provinciale Middenschool Hasselt</w:t>
            </w:r>
          </w:p>
          <w:p w14:paraId="2E3627FF"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Provinciale Handelsschool Hasselt</w:t>
            </w:r>
          </w:p>
          <w:p w14:paraId="6EA92033"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Provinciale Secundaire School Hasselt-Kunst en Verpleegkunde</w:t>
            </w:r>
          </w:p>
          <w:p w14:paraId="69453811"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Provinciale Middenschool Diepenbeek</w:t>
            </w:r>
          </w:p>
          <w:p w14:paraId="1F84C19D"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Provinciale Secundaire School Diepenbeek</w:t>
            </w:r>
          </w:p>
          <w:p w14:paraId="43046AEB" w14:textId="77777777" w:rsidR="005D0C5B" w:rsidRPr="003B42FE" w:rsidRDefault="005D0C5B" w:rsidP="00046FF6">
            <w:pPr>
              <w:ind w:left="360"/>
              <w:rPr>
                <w:rFonts w:ascii="Arial" w:hAnsi="Arial" w:cs="Arial"/>
                <w:sz w:val="20"/>
              </w:rPr>
            </w:pPr>
            <w:r w:rsidRPr="003B42FE">
              <w:rPr>
                <w:rFonts w:ascii="Arial" w:hAnsi="Arial" w:cs="Arial"/>
                <w:snapToGrid w:val="0"/>
                <w:sz w:val="20"/>
              </w:rPr>
              <w:t xml:space="preserve">Provinciale Secundaire School Bilzen </w:t>
            </w:r>
          </w:p>
          <w:p w14:paraId="1B868CC5"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Provinciaal Instituut voor Biotechnisch Onderwijs Tongeren</w:t>
            </w:r>
          </w:p>
          <w:p w14:paraId="13D31B6A"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Provinciale Secundaire School Voeren</w:t>
            </w:r>
          </w:p>
          <w:p w14:paraId="24CF6DAD"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Provinciale Technische School Maasmechelen</w:t>
            </w:r>
          </w:p>
          <w:p w14:paraId="44AF5A38"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Provinciaal Instituut Lommel</w:t>
            </w:r>
          </w:p>
          <w:p w14:paraId="1624DE0E" w14:textId="77777777" w:rsidR="005D0C5B" w:rsidRPr="003B42FE" w:rsidRDefault="005D0C5B" w:rsidP="00046FF6">
            <w:pPr>
              <w:ind w:left="360"/>
              <w:rPr>
                <w:rFonts w:ascii="Arial" w:hAnsi="Arial" w:cs="Arial"/>
                <w:sz w:val="20"/>
              </w:rPr>
            </w:pPr>
            <w:r w:rsidRPr="003B42FE">
              <w:rPr>
                <w:rFonts w:ascii="Arial" w:hAnsi="Arial" w:cs="Arial"/>
                <w:snapToGrid w:val="0"/>
                <w:sz w:val="20"/>
              </w:rPr>
              <w:t>Provinciaal Instituut Lommel Individueel Onderwijs</w:t>
            </w:r>
          </w:p>
          <w:p w14:paraId="1F676C0C" w14:textId="77777777" w:rsidR="005D0C5B" w:rsidRPr="003B42FE" w:rsidRDefault="005D0C5B" w:rsidP="00046FF6">
            <w:pPr>
              <w:ind w:left="360"/>
              <w:rPr>
                <w:rFonts w:ascii="Arial" w:hAnsi="Arial" w:cs="Arial"/>
                <w:sz w:val="20"/>
              </w:rPr>
            </w:pPr>
            <w:r w:rsidRPr="003B42FE">
              <w:rPr>
                <w:rFonts w:ascii="Arial" w:hAnsi="Arial" w:cs="Arial"/>
                <w:snapToGrid w:val="0"/>
                <w:sz w:val="20"/>
              </w:rPr>
              <w:t xml:space="preserve">Provinciale School voor Buitengewoon Secundair Onderwijs </w:t>
            </w:r>
            <w:r w:rsidRPr="003B42FE">
              <w:rPr>
                <w:rFonts w:ascii="Arial" w:hAnsi="Arial" w:cs="Arial"/>
                <w:snapToGrid w:val="0"/>
                <w:sz w:val="20"/>
              </w:rPr>
              <w:br/>
              <w:t>De Wissel Genk</w:t>
            </w:r>
          </w:p>
        </w:tc>
      </w:tr>
      <w:tr w:rsidR="00CD62AC" w:rsidRPr="003B42FE" w14:paraId="3B620775" w14:textId="77777777" w:rsidTr="00EF6AA6">
        <w:tc>
          <w:tcPr>
            <w:tcW w:w="2621" w:type="dxa"/>
          </w:tcPr>
          <w:p w14:paraId="2D23D373" w14:textId="77777777" w:rsidR="005D0C5B" w:rsidRPr="003B42FE" w:rsidRDefault="005D0C5B" w:rsidP="00046FF6">
            <w:pPr>
              <w:ind w:left="360"/>
              <w:rPr>
                <w:rFonts w:ascii="Arial" w:hAnsi="Arial" w:cs="Arial"/>
                <w:sz w:val="20"/>
              </w:rPr>
            </w:pPr>
            <w:r w:rsidRPr="003B42FE">
              <w:rPr>
                <w:rFonts w:ascii="Arial" w:hAnsi="Arial" w:cs="Arial"/>
                <w:sz w:val="20"/>
              </w:rPr>
              <w:t>Stad Dilsen-Stokkem</w:t>
            </w:r>
          </w:p>
        </w:tc>
        <w:tc>
          <w:tcPr>
            <w:tcW w:w="6309" w:type="dxa"/>
          </w:tcPr>
          <w:p w14:paraId="40C73F93" w14:textId="77777777" w:rsidR="00BA7A47" w:rsidRPr="003B42FE" w:rsidRDefault="005D0C5B" w:rsidP="00BA7A47">
            <w:pPr>
              <w:ind w:left="360"/>
              <w:rPr>
                <w:rFonts w:ascii="Arial" w:hAnsi="Arial" w:cs="Arial"/>
                <w:sz w:val="20"/>
              </w:rPr>
            </w:pPr>
            <w:r w:rsidRPr="003B42FE">
              <w:rPr>
                <w:rFonts w:ascii="Arial" w:hAnsi="Arial" w:cs="Arial"/>
                <w:snapToGrid w:val="0"/>
                <w:sz w:val="20"/>
              </w:rPr>
              <w:t>Stedelijke Humaniora</w:t>
            </w:r>
            <w:r w:rsidR="00BA7A47" w:rsidRPr="003B42FE">
              <w:rPr>
                <w:rFonts w:ascii="Arial" w:hAnsi="Arial" w:cs="Arial"/>
                <w:snapToGrid w:val="0"/>
                <w:sz w:val="20"/>
              </w:rPr>
              <w:t xml:space="preserve"> Dilsen-Stokkem</w:t>
            </w:r>
          </w:p>
          <w:p w14:paraId="3C379529" w14:textId="7D3442E0" w:rsidR="005D0C5B" w:rsidRPr="003B42FE" w:rsidRDefault="005D0C5B" w:rsidP="00BA7A47">
            <w:pPr>
              <w:ind w:left="360"/>
              <w:rPr>
                <w:rFonts w:ascii="Arial" w:hAnsi="Arial" w:cs="Arial"/>
                <w:sz w:val="20"/>
              </w:rPr>
            </w:pPr>
            <w:r w:rsidRPr="003B42FE">
              <w:rPr>
                <w:rFonts w:ascii="Arial" w:hAnsi="Arial" w:cs="Arial"/>
                <w:sz w:val="20"/>
              </w:rPr>
              <w:t>STEBO</w:t>
            </w:r>
            <w:r w:rsidR="00BA7A47" w:rsidRPr="003B42FE">
              <w:rPr>
                <w:rFonts w:ascii="Arial" w:hAnsi="Arial" w:cs="Arial"/>
                <w:sz w:val="20"/>
              </w:rPr>
              <w:t xml:space="preserve"> </w:t>
            </w:r>
            <w:r w:rsidR="00BA7A47" w:rsidRPr="003B42FE">
              <w:rPr>
                <w:rFonts w:ascii="Arial" w:hAnsi="Arial" w:cs="Arial"/>
                <w:snapToGrid w:val="0"/>
                <w:sz w:val="20"/>
              </w:rPr>
              <w:t>Dilsen-Stokkem</w:t>
            </w:r>
          </w:p>
        </w:tc>
      </w:tr>
      <w:tr w:rsidR="00CD62AC" w:rsidRPr="003B42FE" w14:paraId="73413893" w14:textId="77777777" w:rsidTr="00EF6AA6">
        <w:tc>
          <w:tcPr>
            <w:tcW w:w="2621" w:type="dxa"/>
          </w:tcPr>
          <w:p w14:paraId="3AC4EADF" w14:textId="77777777" w:rsidR="005D0C5B" w:rsidRPr="003B42FE" w:rsidRDefault="005D0C5B" w:rsidP="00046FF6">
            <w:pPr>
              <w:ind w:left="360"/>
              <w:rPr>
                <w:rFonts w:ascii="Arial" w:hAnsi="Arial" w:cs="Arial"/>
                <w:sz w:val="20"/>
              </w:rPr>
            </w:pPr>
            <w:r w:rsidRPr="003B42FE">
              <w:rPr>
                <w:rFonts w:ascii="Arial" w:hAnsi="Arial" w:cs="Arial"/>
                <w:sz w:val="20"/>
              </w:rPr>
              <w:t>Inspirocollege vzw</w:t>
            </w:r>
          </w:p>
        </w:tc>
        <w:tc>
          <w:tcPr>
            <w:tcW w:w="6309" w:type="dxa"/>
          </w:tcPr>
          <w:p w14:paraId="2F733EE9" w14:textId="77777777" w:rsidR="005D0C5B" w:rsidRPr="003B42FE" w:rsidRDefault="005D0C5B" w:rsidP="00046FF6">
            <w:pPr>
              <w:ind w:left="360"/>
              <w:rPr>
                <w:rFonts w:ascii="Arial" w:hAnsi="Arial" w:cs="Arial"/>
                <w:sz w:val="20"/>
              </w:rPr>
            </w:pPr>
            <w:r w:rsidRPr="003B42FE">
              <w:rPr>
                <w:rFonts w:ascii="Arial" w:hAnsi="Arial" w:cs="Arial"/>
                <w:sz w:val="20"/>
              </w:rPr>
              <w:t>Inspirocolleges Houthalen-Helchteren</w:t>
            </w:r>
          </w:p>
        </w:tc>
      </w:tr>
    </w:tbl>
    <w:p w14:paraId="282447A1" w14:textId="77777777" w:rsidR="00C51CEC" w:rsidRPr="003B42FE" w:rsidRDefault="00C51CEC" w:rsidP="00046FF6">
      <w:pPr>
        <w:tabs>
          <w:tab w:val="left" w:pos="3969"/>
          <w:tab w:val="left" w:pos="8505"/>
          <w:tab w:val="left" w:pos="8788"/>
          <w:tab w:val="left" w:pos="8931"/>
        </w:tabs>
        <w:ind w:right="624"/>
        <w:rPr>
          <w:rFonts w:ascii="Arial" w:hAnsi="Arial" w:cs="Arial"/>
          <w:snapToGrid w:val="0"/>
          <w:sz w:val="20"/>
        </w:rPr>
      </w:pPr>
    </w:p>
    <w:p w14:paraId="12DCB871" w14:textId="3481F6B7" w:rsidR="00A72659" w:rsidRPr="003B42FE" w:rsidRDefault="004D6AED" w:rsidP="00A021A2">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8</w:t>
      </w:r>
      <w:r w:rsidR="00A021A2" w:rsidRPr="003B42FE">
        <w:rPr>
          <w:rFonts w:ascii="Arial" w:hAnsi="Arial" w:cs="Arial"/>
          <w:snapToGrid w:val="0"/>
          <w:sz w:val="20"/>
        </w:rPr>
        <w:t xml:space="preserve">. </w:t>
      </w:r>
      <w:r w:rsidR="00C51CEC" w:rsidRPr="003B42FE">
        <w:rPr>
          <w:rFonts w:ascii="Arial" w:hAnsi="Arial" w:cs="Arial"/>
          <w:snapToGrid w:val="0"/>
          <w:sz w:val="20"/>
          <w:u w:val="single"/>
        </w:rPr>
        <w:t>SG ZOL</w:t>
      </w:r>
      <w:r w:rsidR="00C51CEC" w:rsidRPr="003B42FE">
        <w:rPr>
          <w:rFonts w:ascii="Arial" w:hAnsi="Arial" w:cs="Arial"/>
          <w:snapToGrid w:val="0"/>
          <w:sz w:val="20"/>
        </w:rPr>
        <w:t>: de Scholengemeenschap Zuid-Oost Limburg,</w:t>
      </w:r>
      <w:r w:rsidR="00DB742E" w:rsidRPr="003B42FE">
        <w:rPr>
          <w:rFonts w:ascii="Arial" w:hAnsi="Arial" w:cs="Arial"/>
          <w:snapToGrid w:val="0"/>
          <w:sz w:val="20"/>
        </w:rPr>
        <w:t xml:space="preserve"> </w:t>
      </w:r>
      <w:r w:rsidR="00C51CEC" w:rsidRPr="003B42FE">
        <w:rPr>
          <w:rFonts w:ascii="Arial" w:hAnsi="Arial" w:cs="Arial"/>
          <w:snapToGrid w:val="0"/>
          <w:sz w:val="20"/>
        </w:rPr>
        <w:t xml:space="preserve">dit is de scholengemeenschap waarvan de volgende scholen voor </w:t>
      </w:r>
      <w:r w:rsidR="00A31C57" w:rsidRPr="003B42FE">
        <w:rPr>
          <w:rFonts w:ascii="Arial" w:hAnsi="Arial" w:cs="Arial"/>
          <w:snapToGrid w:val="0"/>
          <w:sz w:val="20"/>
        </w:rPr>
        <w:t>kleuter-</w:t>
      </w:r>
      <w:r w:rsidR="009C4670" w:rsidRPr="003B42FE">
        <w:rPr>
          <w:rFonts w:ascii="Arial" w:hAnsi="Arial" w:cs="Arial"/>
          <w:snapToGrid w:val="0"/>
          <w:sz w:val="20"/>
        </w:rPr>
        <w:t xml:space="preserve"> </w:t>
      </w:r>
      <w:r w:rsidR="00A31C57" w:rsidRPr="003B42FE">
        <w:rPr>
          <w:rFonts w:ascii="Arial" w:hAnsi="Arial" w:cs="Arial"/>
          <w:snapToGrid w:val="0"/>
          <w:sz w:val="20"/>
        </w:rPr>
        <w:t>en</w:t>
      </w:r>
      <w:r w:rsidR="00C51CEC" w:rsidRPr="003B42FE">
        <w:rPr>
          <w:rFonts w:ascii="Arial" w:hAnsi="Arial" w:cs="Arial"/>
          <w:snapToGrid w:val="0"/>
          <w:sz w:val="20"/>
        </w:rPr>
        <w:t xml:space="preserve"> basisonderwijs deel uitmaken: </w:t>
      </w:r>
      <w:r w:rsidR="00A72659" w:rsidRPr="003B42FE">
        <w:rPr>
          <w:rFonts w:ascii="Arial" w:hAnsi="Arial" w:cs="Arial"/>
          <w:snapToGrid w:val="0"/>
          <w:sz w:val="20"/>
        </w:rPr>
        <w:br/>
      </w:r>
    </w:p>
    <w:tbl>
      <w:tblPr>
        <w:tblW w:w="893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8"/>
        <w:gridCol w:w="6332"/>
      </w:tblGrid>
      <w:tr w:rsidR="00CD62AC" w:rsidRPr="003B42FE" w14:paraId="0B9CD35E" w14:textId="77777777" w:rsidTr="00EF6AA6">
        <w:tc>
          <w:tcPr>
            <w:tcW w:w="2598" w:type="dxa"/>
          </w:tcPr>
          <w:p w14:paraId="389C8F6F" w14:textId="77777777" w:rsidR="00A72659" w:rsidRPr="003B42FE" w:rsidRDefault="00E9071E" w:rsidP="00046FF6">
            <w:pPr>
              <w:ind w:left="360"/>
              <w:rPr>
                <w:rFonts w:ascii="Arial" w:hAnsi="Arial" w:cs="Arial"/>
                <w:b/>
                <w:bCs/>
                <w:sz w:val="20"/>
              </w:rPr>
            </w:pPr>
            <w:r w:rsidRPr="003B42FE">
              <w:rPr>
                <w:rFonts w:ascii="Arial" w:hAnsi="Arial" w:cs="Arial"/>
                <w:b/>
                <w:bCs/>
                <w:sz w:val="20"/>
              </w:rPr>
              <w:t>Inrichtende macht</w:t>
            </w:r>
          </w:p>
        </w:tc>
        <w:tc>
          <w:tcPr>
            <w:tcW w:w="6332" w:type="dxa"/>
          </w:tcPr>
          <w:p w14:paraId="69375AA1" w14:textId="77777777" w:rsidR="00A72659" w:rsidRPr="003B42FE" w:rsidRDefault="00A72659" w:rsidP="00046FF6">
            <w:pPr>
              <w:ind w:left="360"/>
              <w:rPr>
                <w:rFonts w:ascii="Arial" w:hAnsi="Arial" w:cs="Arial"/>
                <w:b/>
                <w:bCs/>
                <w:sz w:val="20"/>
              </w:rPr>
            </w:pPr>
            <w:r w:rsidRPr="003B42FE">
              <w:rPr>
                <w:rFonts w:ascii="Arial" w:hAnsi="Arial" w:cs="Arial"/>
                <w:b/>
                <w:bCs/>
                <w:sz w:val="20"/>
              </w:rPr>
              <w:t>School</w:t>
            </w:r>
          </w:p>
        </w:tc>
      </w:tr>
      <w:tr w:rsidR="00CD62AC" w:rsidRPr="003B42FE" w14:paraId="36691A86" w14:textId="77777777" w:rsidTr="00EF6AA6">
        <w:tc>
          <w:tcPr>
            <w:tcW w:w="2598" w:type="dxa"/>
          </w:tcPr>
          <w:p w14:paraId="1A6580D0" w14:textId="77777777" w:rsidR="002A1B01" w:rsidRPr="003B42FE" w:rsidRDefault="002A1B01" w:rsidP="00046FF6">
            <w:pPr>
              <w:ind w:left="360"/>
              <w:rPr>
                <w:rFonts w:ascii="Arial" w:hAnsi="Arial" w:cs="Arial"/>
                <w:sz w:val="20"/>
              </w:rPr>
            </w:pPr>
            <w:r w:rsidRPr="003B42FE">
              <w:rPr>
                <w:rFonts w:ascii="Arial" w:hAnsi="Arial" w:cs="Arial"/>
                <w:sz w:val="20"/>
              </w:rPr>
              <w:t>Provincie Limburg</w:t>
            </w:r>
          </w:p>
        </w:tc>
        <w:tc>
          <w:tcPr>
            <w:tcW w:w="6332" w:type="dxa"/>
          </w:tcPr>
          <w:p w14:paraId="430B5FDD" w14:textId="77777777" w:rsidR="002A1B01" w:rsidRPr="003B42FE" w:rsidRDefault="002A1B01" w:rsidP="00046FF6">
            <w:pPr>
              <w:ind w:left="360"/>
              <w:rPr>
                <w:rFonts w:ascii="Arial" w:hAnsi="Arial" w:cs="Arial"/>
                <w:sz w:val="20"/>
              </w:rPr>
            </w:pPr>
            <w:r w:rsidRPr="003B42FE">
              <w:rPr>
                <w:rFonts w:ascii="Arial" w:hAnsi="Arial" w:cs="Arial"/>
                <w:snapToGrid w:val="0"/>
                <w:sz w:val="20"/>
              </w:rPr>
              <w:t xml:space="preserve">de </w:t>
            </w:r>
            <w:r w:rsidRPr="003B42FE">
              <w:rPr>
                <w:rFonts w:ascii="Arial" w:hAnsi="Arial" w:cs="Arial"/>
                <w:sz w:val="20"/>
              </w:rPr>
              <w:t>Provinciale Basisschool Voeren</w:t>
            </w:r>
          </w:p>
          <w:p w14:paraId="266972E2" w14:textId="77777777" w:rsidR="002A1B01" w:rsidRPr="003B42FE" w:rsidRDefault="002A1B01" w:rsidP="00046FF6">
            <w:pPr>
              <w:ind w:left="360"/>
              <w:rPr>
                <w:rFonts w:ascii="Arial" w:hAnsi="Arial" w:cs="Arial"/>
                <w:sz w:val="20"/>
              </w:rPr>
            </w:pPr>
            <w:r w:rsidRPr="003B42FE">
              <w:rPr>
                <w:rFonts w:ascii="Arial" w:hAnsi="Arial" w:cs="Arial"/>
                <w:sz w:val="20"/>
              </w:rPr>
              <w:t>de Provinciale Kleuterschool St.-Martens-Voeren</w:t>
            </w:r>
          </w:p>
        </w:tc>
      </w:tr>
      <w:tr w:rsidR="00A72659" w:rsidRPr="003B42FE" w14:paraId="07DF2963" w14:textId="77777777" w:rsidTr="00EF6AA6">
        <w:tc>
          <w:tcPr>
            <w:tcW w:w="2598" w:type="dxa"/>
          </w:tcPr>
          <w:p w14:paraId="792B5906" w14:textId="77777777" w:rsidR="00A72659" w:rsidRPr="003B42FE" w:rsidRDefault="00A72659" w:rsidP="00046FF6">
            <w:pPr>
              <w:ind w:left="360"/>
              <w:rPr>
                <w:rFonts w:ascii="Arial" w:hAnsi="Arial" w:cs="Arial"/>
                <w:sz w:val="20"/>
              </w:rPr>
            </w:pPr>
            <w:r w:rsidRPr="003B42FE">
              <w:rPr>
                <w:rFonts w:ascii="Arial" w:hAnsi="Arial" w:cs="Arial"/>
                <w:sz w:val="20"/>
              </w:rPr>
              <w:t>Gemeente Hoeselt</w:t>
            </w:r>
          </w:p>
        </w:tc>
        <w:tc>
          <w:tcPr>
            <w:tcW w:w="6332" w:type="dxa"/>
          </w:tcPr>
          <w:p w14:paraId="0F032CED" w14:textId="77777777" w:rsidR="00A72659" w:rsidRPr="003B42FE" w:rsidRDefault="00A72659" w:rsidP="00046FF6">
            <w:pPr>
              <w:ind w:left="360"/>
              <w:rPr>
                <w:rFonts w:ascii="Arial" w:hAnsi="Arial" w:cs="Arial"/>
                <w:sz w:val="20"/>
              </w:rPr>
            </w:pPr>
            <w:r w:rsidRPr="003B42FE">
              <w:rPr>
                <w:rFonts w:ascii="Arial" w:hAnsi="Arial" w:cs="Arial"/>
                <w:sz w:val="20"/>
              </w:rPr>
              <w:t>de Gemeentelijke Basisschool Alt-Hoeselt</w:t>
            </w:r>
          </w:p>
        </w:tc>
      </w:tr>
      <w:tr w:rsidR="00A72659" w:rsidRPr="003B42FE" w14:paraId="59BB2486" w14:textId="77777777" w:rsidTr="00EF6AA6">
        <w:tc>
          <w:tcPr>
            <w:tcW w:w="2598" w:type="dxa"/>
          </w:tcPr>
          <w:p w14:paraId="174371AA" w14:textId="77777777" w:rsidR="00A72659" w:rsidRPr="003B42FE" w:rsidRDefault="00A72659" w:rsidP="00046FF6">
            <w:pPr>
              <w:ind w:left="360"/>
              <w:rPr>
                <w:rFonts w:ascii="Arial" w:hAnsi="Arial" w:cs="Arial"/>
                <w:sz w:val="20"/>
              </w:rPr>
            </w:pPr>
            <w:r w:rsidRPr="003B42FE">
              <w:rPr>
                <w:rFonts w:ascii="Arial" w:hAnsi="Arial" w:cs="Arial"/>
                <w:sz w:val="20"/>
              </w:rPr>
              <w:t>Stad Bilzen</w:t>
            </w:r>
          </w:p>
        </w:tc>
        <w:tc>
          <w:tcPr>
            <w:tcW w:w="6332" w:type="dxa"/>
          </w:tcPr>
          <w:p w14:paraId="116C512A" w14:textId="77777777" w:rsidR="00A72659" w:rsidRPr="003B42FE" w:rsidRDefault="00A72659" w:rsidP="00046FF6">
            <w:pPr>
              <w:ind w:left="360"/>
              <w:rPr>
                <w:rFonts w:ascii="Arial" w:hAnsi="Arial" w:cs="Arial"/>
                <w:sz w:val="20"/>
              </w:rPr>
            </w:pPr>
            <w:r w:rsidRPr="003B42FE">
              <w:rPr>
                <w:rFonts w:ascii="Arial" w:hAnsi="Arial" w:cs="Arial"/>
                <w:sz w:val="20"/>
              </w:rPr>
              <w:t xml:space="preserve">de Stedelijke Basisschool Mopertingen </w:t>
            </w:r>
          </w:p>
          <w:p w14:paraId="037279E6" w14:textId="77777777" w:rsidR="00A72659" w:rsidRPr="003B42FE" w:rsidRDefault="00A72659" w:rsidP="00046FF6">
            <w:pPr>
              <w:ind w:left="360"/>
              <w:rPr>
                <w:rFonts w:ascii="Arial" w:hAnsi="Arial" w:cs="Arial"/>
                <w:sz w:val="20"/>
              </w:rPr>
            </w:pPr>
            <w:r w:rsidRPr="003B42FE">
              <w:rPr>
                <w:rFonts w:ascii="Arial" w:hAnsi="Arial" w:cs="Arial"/>
                <w:sz w:val="20"/>
              </w:rPr>
              <w:t>de Stedelijke Basisschool Munsterbilzen</w:t>
            </w:r>
          </w:p>
        </w:tc>
      </w:tr>
      <w:tr w:rsidR="00A72659" w:rsidRPr="003B42FE" w14:paraId="7EB2073C" w14:textId="77777777" w:rsidTr="00EF6AA6">
        <w:tc>
          <w:tcPr>
            <w:tcW w:w="2598" w:type="dxa"/>
          </w:tcPr>
          <w:p w14:paraId="7B751CD1" w14:textId="77777777" w:rsidR="00A72659" w:rsidRPr="003B42FE" w:rsidRDefault="00A72659" w:rsidP="00046FF6">
            <w:pPr>
              <w:ind w:left="360"/>
              <w:rPr>
                <w:rFonts w:ascii="Arial" w:hAnsi="Arial" w:cs="Arial"/>
                <w:sz w:val="20"/>
              </w:rPr>
            </w:pPr>
            <w:r w:rsidRPr="003B42FE">
              <w:rPr>
                <w:rFonts w:ascii="Arial" w:hAnsi="Arial" w:cs="Arial"/>
                <w:sz w:val="20"/>
              </w:rPr>
              <w:t>Gemeente Riemst</w:t>
            </w:r>
          </w:p>
        </w:tc>
        <w:tc>
          <w:tcPr>
            <w:tcW w:w="6332" w:type="dxa"/>
          </w:tcPr>
          <w:p w14:paraId="56DF6C98" w14:textId="77777777" w:rsidR="00A72659" w:rsidRPr="003B42FE" w:rsidRDefault="00A72659" w:rsidP="00046FF6">
            <w:pPr>
              <w:ind w:left="360"/>
              <w:rPr>
                <w:rFonts w:ascii="Arial" w:hAnsi="Arial" w:cs="Arial"/>
                <w:sz w:val="20"/>
              </w:rPr>
            </w:pPr>
            <w:r w:rsidRPr="003B42FE">
              <w:rPr>
                <w:rFonts w:ascii="Arial" w:hAnsi="Arial" w:cs="Arial"/>
                <w:sz w:val="20"/>
              </w:rPr>
              <w:t>de Gemeentelijke Basisschool Millen</w:t>
            </w:r>
          </w:p>
          <w:p w14:paraId="5455E7FF" w14:textId="77777777" w:rsidR="00A72659" w:rsidRPr="003B42FE" w:rsidRDefault="00A72659" w:rsidP="00046FF6">
            <w:pPr>
              <w:ind w:left="360"/>
              <w:rPr>
                <w:rFonts w:ascii="Arial" w:hAnsi="Arial" w:cs="Arial"/>
                <w:sz w:val="20"/>
              </w:rPr>
            </w:pPr>
            <w:r w:rsidRPr="003B42FE">
              <w:rPr>
                <w:rFonts w:ascii="Arial" w:hAnsi="Arial" w:cs="Arial"/>
                <w:sz w:val="20"/>
              </w:rPr>
              <w:t>de Gemeentelijke Basisschool Riemst</w:t>
            </w:r>
          </w:p>
        </w:tc>
      </w:tr>
      <w:tr w:rsidR="00CD62AC" w:rsidRPr="003B42FE" w14:paraId="2DBEB577" w14:textId="77777777" w:rsidTr="00EF6AA6">
        <w:tc>
          <w:tcPr>
            <w:tcW w:w="2598" w:type="dxa"/>
          </w:tcPr>
          <w:p w14:paraId="0ECC94B1" w14:textId="77777777" w:rsidR="00A72659" w:rsidRPr="003B42FE" w:rsidRDefault="00A72659" w:rsidP="00046FF6">
            <w:pPr>
              <w:ind w:left="360"/>
              <w:rPr>
                <w:rFonts w:ascii="Arial" w:hAnsi="Arial" w:cs="Arial"/>
                <w:sz w:val="20"/>
              </w:rPr>
            </w:pPr>
            <w:r w:rsidRPr="003B42FE">
              <w:rPr>
                <w:rFonts w:ascii="Arial" w:hAnsi="Arial" w:cs="Arial"/>
                <w:sz w:val="20"/>
              </w:rPr>
              <w:t>Stad Tongeren</w:t>
            </w:r>
          </w:p>
        </w:tc>
        <w:tc>
          <w:tcPr>
            <w:tcW w:w="6332" w:type="dxa"/>
          </w:tcPr>
          <w:p w14:paraId="59710292" w14:textId="77777777" w:rsidR="00A72659" w:rsidRPr="003B42FE" w:rsidRDefault="00A72659" w:rsidP="00046FF6">
            <w:pPr>
              <w:ind w:left="360"/>
              <w:rPr>
                <w:rFonts w:ascii="Arial" w:hAnsi="Arial" w:cs="Arial"/>
                <w:sz w:val="20"/>
              </w:rPr>
            </w:pPr>
            <w:r w:rsidRPr="003B42FE">
              <w:rPr>
                <w:rFonts w:ascii="Arial" w:hAnsi="Arial" w:cs="Arial"/>
                <w:sz w:val="20"/>
              </w:rPr>
              <w:t>de Gemeentelijke Basisschool Mal</w:t>
            </w:r>
          </w:p>
          <w:p w14:paraId="5F7C84B0" w14:textId="77777777" w:rsidR="00A72659" w:rsidRPr="003B42FE" w:rsidRDefault="00A72659" w:rsidP="00046FF6">
            <w:pPr>
              <w:ind w:left="360"/>
              <w:rPr>
                <w:rFonts w:ascii="Arial" w:hAnsi="Arial" w:cs="Arial"/>
                <w:sz w:val="20"/>
              </w:rPr>
            </w:pPr>
            <w:r w:rsidRPr="003B42FE">
              <w:rPr>
                <w:rFonts w:ascii="Arial" w:hAnsi="Arial" w:cs="Arial"/>
                <w:sz w:val="20"/>
              </w:rPr>
              <w:t>de Gemeentelijke Basisschool Vreren</w:t>
            </w:r>
          </w:p>
          <w:p w14:paraId="46FB321F" w14:textId="77777777" w:rsidR="00A72659" w:rsidRPr="003B42FE" w:rsidRDefault="00A72659" w:rsidP="00046FF6">
            <w:pPr>
              <w:ind w:left="360"/>
              <w:rPr>
                <w:rFonts w:ascii="Arial" w:hAnsi="Arial" w:cs="Arial"/>
                <w:sz w:val="20"/>
              </w:rPr>
            </w:pPr>
            <w:r w:rsidRPr="003B42FE">
              <w:rPr>
                <w:rFonts w:ascii="Arial" w:hAnsi="Arial" w:cs="Arial"/>
                <w:sz w:val="20"/>
              </w:rPr>
              <w:t>de Gemeentelijke Basisschool Henis</w:t>
            </w:r>
          </w:p>
        </w:tc>
      </w:tr>
    </w:tbl>
    <w:p w14:paraId="084466C8" w14:textId="77777777" w:rsidR="00C51CEC" w:rsidRPr="003B42FE" w:rsidRDefault="00C51CEC" w:rsidP="00BC2F8C">
      <w:pPr>
        <w:pStyle w:val="Plattetekst"/>
        <w:tabs>
          <w:tab w:val="clear" w:pos="2948"/>
          <w:tab w:val="clear" w:pos="3572"/>
          <w:tab w:val="clear" w:pos="8505"/>
          <w:tab w:val="clear" w:pos="8788"/>
          <w:tab w:val="clear" w:pos="8931"/>
        </w:tabs>
        <w:ind w:right="0"/>
        <w:rPr>
          <w:rFonts w:ascii="Arial" w:hAnsi="Arial" w:cs="Arial"/>
          <w:sz w:val="20"/>
        </w:rPr>
      </w:pPr>
    </w:p>
    <w:p w14:paraId="08BFE7FE" w14:textId="65CC6250" w:rsidR="008F7BF4" w:rsidRPr="003B42FE" w:rsidRDefault="004D6AED" w:rsidP="008F7BF4">
      <w:pPr>
        <w:tabs>
          <w:tab w:val="left" w:pos="3969"/>
          <w:tab w:val="left" w:pos="8505"/>
          <w:tab w:val="left" w:pos="8788"/>
          <w:tab w:val="left" w:pos="8931"/>
        </w:tabs>
        <w:rPr>
          <w:rFonts w:ascii="Arial" w:eastAsia="Arial" w:hAnsi="Arial" w:cs="Arial"/>
          <w:sz w:val="20"/>
        </w:rPr>
      </w:pPr>
      <w:r w:rsidRPr="003B42FE">
        <w:rPr>
          <w:rFonts w:ascii="Arial" w:eastAsia="Arial" w:hAnsi="Arial" w:cs="Arial"/>
          <w:sz w:val="20"/>
        </w:rPr>
        <w:t>9</w:t>
      </w:r>
      <w:r w:rsidR="008F7BF4" w:rsidRPr="003B42FE">
        <w:rPr>
          <w:rFonts w:ascii="Arial" w:eastAsia="Arial" w:hAnsi="Arial" w:cs="Arial"/>
          <w:sz w:val="20"/>
        </w:rPr>
        <w:t xml:space="preserve">. </w:t>
      </w:r>
      <w:r w:rsidR="008F7BF4" w:rsidRPr="003B42FE">
        <w:rPr>
          <w:rFonts w:ascii="Arial" w:eastAsia="Arial" w:hAnsi="Arial" w:cs="Arial"/>
          <w:sz w:val="20"/>
          <w:u w:val="single"/>
        </w:rPr>
        <w:t>school</w:t>
      </w:r>
      <w:r w:rsidR="008F7BF4" w:rsidRPr="003B42FE">
        <w:rPr>
          <w:rFonts w:ascii="Arial" w:eastAsia="Arial" w:hAnsi="Arial" w:cs="Arial"/>
          <w:sz w:val="20"/>
        </w:rPr>
        <w:t xml:space="preserve">: de in artikel 1,§2 van deze aanvullende rechtspositie vermelde scholen en het </w:t>
      </w:r>
      <w:r w:rsidR="008F7BF4" w:rsidRPr="003B42FE">
        <w:rPr>
          <w:rFonts w:ascii="Arial" w:hAnsi="Arial" w:cs="Arial"/>
          <w:snapToGrid w:val="0"/>
          <w:sz w:val="20"/>
        </w:rPr>
        <w:t>eraan verbonden centrum voor deeltijds beroepssecundair onderwijs (CDO)</w:t>
      </w:r>
      <w:r w:rsidR="008F7BF4" w:rsidRPr="003B42FE">
        <w:rPr>
          <w:rFonts w:ascii="Arial" w:eastAsia="Arial" w:hAnsi="Arial" w:cs="Arial"/>
          <w:sz w:val="20"/>
        </w:rPr>
        <w:t>.</w:t>
      </w:r>
    </w:p>
    <w:p w14:paraId="5E0D00F2" w14:textId="77777777" w:rsidR="008F7BF4" w:rsidRPr="003B42FE" w:rsidRDefault="008F7BF4" w:rsidP="00F61EB0">
      <w:pPr>
        <w:tabs>
          <w:tab w:val="left" w:pos="3969"/>
          <w:tab w:val="left" w:pos="8505"/>
          <w:tab w:val="left" w:pos="8788"/>
          <w:tab w:val="left" w:pos="8931"/>
        </w:tabs>
        <w:rPr>
          <w:rFonts w:ascii="Arial" w:hAnsi="Arial" w:cs="Arial"/>
          <w:snapToGrid w:val="0"/>
          <w:sz w:val="20"/>
        </w:rPr>
      </w:pPr>
    </w:p>
    <w:p w14:paraId="442A97C3" w14:textId="41C88E33" w:rsidR="00F61EB0" w:rsidRPr="003B42FE" w:rsidRDefault="00597952" w:rsidP="00F61EB0">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 xml:space="preserve">10. </w:t>
      </w:r>
      <w:r w:rsidRPr="003B42FE">
        <w:rPr>
          <w:rFonts w:ascii="Arial" w:hAnsi="Arial" w:cs="Arial"/>
          <w:snapToGrid w:val="0"/>
          <w:sz w:val="20"/>
          <w:u w:val="single"/>
        </w:rPr>
        <w:t>instelling</w:t>
      </w:r>
      <w:r w:rsidRPr="003B42FE">
        <w:rPr>
          <w:rFonts w:ascii="Arial" w:hAnsi="Arial" w:cs="Arial"/>
          <w:snapToGrid w:val="0"/>
          <w:sz w:val="20"/>
        </w:rPr>
        <w:t>: de school</w:t>
      </w:r>
      <w:r w:rsidR="008F7BF4" w:rsidRPr="003B42FE">
        <w:rPr>
          <w:rFonts w:ascii="Arial" w:hAnsi="Arial" w:cs="Arial"/>
          <w:snapToGrid w:val="0"/>
          <w:sz w:val="20"/>
        </w:rPr>
        <w:t xml:space="preserve"> en</w:t>
      </w:r>
      <w:r w:rsidRPr="003B42FE">
        <w:rPr>
          <w:rFonts w:ascii="Arial" w:hAnsi="Arial" w:cs="Arial"/>
          <w:snapToGrid w:val="0"/>
          <w:sz w:val="20"/>
        </w:rPr>
        <w:t xml:space="preserve"> het eraan verbonden internaat</w:t>
      </w:r>
      <w:r w:rsidR="00F61EB0" w:rsidRPr="003B42FE">
        <w:rPr>
          <w:rFonts w:ascii="Arial" w:hAnsi="Arial" w:cs="Arial"/>
          <w:snapToGrid w:val="0"/>
          <w:sz w:val="20"/>
        </w:rPr>
        <w:t>.</w:t>
      </w:r>
    </w:p>
    <w:p w14:paraId="67A08A90" w14:textId="77777777" w:rsidR="00C51CEC" w:rsidRPr="003B42FE" w:rsidRDefault="00C51CEC" w:rsidP="00BC2F8C">
      <w:pPr>
        <w:tabs>
          <w:tab w:val="left" w:pos="3969"/>
          <w:tab w:val="left" w:pos="8505"/>
          <w:tab w:val="left" w:pos="8788"/>
          <w:tab w:val="left" w:pos="8931"/>
        </w:tabs>
        <w:rPr>
          <w:rFonts w:ascii="Arial" w:hAnsi="Arial" w:cs="Arial"/>
          <w:snapToGrid w:val="0"/>
          <w:sz w:val="20"/>
        </w:rPr>
      </w:pPr>
    </w:p>
    <w:p w14:paraId="14F0A2D0" w14:textId="178F3C23" w:rsidR="00C51CEC" w:rsidRPr="003B42FE" w:rsidRDefault="004227F4" w:rsidP="00BC2F8C">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1</w:t>
      </w:r>
      <w:r w:rsidR="00A814DA" w:rsidRPr="003B42FE">
        <w:rPr>
          <w:rFonts w:ascii="Arial" w:hAnsi="Arial" w:cs="Arial"/>
          <w:snapToGrid w:val="0"/>
          <w:sz w:val="20"/>
        </w:rPr>
        <w:t>1</w:t>
      </w:r>
      <w:r w:rsidRPr="003B42FE">
        <w:rPr>
          <w:rFonts w:ascii="Arial" w:hAnsi="Arial" w:cs="Arial"/>
          <w:snapToGrid w:val="0"/>
          <w:sz w:val="20"/>
        </w:rPr>
        <w:t xml:space="preserve">. </w:t>
      </w:r>
      <w:r w:rsidR="00C51CEC" w:rsidRPr="003B42FE">
        <w:rPr>
          <w:rFonts w:ascii="Arial" w:hAnsi="Arial" w:cs="Arial"/>
          <w:snapToGrid w:val="0"/>
          <w:sz w:val="20"/>
          <w:u w:val="single"/>
        </w:rPr>
        <w:t>internaat</w:t>
      </w:r>
      <w:r w:rsidR="00C51CEC" w:rsidRPr="003B42FE">
        <w:rPr>
          <w:rFonts w:ascii="Arial" w:hAnsi="Arial" w:cs="Arial"/>
          <w:snapToGrid w:val="0"/>
          <w:sz w:val="20"/>
        </w:rPr>
        <w:t>: het internaat verbonden aan de Provinciale Secundaire School Hasselt-Kunst en Verpleegkunde en het Provinciaal Instituut voor Biotechnisch Onderwijs Tongeren</w:t>
      </w:r>
      <w:r w:rsidR="00F7673E" w:rsidRPr="003B42FE">
        <w:rPr>
          <w:rFonts w:ascii="Arial" w:hAnsi="Arial" w:cs="Arial"/>
          <w:snapToGrid w:val="0"/>
          <w:sz w:val="20"/>
        </w:rPr>
        <w:t>.</w:t>
      </w:r>
    </w:p>
    <w:p w14:paraId="6EA2B9A3" w14:textId="77777777" w:rsidR="00677AD7" w:rsidRPr="003B42FE" w:rsidRDefault="00677AD7" w:rsidP="00BC2F8C">
      <w:pPr>
        <w:pStyle w:val="Lijstalinea"/>
        <w:ind w:left="0"/>
        <w:rPr>
          <w:rFonts w:ascii="Arial" w:hAnsi="Arial" w:cs="Arial"/>
          <w:snapToGrid w:val="0"/>
          <w:sz w:val="20"/>
        </w:rPr>
      </w:pPr>
    </w:p>
    <w:p w14:paraId="73B88544" w14:textId="19E45ABF" w:rsidR="00677AD7" w:rsidRPr="003B42FE" w:rsidRDefault="004227F4" w:rsidP="00BC2F8C">
      <w:pPr>
        <w:tabs>
          <w:tab w:val="left" w:pos="3969"/>
          <w:tab w:val="left" w:pos="8505"/>
          <w:tab w:val="left" w:pos="8788"/>
          <w:tab w:val="left" w:pos="8931"/>
        </w:tabs>
        <w:rPr>
          <w:rFonts w:ascii="Arial" w:hAnsi="Arial" w:cs="Arial"/>
          <w:snapToGrid w:val="0"/>
          <w:sz w:val="20"/>
        </w:rPr>
      </w:pPr>
      <w:r w:rsidRPr="003B42FE">
        <w:rPr>
          <w:rFonts w:ascii="Arial" w:hAnsi="Arial" w:cs="Arial"/>
          <w:bCs/>
          <w:noProof/>
          <w:sz w:val="20"/>
        </w:rPr>
        <w:t>1</w:t>
      </w:r>
      <w:r w:rsidR="00A814DA" w:rsidRPr="003B42FE">
        <w:rPr>
          <w:rFonts w:ascii="Arial" w:hAnsi="Arial" w:cs="Arial"/>
          <w:bCs/>
          <w:noProof/>
          <w:sz w:val="20"/>
        </w:rPr>
        <w:t>2</w:t>
      </w:r>
      <w:r w:rsidRPr="003B42FE">
        <w:rPr>
          <w:rFonts w:ascii="Arial" w:hAnsi="Arial" w:cs="Arial"/>
          <w:bCs/>
          <w:noProof/>
          <w:sz w:val="20"/>
        </w:rPr>
        <w:t xml:space="preserve">. </w:t>
      </w:r>
      <w:r w:rsidR="00677AD7" w:rsidRPr="003B42FE">
        <w:rPr>
          <w:rFonts w:ascii="Arial" w:hAnsi="Arial" w:cs="Arial"/>
          <w:bCs/>
          <w:noProof/>
          <w:sz w:val="20"/>
          <w:u w:val="single"/>
        </w:rPr>
        <w:t>PCVO</w:t>
      </w:r>
      <w:r w:rsidR="00677AD7" w:rsidRPr="003B42FE">
        <w:rPr>
          <w:rFonts w:ascii="Arial" w:hAnsi="Arial" w:cs="Arial"/>
          <w:bCs/>
          <w:noProof/>
          <w:sz w:val="20"/>
        </w:rPr>
        <w:t xml:space="preserve">: </w:t>
      </w:r>
      <w:bookmarkStart w:id="14" w:name="_Hlk100840774"/>
      <w:r w:rsidR="00677AD7" w:rsidRPr="003B42FE">
        <w:rPr>
          <w:rFonts w:ascii="Arial" w:hAnsi="Arial" w:cs="Arial"/>
          <w:bCs/>
          <w:noProof/>
          <w:sz w:val="20"/>
        </w:rPr>
        <w:t>Provinciaal Centrum voor Volwassenenonderwijs</w:t>
      </w:r>
      <w:bookmarkEnd w:id="14"/>
      <w:r w:rsidR="00F7673E" w:rsidRPr="003B42FE">
        <w:rPr>
          <w:rFonts w:ascii="Arial" w:hAnsi="Arial" w:cs="Arial"/>
          <w:bCs/>
          <w:noProof/>
          <w:sz w:val="20"/>
        </w:rPr>
        <w:t>.</w:t>
      </w:r>
      <w:r w:rsidR="006A4CC2" w:rsidRPr="003B42FE">
        <w:rPr>
          <w:rFonts w:ascii="Arial" w:hAnsi="Arial" w:cs="Arial"/>
          <w:bCs/>
          <w:noProof/>
          <w:sz w:val="20"/>
        </w:rPr>
        <w:t xml:space="preserve"> </w:t>
      </w:r>
    </w:p>
    <w:p w14:paraId="08DD8701" w14:textId="77777777" w:rsidR="000F712F" w:rsidRPr="003B42FE" w:rsidRDefault="000F712F" w:rsidP="00BC2F8C">
      <w:pPr>
        <w:pStyle w:val="Lijstalinea"/>
        <w:ind w:left="0"/>
        <w:rPr>
          <w:rFonts w:ascii="Arial" w:hAnsi="Arial" w:cs="Arial"/>
          <w:snapToGrid w:val="0"/>
          <w:sz w:val="20"/>
        </w:rPr>
      </w:pPr>
    </w:p>
    <w:p w14:paraId="3590EA3C" w14:textId="300D3670" w:rsidR="000F712F" w:rsidRPr="003B42FE" w:rsidRDefault="004227F4" w:rsidP="00BC2F8C">
      <w:pPr>
        <w:tabs>
          <w:tab w:val="left" w:pos="3969"/>
          <w:tab w:val="left" w:pos="8505"/>
          <w:tab w:val="left" w:pos="8788"/>
          <w:tab w:val="left" w:pos="8931"/>
        </w:tabs>
        <w:rPr>
          <w:rFonts w:ascii="Arial" w:hAnsi="Arial" w:cs="Arial"/>
          <w:sz w:val="20"/>
        </w:rPr>
      </w:pPr>
      <w:r w:rsidRPr="003B42FE">
        <w:rPr>
          <w:rFonts w:ascii="Arial" w:hAnsi="Arial" w:cs="Arial"/>
          <w:sz w:val="20"/>
        </w:rPr>
        <w:t>1</w:t>
      </w:r>
      <w:r w:rsidR="00A814DA" w:rsidRPr="003B42FE">
        <w:rPr>
          <w:rFonts w:ascii="Arial" w:hAnsi="Arial" w:cs="Arial"/>
          <w:sz w:val="20"/>
        </w:rPr>
        <w:t>3</w:t>
      </w:r>
      <w:r w:rsidRPr="003B42FE">
        <w:rPr>
          <w:rFonts w:ascii="Arial" w:hAnsi="Arial" w:cs="Arial"/>
          <w:sz w:val="20"/>
        </w:rPr>
        <w:t xml:space="preserve">. </w:t>
      </w:r>
      <w:r w:rsidR="000F712F" w:rsidRPr="003B42FE">
        <w:rPr>
          <w:rFonts w:ascii="Arial" w:hAnsi="Arial" w:cs="Arial"/>
          <w:sz w:val="20"/>
          <w:u w:val="single"/>
        </w:rPr>
        <w:t>PCLB</w:t>
      </w:r>
      <w:r w:rsidR="000F712F" w:rsidRPr="003B42FE">
        <w:rPr>
          <w:rFonts w:ascii="Arial" w:hAnsi="Arial" w:cs="Arial"/>
          <w:sz w:val="20"/>
        </w:rPr>
        <w:t>: Provinciaal Centrum voor Leerlingenbegeleiding Limburg</w:t>
      </w:r>
      <w:r w:rsidR="00F7673E" w:rsidRPr="003B42FE">
        <w:rPr>
          <w:rFonts w:ascii="Arial" w:hAnsi="Arial" w:cs="Arial"/>
          <w:sz w:val="20"/>
        </w:rPr>
        <w:t>.</w:t>
      </w:r>
    </w:p>
    <w:p w14:paraId="1376D478" w14:textId="77777777" w:rsidR="00FA2048" w:rsidRPr="003B42FE" w:rsidRDefault="00FA2048" w:rsidP="00BC2F8C">
      <w:pPr>
        <w:tabs>
          <w:tab w:val="left" w:pos="3969"/>
          <w:tab w:val="left" w:pos="8505"/>
          <w:tab w:val="left" w:pos="8788"/>
          <w:tab w:val="left" w:pos="8931"/>
        </w:tabs>
        <w:rPr>
          <w:rFonts w:ascii="Arial" w:hAnsi="Arial" w:cs="Arial"/>
          <w:sz w:val="20"/>
        </w:rPr>
      </w:pPr>
    </w:p>
    <w:p w14:paraId="75DB5A89" w14:textId="77777777" w:rsidR="003F4B59" w:rsidRPr="003B42FE" w:rsidRDefault="003F4B59">
      <w:pPr>
        <w:rPr>
          <w:rFonts w:ascii="Arial" w:hAnsi="Arial" w:cs="Arial"/>
          <w:snapToGrid w:val="0"/>
          <w:sz w:val="20"/>
        </w:rPr>
      </w:pPr>
      <w:bookmarkStart w:id="15" w:name="_Hlk95816264"/>
      <w:r w:rsidRPr="003B42FE">
        <w:rPr>
          <w:rFonts w:ascii="Arial" w:hAnsi="Arial" w:cs="Arial"/>
          <w:snapToGrid w:val="0"/>
          <w:sz w:val="20"/>
        </w:rPr>
        <w:br w:type="page"/>
      </w:r>
    </w:p>
    <w:p w14:paraId="50C1BCCF" w14:textId="423E94B2" w:rsidR="00434297" w:rsidRPr="003B42FE" w:rsidRDefault="00434297" w:rsidP="00434297">
      <w:pPr>
        <w:rPr>
          <w:rFonts w:ascii="Arial" w:hAnsi="Arial" w:cs="Arial"/>
          <w:sz w:val="20"/>
        </w:rPr>
      </w:pPr>
      <w:bookmarkStart w:id="16" w:name="_Hlk100841186"/>
      <w:r w:rsidRPr="003B42FE">
        <w:rPr>
          <w:rFonts w:ascii="Arial" w:hAnsi="Arial" w:cs="Arial"/>
          <w:snapToGrid w:val="0"/>
          <w:sz w:val="20"/>
        </w:rPr>
        <w:lastRenderedPageBreak/>
        <w:t>1</w:t>
      </w:r>
      <w:r w:rsidR="00A814DA" w:rsidRPr="003B42FE">
        <w:rPr>
          <w:rFonts w:ascii="Arial" w:hAnsi="Arial" w:cs="Arial"/>
          <w:snapToGrid w:val="0"/>
          <w:sz w:val="20"/>
        </w:rPr>
        <w:t>4</w:t>
      </w:r>
      <w:r w:rsidRPr="003B42FE">
        <w:rPr>
          <w:rFonts w:ascii="Arial" w:hAnsi="Arial" w:cs="Arial"/>
          <w:snapToGrid w:val="0"/>
          <w:sz w:val="20"/>
        </w:rPr>
        <w:t xml:space="preserve">. </w:t>
      </w:r>
      <w:bookmarkStart w:id="17" w:name="_Hlk94702000"/>
      <w:bookmarkStart w:id="18" w:name="_Hlk64902891"/>
      <w:r w:rsidRPr="003B42FE">
        <w:rPr>
          <w:rFonts w:ascii="Arial" w:hAnsi="Arial" w:cs="Arial"/>
          <w:snapToGrid w:val="0"/>
          <w:sz w:val="20"/>
          <w:u w:val="single"/>
        </w:rPr>
        <w:t>ALDI</w:t>
      </w:r>
      <w:r w:rsidRPr="003B42FE">
        <w:rPr>
          <w:rFonts w:ascii="Arial" w:hAnsi="Arial" w:cs="Arial"/>
          <w:snapToGrid w:val="0"/>
          <w:sz w:val="20"/>
        </w:rPr>
        <w:t xml:space="preserve"> </w:t>
      </w:r>
      <w:r w:rsidR="00CC4A26" w:rsidRPr="003B42FE">
        <w:rPr>
          <w:rFonts w:ascii="Arial" w:hAnsi="Arial" w:cs="Arial"/>
          <w:snapToGrid w:val="0"/>
          <w:sz w:val="20"/>
        </w:rPr>
        <w:t>(</w:t>
      </w:r>
      <w:r w:rsidRPr="003B42FE">
        <w:rPr>
          <w:rFonts w:ascii="Arial" w:hAnsi="Arial" w:cs="Arial"/>
          <w:snapToGrid w:val="0"/>
          <w:sz w:val="20"/>
        </w:rPr>
        <w:t xml:space="preserve">algemeen directeur van de provinciale </w:t>
      </w:r>
      <w:r w:rsidR="00E86F02" w:rsidRPr="003B42FE">
        <w:rPr>
          <w:rFonts w:ascii="Arial" w:hAnsi="Arial" w:cs="Arial"/>
          <w:snapToGrid w:val="0"/>
          <w:sz w:val="20"/>
        </w:rPr>
        <w:t>onderwijsinstellingen</w:t>
      </w:r>
      <w:r w:rsidR="00CC4A26" w:rsidRPr="003B42FE">
        <w:rPr>
          <w:rFonts w:ascii="Arial" w:hAnsi="Arial" w:cs="Arial"/>
          <w:snapToGrid w:val="0"/>
          <w:sz w:val="20"/>
        </w:rPr>
        <w:t>)</w:t>
      </w:r>
      <w:r w:rsidRPr="003B42FE">
        <w:rPr>
          <w:rFonts w:ascii="Arial" w:hAnsi="Arial" w:cs="Arial"/>
          <w:snapToGrid w:val="0"/>
          <w:sz w:val="20"/>
        </w:rPr>
        <w:br/>
        <w:t>Dit is de directeur die door de inrichtende macht belast is met</w:t>
      </w:r>
      <w:r w:rsidR="005B18E6" w:rsidRPr="003B42FE">
        <w:rPr>
          <w:rFonts w:ascii="Arial" w:hAnsi="Arial" w:cs="Arial"/>
          <w:snapToGrid w:val="0"/>
          <w:sz w:val="20"/>
        </w:rPr>
        <w:t xml:space="preserve"> het mandaat van algemeen directeur en concreet met</w:t>
      </w:r>
      <w:r w:rsidRPr="003B42FE">
        <w:rPr>
          <w:rFonts w:ascii="Arial" w:hAnsi="Arial" w:cs="Arial"/>
          <w:snapToGrid w:val="0"/>
          <w:sz w:val="20"/>
        </w:rPr>
        <w:t xml:space="preserve"> taken voor de totaliteit van de scholen van de inrichtende macht die onder de toepassing vallen van </w:t>
      </w:r>
      <w:r w:rsidRPr="003B42FE">
        <w:rPr>
          <w:rFonts w:ascii="Arial" w:hAnsi="Arial" w:cs="Arial"/>
          <w:sz w:val="20"/>
        </w:rPr>
        <w:t xml:space="preserve">het decreet </w:t>
      </w:r>
      <w:r w:rsidR="00821D87" w:rsidRPr="003B42FE">
        <w:rPr>
          <w:rFonts w:ascii="Arial" w:hAnsi="Arial" w:cs="Arial"/>
          <w:sz w:val="20"/>
        </w:rPr>
        <w:t>van 27 maart 1991</w:t>
      </w:r>
      <w:r w:rsidRPr="003B42FE">
        <w:rPr>
          <w:rFonts w:ascii="Arial" w:hAnsi="Arial" w:cs="Arial"/>
          <w:snapToGrid w:val="0"/>
          <w:sz w:val="20"/>
        </w:rPr>
        <w:t>.</w:t>
      </w:r>
      <w:r w:rsidRPr="003B42FE">
        <w:rPr>
          <w:rFonts w:ascii="Arial" w:hAnsi="Arial" w:cs="Arial"/>
          <w:snapToGrid w:val="0"/>
          <w:sz w:val="20"/>
        </w:rPr>
        <w:br/>
        <w:t>Contactgegevens</w:t>
      </w:r>
      <w:r w:rsidR="005C69DD" w:rsidRPr="003B42FE">
        <w:rPr>
          <w:rFonts w:ascii="Arial" w:hAnsi="Arial" w:cs="Arial"/>
          <w:snapToGrid w:val="0"/>
          <w:sz w:val="20"/>
        </w:rPr>
        <w:t>:</w:t>
      </w:r>
      <w:r w:rsidR="009A33D2" w:rsidRPr="003B42FE">
        <w:rPr>
          <w:rFonts w:ascii="Arial" w:hAnsi="Arial" w:cs="Arial"/>
          <w:snapToGrid w:val="0"/>
          <w:sz w:val="20"/>
        </w:rPr>
        <w:t xml:space="preserve"> </w:t>
      </w:r>
      <w:r w:rsidRPr="003B42FE">
        <w:rPr>
          <w:rFonts w:ascii="Arial" w:hAnsi="Arial" w:cs="Arial"/>
          <w:snapToGrid w:val="0"/>
          <w:sz w:val="20"/>
        </w:rPr>
        <w:t>de heer Koen Coenen, p/a Universiteitslaan 1, 3500 Hasselt; kantoor: Kunstlaan 20, 5</w:t>
      </w:r>
      <w:r w:rsidRPr="003B42FE">
        <w:rPr>
          <w:rFonts w:ascii="Arial" w:hAnsi="Arial" w:cs="Arial"/>
          <w:snapToGrid w:val="0"/>
          <w:sz w:val="20"/>
          <w:vertAlign w:val="superscript"/>
        </w:rPr>
        <w:t>de</w:t>
      </w:r>
      <w:r w:rsidRPr="003B42FE">
        <w:rPr>
          <w:rFonts w:ascii="Arial" w:hAnsi="Arial" w:cs="Arial"/>
          <w:snapToGrid w:val="0"/>
          <w:sz w:val="20"/>
        </w:rPr>
        <w:t xml:space="preserve"> verdieping, 3500 Hasselt, 011 30 58 13; koen.coenen@limburg.be.</w:t>
      </w:r>
      <w:bookmarkEnd w:id="17"/>
    </w:p>
    <w:bookmarkEnd w:id="16"/>
    <w:p w14:paraId="33753A66" w14:textId="77777777" w:rsidR="00434297" w:rsidRPr="003B42FE" w:rsidRDefault="00434297" w:rsidP="00434297">
      <w:pPr>
        <w:tabs>
          <w:tab w:val="left" w:pos="3969"/>
          <w:tab w:val="left" w:pos="8505"/>
          <w:tab w:val="left" w:pos="8788"/>
          <w:tab w:val="left" w:pos="8931"/>
        </w:tabs>
        <w:rPr>
          <w:rFonts w:ascii="Arial" w:hAnsi="Arial" w:cs="Arial"/>
          <w:snapToGrid w:val="0"/>
          <w:sz w:val="20"/>
        </w:rPr>
      </w:pPr>
    </w:p>
    <w:p w14:paraId="334E35CB" w14:textId="71D34303" w:rsidR="00434297" w:rsidRPr="003B42FE" w:rsidRDefault="00434297" w:rsidP="00A80013">
      <w:pPr>
        <w:rPr>
          <w:rFonts w:ascii="Arial" w:hAnsi="Arial" w:cs="Arial"/>
          <w:sz w:val="20"/>
        </w:rPr>
      </w:pPr>
      <w:bookmarkStart w:id="19" w:name="_Hlk100845191"/>
      <w:r w:rsidRPr="003B42FE">
        <w:rPr>
          <w:rFonts w:ascii="Arial" w:hAnsi="Arial" w:cs="Arial"/>
          <w:snapToGrid w:val="0"/>
          <w:sz w:val="20"/>
        </w:rPr>
        <w:t>1</w:t>
      </w:r>
      <w:r w:rsidR="00A814DA" w:rsidRPr="003B42FE">
        <w:rPr>
          <w:rFonts w:ascii="Arial" w:hAnsi="Arial" w:cs="Arial"/>
          <w:snapToGrid w:val="0"/>
          <w:sz w:val="20"/>
        </w:rPr>
        <w:t>5</w:t>
      </w:r>
      <w:r w:rsidRPr="003B42FE">
        <w:rPr>
          <w:rFonts w:ascii="Arial" w:hAnsi="Arial" w:cs="Arial"/>
          <w:snapToGrid w:val="0"/>
          <w:sz w:val="20"/>
        </w:rPr>
        <w:t xml:space="preserve">. </w:t>
      </w:r>
      <w:bookmarkStart w:id="20" w:name="_Hlk94702486"/>
      <w:r w:rsidRPr="003B42FE">
        <w:rPr>
          <w:rFonts w:ascii="Arial" w:hAnsi="Arial" w:cs="Arial"/>
          <w:snapToGrid w:val="0"/>
          <w:sz w:val="20"/>
          <w:u w:val="single"/>
        </w:rPr>
        <w:t>CODI</w:t>
      </w:r>
      <w:r w:rsidRPr="003B42FE">
        <w:rPr>
          <w:rFonts w:ascii="Arial" w:hAnsi="Arial" w:cs="Arial"/>
          <w:snapToGrid w:val="0"/>
          <w:sz w:val="20"/>
        </w:rPr>
        <w:t xml:space="preserve"> </w:t>
      </w:r>
      <w:r w:rsidR="00CC4A26" w:rsidRPr="003B42FE">
        <w:rPr>
          <w:rFonts w:ascii="Arial" w:hAnsi="Arial" w:cs="Arial"/>
          <w:snapToGrid w:val="0"/>
          <w:sz w:val="20"/>
        </w:rPr>
        <w:t>(</w:t>
      </w:r>
      <w:r w:rsidRPr="003B42FE">
        <w:rPr>
          <w:rFonts w:ascii="Arial" w:hAnsi="Arial" w:cs="Arial"/>
          <w:snapToGrid w:val="0"/>
          <w:sz w:val="20"/>
        </w:rPr>
        <w:t>coördinerend directeur van de SG PSOL</w:t>
      </w:r>
      <w:r w:rsidR="00CC4A26" w:rsidRPr="003B42FE">
        <w:rPr>
          <w:rFonts w:ascii="Arial" w:hAnsi="Arial" w:cs="Arial"/>
          <w:snapToGrid w:val="0"/>
          <w:sz w:val="20"/>
        </w:rPr>
        <w:t>)</w:t>
      </w:r>
      <w:r w:rsidRPr="003B42FE">
        <w:rPr>
          <w:rFonts w:ascii="Arial" w:hAnsi="Arial" w:cs="Arial"/>
          <w:snapToGrid w:val="0"/>
          <w:sz w:val="20"/>
        </w:rPr>
        <w:br/>
        <w:t>Dit is de directeur die door het bestuur van de SG PSOL belast is met</w:t>
      </w:r>
      <w:r w:rsidR="005B18E6" w:rsidRPr="003B42FE">
        <w:rPr>
          <w:rFonts w:ascii="Arial" w:hAnsi="Arial" w:cs="Arial"/>
          <w:snapToGrid w:val="0"/>
          <w:sz w:val="20"/>
        </w:rPr>
        <w:t xml:space="preserve"> het mandaat van coördinerend</w:t>
      </w:r>
      <w:r w:rsidRPr="003B42FE">
        <w:rPr>
          <w:rFonts w:ascii="Arial" w:hAnsi="Arial" w:cs="Arial"/>
          <w:snapToGrid w:val="0"/>
          <w:sz w:val="20"/>
        </w:rPr>
        <w:t xml:space="preserve"> </w:t>
      </w:r>
      <w:r w:rsidR="00CC4A26" w:rsidRPr="003B42FE">
        <w:rPr>
          <w:rFonts w:ascii="Arial" w:hAnsi="Arial" w:cs="Arial"/>
          <w:snapToGrid w:val="0"/>
          <w:sz w:val="20"/>
        </w:rPr>
        <w:t>directeur</w:t>
      </w:r>
      <w:r w:rsidR="0061401C" w:rsidRPr="003B42FE">
        <w:rPr>
          <w:rFonts w:ascii="Arial" w:hAnsi="Arial" w:cs="Arial"/>
          <w:snapToGrid w:val="0"/>
          <w:sz w:val="20"/>
        </w:rPr>
        <w:t xml:space="preserve"> en concreet </w:t>
      </w:r>
      <w:r w:rsidR="00CC4A26" w:rsidRPr="003B42FE">
        <w:rPr>
          <w:rFonts w:ascii="Arial" w:hAnsi="Arial" w:cs="Arial"/>
          <w:snapToGrid w:val="0"/>
          <w:sz w:val="20"/>
        </w:rPr>
        <w:t xml:space="preserve">met </w:t>
      </w:r>
      <w:r w:rsidRPr="003B42FE">
        <w:rPr>
          <w:rFonts w:ascii="Arial" w:hAnsi="Arial" w:cs="Arial"/>
          <w:snapToGrid w:val="0"/>
          <w:sz w:val="20"/>
        </w:rPr>
        <w:t>taken voor de totaliteit van de scholen die deel uitmaken van de scholengemeenschap.</w:t>
      </w:r>
      <w:r w:rsidRPr="003B42FE">
        <w:rPr>
          <w:rFonts w:ascii="Arial" w:hAnsi="Arial" w:cs="Arial"/>
          <w:snapToGrid w:val="0"/>
          <w:sz w:val="20"/>
        </w:rPr>
        <w:br/>
      </w:r>
      <w:r w:rsidR="009A33D2" w:rsidRPr="003B42FE">
        <w:rPr>
          <w:rFonts w:ascii="Arial" w:hAnsi="Arial" w:cs="Arial"/>
          <w:snapToGrid w:val="0"/>
          <w:sz w:val="20"/>
        </w:rPr>
        <w:t>Contactgegevens</w:t>
      </w:r>
      <w:r w:rsidR="005C69DD" w:rsidRPr="003B42FE">
        <w:rPr>
          <w:rFonts w:ascii="Arial" w:hAnsi="Arial" w:cs="Arial"/>
          <w:snapToGrid w:val="0"/>
          <w:sz w:val="20"/>
        </w:rPr>
        <w:t>:</w:t>
      </w:r>
      <w:r w:rsidRPr="003B42FE">
        <w:rPr>
          <w:rFonts w:ascii="Arial" w:hAnsi="Arial" w:cs="Arial"/>
          <w:snapToGrid w:val="0"/>
          <w:sz w:val="20"/>
        </w:rPr>
        <w:t xml:space="preserve"> de heer Johan Van Ransbeek, p/a Stationsstraat 36, </w:t>
      </w:r>
      <w:r w:rsidR="00A80013" w:rsidRPr="003B42FE">
        <w:rPr>
          <w:rFonts w:ascii="Arial" w:hAnsi="Arial" w:cs="Arial"/>
          <w:snapToGrid w:val="0"/>
          <w:sz w:val="20"/>
        </w:rPr>
        <w:br/>
      </w:r>
      <w:r w:rsidRPr="003B42FE">
        <w:rPr>
          <w:rFonts w:ascii="Arial" w:hAnsi="Arial" w:cs="Arial"/>
          <w:snapToGrid w:val="0"/>
          <w:sz w:val="20"/>
        </w:rPr>
        <w:t xml:space="preserve">3590  Diepenbeek; </w:t>
      </w:r>
      <w:r w:rsidR="00D1192A" w:rsidRPr="003B42FE">
        <w:rPr>
          <w:rFonts w:ascii="Arial" w:hAnsi="Arial" w:cs="Arial"/>
          <w:snapToGrid w:val="0"/>
          <w:sz w:val="20"/>
        </w:rPr>
        <w:t>0</w:t>
      </w:r>
      <w:r w:rsidR="00600B18" w:rsidRPr="003B42FE">
        <w:rPr>
          <w:rFonts w:ascii="Arial" w:hAnsi="Arial" w:cs="Arial"/>
          <w:sz w:val="20"/>
          <w:shd w:val="clear" w:color="auto" w:fill="FFFFFF"/>
        </w:rPr>
        <w:t>11 35 04 20,</w:t>
      </w:r>
      <w:r w:rsidR="00600B18" w:rsidRPr="003B42FE">
        <w:rPr>
          <w:rFonts w:ascii="Arial" w:hAnsi="Arial" w:cs="Arial"/>
          <w:snapToGrid w:val="0"/>
          <w:sz w:val="20"/>
        </w:rPr>
        <w:t xml:space="preserve"> </w:t>
      </w:r>
      <w:r w:rsidRPr="003B42FE">
        <w:rPr>
          <w:rFonts w:ascii="Arial" w:hAnsi="Arial" w:cs="Arial"/>
          <w:snapToGrid w:val="0"/>
          <w:sz w:val="20"/>
        </w:rPr>
        <w:t>johan.vanransbeek@psdiepenbeek.be.</w:t>
      </w:r>
      <w:bookmarkEnd w:id="18"/>
      <w:bookmarkEnd w:id="20"/>
    </w:p>
    <w:bookmarkEnd w:id="15"/>
    <w:bookmarkEnd w:id="19"/>
    <w:p w14:paraId="5A72854F" w14:textId="77777777" w:rsidR="00434297" w:rsidRPr="003B42FE" w:rsidRDefault="00434297" w:rsidP="00A80013">
      <w:pPr>
        <w:tabs>
          <w:tab w:val="left" w:pos="3969"/>
          <w:tab w:val="left" w:pos="8505"/>
          <w:tab w:val="left" w:pos="8788"/>
          <w:tab w:val="left" w:pos="8931"/>
        </w:tabs>
        <w:rPr>
          <w:rFonts w:ascii="Arial" w:hAnsi="Arial" w:cs="Arial"/>
          <w:snapToGrid w:val="0"/>
          <w:sz w:val="20"/>
        </w:rPr>
      </w:pPr>
    </w:p>
    <w:p w14:paraId="76711C5C" w14:textId="0D46DB98" w:rsidR="00FA2048" w:rsidRPr="003B42FE" w:rsidRDefault="00434297" w:rsidP="00A80013">
      <w:pPr>
        <w:pStyle w:val="Plattetekst"/>
        <w:tabs>
          <w:tab w:val="clear" w:pos="2948"/>
          <w:tab w:val="clear" w:pos="3572"/>
          <w:tab w:val="clear" w:pos="8505"/>
          <w:tab w:val="clear" w:pos="8788"/>
          <w:tab w:val="clear" w:pos="8931"/>
        </w:tabs>
        <w:ind w:right="0"/>
        <w:rPr>
          <w:rFonts w:ascii="Arial" w:hAnsi="Arial" w:cs="Arial"/>
          <w:sz w:val="20"/>
        </w:rPr>
      </w:pPr>
      <w:bookmarkStart w:id="21" w:name="_Hlk100841232"/>
      <w:r w:rsidRPr="003B42FE">
        <w:rPr>
          <w:rFonts w:ascii="Arial" w:hAnsi="Arial" w:cs="Arial"/>
          <w:sz w:val="20"/>
        </w:rPr>
        <w:t>1</w:t>
      </w:r>
      <w:r w:rsidR="00A814DA" w:rsidRPr="003B42FE">
        <w:rPr>
          <w:rFonts w:ascii="Arial" w:hAnsi="Arial" w:cs="Arial"/>
          <w:sz w:val="20"/>
        </w:rPr>
        <w:t>6</w:t>
      </w:r>
      <w:r w:rsidR="00FA2048" w:rsidRPr="003B42FE">
        <w:rPr>
          <w:rFonts w:ascii="Arial" w:hAnsi="Arial" w:cs="Arial"/>
          <w:sz w:val="20"/>
        </w:rPr>
        <w:t xml:space="preserve">. </w:t>
      </w:r>
      <w:r w:rsidR="00FA2048" w:rsidRPr="003B42FE">
        <w:rPr>
          <w:rFonts w:ascii="Arial" w:hAnsi="Arial" w:cs="Arial"/>
          <w:sz w:val="20"/>
          <w:u w:val="single"/>
        </w:rPr>
        <w:t>personeel, personeelsleden</w:t>
      </w:r>
      <w:r w:rsidR="00FA2048" w:rsidRPr="003B42FE">
        <w:rPr>
          <w:rFonts w:ascii="Arial" w:hAnsi="Arial" w:cs="Arial"/>
          <w:sz w:val="20"/>
        </w:rPr>
        <w:t>: de in artikel 1,§2 van deze aanvullende rechtspositie vermelde personeelsleden.</w:t>
      </w:r>
    </w:p>
    <w:p w14:paraId="6C59EE81" w14:textId="77777777" w:rsidR="0096611C" w:rsidRPr="003B42FE" w:rsidRDefault="0096611C" w:rsidP="00BC2F8C">
      <w:pPr>
        <w:pStyle w:val="Plattetekst"/>
        <w:tabs>
          <w:tab w:val="clear" w:pos="2948"/>
          <w:tab w:val="clear" w:pos="3572"/>
          <w:tab w:val="clear" w:pos="8505"/>
          <w:tab w:val="clear" w:pos="8788"/>
          <w:tab w:val="clear" w:pos="8931"/>
        </w:tabs>
        <w:ind w:right="0"/>
        <w:rPr>
          <w:rFonts w:ascii="Arial" w:hAnsi="Arial" w:cs="Arial"/>
          <w:sz w:val="20"/>
        </w:rPr>
      </w:pPr>
    </w:p>
    <w:p w14:paraId="511FB915" w14:textId="030E13EF" w:rsidR="0096611C" w:rsidRPr="003B42FE" w:rsidRDefault="0096611C" w:rsidP="00BC2F8C">
      <w:pPr>
        <w:pStyle w:val="Plattetekst"/>
        <w:tabs>
          <w:tab w:val="clear" w:pos="2948"/>
          <w:tab w:val="clear" w:pos="3572"/>
          <w:tab w:val="clear" w:pos="8505"/>
          <w:tab w:val="clear" w:pos="8788"/>
          <w:tab w:val="clear" w:pos="8931"/>
        </w:tabs>
        <w:ind w:right="0"/>
        <w:rPr>
          <w:rFonts w:ascii="Arial" w:hAnsi="Arial" w:cs="Arial"/>
          <w:sz w:val="20"/>
        </w:rPr>
      </w:pPr>
      <w:bookmarkStart w:id="22" w:name="_Hlk66527894"/>
      <w:r w:rsidRPr="003B42FE">
        <w:rPr>
          <w:rFonts w:ascii="Arial" w:hAnsi="Arial" w:cs="Arial"/>
          <w:sz w:val="20"/>
        </w:rPr>
        <w:t>1</w:t>
      </w:r>
      <w:r w:rsidR="00A814DA" w:rsidRPr="003B42FE">
        <w:rPr>
          <w:rFonts w:ascii="Arial" w:hAnsi="Arial" w:cs="Arial"/>
          <w:sz w:val="20"/>
        </w:rPr>
        <w:t>7</w:t>
      </w:r>
      <w:r w:rsidRPr="003B42FE">
        <w:rPr>
          <w:rFonts w:ascii="Arial" w:hAnsi="Arial" w:cs="Arial"/>
          <w:sz w:val="20"/>
        </w:rPr>
        <w:t xml:space="preserve">. </w:t>
      </w:r>
      <w:r w:rsidRPr="003B42FE">
        <w:rPr>
          <w:rFonts w:ascii="Arial" w:hAnsi="Arial" w:cs="Arial"/>
          <w:sz w:val="20"/>
          <w:u w:val="single"/>
        </w:rPr>
        <w:t>bestuurspersoneel:</w:t>
      </w:r>
      <w:r w:rsidRPr="003B42FE">
        <w:rPr>
          <w:rFonts w:ascii="Arial" w:hAnsi="Arial" w:cs="Arial"/>
          <w:sz w:val="20"/>
        </w:rPr>
        <w:t xml:space="preserve"> directeur, adjunct-directeur, technisch adviseur-coördinator, technisch adviseur, coördinator deeltijds beroepssecundair onderwijs, beheerder internaat.</w:t>
      </w:r>
    </w:p>
    <w:bookmarkEnd w:id="22"/>
    <w:p w14:paraId="490C3BF6" w14:textId="77777777" w:rsidR="000B649D" w:rsidRPr="003B42FE" w:rsidRDefault="000B649D" w:rsidP="00BC2F8C">
      <w:pPr>
        <w:pStyle w:val="Plattetekst"/>
        <w:tabs>
          <w:tab w:val="clear" w:pos="2948"/>
          <w:tab w:val="clear" w:pos="3572"/>
          <w:tab w:val="clear" w:pos="8505"/>
          <w:tab w:val="clear" w:pos="8788"/>
          <w:tab w:val="clear" w:pos="8931"/>
        </w:tabs>
        <w:ind w:right="0"/>
        <w:rPr>
          <w:rFonts w:ascii="Arial" w:hAnsi="Arial" w:cs="Arial"/>
          <w:sz w:val="20"/>
        </w:rPr>
      </w:pPr>
    </w:p>
    <w:p w14:paraId="75652454" w14:textId="7123819A" w:rsidR="000B649D" w:rsidRPr="003B42FE" w:rsidRDefault="000B649D" w:rsidP="000B649D">
      <w:pPr>
        <w:tabs>
          <w:tab w:val="left" w:pos="3969"/>
          <w:tab w:val="left" w:pos="8505"/>
          <w:tab w:val="left" w:pos="8788"/>
          <w:tab w:val="left" w:pos="8931"/>
        </w:tabs>
        <w:rPr>
          <w:rFonts w:ascii="Arial" w:hAnsi="Arial" w:cs="Arial"/>
          <w:color w:val="FF0000"/>
          <w:sz w:val="20"/>
        </w:rPr>
      </w:pPr>
      <w:r w:rsidRPr="003B42FE">
        <w:rPr>
          <w:rFonts w:ascii="Arial" w:hAnsi="Arial" w:cs="Arial"/>
          <w:snapToGrid w:val="0"/>
          <w:sz w:val="20"/>
        </w:rPr>
        <w:t>1</w:t>
      </w:r>
      <w:r w:rsidR="00A814DA" w:rsidRPr="003B42FE">
        <w:rPr>
          <w:rFonts w:ascii="Arial" w:hAnsi="Arial" w:cs="Arial"/>
          <w:snapToGrid w:val="0"/>
          <w:sz w:val="20"/>
        </w:rPr>
        <w:t>8</w:t>
      </w:r>
      <w:r w:rsidRPr="003B42FE">
        <w:rPr>
          <w:rFonts w:ascii="Arial" w:hAnsi="Arial" w:cs="Arial"/>
          <w:snapToGrid w:val="0"/>
          <w:sz w:val="20"/>
        </w:rPr>
        <w:t xml:space="preserve">. </w:t>
      </w:r>
      <w:r w:rsidRPr="003B42FE">
        <w:rPr>
          <w:rFonts w:ascii="Arial" w:hAnsi="Arial" w:cs="Arial"/>
          <w:snapToGrid w:val="0"/>
          <w:sz w:val="20"/>
          <w:u w:val="single"/>
        </w:rPr>
        <w:t>directeur</w:t>
      </w:r>
      <w:r w:rsidRPr="003B42FE">
        <w:rPr>
          <w:rFonts w:ascii="Arial" w:hAnsi="Arial" w:cs="Arial"/>
          <w:snapToGrid w:val="0"/>
          <w:sz w:val="20"/>
        </w:rPr>
        <w:t xml:space="preserve">: </w:t>
      </w:r>
      <w:bookmarkStart w:id="23" w:name="_Hlk64902817"/>
      <w:r w:rsidRPr="003B42FE">
        <w:rPr>
          <w:rFonts w:ascii="Arial" w:hAnsi="Arial" w:cs="Arial"/>
          <w:snapToGrid w:val="0"/>
          <w:sz w:val="20"/>
        </w:rPr>
        <w:t>de directeur</w:t>
      </w:r>
      <w:r w:rsidR="00AC670D" w:rsidRPr="003B42FE">
        <w:rPr>
          <w:rFonts w:ascii="Arial" w:hAnsi="Arial" w:cs="Arial"/>
          <w:snapToGrid w:val="0"/>
          <w:sz w:val="20"/>
        </w:rPr>
        <w:t xml:space="preserve"> van de instelling</w:t>
      </w:r>
      <w:r w:rsidRPr="003B42FE">
        <w:rPr>
          <w:rFonts w:ascii="Arial" w:hAnsi="Arial" w:cs="Arial"/>
          <w:snapToGrid w:val="0"/>
          <w:sz w:val="20"/>
        </w:rPr>
        <w:t xml:space="preserve"> of zijn afgevaardigde, voor zover bekendgemaakt aan het personeel.</w:t>
      </w:r>
      <w:bookmarkEnd w:id="23"/>
    </w:p>
    <w:bookmarkEnd w:id="21"/>
    <w:p w14:paraId="442FB429" w14:textId="77777777" w:rsidR="000B649D" w:rsidRPr="003B42FE" w:rsidRDefault="000B649D" w:rsidP="000B649D">
      <w:pPr>
        <w:tabs>
          <w:tab w:val="left" w:pos="3969"/>
          <w:tab w:val="left" w:pos="8505"/>
          <w:tab w:val="left" w:pos="8788"/>
          <w:tab w:val="left" w:pos="8931"/>
        </w:tabs>
        <w:rPr>
          <w:rFonts w:ascii="Arial" w:hAnsi="Arial" w:cs="Arial"/>
          <w:color w:val="FF0000"/>
          <w:sz w:val="20"/>
        </w:rPr>
      </w:pPr>
    </w:p>
    <w:p w14:paraId="751F564B" w14:textId="1C8FAF49" w:rsidR="000B649D" w:rsidRPr="003B42FE" w:rsidRDefault="00A814DA" w:rsidP="000B649D">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19</w:t>
      </w:r>
      <w:r w:rsidR="000B649D" w:rsidRPr="003B42FE">
        <w:rPr>
          <w:rFonts w:ascii="Arial" w:hAnsi="Arial" w:cs="Arial"/>
          <w:snapToGrid w:val="0"/>
          <w:sz w:val="20"/>
        </w:rPr>
        <w:t xml:space="preserve">. </w:t>
      </w:r>
      <w:r w:rsidR="000B649D" w:rsidRPr="003B42FE">
        <w:rPr>
          <w:rFonts w:ascii="Arial" w:hAnsi="Arial" w:cs="Arial"/>
          <w:snapToGrid w:val="0"/>
          <w:sz w:val="20"/>
          <w:u w:val="single"/>
        </w:rPr>
        <w:t>secretariaat</w:t>
      </w:r>
      <w:r w:rsidR="000B649D" w:rsidRPr="003B42FE">
        <w:rPr>
          <w:rFonts w:ascii="Arial" w:hAnsi="Arial" w:cs="Arial"/>
          <w:snapToGrid w:val="0"/>
          <w:sz w:val="20"/>
        </w:rPr>
        <w:t>: de opvoeders en/of administratieve medewerkers.</w:t>
      </w:r>
    </w:p>
    <w:p w14:paraId="4F44465B" w14:textId="094BEBCD" w:rsidR="00570D71" w:rsidRPr="003B42FE" w:rsidRDefault="00570D71" w:rsidP="000B649D">
      <w:pPr>
        <w:tabs>
          <w:tab w:val="left" w:pos="3969"/>
          <w:tab w:val="left" w:pos="8505"/>
          <w:tab w:val="left" w:pos="8788"/>
          <w:tab w:val="left" w:pos="8931"/>
        </w:tabs>
        <w:rPr>
          <w:rFonts w:ascii="Arial" w:hAnsi="Arial" w:cs="Arial"/>
          <w:snapToGrid w:val="0"/>
          <w:sz w:val="20"/>
        </w:rPr>
      </w:pPr>
    </w:p>
    <w:p w14:paraId="598EDAB5" w14:textId="093DAFDB" w:rsidR="00570D71" w:rsidRPr="003B42FE" w:rsidRDefault="00570D71" w:rsidP="00570D71">
      <w:pPr>
        <w:rPr>
          <w:rFonts w:ascii="Arial" w:hAnsi="Arial" w:cs="Arial"/>
          <w:sz w:val="20"/>
        </w:rPr>
      </w:pPr>
      <w:r w:rsidRPr="003B42FE">
        <w:rPr>
          <w:rFonts w:ascii="Arial" w:hAnsi="Arial" w:cs="Arial"/>
          <w:snapToGrid w:val="0"/>
          <w:sz w:val="20"/>
        </w:rPr>
        <w:t xml:space="preserve">20. </w:t>
      </w:r>
      <w:r w:rsidRPr="003B42FE">
        <w:rPr>
          <w:rFonts w:ascii="Arial" w:hAnsi="Arial" w:cs="Arial"/>
          <w:sz w:val="20"/>
          <w:u w:val="single"/>
        </w:rPr>
        <w:t>stafmedewerkers van de SG PSOL</w:t>
      </w:r>
      <w:r w:rsidRPr="003B42FE">
        <w:rPr>
          <w:rFonts w:ascii="Arial" w:hAnsi="Arial" w:cs="Arial"/>
          <w:sz w:val="20"/>
        </w:rPr>
        <w:t xml:space="preserve">: de personeelsleden ter ondersteuning </w:t>
      </w:r>
      <w:r w:rsidR="000C36F0" w:rsidRPr="003B42FE">
        <w:rPr>
          <w:rFonts w:ascii="Arial" w:hAnsi="Arial" w:cs="Arial"/>
          <w:sz w:val="20"/>
        </w:rPr>
        <w:t xml:space="preserve">van de </w:t>
      </w:r>
      <w:r w:rsidR="00422F64" w:rsidRPr="003B42FE">
        <w:rPr>
          <w:rFonts w:ascii="Arial" w:hAnsi="Arial" w:cs="Arial"/>
          <w:sz w:val="20"/>
        </w:rPr>
        <w:br/>
      </w:r>
      <w:r w:rsidRPr="003B42FE">
        <w:rPr>
          <w:rFonts w:ascii="Arial" w:hAnsi="Arial" w:cs="Arial"/>
          <w:sz w:val="20"/>
        </w:rPr>
        <w:t>SG PSOL via een voorafname van de globale puntenenveloppe, aangesteld aan een provinciale school van de scholengemeenschap en met hoofdtewerkstellingsplaats Kunstlaan 20, Hasselt.</w:t>
      </w:r>
    </w:p>
    <w:p w14:paraId="4E3E6D70" w14:textId="77777777" w:rsidR="000B649D" w:rsidRPr="003B42FE" w:rsidRDefault="000B649D" w:rsidP="000B649D">
      <w:pPr>
        <w:tabs>
          <w:tab w:val="left" w:pos="3969"/>
          <w:tab w:val="left" w:pos="8505"/>
          <w:tab w:val="left" w:pos="8788"/>
          <w:tab w:val="left" w:pos="8931"/>
        </w:tabs>
        <w:rPr>
          <w:rFonts w:ascii="Arial" w:hAnsi="Arial" w:cs="Arial"/>
          <w:snapToGrid w:val="0"/>
          <w:sz w:val="20"/>
        </w:rPr>
      </w:pPr>
    </w:p>
    <w:p w14:paraId="4BF934A2" w14:textId="59E77186" w:rsidR="00BC2F8C" w:rsidRPr="003B42FE" w:rsidRDefault="00694604" w:rsidP="00BC2F8C">
      <w:pPr>
        <w:tabs>
          <w:tab w:val="left" w:pos="3969"/>
        </w:tabs>
        <w:rPr>
          <w:rFonts w:ascii="Arial" w:hAnsi="Arial" w:cs="Arial"/>
          <w:snapToGrid w:val="0"/>
          <w:sz w:val="20"/>
        </w:rPr>
      </w:pPr>
      <w:bookmarkStart w:id="24" w:name="_Hlk64967570"/>
      <w:r w:rsidRPr="003B42FE">
        <w:rPr>
          <w:rFonts w:ascii="Arial" w:hAnsi="Arial" w:cs="Arial"/>
          <w:snapToGrid w:val="0"/>
          <w:sz w:val="20"/>
        </w:rPr>
        <w:t>2</w:t>
      </w:r>
      <w:r w:rsidR="00570D71" w:rsidRPr="003B42FE">
        <w:rPr>
          <w:rFonts w:ascii="Arial" w:hAnsi="Arial" w:cs="Arial"/>
          <w:snapToGrid w:val="0"/>
          <w:sz w:val="20"/>
        </w:rPr>
        <w:t>1</w:t>
      </w:r>
      <w:r w:rsidR="00D10644" w:rsidRPr="003B42FE">
        <w:rPr>
          <w:rFonts w:ascii="Arial" w:hAnsi="Arial" w:cs="Arial"/>
          <w:snapToGrid w:val="0"/>
          <w:sz w:val="20"/>
        </w:rPr>
        <w:t xml:space="preserve">. </w:t>
      </w:r>
      <w:bookmarkStart w:id="25" w:name="_Hlk100841891"/>
      <w:r w:rsidR="00C51CEC" w:rsidRPr="003B42FE">
        <w:rPr>
          <w:rFonts w:ascii="Arial" w:hAnsi="Arial" w:cs="Arial"/>
          <w:snapToGrid w:val="0"/>
          <w:sz w:val="20"/>
          <w:u w:val="single"/>
        </w:rPr>
        <w:t>ambt:</w:t>
      </w:r>
      <w:r w:rsidR="00C51CEC" w:rsidRPr="003B42FE">
        <w:rPr>
          <w:rFonts w:ascii="Arial" w:hAnsi="Arial" w:cs="Arial"/>
          <w:snapToGrid w:val="0"/>
          <w:sz w:val="20"/>
        </w:rPr>
        <w:t xml:space="preserve"> een functie die in de onderwijssector wordt</w:t>
      </w:r>
      <w:r w:rsidR="003F6CC5" w:rsidRPr="003B42FE">
        <w:rPr>
          <w:rFonts w:ascii="Arial" w:hAnsi="Arial" w:cs="Arial"/>
          <w:snapToGrid w:val="0"/>
          <w:sz w:val="20"/>
        </w:rPr>
        <w:t xml:space="preserve"> uitgeoefend</w:t>
      </w:r>
      <w:r w:rsidR="00C51CEC" w:rsidRPr="003B42FE">
        <w:rPr>
          <w:rFonts w:ascii="Arial" w:hAnsi="Arial" w:cs="Arial"/>
          <w:snapToGrid w:val="0"/>
          <w:sz w:val="20"/>
        </w:rPr>
        <w:t xml:space="preserve">. </w:t>
      </w:r>
    </w:p>
    <w:p w14:paraId="3265079D" w14:textId="77777777" w:rsidR="00C51CEC" w:rsidRPr="003B42FE" w:rsidRDefault="00C51CEC" w:rsidP="00BC2F8C">
      <w:pPr>
        <w:tabs>
          <w:tab w:val="left" w:pos="3969"/>
        </w:tabs>
        <w:rPr>
          <w:rFonts w:ascii="Arial" w:hAnsi="Arial" w:cs="Arial"/>
          <w:sz w:val="20"/>
        </w:rPr>
      </w:pPr>
      <w:r w:rsidRPr="003B42FE">
        <w:rPr>
          <w:rFonts w:ascii="Arial" w:hAnsi="Arial" w:cs="Arial"/>
          <w:snapToGrid w:val="0"/>
          <w:sz w:val="20"/>
        </w:rPr>
        <w:t xml:space="preserve">De ambten worden gerangschikt in wervings-, selectie- en bevorderingsambten en behoren tot een </w:t>
      </w:r>
      <w:r w:rsidRPr="003B42FE">
        <w:rPr>
          <w:rFonts w:ascii="Arial" w:hAnsi="Arial" w:cs="Arial"/>
          <w:sz w:val="20"/>
        </w:rPr>
        <w:t>personeelscategorie</w:t>
      </w:r>
      <w:r w:rsidR="00BC2F8C" w:rsidRPr="003B42FE">
        <w:rPr>
          <w:rFonts w:ascii="Arial" w:hAnsi="Arial" w:cs="Arial"/>
          <w:sz w:val="20"/>
        </w:rPr>
        <w:t>:</w:t>
      </w:r>
    </w:p>
    <w:p w14:paraId="68E1E6ED" w14:textId="77777777" w:rsidR="001B0519" w:rsidRPr="003B42FE" w:rsidRDefault="003356C6" w:rsidP="00430F5E">
      <w:pPr>
        <w:rPr>
          <w:rFonts w:ascii="Arial" w:hAnsi="Arial" w:cs="Arial"/>
          <w:sz w:val="20"/>
          <w:u w:val="single"/>
        </w:rPr>
      </w:pPr>
      <w:r w:rsidRPr="003B42FE">
        <w:rPr>
          <w:rFonts w:ascii="Arial" w:hAnsi="Arial" w:cs="Arial"/>
          <w:sz w:val="20"/>
          <w:u w:val="single"/>
        </w:rPr>
        <w:t>Personeelscategorie van het bestuurs- en onderwijzend personeel</w:t>
      </w:r>
    </w:p>
    <w:p w14:paraId="3D650A95" w14:textId="4DF5DED7" w:rsidR="001B0519" w:rsidRPr="003B42FE" w:rsidRDefault="003356C6" w:rsidP="00830E3C">
      <w:pPr>
        <w:pStyle w:val="Lijstalinea"/>
        <w:numPr>
          <w:ilvl w:val="0"/>
          <w:numId w:val="34"/>
        </w:numPr>
        <w:rPr>
          <w:rFonts w:ascii="Arial" w:hAnsi="Arial" w:cs="Arial"/>
          <w:snapToGrid w:val="0"/>
          <w:sz w:val="20"/>
        </w:rPr>
      </w:pPr>
      <w:r w:rsidRPr="003B42FE">
        <w:rPr>
          <w:rFonts w:ascii="Arial" w:hAnsi="Arial" w:cs="Arial"/>
          <w:sz w:val="20"/>
          <w:u w:val="single"/>
        </w:rPr>
        <w:t>Bevorderingsambten</w:t>
      </w:r>
      <w:r w:rsidR="00430F5E" w:rsidRPr="003B42FE">
        <w:rPr>
          <w:rFonts w:ascii="Arial" w:hAnsi="Arial" w:cs="Arial"/>
          <w:sz w:val="20"/>
          <w:u w:val="single"/>
        </w:rPr>
        <w:t xml:space="preserve"> </w:t>
      </w:r>
      <w:r w:rsidR="00430F5E" w:rsidRPr="003B42FE">
        <w:rPr>
          <w:rFonts w:ascii="Arial" w:hAnsi="Arial" w:cs="Arial"/>
          <w:sz w:val="20"/>
        </w:rPr>
        <w:t>(</w:t>
      </w:r>
      <w:r w:rsidR="001B0519" w:rsidRPr="003B42FE">
        <w:rPr>
          <w:rFonts w:ascii="Arial" w:hAnsi="Arial" w:cs="Arial"/>
          <w:sz w:val="20"/>
        </w:rPr>
        <w:t>bestuurspersoneel</w:t>
      </w:r>
      <w:r w:rsidR="00430F5E" w:rsidRPr="003B42FE">
        <w:rPr>
          <w:rFonts w:ascii="Arial" w:hAnsi="Arial" w:cs="Arial"/>
          <w:sz w:val="20"/>
        </w:rPr>
        <w:t>)</w:t>
      </w:r>
      <w:r w:rsidR="00C51CEC" w:rsidRPr="003B42FE">
        <w:rPr>
          <w:rFonts w:ascii="Arial" w:hAnsi="Arial" w:cs="Arial"/>
          <w:sz w:val="20"/>
        </w:rPr>
        <w:br/>
        <w:t>- directeur, technisch adviseur-coördinator</w:t>
      </w:r>
      <w:r w:rsidR="001B0519" w:rsidRPr="003B42FE">
        <w:rPr>
          <w:rFonts w:ascii="Arial" w:hAnsi="Arial" w:cs="Arial"/>
          <w:sz w:val="20"/>
        </w:rPr>
        <w:t>, beheerder internaat</w:t>
      </w:r>
      <w:r w:rsidR="003D7864" w:rsidRPr="003B42FE">
        <w:rPr>
          <w:rFonts w:ascii="Arial" w:hAnsi="Arial" w:cs="Arial"/>
          <w:sz w:val="20"/>
        </w:rPr>
        <w:t>.</w:t>
      </w:r>
    </w:p>
    <w:p w14:paraId="6853D2F7" w14:textId="6C72BAB7" w:rsidR="001B0519" w:rsidRPr="003B42FE" w:rsidRDefault="003356C6" w:rsidP="00830E3C">
      <w:pPr>
        <w:pStyle w:val="Lijstalinea"/>
        <w:numPr>
          <w:ilvl w:val="0"/>
          <w:numId w:val="34"/>
        </w:numPr>
        <w:rPr>
          <w:rFonts w:ascii="Arial" w:hAnsi="Arial" w:cs="Arial"/>
          <w:snapToGrid w:val="0"/>
          <w:sz w:val="20"/>
        </w:rPr>
      </w:pPr>
      <w:r w:rsidRPr="003B42FE">
        <w:rPr>
          <w:rFonts w:ascii="Arial" w:hAnsi="Arial" w:cs="Arial"/>
          <w:sz w:val="20"/>
          <w:u w:val="single"/>
        </w:rPr>
        <w:t>Selectieambten</w:t>
      </w:r>
      <w:r w:rsidR="00430F5E" w:rsidRPr="003B42FE">
        <w:rPr>
          <w:rFonts w:ascii="Arial" w:hAnsi="Arial" w:cs="Arial"/>
          <w:sz w:val="20"/>
          <w:u w:val="single"/>
        </w:rPr>
        <w:t xml:space="preserve"> </w:t>
      </w:r>
      <w:r w:rsidR="00430F5E" w:rsidRPr="003B42FE">
        <w:rPr>
          <w:rFonts w:ascii="Arial" w:hAnsi="Arial" w:cs="Arial"/>
          <w:sz w:val="20"/>
        </w:rPr>
        <w:t>(</w:t>
      </w:r>
      <w:r w:rsidR="001B0519" w:rsidRPr="003B42FE">
        <w:rPr>
          <w:rFonts w:ascii="Arial" w:hAnsi="Arial" w:cs="Arial"/>
          <w:sz w:val="20"/>
        </w:rPr>
        <w:t>bestuurspersoneel</w:t>
      </w:r>
      <w:r w:rsidR="00430F5E" w:rsidRPr="003B42FE">
        <w:rPr>
          <w:rFonts w:ascii="Arial" w:hAnsi="Arial" w:cs="Arial"/>
          <w:sz w:val="20"/>
        </w:rPr>
        <w:t>)</w:t>
      </w:r>
      <w:r w:rsidR="00C51CEC" w:rsidRPr="003B42FE">
        <w:rPr>
          <w:rFonts w:ascii="Arial" w:hAnsi="Arial" w:cs="Arial"/>
          <w:sz w:val="20"/>
        </w:rPr>
        <w:br/>
        <w:t>- adjunct-directeur, technisch adviseur, coördinator deeltijds beroepssecundair onderwijs</w:t>
      </w:r>
      <w:r w:rsidR="003D7864" w:rsidRPr="003B42FE">
        <w:rPr>
          <w:rFonts w:ascii="Arial" w:hAnsi="Arial" w:cs="Arial"/>
          <w:sz w:val="20"/>
        </w:rPr>
        <w:t>.</w:t>
      </w:r>
    </w:p>
    <w:p w14:paraId="72D12997" w14:textId="48014491" w:rsidR="007C57B0" w:rsidRPr="003B42FE" w:rsidRDefault="003356C6" w:rsidP="00830E3C">
      <w:pPr>
        <w:pStyle w:val="Lijstalinea"/>
        <w:numPr>
          <w:ilvl w:val="0"/>
          <w:numId w:val="34"/>
        </w:numPr>
        <w:rPr>
          <w:rFonts w:ascii="Arial" w:hAnsi="Arial" w:cs="Arial"/>
          <w:snapToGrid w:val="0"/>
          <w:sz w:val="20"/>
        </w:rPr>
      </w:pPr>
      <w:r w:rsidRPr="003B42FE">
        <w:rPr>
          <w:rFonts w:ascii="Arial" w:hAnsi="Arial" w:cs="Arial"/>
          <w:sz w:val="20"/>
          <w:u w:val="single"/>
        </w:rPr>
        <w:t>Wervingsambten</w:t>
      </w:r>
      <w:r w:rsidR="00430F5E" w:rsidRPr="003B42FE">
        <w:rPr>
          <w:rFonts w:ascii="Arial" w:hAnsi="Arial" w:cs="Arial"/>
          <w:sz w:val="20"/>
          <w:u w:val="single"/>
        </w:rPr>
        <w:t xml:space="preserve"> </w:t>
      </w:r>
      <w:r w:rsidR="00430F5E" w:rsidRPr="003B42FE">
        <w:rPr>
          <w:rFonts w:ascii="Arial" w:hAnsi="Arial" w:cs="Arial"/>
          <w:sz w:val="20"/>
        </w:rPr>
        <w:t>(</w:t>
      </w:r>
      <w:r w:rsidR="001B0519" w:rsidRPr="003B42FE">
        <w:rPr>
          <w:rFonts w:ascii="Arial" w:hAnsi="Arial" w:cs="Arial"/>
          <w:sz w:val="20"/>
        </w:rPr>
        <w:t>onderwijzend personeel</w:t>
      </w:r>
      <w:r w:rsidR="00430F5E" w:rsidRPr="003B42FE">
        <w:rPr>
          <w:rFonts w:ascii="Arial" w:hAnsi="Arial" w:cs="Arial"/>
          <w:sz w:val="20"/>
        </w:rPr>
        <w:t>)</w:t>
      </w:r>
      <w:r w:rsidR="00C51CEC" w:rsidRPr="003B42FE">
        <w:rPr>
          <w:rFonts w:ascii="Arial" w:hAnsi="Arial" w:cs="Arial"/>
          <w:sz w:val="20"/>
        </w:rPr>
        <w:br/>
      </w:r>
      <w:r w:rsidR="001B0519" w:rsidRPr="003B42FE">
        <w:rPr>
          <w:rFonts w:ascii="Arial" w:hAnsi="Arial" w:cs="Arial"/>
          <w:sz w:val="20"/>
          <w:u w:val="single"/>
        </w:rPr>
        <w:t>G</w:t>
      </w:r>
      <w:r w:rsidR="00C51CEC" w:rsidRPr="003B42FE">
        <w:rPr>
          <w:rFonts w:ascii="Arial" w:hAnsi="Arial" w:cs="Arial"/>
          <w:sz w:val="20"/>
          <w:u w:val="single"/>
        </w:rPr>
        <w:t xml:space="preserve">ewoon </w:t>
      </w:r>
      <w:r w:rsidR="00BC2F8C" w:rsidRPr="003B42FE">
        <w:rPr>
          <w:rFonts w:ascii="Arial" w:hAnsi="Arial" w:cs="Arial"/>
          <w:sz w:val="20"/>
          <w:u w:val="single"/>
        </w:rPr>
        <w:t>SO</w:t>
      </w:r>
      <w:r w:rsidR="003D7864" w:rsidRPr="003B42FE">
        <w:rPr>
          <w:rFonts w:ascii="Arial" w:hAnsi="Arial" w:cs="Arial"/>
          <w:sz w:val="20"/>
          <w:u w:val="single"/>
        </w:rPr>
        <w:t xml:space="preserve"> en opleidingsvorm 4 (OV4)</w:t>
      </w:r>
      <w:r w:rsidR="003D7864" w:rsidRPr="003B42FE">
        <w:rPr>
          <w:rFonts w:ascii="Arial" w:hAnsi="Arial" w:cs="Arial"/>
          <w:sz w:val="20"/>
        </w:rPr>
        <w:t xml:space="preserve"> </w:t>
      </w:r>
      <w:r w:rsidR="003D7864" w:rsidRPr="003B42FE">
        <w:rPr>
          <w:rFonts w:ascii="Arial" w:hAnsi="Arial" w:cs="Arial"/>
          <w:sz w:val="20"/>
        </w:rPr>
        <w:br/>
        <w:t>- leraar, godsdienstleraar, leraar niet-confessionele zedenleer.</w:t>
      </w:r>
      <w:r w:rsidR="003D7864" w:rsidRPr="003B42FE">
        <w:rPr>
          <w:rFonts w:ascii="Arial" w:hAnsi="Arial" w:cs="Arial"/>
          <w:sz w:val="20"/>
        </w:rPr>
        <w:br/>
      </w:r>
      <w:r w:rsidR="003D7864" w:rsidRPr="003B42FE">
        <w:rPr>
          <w:rFonts w:ascii="Arial" w:hAnsi="Arial" w:cs="Arial"/>
          <w:sz w:val="20"/>
          <w:u w:val="single"/>
        </w:rPr>
        <w:t>Gewoon SO</w:t>
      </w:r>
      <w:r w:rsidR="00C51CEC" w:rsidRPr="003B42FE">
        <w:rPr>
          <w:rFonts w:ascii="Arial" w:hAnsi="Arial" w:cs="Arial"/>
          <w:sz w:val="20"/>
        </w:rPr>
        <w:br/>
        <w:t xml:space="preserve">- </w:t>
      </w:r>
      <w:r w:rsidR="00973806" w:rsidRPr="003B42FE">
        <w:rPr>
          <w:rFonts w:ascii="Arial" w:hAnsi="Arial" w:cs="Arial"/>
          <w:sz w:val="20"/>
        </w:rPr>
        <w:t>begeleider</w:t>
      </w:r>
      <w:r w:rsidR="00522C2F" w:rsidRPr="003B42FE">
        <w:rPr>
          <w:rFonts w:ascii="Arial" w:hAnsi="Arial" w:cs="Arial"/>
          <w:sz w:val="20"/>
        </w:rPr>
        <w:t xml:space="preserve"> (KSO)</w:t>
      </w:r>
      <w:r w:rsidR="003D7864" w:rsidRPr="003B42FE">
        <w:rPr>
          <w:rFonts w:ascii="Arial" w:hAnsi="Arial" w:cs="Arial"/>
          <w:sz w:val="20"/>
        </w:rPr>
        <w:t>.</w:t>
      </w:r>
      <w:r w:rsidR="00C51CEC" w:rsidRPr="003B42FE">
        <w:rPr>
          <w:rFonts w:ascii="Arial" w:hAnsi="Arial" w:cs="Arial"/>
          <w:sz w:val="20"/>
        </w:rPr>
        <w:br/>
      </w:r>
      <w:r w:rsidR="001B0519" w:rsidRPr="003B42FE">
        <w:rPr>
          <w:rFonts w:ascii="Arial" w:hAnsi="Arial" w:cs="Arial"/>
          <w:sz w:val="20"/>
          <w:u w:val="single"/>
        </w:rPr>
        <w:t>BuSO</w:t>
      </w:r>
      <w:r w:rsidR="003D7864" w:rsidRPr="003B42FE">
        <w:rPr>
          <w:rFonts w:ascii="Arial" w:hAnsi="Arial" w:cs="Arial"/>
          <w:sz w:val="20"/>
          <w:u w:val="single"/>
        </w:rPr>
        <w:t>, overige opleidingsvormen</w:t>
      </w:r>
      <w:r w:rsidR="00BC01D0" w:rsidRPr="003B42FE">
        <w:rPr>
          <w:rFonts w:ascii="Arial" w:hAnsi="Arial" w:cs="Arial"/>
          <w:sz w:val="20"/>
        </w:rPr>
        <w:br/>
        <w:t xml:space="preserve">- </w:t>
      </w:r>
      <w:r w:rsidR="00BC674E" w:rsidRPr="003B42FE">
        <w:rPr>
          <w:rFonts w:ascii="Arial" w:hAnsi="Arial" w:cs="Arial"/>
          <w:sz w:val="20"/>
        </w:rPr>
        <w:t xml:space="preserve">leraar algemene en sociale vorming (ASV), leraar ASV lichamelijke opvoeding, </w:t>
      </w:r>
      <w:r w:rsidR="00BC01D0" w:rsidRPr="003B42FE">
        <w:rPr>
          <w:rFonts w:ascii="Arial" w:hAnsi="Arial" w:cs="Arial"/>
          <w:sz w:val="20"/>
        </w:rPr>
        <w:t>leraar beroepsgerichte vorming (BGV)</w:t>
      </w:r>
      <w:r w:rsidR="008D230B" w:rsidRPr="003B42FE">
        <w:rPr>
          <w:rFonts w:ascii="Arial" w:hAnsi="Arial" w:cs="Arial"/>
          <w:sz w:val="20"/>
        </w:rPr>
        <w:t>, godsdienstleraar</w:t>
      </w:r>
      <w:r w:rsidR="00BC01D0" w:rsidRPr="003B42FE">
        <w:rPr>
          <w:rFonts w:ascii="Arial" w:hAnsi="Arial" w:cs="Arial"/>
          <w:sz w:val="20"/>
        </w:rPr>
        <w:t xml:space="preserve">, </w:t>
      </w:r>
      <w:r w:rsidR="00BC674E" w:rsidRPr="003B42FE">
        <w:rPr>
          <w:rFonts w:ascii="Arial" w:hAnsi="Arial" w:cs="Arial"/>
          <w:sz w:val="20"/>
        </w:rPr>
        <w:t>leraar niet-confessionele zedenleer</w:t>
      </w:r>
      <w:r w:rsidR="003D7864" w:rsidRPr="003B42FE">
        <w:rPr>
          <w:rFonts w:ascii="Arial" w:hAnsi="Arial" w:cs="Arial"/>
          <w:sz w:val="20"/>
        </w:rPr>
        <w:t>.</w:t>
      </w:r>
    </w:p>
    <w:p w14:paraId="5D357A38" w14:textId="77777777" w:rsidR="007C57B0" w:rsidRPr="003B42FE" w:rsidRDefault="007C57B0" w:rsidP="007C57B0">
      <w:pPr>
        <w:rPr>
          <w:rFonts w:ascii="Arial" w:hAnsi="Arial" w:cs="Arial"/>
          <w:sz w:val="20"/>
          <w:u w:val="single"/>
        </w:rPr>
      </w:pPr>
      <w:r w:rsidRPr="003B42FE">
        <w:rPr>
          <w:rFonts w:ascii="Arial" w:hAnsi="Arial" w:cs="Arial"/>
          <w:sz w:val="20"/>
          <w:u w:val="single"/>
        </w:rPr>
        <w:t>P</w:t>
      </w:r>
      <w:r w:rsidR="00C51CEC" w:rsidRPr="003B42FE">
        <w:rPr>
          <w:rFonts w:ascii="Arial" w:hAnsi="Arial" w:cs="Arial"/>
          <w:sz w:val="20"/>
          <w:u w:val="single"/>
        </w:rPr>
        <w:t>ersoneelscategorie van het ondersteunend personeel</w:t>
      </w:r>
    </w:p>
    <w:p w14:paraId="679E93A1" w14:textId="709F1A14" w:rsidR="007C57B0" w:rsidRPr="003B42FE" w:rsidRDefault="007C57B0" w:rsidP="00830E3C">
      <w:pPr>
        <w:pStyle w:val="Lijstalinea"/>
        <w:numPr>
          <w:ilvl w:val="0"/>
          <w:numId w:val="35"/>
        </w:numPr>
        <w:rPr>
          <w:rFonts w:ascii="Arial" w:hAnsi="Arial" w:cs="Arial"/>
          <w:snapToGrid w:val="0"/>
          <w:sz w:val="20"/>
        </w:rPr>
      </w:pPr>
      <w:r w:rsidRPr="003B42FE">
        <w:rPr>
          <w:rFonts w:ascii="Arial" w:hAnsi="Arial" w:cs="Arial"/>
          <w:sz w:val="20"/>
          <w:u w:val="single"/>
        </w:rPr>
        <w:t>W</w:t>
      </w:r>
      <w:r w:rsidR="00C51CEC" w:rsidRPr="003B42FE">
        <w:rPr>
          <w:rFonts w:ascii="Arial" w:hAnsi="Arial" w:cs="Arial"/>
          <w:sz w:val="20"/>
          <w:u w:val="single"/>
        </w:rPr>
        <w:t>ervingsambten</w:t>
      </w:r>
      <w:r w:rsidR="006E7770" w:rsidRPr="003B42FE">
        <w:rPr>
          <w:rFonts w:ascii="Arial" w:hAnsi="Arial" w:cs="Arial"/>
          <w:sz w:val="20"/>
          <w:u w:val="single"/>
        </w:rPr>
        <w:t>:</w:t>
      </w:r>
      <w:r w:rsidR="006E7770" w:rsidRPr="003B42FE">
        <w:rPr>
          <w:rFonts w:ascii="Arial" w:hAnsi="Arial" w:cs="Arial"/>
          <w:sz w:val="20"/>
        </w:rPr>
        <w:t xml:space="preserve"> </w:t>
      </w:r>
      <w:r w:rsidR="00C51CEC" w:rsidRPr="003B42FE">
        <w:rPr>
          <w:rFonts w:ascii="Arial" w:hAnsi="Arial" w:cs="Arial"/>
          <w:sz w:val="20"/>
        </w:rPr>
        <w:t>opvoeder</w:t>
      </w:r>
      <w:r w:rsidR="00763853" w:rsidRPr="003B42FE">
        <w:rPr>
          <w:rFonts w:ascii="Arial" w:hAnsi="Arial" w:cs="Arial"/>
          <w:sz w:val="20"/>
        </w:rPr>
        <w:t>, administratief medewerker</w:t>
      </w:r>
      <w:bookmarkStart w:id="26" w:name="_Hlk95118144"/>
      <w:r w:rsidR="00E47D38" w:rsidRPr="003B42FE">
        <w:rPr>
          <w:rFonts w:ascii="Arial" w:hAnsi="Arial" w:cs="Arial"/>
          <w:sz w:val="20"/>
        </w:rPr>
        <w:t>, ICT-coördinator.</w:t>
      </w:r>
      <w:bookmarkEnd w:id="26"/>
      <w:bookmarkEnd w:id="25"/>
    </w:p>
    <w:p w14:paraId="499266CC" w14:textId="77777777" w:rsidR="00304284" w:rsidRPr="003B42FE" w:rsidRDefault="00304284" w:rsidP="00304284">
      <w:pPr>
        <w:tabs>
          <w:tab w:val="left" w:pos="3969"/>
          <w:tab w:val="left" w:pos="8505"/>
          <w:tab w:val="left" w:pos="8788"/>
          <w:tab w:val="left" w:pos="8931"/>
        </w:tabs>
        <w:ind w:right="624"/>
        <w:rPr>
          <w:rFonts w:ascii="Arial" w:hAnsi="Arial" w:cs="Arial"/>
          <w:iCs/>
          <w:snapToGrid w:val="0"/>
          <w:sz w:val="20"/>
          <w:u w:val="single"/>
        </w:rPr>
      </w:pPr>
      <w:r w:rsidRPr="003B42FE">
        <w:rPr>
          <w:rFonts w:ascii="Arial" w:hAnsi="Arial" w:cs="Arial"/>
          <w:iCs/>
          <w:snapToGrid w:val="0"/>
          <w:sz w:val="20"/>
          <w:u w:val="single"/>
        </w:rPr>
        <w:t>Personeelscategorie van het opvoedend hulppersoneel</w:t>
      </w:r>
    </w:p>
    <w:p w14:paraId="107E7BC0" w14:textId="055BA2B7" w:rsidR="00304284" w:rsidRPr="003B42FE" w:rsidRDefault="00304284" w:rsidP="00830E3C">
      <w:pPr>
        <w:pStyle w:val="Lijstalinea"/>
        <w:numPr>
          <w:ilvl w:val="0"/>
          <w:numId w:val="35"/>
        </w:numPr>
        <w:tabs>
          <w:tab w:val="left" w:pos="3969"/>
          <w:tab w:val="left" w:pos="8505"/>
          <w:tab w:val="left" w:pos="8788"/>
          <w:tab w:val="left" w:pos="8931"/>
        </w:tabs>
        <w:ind w:right="624"/>
        <w:rPr>
          <w:rFonts w:ascii="Arial" w:hAnsi="Arial" w:cs="Arial"/>
          <w:snapToGrid w:val="0"/>
          <w:sz w:val="20"/>
        </w:rPr>
      </w:pPr>
      <w:r w:rsidRPr="003B42FE">
        <w:rPr>
          <w:rFonts w:ascii="Arial" w:hAnsi="Arial" w:cs="Arial"/>
          <w:sz w:val="20"/>
          <w:u w:val="single"/>
        </w:rPr>
        <w:t>Wervingsambt</w:t>
      </w:r>
      <w:r w:rsidRPr="003B42FE">
        <w:rPr>
          <w:rFonts w:ascii="Arial" w:hAnsi="Arial" w:cs="Arial"/>
          <w:sz w:val="20"/>
        </w:rPr>
        <w:t>:</w:t>
      </w:r>
      <w:r w:rsidRPr="003B42FE">
        <w:rPr>
          <w:rFonts w:ascii="Arial" w:hAnsi="Arial" w:cs="Arial"/>
          <w:snapToGrid w:val="0"/>
          <w:sz w:val="20"/>
        </w:rPr>
        <w:t xml:space="preserve"> studiemeester-opvoeder internaat</w:t>
      </w:r>
      <w:r w:rsidR="00C70962" w:rsidRPr="003B42FE">
        <w:rPr>
          <w:rFonts w:ascii="Arial" w:hAnsi="Arial" w:cs="Arial"/>
          <w:snapToGrid w:val="0"/>
          <w:sz w:val="20"/>
        </w:rPr>
        <w:t>.</w:t>
      </w:r>
    </w:p>
    <w:p w14:paraId="5F5E2DD8" w14:textId="77777777" w:rsidR="007C57B0" w:rsidRPr="003B42FE" w:rsidRDefault="007C57B0" w:rsidP="007C57B0">
      <w:pPr>
        <w:rPr>
          <w:rFonts w:ascii="Arial" w:hAnsi="Arial" w:cs="Arial"/>
          <w:sz w:val="20"/>
          <w:u w:val="single"/>
        </w:rPr>
      </w:pPr>
      <w:r w:rsidRPr="003B42FE">
        <w:rPr>
          <w:rFonts w:ascii="Arial" w:hAnsi="Arial" w:cs="Arial"/>
          <w:sz w:val="20"/>
          <w:u w:val="single"/>
        </w:rPr>
        <w:t>P</w:t>
      </w:r>
      <w:r w:rsidR="00C51CEC" w:rsidRPr="003B42FE">
        <w:rPr>
          <w:rFonts w:ascii="Arial" w:hAnsi="Arial" w:cs="Arial"/>
          <w:sz w:val="20"/>
          <w:u w:val="single"/>
        </w:rPr>
        <w:t>ersoneelscategorie van het paramedisch personeel</w:t>
      </w:r>
      <w:r w:rsidRPr="003B42FE">
        <w:rPr>
          <w:rFonts w:ascii="Arial" w:hAnsi="Arial" w:cs="Arial"/>
          <w:sz w:val="20"/>
          <w:u w:val="single"/>
        </w:rPr>
        <w:t xml:space="preserve"> (BuSO)</w:t>
      </w:r>
    </w:p>
    <w:p w14:paraId="3B11A10B" w14:textId="7CC1ECF8" w:rsidR="00CE0E4A" w:rsidRPr="003B42FE" w:rsidRDefault="007C57B0" w:rsidP="00830E3C">
      <w:pPr>
        <w:pStyle w:val="Lijstalinea"/>
        <w:numPr>
          <w:ilvl w:val="0"/>
          <w:numId w:val="35"/>
        </w:numPr>
        <w:rPr>
          <w:rFonts w:ascii="Arial" w:hAnsi="Arial" w:cs="Arial"/>
          <w:snapToGrid w:val="0"/>
          <w:sz w:val="20"/>
        </w:rPr>
      </w:pPr>
      <w:r w:rsidRPr="003B42FE">
        <w:rPr>
          <w:rFonts w:ascii="Arial" w:hAnsi="Arial" w:cs="Arial"/>
          <w:sz w:val="20"/>
          <w:u w:val="single"/>
        </w:rPr>
        <w:t>W</w:t>
      </w:r>
      <w:r w:rsidR="00C51CEC" w:rsidRPr="003B42FE">
        <w:rPr>
          <w:rFonts w:ascii="Arial" w:hAnsi="Arial" w:cs="Arial"/>
          <w:sz w:val="20"/>
          <w:u w:val="single"/>
        </w:rPr>
        <w:t>ervingsambten</w:t>
      </w:r>
      <w:r w:rsidRPr="003B42FE">
        <w:rPr>
          <w:rFonts w:ascii="Arial" w:hAnsi="Arial" w:cs="Arial"/>
          <w:sz w:val="20"/>
        </w:rPr>
        <w:t xml:space="preserve">: </w:t>
      </w:r>
      <w:r w:rsidR="00C51CEC" w:rsidRPr="003B42FE">
        <w:rPr>
          <w:rFonts w:ascii="Arial" w:hAnsi="Arial" w:cs="Arial"/>
          <w:sz w:val="20"/>
        </w:rPr>
        <w:t xml:space="preserve">verpleger, logopedist, kinesitherapeut, </w:t>
      </w:r>
      <w:r w:rsidR="00C51CEC" w:rsidRPr="003B42FE">
        <w:rPr>
          <w:rFonts w:ascii="Arial" w:hAnsi="Arial" w:cs="Arial"/>
          <w:snapToGrid w:val="0"/>
          <w:sz w:val="20"/>
        </w:rPr>
        <w:t>ergotherapeut</w:t>
      </w:r>
      <w:r w:rsidR="00BD44F3" w:rsidRPr="003B42FE">
        <w:rPr>
          <w:rFonts w:ascii="Arial" w:hAnsi="Arial" w:cs="Arial"/>
          <w:snapToGrid w:val="0"/>
          <w:sz w:val="20"/>
        </w:rPr>
        <w:t>.</w:t>
      </w:r>
    </w:p>
    <w:p w14:paraId="2E5BFA37" w14:textId="77777777" w:rsidR="00CE0E4A" w:rsidRPr="003B42FE" w:rsidRDefault="00CE0E4A" w:rsidP="00CE0E4A">
      <w:pPr>
        <w:rPr>
          <w:rFonts w:ascii="Arial" w:hAnsi="Arial" w:cs="Arial"/>
          <w:sz w:val="20"/>
          <w:u w:val="single"/>
        </w:rPr>
      </w:pPr>
      <w:r w:rsidRPr="003B42FE">
        <w:rPr>
          <w:rFonts w:ascii="Arial" w:hAnsi="Arial" w:cs="Arial"/>
          <w:sz w:val="20"/>
          <w:u w:val="single"/>
        </w:rPr>
        <w:t>P</w:t>
      </w:r>
      <w:r w:rsidR="00C51CEC" w:rsidRPr="003B42FE">
        <w:rPr>
          <w:rFonts w:ascii="Arial" w:hAnsi="Arial" w:cs="Arial"/>
          <w:sz w:val="20"/>
          <w:u w:val="single"/>
        </w:rPr>
        <w:t>ersoneelscategorie van het psychologisch personeel</w:t>
      </w:r>
      <w:r w:rsidRPr="003B42FE">
        <w:rPr>
          <w:rFonts w:ascii="Arial" w:hAnsi="Arial" w:cs="Arial"/>
          <w:sz w:val="20"/>
          <w:u w:val="single"/>
        </w:rPr>
        <w:t xml:space="preserve"> (BuSO)</w:t>
      </w:r>
    </w:p>
    <w:p w14:paraId="199AD3F1" w14:textId="36ACF0B6" w:rsidR="00CE0E4A" w:rsidRPr="003B42FE" w:rsidRDefault="00CE0E4A" w:rsidP="00830E3C">
      <w:pPr>
        <w:pStyle w:val="Lijstalinea"/>
        <w:numPr>
          <w:ilvl w:val="0"/>
          <w:numId w:val="35"/>
        </w:numPr>
        <w:rPr>
          <w:rFonts w:ascii="Arial" w:hAnsi="Arial" w:cs="Arial"/>
          <w:snapToGrid w:val="0"/>
          <w:sz w:val="20"/>
        </w:rPr>
      </w:pPr>
      <w:r w:rsidRPr="003B42FE">
        <w:rPr>
          <w:rFonts w:ascii="Arial" w:hAnsi="Arial" w:cs="Arial"/>
          <w:sz w:val="20"/>
          <w:u w:val="single"/>
        </w:rPr>
        <w:t>W</w:t>
      </w:r>
      <w:r w:rsidR="00C51CEC" w:rsidRPr="003B42FE">
        <w:rPr>
          <w:rFonts w:ascii="Arial" w:hAnsi="Arial" w:cs="Arial"/>
          <w:sz w:val="20"/>
          <w:u w:val="single"/>
        </w:rPr>
        <w:t>ervingsambt</w:t>
      </w:r>
      <w:r w:rsidRPr="003B42FE">
        <w:rPr>
          <w:rFonts w:ascii="Arial" w:hAnsi="Arial" w:cs="Arial"/>
          <w:sz w:val="20"/>
        </w:rPr>
        <w:t xml:space="preserve">: </w:t>
      </w:r>
      <w:r w:rsidR="00C51CEC" w:rsidRPr="003B42FE">
        <w:rPr>
          <w:rFonts w:ascii="Arial" w:hAnsi="Arial" w:cs="Arial"/>
          <w:sz w:val="20"/>
        </w:rPr>
        <w:t>psycholoog</w:t>
      </w:r>
      <w:r w:rsidR="00BD44F3" w:rsidRPr="003B42FE">
        <w:rPr>
          <w:rFonts w:ascii="Arial" w:hAnsi="Arial" w:cs="Arial"/>
          <w:sz w:val="20"/>
        </w:rPr>
        <w:t>.</w:t>
      </w:r>
    </w:p>
    <w:p w14:paraId="63C194B9" w14:textId="77777777" w:rsidR="00CE0E4A" w:rsidRPr="003B42FE" w:rsidRDefault="00CE0E4A" w:rsidP="00CE0E4A">
      <w:pPr>
        <w:rPr>
          <w:rFonts w:ascii="Arial" w:hAnsi="Arial" w:cs="Arial"/>
          <w:sz w:val="20"/>
          <w:u w:val="single"/>
        </w:rPr>
      </w:pPr>
      <w:r w:rsidRPr="003B42FE">
        <w:rPr>
          <w:rFonts w:ascii="Arial" w:hAnsi="Arial" w:cs="Arial"/>
          <w:sz w:val="20"/>
          <w:u w:val="single"/>
        </w:rPr>
        <w:t>Personeelscategorie van het orthopedagogisch personeel (BuSO)</w:t>
      </w:r>
    </w:p>
    <w:p w14:paraId="147364B0" w14:textId="239B5175" w:rsidR="00CE0E4A" w:rsidRPr="003B42FE" w:rsidRDefault="00CE0E4A" w:rsidP="00830E3C">
      <w:pPr>
        <w:pStyle w:val="Lijstalinea"/>
        <w:numPr>
          <w:ilvl w:val="0"/>
          <w:numId w:val="35"/>
        </w:numPr>
        <w:rPr>
          <w:rFonts w:ascii="Arial" w:hAnsi="Arial" w:cs="Arial"/>
          <w:snapToGrid w:val="0"/>
          <w:sz w:val="20"/>
        </w:rPr>
      </w:pPr>
      <w:r w:rsidRPr="003B42FE">
        <w:rPr>
          <w:rFonts w:ascii="Arial" w:hAnsi="Arial" w:cs="Arial"/>
          <w:sz w:val="20"/>
          <w:u w:val="single"/>
        </w:rPr>
        <w:t>Wervingsambt</w:t>
      </w:r>
      <w:r w:rsidRPr="003B42FE">
        <w:rPr>
          <w:rFonts w:ascii="Arial" w:hAnsi="Arial" w:cs="Arial"/>
          <w:sz w:val="20"/>
        </w:rPr>
        <w:t>: orthopedagoog</w:t>
      </w:r>
      <w:r w:rsidR="00BD44F3" w:rsidRPr="003B42FE">
        <w:rPr>
          <w:rFonts w:ascii="Arial" w:hAnsi="Arial" w:cs="Arial"/>
          <w:sz w:val="20"/>
        </w:rPr>
        <w:t>.</w:t>
      </w:r>
    </w:p>
    <w:p w14:paraId="0F1ECDC4" w14:textId="77777777" w:rsidR="003F4B59" w:rsidRPr="003B42FE" w:rsidRDefault="003F4B59">
      <w:pPr>
        <w:rPr>
          <w:rFonts w:ascii="Arial" w:hAnsi="Arial" w:cs="Arial"/>
          <w:sz w:val="20"/>
          <w:u w:val="single"/>
        </w:rPr>
      </w:pPr>
      <w:r w:rsidRPr="003B42FE">
        <w:rPr>
          <w:rFonts w:ascii="Arial" w:hAnsi="Arial" w:cs="Arial"/>
          <w:sz w:val="20"/>
          <w:u w:val="single"/>
        </w:rPr>
        <w:br w:type="page"/>
      </w:r>
    </w:p>
    <w:p w14:paraId="29EA617F" w14:textId="7B2D2CDB" w:rsidR="00CE0E4A" w:rsidRPr="003B42FE" w:rsidRDefault="00CE0E4A" w:rsidP="00CE0E4A">
      <w:pPr>
        <w:rPr>
          <w:rFonts w:ascii="Arial" w:hAnsi="Arial" w:cs="Arial"/>
          <w:sz w:val="20"/>
          <w:u w:val="single"/>
        </w:rPr>
      </w:pPr>
      <w:r w:rsidRPr="003B42FE">
        <w:rPr>
          <w:rFonts w:ascii="Arial" w:hAnsi="Arial" w:cs="Arial"/>
          <w:sz w:val="20"/>
          <w:u w:val="single"/>
        </w:rPr>
        <w:lastRenderedPageBreak/>
        <w:t>Personeelscategorie van het sociaal personeel (BuSO)</w:t>
      </w:r>
    </w:p>
    <w:p w14:paraId="1FAB0966" w14:textId="77777777" w:rsidR="00CE0E4A" w:rsidRPr="003B42FE" w:rsidRDefault="00CE0E4A" w:rsidP="00830E3C">
      <w:pPr>
        <w:pStyle w:val="Lijstalinea"/>
        <w:numPr>
          <w:ilvl w:val="0"/>
          <w:numId w:val="35"/>
        </w:numPr>
        <w:rPr>
          <w:rFonts w:ascii="Arial" w:hAnsi="Arial" w:cs="Arial"/>
          <w:snapToGrid w:val="0"/>
          <w:sz w:val="20"/>
        </w:rPr>
      </w:pPr>
      <w:r w:rsidRPr="003B42FE">
        <w:rPr>
          <w:rFonts w:ascii="Arial" w:hAnsi="Arial" w:cs="Arial"/>
          <w:sz w:val="20"/>
          <w:u w:val="single"/>
        </w:rPr>
        <w:t>Wervingsambt</w:t>
      </w:r>
      <w:r w:rsidRPr="003B42FE">
        <w:rPr>
          <w:rFonts w:ascii="Arial" w:hAnsi="Arial" w:cs="Arial"/>
          <w:sz w:val="20"/>
        </w:rPr>
        <w:t>: maatschappelijk</w:t>
      </w:r>
      <w:r w:rsidR="00304284" w:rsidRPr="003B42FE">
        <w:rPr>
          <w:rFonts w:ascii="Arial" w:hAnsi="Arial" w:cs="Arial"/>
          <w:sz w:val="20"/>
        </w:rPr>
        <w:t xml:space="preserve"> werker</w:t>
      </w:r>
      <w:r w:rsidR="00F7673E" w:rsidRPr="003B42FE">
        <w:rPr>
          <w:rFonts w:ascii="Arial" w:hAnsi="Arial" w:cs="Arial"/>
          <w:sz w:val="20"/>
        </w:rPr>
        <w:t>.</w:t>
      </w:r>
    </w:p>
    <w:p w14:paraId="7F9453BC" w14:textId="77777777" w:rsidR="00C51CEC" w:rsidRPr="003B42FE" w:rsidRDefault="00B7758F" w:rsidP="00CE0E4A">
      <w:pPr>
        <w:rPr>
          <w:rFonts w:ascii="Arial" w:hAnsi="Arial" w:cs="Arial"/>
          <w:snapToGrid w:val="0"/>
          <w:sz w:val="20"/>
        </w:rPr>
      </w:pPr>
      <w:r w:rsidRPr="003B42FE">
        <w:rPr>
          <w:rFonts w:ascii="Arial" w:hAnsi="Arial" w:cs="Arial"/>
          <w:sz w:val="20"/>
        </w:rPr>
        <w:t>Deze opsomming is niet limitatief.</w:t>
      </w:r>
      <w:bookmarkEnd w:id="24"/>
      <w:r w:rsidR="00C51CEC" w:rsidRPr="003B42FE">
        <w:rPr>
          <w:rFonts w:ascii="Arial" w:hAnsi="Arial" w:cs="Arial"/>
          <w:sz w:val="20"/>
        </w:rPr>
        <w:br/>
      </w:r>
    </w:p>
    <w:p w14:paraId="785D50A6" w14:textId="51BB753E" w:rsidR="000B649D" w:rsidRPr="003B42FE" w:rsidRDefault="000B649D" w:rsidP="000B649D">
      <w:pPr>
        <w:tabs>
          <w:tab w:val="left" w:pos="3969"/>
        </w:tabs>
        <w:rPr>
          <w:rFonts w:ascii="Arial" w:hAnsi="Arial" w:cs="Arial"/>
          <w:snapToGrid w:val="0"/>
          <w:sz w:val="20"/>
        </w:rPr>
      </w:pPr>
      <w:bookmarkStart w:id="27" w:name="_Hlk100842116"/>
      <w:r w:rsidRPr="003B42FE">
        <w:rPr>
          <w:rFonts w:ascii="Arial" w:hAnsi="Arial" w:cs="Arial"/>
          <w:snapToGrid w:val="0"/>
          <w:sz w:val="20"/>
        </w:rPr>
        <w:t>2</w:t>
      </w:r>
      <w:r w:rsidR="00570D71" w:rsidRPr="003B42FE">
        <w:rPr>
          <w:rFonts w:ascii="Arial" w:hAnsi="Arial" w:cs="Arial"/>
          <w:snapToGrid w:val="0"/>
          <w:sz w:val="20"/>
        </w:rPr>
        <w:t>2</w:t>
      </w:r>
      <w:r w:rsidRPr="003B42FE">
        <w:rPr>
          <w:rFonts w:ascii="Arial" w:hAnsi="Arial" w:cs="Arial"/>
          <w:snapToGrid w:val="0"/>
          <w:sz w:val="20"/>
        </w:rPr>
        <w:t xml:space="preserve">. </w:t>
      </w:r>
      <w:r w:rsidRPr="003B42FE">
        <w:rPr>
          <w:rFonts w:ascii="Arial" w:hAnsi="Arial" w:cs="Arial"/>
          <w:snapToGrid w:val="0"/>
          <w:sz w:val="20"/>
          <w:u w:val="single"/>
        </w:rPr>
        <w:t>opdracht van een personeelslid</w:t>
      </w:r>
      <w:r w:rsidRPr="003B42FE">
        <w:rPr>
          <w:rFonts w:ascii="Arial" w:hAnsi="Arial" w:cs="Arial"/>
          <w:snapToGrid w:val="0"/>
          <w:sz w:val="20"/>
        </w:rPr>
        <w:t xml:space="preserve">: het aantal prestatie-eenheden per week door </w:t>
      </w:r>
      <w:r w:rsidR="00DB668A" w:rsidRPr="003B42FE">
        <w:rPr>
          <w:rFonts w:ascii="Arial" w:hAnsi="Arial" w:cs="Arial"/>
          <w:snapToGrid w:val="0"/>
          <w:sz w:val="20"/>
        </w:rPr>
        <w:t>het</w:t>
      </w:r>
      <w:r w:rsidRPr="003B42FE">
        <w:rPr>
          <w:rFonts w:ascii="Arial" w:hAnsi="Arial" w:cs="Arial"/>
          <w:snapToGrid w:val="0"/>
          <w:sz w:val="20"/>
        </w:rPr>
        <w:t xml:space="preserve"> personeelslid verricht in een bepaald ambt in </w:t>
      </w:r>
      <w:r w:rsidR="00DB668A" w:rsidRPr="003B42FE">
        <w:rPr>
          <w:rFonts w:ascii="Arial" w:hAnsi="Arial" w:cs="Arial"/>
          <w:snapToGrid w:val="0"/>
          <w:sz w:val="20"/>
        </w:rPr>
        <w:t>de</w:t>
      </w:r>
      <w:r w:rsidRPr="003B42FE">
        <w:rPr>
          <w:rFonts w:ascii="Arial" w:hAnsi="Arial" w:cs="Arial"/>
          <w:snapToGrid w:val="0"/>
          <w:sz w:val="20"/>
        </w:rPr>
        <w:t xml:space="preserve"> </w:t>
      </w:r>
      <w:r w:rsidR="00C47117" w:rsidRPr="003B42FE">
        <w:rPr>
          <w:rFonts w:ascii="Arial" w:hAnsi="Arial" w:cs="Arial"/>
          <w:snapToGrid w:val="0"/>
          <w:sz w:val="20"/>
        </w:rPr>
        <w:t>instelling</w:t>
      </w:r>
      <w:r w:rsidRPr="003B42FE">
        <w:rPr>
          <w:rFonts w:ascii="Arial" w:hAnsi="Arial" w:cs="Arial"/>
          <w:snapToGrid w:val="0"/>
          <w:sz w:val="20"/>
        </w:rPr>
        <w:t>, en, indien het een onderwijsopdracht betreft, in een bepaald onderwijsniveau, in een bepaald vak en specialiteit ervan of een ermee gelijkgestelde activiteit, en in voorkomend geval, de graad of cyclus en de onderwijsvorm of de opleidingsvorm.</w:t>
      </w:r>
      <w:r w:rsidRPr="003B42FE">
        <w:rPr>
          <w:rFonts w:ascii="Arial" w:hAnsi="Arial" w:cs="Arial"/>
          <w:snapToGrid w:val="0"/>
          <w:sz w:val="20"/>
        </w:rPr>
        <w:br/>
        <w:t>De prestatie-eenheid is de basiseenheid die voor een bepaald ambt door de ter zake geldende regelgeving wordt vastgesteld.</w:t>
      </w:r>
    </w:p>
    <w:p w14:paraId="5CB13F28" w14:textId="77777777" w:rsidR="000B649D" w:rsidRPr="003B42FE" w:rsidRDefault="000B649D" w:rsidP="000B649D">
      <w:pPr>
        <w:tabs>
          <w:tab w:val="left" w:pos="3969"/>
          <w:tab w:val="left" w:pos="8505"/>
          <w:tab w:val="left" w:pos="8788"/>
          <w:tab w:val="left" w:pos="8931"/>
        </w:tabs>
        <w:rPr>
          <w:rFonts w:ascii="Arial" w:hAnsi="Arial" w:cs="Arial"/>
          <w:snapToGrid w:val="0"/>
          <w:sz w:val="20"/>
        </w:rPr>
      </w:pPr>
    </w:p>
    <w:p w14:paraId="16D0BC46" w14:textId="4303C615" w:rsidR="00311969" w:rsidRPr="003B42FE" w:rsidRDefault="00D10644" w:rsidP="004227F4">
      <w:pPr>
        <w:tabs>
          <w:tab w:val="left" w:pos="3969"/>
        </w:tabs>
        <w:rPr>
          <w:rFonts w:ascii="Arial" w:hAnsi="Arial" w:cs="Arial"/>
          <w:sz w:val="20"/>
        </w:rPr>
      </w:pPr>
      <w:bookmarkStart w:id="28" w:name="_Hlk100844652"/>
      <w:r w:rsidRPr="003B42FE">
        <w:rPr>
          <w:rFonts w:ascii="Arial" w:hAnsi="Arial" w:cs="Arial"/>
          <w:snapToGrid w:val="0"/>
          <w:sz w:val="20"/>
        </w:rPr>
        <w:t>2</w:t>
      </w:r>
      <w:r w:rsidR="00570D71" w:rsidRPr="003B42FE">
        <w:rPr>
          <w:rFonts w:ascii="Arial" w:hAnsi="Arial" w:cs="Arial"/>
          <w:snapToGrid w:val="0"/>
          <w:sz w:val="20"/>
        </w:rPr>
        <w:t>3</w:t>
      </w:r>
      <w:r w:rsidRPr="003B42FE">
        <w:rPr>
          <w:rFonts w:ascii="Arial" w:hAnsi="Arial" w:cs="Arial"/>
          <w:snapToGrid w:val="0"/>
          <w:sz w:val="20"/>
        </w:rPr>
        <w:t xml:space="preserve">. </w:t>
      </w:r>
      <w:r w:rsidR="00311969" w:rsidRPr="003B42FE">
        <w:rPr>
          <w:rFonts w:ascii="Arial" w:hAnsi="Arial" w:cs="Arial"/>
          <w:snapToGrid w:val="0"/>
          <w:sz w:val="20"/>
          <w:u w:val="single"/>
        </w:rPr>
        <w:t>betrekking</w:t>
      </w:r>
      <w:r w:rsidR="00311969" w:rsidRPr="003B42FE">
        <w:rPr>
          <w:rFonts w:ascii="Arial" w:hAnsi="Arial" w:cs="Arial"/>
          <w:snapToGrid w:val="0"/>
          <w:sz w:val="20"/>
        </w:rPr>
        <w:t xml:space="preserve">: de concrete werkgelegenheid in een bepaald ambt in </w:t>
      </w:r>
      <w:r w:rsidR="00DB668A" w:rsidRPr="003B42FE">
        <w:rPr>
          <w:rFonts w:ascii="Arial" w:hAnsi="Arial" w:cs="Arial"/>
          <w:snapToGrid w:val="0"/>
          <w:sz w:val="20"/>
        </w:rPr>
        <w:t>de</w:t>
      </w:r>
      <w:r w:rsidR="00311969" w:rsidRPr="003B42FE">
        <w:rPr>
          <w:rFonts w:ascii="Arial" w:hAnsi="Arial" w:cs="Arial"/>
          <w:snapToGrid w:val="0"/>
          <w:sz w:val="20"/>
        </w:rPr>
        <w:t xml:space="preserve"> </w:t>
      </w:r>
      <w:r w:rsidR="00005F7A" w:rsidRPr="003B42FE">
        <w:rPr>
          <w:rFonts w:ascii="Arial" w:hAnsi="Arial" w:cs="Arial"/>
          <w:snapToGrid w:val="0"/>
          <w:sz w:val="20"/>
        </w:rPr>
        <w:t>instelling</w:t>
      </w:r>
      <w:r w:rsidR="00311969" w:rsidRPr="003B42FE">
        <w:rPr>
          <w:rFonts w:ascii="Arial" w:hAnsi="Arial" w:cs="Arial"/>
          <w:snapToGrid w:val="0"/>
          <w:sz w:val="20"/>
        </w:rPr>
        <w:t xml:space="preserve">, uitgedrukt in een door </w:t>
      </w:r>
      <w:r w:rsidR="00E32D13" w:rsidRPr="003B42FE">
        <w:rPr>
          <w:rFonts w:ascii="Arial" w:hAnsi="Arial" w:cs="Arial"/>
          <w:snapToGrid w:val="0"/>
          <w:sz w:val="20"/>
        </w:rPr>
        <w:t>de inrichtende macht</w:t>
      </w:r>
      <w:r w:rsidR="00311969" w:rsidRPr="003B42FE">
        <w:rPr>
          <w:rFonts w:ascii="Arial" w:hAnsi="Arial" w:cs="Arial"/>
          <w:snapToGrid w:val="0"/>
          <w:sz w:val="20"/>
        </w:rPr>
        <w:t xml:space="preserve"> bepaald aantal prestatie-eenheden per week en, indien het een onderwijsopdracht betreft, met vermelding van het onderwijsniveau, het vak en de specialiteit ervan of een ermee gelijkgestelde activiteit, en in voorkomend geval, de graad of cyclus en de onderwijsvorm of de opleidingsvorm. </w:t>
      </w:r>
      <w:r w:rsidR="00311969" w:rsidRPr="003B42FE">
        <w:rPr>
          <w:rFonts w:ascii="Arial" w:hAnsi="Arial" w:cs="Arial"/>
          <w:sz w:val="20"/>
        </w:rPr>
        <w:t>Een betrekking kan volledig of onvolledig zijn. Een volledige betrekking stemt overeen met het aantal prestatie-eenheden vereist voor een ambt met volledige prestaties.</w:t>
      </w:r>
    </w:p>
    <w:p w14:paraId="60D37BA1" w14:textId="77777777" w:rsidR="00311969" w:rsidRPr="003B42FE" w:rsidRDefault="00311969" w:rsidP="004227F4">
      <w:pPr>
        <w:pStyle w:val="Lijstalinea"/>
        <w:ind w:left="0"/>
        <w:rPr>
          <w:rFonts w:ascii="Arial" w:hAnsi="Arial" w:cs="Arial"/>
          <w:sz w:val="20"/>
          <w:u w:val="single"/>
        </w:rPr>
      </w:pPr>
    </w:p>
    <w:p w14:paraId="2C3AC427" w14:textId="7FA56BB9" w:rsidR="00C51CEC" w:rsidRPr="003B42FE" w:rsidRDefault="00430F5E" w:rsidP="004227F4">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2</w:t>
      </w:r>
      <w:r w:rsidR="00570D71" w:rsidRPr="003B42FE">
        <w:rPr>
          <w:rFonts w:ascii="Arial" w:hAnsi="Arial" w:cs="Arial"/>
          <w:snapToGrid w:val="0"/>
          <w:sz w:val="20"/>
        </w:rPr>
        <w:t>4</w:t>
      </w:r>
      <w:r w:rsidRPr="003B42FE">
        <w:rPr>
          <w:rFonts w:ascii="Arial" w:hAnsi="Arial" w:cs="Arial"/>
          <w:snapToGrid w:val="0"/>
          <w:sz w:val="20"/>
        </w:rPr>
        <w:t xml:space="preserve">. </w:t>
      </w:r>
      <w:r w:rsidR="00C51CEC" w:rsidRPr="003B42FE">
        <w:rPr>
          <w:rFonts w:ascii="Arial" w:hAnsi="Arial" w:cs="Arial"/>
          <w:snapToGrid w:val="0"/>
          <w:sz w:val="20"/>
          <w:u w:val="single"/>
        </w:rPr>
        <w:t>vacature</w:t>
      </w:r>
      <w:r w:rsidR="00C40E54" w:rsidRPr="003B42FE">
        <w:rPr>
          <w:rFonts w:ascii="Arial" w:hAnsi="Arial" w:cs="Arial"/>
          <w:snapToGrid w:val="0"/>
          <w:sz w:val="20"/>
        </w:rPr>
        <w:t xml:space="preserve">: </w:t>
      </w:r>
      <w:r w:rsidR="00C51CEC" w:rsidRPr="003B42FE">
        <w:rPr>
          <w:rFonts w:ascii="Arial" w:hAnsi="Arial" w:cs="Arial"/>
          <w:snapToGrid w:val="0"/>
          <w:sz w:val="20"/>
        </w:rPr>
        <w:t>een volledige of onvolledige betrekking die ofwel definitief vacant is, ofwel tijdelijk vacant is</w:t>
      </w:r>
      <w:r w:rsidR="00681055" w:rsidRPr="003B42FE">
        <w:rPr>
          <w:rFonts w:ascii="Arial" w:hAnsi="Arial" w:cs="Arial"/>
          <w:snapToGrid w:val="0"/>
          <w:sz w:val="20"/>
        </w:rPr>
        <w:t>.</w:t>
      </w:r>
    </w:p>
    <w:p w14:paraId="6583DEE3" w14:textId="77777777" w:rsidR="00C51CEC" w:rsidRPr="003B42FE" w:rsidRDefault="00C51CEC" w:rsidP="004227F4">
      <w:pPr>
        <w:tabs>
          <w:tab w:val="left" w:pos="3969"/>
          <w:tab w:val="left" w:pos="8505"/>
          <w:tab w:val="left" w:pos="8788"/>
          <w:tab w:val="left" w:pos="8931"/>
        </w:tabs>
        <w:rPr>
          <w:rFonts w:ascii="Arial" w:hAnsi="Arial" w:cs="Arial"/>
          <w:snapToGrid w:val="0"/>
          <w:sz w:val="20"/>
        </w:rPr>
      </w:pPr>
    </w:p>
    <w:p w14:paraId="0F0A98B0" w14:textId="328E4245" w:rsidR="00C51CEC" w:rsidRPr="003B42FE" w:rsidRDefault="00BC2F8C" w:rsidP="004227F4">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2</w:t>
      </w:r>
      <w:r w:rsidR="00570D71" w:rsidRPr="003B42FE">
        <w:rPr>
          <w:rFonts w:ascii="Arial" w:hAnsi="Arial" w:cs="Arial"/>
          <w:snapToGrid w:val="0"/>
          <w:sz w:val="20"/>
        </w:rPr>
        <w:t>5</w:t>
      </w:r>
      <w:r w:rsidR="00430F5E" w:rsidRPr="003B42FE">
        <w:rPr>
          <w:rFonts w:ascii="Arial" w:hAnsi="Arial" w:cs="Arial"/>
          <w:snapToGrid w:val="0"/>
          <w:sz w:val="20"/>
        </w:rPr>
        <w:t xml:space="preserve">. </w:t>
      </w:r>
      <w:r w:rsidR="00C51CEC" w:rsidRPr="003B42FE">
        <w:rPr>
          <w:rFonts w:ascii="Arial" w:hAnsi="Arial" w:cs="Arial"/>
          <w:snapToGrid w:val="0"/>
          <w:sz w:val="20"/>
          <w:u w:val="single"/>
        </w:rPr>
        <w:t>vacante betrekking</w:t>
      </w:r>
      <w:r w:rsidR="00C51CEC" w:rsidRPr="003B42FE">
        <w:rPr>
          <w:rFonts w:ascii="Arial" w:hAnsi="Arial" w:cs="Arial"/>
          <w:snapToGrid w:val="0"/>
          <w:sz w:val="20"/>
        </w:rPr>
        <w:t>: een betrekking die niet is toegewezen aan een in de zin v</w:t>
      </w:r>
      <w:r w:rsidR="00E13D70" w:rsidRPr="003B42FE">
        <w:rPr>
          <w:rFonts w:ascii="Arial" w:hAnsi="Arial" w:cs="Arial"/>
          <w:snapToGrid w:val="0"/>
          <w:sz w:val="20"/>
        </w:rPr>
        <w:t xml:space="preserve">an het decreet </w:t>
      </w:r>
      <w:r w:rsidR="000575DC" w:rsidRPr="003B42FE">
        <w:rPr>
          <w:rFonts w:ascii="Arial" w:hAnsi="Arial" w:cs="Arial"/>
          <w:sz w:val="20"/>
        </w:rPr>
        <w:t xml:space="preserve">van 27 maart 1991 </w:t>
      </w:r>
      <w:r w:rsidR="00C51CEC" w:rsidRPr="003B42FE">
        <w:rPr>
          <w:rFonts w:ascii="Arial" w:hAnsi="Arial" w:cs="Arial"/>
          <w:snapToGrid w:val="0"/>
          <w:sz w:val="20"/>
        </w:rPr>
        <w:t>vastbenoemd personeelslid</w:t>
      </w:r>
      <w:r w:rsidR="00681055" w:rsidRPr="003B42FE">
        <w:rPr>
          <w:rFonts w:ascii="Arial" w:hAnsi="Arial" w:cs="Arial"/>
          <w:snapToGrid w:val="0"/>
          <w:sz w:val="20"/>
        </w:rPr>
        <w:t>.</w:t>
      </w:r>
    </w:p>
    <w:p w14:paraId="249052D5" w14:textId="77777777" w:rsidR="00C51CEC" w:rsidRPr="003B42FE" w:rsidRDefault="00C51CEC" w:rsidP="004227F4">
      <w:pPr>
        <w:tabs>
          <w:tab w:val="left" w:pos="3969"/>
          <w:tab w:val="left" w:pos="8505"/>
          <w:tab w:val="left" w:pos="8788"/>
          <w:tab w:val="left" w:pos="8931"/>
        </w:tabs>
        <w:rPr>
          <w:rFonts w:ascii="Arial" w:hAnsi="Arial" w:cs="Arial"/>
          <w:snapToGrid w:val="0"/>
          <w:sz w:val="20"/>
        </w:rPr>
      </w:pPr>
    </w:p>
    <w:p w14:paraId="4FC68660" w14:textId="5B166D38" w:rsidR="00C51CEC" w:rsidRPr="003B42FE" w:rsidRDefault="00F841F7" w:rsidP="004227F4">
      <w:pPr>
        <w:tabs>
          <w:tab w:val="left" w:pos="3969"/>
          <w:tab w:val="left" w:pos="8505"/>
          <w:tab w:val="left" w:pos="8788"/>
          <w:tab w:val="left" w:pos="8931"/>
        </w:tabs>
        <w:rPr>
          <w:rFonts w:ascii="Arial" w:hAnsi="Arial" w:cs="Arial"/>
          <w:snapToGrid w:val="0"/>
          <w:sz w:val="20"/>
        </w:rPr>
      </w:pPr>
      <w:r w:rsidRPr="003B42FE">
        <w:rPr>
          <w:rFonts w:ascii="Arial" w:hAnsi="Arial" w:cs="Arial"/>
          <w:sz w:val="20"/>
        </w:rPr>
        <w:t>2</w:t>
      </w:r>
      <w:r w:rsidR="00570D71" w:rsidRPr="003B42FE">
        <w:rPr>
          <w:rFonts w:ascii="Arial" w:hAnsi="Arial" w:cs="Arial"/>
          <w:sz w:val="20"/>
        </w:rPr>
        <w:t>6</w:t>
      </w:r>
      <w:r w:rsidR="00430F5E" w:rsidRPr="003B42FE">
        <w:rPr>
          <w:rFonts w:ascii="Arial" w:hAnsi="Arial" w:cs="Arial"/>
          <w:sz w:val="20"/>
        </w:rPr>
        <w:t xml:space="preserve">. </w:t>
      </w:r>
      <w:r w:rsidR="00C51CEC" w:rsidRPr="003B42FE">
        <w:rPr>
          <w:rFonts w:ascii="Arial" w:hAnsi="Arial" w:cs="Arial"/>
          <w:sz w:val="20"/>
          <w:u w:val="single"/>
        </w:rPr>
        <w:t>titularis</w:t>
      </w:r>
      <w:r w:rsidR="00C51CEC" w:rsidRPr="003B42FE">
        <w:rPr>
          <w:rFonts w:ascii="Arial" w:hAnsi="Arial" w:cs="Arial"/>
          <w:sz w:val="20"/>
        </w:rPr>
        <w:t>: het personeelslid dat in een vacante betrekking vast benoemd of tijdelijk aangesteld is, met uitzondering van wie voor een tijd de tijdelijke titularis vervangt</w:t>
      </w:r>
      <w:r w:rsidR="00681055" w:rsidRPr="003B42FE">
        <w:rPr>
          <w:rFonts w:ascii="Arial" w:hAnsi="Arial" w:cs="Arial"/>
          <w:sz w:val="20"/>
        </w:rPr>
        <w:t>.</w:t>
      </w:r>
      <w:bookmarkEnd w:id="27"/>
      <w:bookmarkEnd w:id="28"/>
    </w:p>
    <w:p w14:paraId="0E1DF848" w14:textId="77777777" w:rsidR="00C51CEC" w:rsidRPr="003B42FE" w:rsidRDefault="00C51CEC" w:rsidP="004227F4">
      <w:pPr>
        <w:tabs>
          <w:tab w:val="left" w:pos="3969"/>
        </w:tabs>
        <w:rPr>
          <w:rFonts w:ascii="Arial" w:hAnsi="Arial" w:cs="Arial"/>
          <w:sz w:val="20"/>
        </w:rPr>
      </w:pPr>
    </w:p>
    <w:p w14:paraId="59EB7DE0" w14:textId="573FF975" w:rsidR="00F4002F" w:rsidRPr="003B42FE" w:rsidRDefault="00F841F7" w:rsidP="00CD62AC">
      <w:pPr>
        <w:pStyle w:val="Plattetekst"/>
        <w:tabs>
          <w:tab w:val="clear" w:pos="2948"/>
          <w:tab w:val="clear" w:pos="3572"/>
          <w:tab w:val="clear" w:pos="8505"/>
          <w:tab w:val="clear" w:pos="8788"/>
          <w:tab w:val="clear" w:pos="8931"/>
        </w:tabs>
        <w:ind w:right="0"/>
        <w:rPr>
          <w:rFonts w:ascii="Arial" w:hAnsi="Arial" w:cs="Arial"/>
          <w:sz w:val="20"/>
        </w:rPr>
      </w:pPr>
      <w:bookmarkStart w:id="29" w:name="_Hlk100843589"/>
      <w:r w:rsidRPr="003B42FE">
        <w:rPr>
          <w:rFonts w:ascii="Arial" w:hAnsi="Arial" w:cs="Arial"/>
          <w:sz w:val="20"/>
        </w:rPr>
        <w:t>2</w:t>
      </w:r>
      <w:r w:rsidR="00570D71" w:rsidRPr="003B42FE">
        <w:rPr>
          <w:rFonts w:ascii="Arial" w:hAnsi="Arial" w:cs="Arial"/>
          <w:sz w:val="20"/>
        </w:rPr>
        <w:t>7</w:t>
      </w:r>
      <w:r w:rsidR="00430F5E" w:rsidRPr="003B42FE">
        <w:rPr>
          <w:rFonts w:ascii="Arial" w:hAnsi="Arial" w:cs="Arial"/>
          <w:sz w:val="20"/>
        </w:rPr>
        <w:t xml:space="preserve">. </w:t>
      </w:r>
      <w:r w:rsidR="00C51CEC" w:rsidRPr="003B42FE">
        <w:rPr>
          <w:rFonts w:ascii="Arial" w:hAnsi="Arial" w:cs="Arial"/>
          <w:sz w:val="20"/>
          <w:u w:val="single"/>
        </w:rPr>
        <w:t>bekwaamheidsbewijzen</w:t>
      </w:r>
      <w:r w:rsidR="00C51CEC" w:rsidRPr="003B42FE">
        <w:rPr>
          <w:rFonts w:ascii="Arial" w:hAnsi="Arial" w:cs="Arial"/>
          <w:sz w:val="20"/>
        </w:rPr>
        <w:t xml:space="preserve">: de </w:t>
      </w:r>
      <w:r w:rsidR="003C1509" w:rsidRPr="003B42FE">
        <w:rPr>
          <w:rFonts w:ascii="Arial" w:hAnsi="Arial" w:cs="Arial"/>
          <w:sz w:val="20"/>
        </w:rPr>
        <w:t>door</w:t>
      </w:r>
      <w:r w:rsidR="00C51CEC" w:rsidRPr="003B42FE">
        <w:rPr>
          <w:rFonts w:ascii="Arial" w:hAnsi="Arial" w:cs="Arial"/>
          <w:sz w:val="20"/>
        </w:rPr>
        <w:t xml:space="preserve"> de </w:t>
      </w:r>
      <w:r w:rsidR="00BD44F3" w:rsidRPr="003B42FE">
        <w:rPr>
          <w:rFonts w:ascii="Arial" w:hAnsi="Arial" w:cs="Arial"/>
          <w:sz w:val="20"/>
        </w:rPr>
        <w:t xml:space="preserve">ter zake geldende </w:t>
      </w:r>
      <w:r w:rsidR="00C51CEC" w:rsidRPr="003B42FE">
        <w:rPr>
          <w:rFonts w:ascii="Arial" w:hAnsi="Arial" w:cs="Arial"/>
          <w:sz w:val="20"/>
        </w:rPr>
        <w:t>regelgeving vastgestelde bekwaamheid</w:t>
      </w:r>
      <w:r w:rsidR="008356D0" w:rsidRPr="003B42FE">
        <w:rPr>
          <w:rFonts w:ascii="Arial" w:hAnsi="Arial" w:cs="Arial"/>
          <w:sz w:val="20"/>
        </w:rPr>
        <w:t>s</w:t>
      </w:r>
      <w:r w:rsidR="00C51CEC" w:rsidRPr="003B42FE">
        <w:rPr>
          <w:rFonts w:ascii="Arial" w:hAnsi="Arial" w:cs="Arial"/>
          <w:sz w:val="20"/>
        </w:rPr>
        <w:t xml:space="preserve">bewijzen. </w:t>
      </w:r>
      <w:r w:rsidR="00C51CEC" w:rsidRPr="003B42FE">
        <w:rPr>
          <w:rFonts w:ascii="Arial" w:hAnsi="Arial" w:cs="Arial"/>
          <w:sz w:val="20"/>
        </w:rPr>
        <w:br/>
      </w:r>
      <w:r w:rsidR="00A30411" w:rsidRPr="003B42FE">
        <w:rPr>
          <w:rFonts w:ascii="Arial" w:hAnsi="Arial" w:cs="Arial"/>
          <w:sz w:val="20"/>
        </w:rPr>
        <w:t>Voor een ambt van het onderwijzend personeel in het buitengewoon secundair onderwijs is het bezit van bijvoorbeeld het getuigschrift voortgezette opleiding buitengewoon secundair onderwijs, een bachelor na bachelor in het onderwijs: buitengewoon onderwijs,</w:t>
      </w:r>
      <w:r w:rsidR="00A30411" w:rsidRPr="003B42FE">
        <w:rPr>
          <w:sz w:val="20"/>
        </w:rPr>
        <w:t xml:space="preserve"> </w:t>
      </w:r>
      <w:r w:rsidR="00A30411" w:rsidRPr="003B42FE">
        <w:rPr>
          <w:rFonts w:ascii="Arial" w:hAnsi="Arial" w:cs="Arial"/>
          <w:sz w:val="20"/>
        </w:rPr>
        <w:t>omwille van zijn pedagogische meerwaarde, aanbevolen.</w:t>
      </w:r>
      <w:r w:rsidR="00344458" w:rsidRPr="003B42FE">
        <w:rPr>
          <w:rFonts w:ascii="Arial" w:hAnsi="Arial" w:cs="Arial"/>
          <w:sz w:val="20"/>
        </w:rPr>
        <w:t xml:space="preserve"> </w:t>
      </w:r>
      <w:r w:rsidR="00344458" w:rsidRPr="003B42FE">
        <w:rPr>
          <w:rFonts w:ascii="Arial" w:hAnsi="Arial" w:cs="Arial"/>
          <w:sz w:val="20"/>
        </w:rPr>
        <w:br/>
      </w:r>
    </w:p>
    <w:p w14:paraId="3A48D4E4" w14:textId="681ABF2B" w:rsidR="00C51CEC" w:rsidRPr="003B42FE" w:rsidRDefault="007170CA" w:rsidP="004227F4">
      <w:pPr>
        <w:tabs>
          <w:tab w:val="left" w:pos="3969"/>
        </w:tabs>
        <w:rPr>
          <w:rFonts w:ascii="Arial" w:hAnsi="Arial" w:cs="Arial"/>
          <w:sz w:val="20"/>
        </w:rPr>
      </w:pPr>
      <w:r w:rsidRPr="003B42FE">
        <w:rPr>
          <w:rFonts w:ascii="Arial" w:hAnsi="Arial" w:cs="Arial"/>
          <w:sz w:val="20"/>
        </w:rPr>
        <w:t>2</w:t>
      </w:r>
      <w:r w:rsidR="00570D71" w:rsidRPr="003B42FE">
        <w:rPr>
          <w:rFonts w:ascii="Arial" w:hAnsi="Arial" w:cs="Arial"/>
          <w:sz w:val="20"/>
        </w:rPr>
        <w:t>8</w:t>
      </w:r>
      <w:r w:rsidR="00430F5E" w:rsidRPr="003B42FE">
        <w:rPr>
          <w:rFonts w:ascii="Arial" w:hAnsi="Arial" w:cs="Arial"/>
          <w:sz w:val="20"/>
        </w:rPr>
        <w:t xml:space="preserve">. </w:t>
      </w:r>
      <w:r w:rsidR="00C51CEC" w:rsidRPr="003B42FE">
        <w:rPr>
          <w:rFonts w:ascii="Arial" w:hAnsi="Arial" w:cs="Arial"/>
          <w:sz w:val="20"/>
          <w:u w:val="single"/>
        </w:rPr>
        <w:t>schooljaar</w:t>
      </w:r>
      <w:r w:rsidR="00C51CEC" w:rsidRPr="003B42FE">
        <w:rPr>
          <w:rFonts w:ascii="Arial" w:hAnsi="Arial" w:cs="Arial"/>
          <w:sz w:val="20"/>
        </w:rPr>
        <w:t>: de periode van 1 september tot 31 augustus van het daaropvolgend jaa</w:t>
      </w:r>
      <w:r w:rsidR="00977BC2" w:rsidRPr="003B42FE">
        <w:rPr>
          <w:rFonts w:ascii="Arial" w:hAnsi="Arial" w:cs="Arial"/>
          <w:sz w:val="20"/>
        </w:rPr>
        <w:t>r</w:t>
      </w:r>
      <w:r w:rsidR="00885E32" w:rsidRPr="003B42FE">
        <w:rPr>
          <w:rFonts w:ascii="Arial" w:hAnsi="Arial" w:cs="Arial"/>
          <w:sz w:val="20"/>
        </w:rPr>
        <w:t>.</w:t>
      </w:r>
      <w:r w:rsidR="00C51CEC" w:rsidRPr="003B42FE">
        <w:rPr>
          <w:rFonts w:ascii="Arial" w:hAnsi="Arial" w:cs="Arial"/>
          <w:sz w:val="20"/>
        </w:rPr>
        <w:t xml:space="preserve"> </w:t>
      </w:r>
    </w:p>
    <w:bookmarkEnd w:id="29"/>
    <w:p w14:paraId="171BF27E" w14:textId="77777777" w:rsidR="00C51CEC" w:rsidRPr="003B42FE" w:rsidRDefault="00C51CEC" w:rsidP="004227F4">
      <w:pPr>
        <w:tabs>
          <w:tab w:val="left" w:pos="3969"/>
        </w:tabs>
        <w:rPr>
          <w:rFonts w:ascii="Arial" w:hAnsi="Arial" w:cs="Arial"/>
          <w:sz w:val="20"/>
        </w:rPr>
      </w:pPr>
    </w:p>
    <w:p w14:paraId="0E9B2A15" w14:textId="53FCAAC4" w:rsidR="00B12C2F" w:rsidRDefault="00721B9D" w:rsidP="00721B9D">
      <w:pPr>
        <w:shd w:val="clear" w:color="auto" w:fill="FFFFFF"/>
        <w:rPr>
          <w:rFonts w:ascii="Arial" w:hAnsi="Arial" w:cs="Arial"/>
          <w:sz w:val="20"/>
          <w:shd w:val="clear" w:color="auto" w:fill="FFFFFF"/>
        </w:rPr>
      </w:pPr>
      <w:r w:rsidRPr="003B42FE">
        <w:rPr>
          <w:rFonts w:ascii="Arial" w:hAnsi="Arial" w:cs="Arial"/>
          <w:snapToGrid w:val="0"/>
          <w:sz w:val="20"/>
        </w:rPr>
        <w:t xml:space="preserve">29. </w:t>
      </w:r>
      <w:r w:rsidRPr="003B42FE">
        <w:rPr>
          <w:rFonts w:ascii="Arial" w:hAnsi="Arial" w:cs="Arial"/>
          <w:snapToGrid w:val="0"/>
          <w:sz w:val="20"/>
          <w:u w:val="single"/>
        </w:rPr>
        <w:t>onderwijsdoelen</w:t>
      </w:r>
      <w:r w:rsidRPr="003B42FE">
        <w:rPr>
          <w:rFonts w:ascii="Arial" w:hAnsi="Arial" w:cs="Arial"/>
          <w:snapToGrid w:val="0"/>
          <w:sz w:val="20"/>
        </w:rPr>
        <w:t xml:space="preserve">: </w:t>
      </w:r>
      <w:r w:rsidRPr="003B42FE">
        <w:rPr>
          <w:rStyle w:val="Zwaar"/>
          <w:rFonts w:ascii="Arial" w:hAnsi="Arial" w:cs="Arial"/>
          <w:b w:val="0"/>
          <w:bCs/>
          <w:sz w:val="20"/>
          <w:shd w:val="clear" w:color="auto" w:fill="FFFFFF"/>
        </w:rPr>
        <w:t>overkoepelend begrip</w:t>
      </w:r>
      <w:r w:rsidRPr="003B42FE">
        <w:rPr>
          <w:rFonts w:ascii="Arial" w:hAnsi="Arial" w:cs="Arial"/>
          <w:sz w:val="20"/>
          <w:shd w:val="clear" w:color="auto" w:fill="FFFFFF"/>
        </w:rPr>
        <w:t> waarmee wordt verwezen naar basiscompetenties, eindtermen, eindtermen basisgeletterdheid, ontwikkelingsdoelen, cesuurdoelen, specifieke eindtermen en uitbreidingsdoelen die gelden in het basisonderwijs, secundair onderwijs (ook duaal leren, leren en werken), deeltijds kunstonderwijs, volwassenenonderwijs en hoger onderwijs.</w:t>
      </w:r>
    </w:p>
    <w:p w14:paraId="1F300BD4" w14:textId="7425010E" w:rsidR="00AD252D" w:rsidRPr="003B42FE" w:rsidRDefault="00AD252D" w:rsidP="00721B9D">
      <w:pPr>
        <w:shd w:val="clear" w:color="auto" w:fill="FFFFFF"/>
        <w:rPr>
          <w:rFonts w:ascii="Arial" w:hAnsi="Arial" w:cs="Arial"/>
          <w:sz w:val="20"/>
          <w:shd w:val="clear" w:color="auto" w:fill="FFFFFF"/>
        </w:rPr>
      </w:pPr>
      <w:r w:rsidRPr="00AD252D">
        <w:rPr>
          <w:rFonts w:ascii="Trebuchet MS" w:hAnsi="Trebuchet MS"/>
          <w:color w:val="333333"/>
          <w:sz w:val="23"/>
          <w:szCs w:val="23"/>
          <w:highlight w:val="yellow"/>
        </w:rPr>
        <w:t>doelstellingen, vastgelegd door of krachtens decreet- of regelgeving en opgenomen in het curriculumdossier en in de leerplannen heeft bereikt of nagestreefd</w:t>
      </w:r>
      <w:r>
        <w:rPr>
          <w:rFonts w:ascii="Trebuchet MS" w:hAnsi="Trebuchet MS"/>
          <w:color w:val="333333"/>
          <w:sz w:val="23"/>
          <w:szCs w:val="23"/>
        </w:rPr>
        <w:t>. </w:t>
      </w:r>
    </w:p>
    <w:p w14:paraId="349DE9C4" w14:textId="77777777" w:rsidR="00721B9D" w:rsidRPr="003B42FE" w:rsidRDefault="00721B9D" w:rsidP="00721B9D">
      <w:pPr>
        <w:shd w:val="clear" w:color="auto" w:fill="FFFFFF"/>
        <w:rPr>
          <w:rFonts w:ascii="Arial" w:hAnsi="Arial" w:cs="Arial"/>
          <w:sz w:val="20"/>
          <w:lang w:val="nl-BE" w:eastAsia="nl-BE"/>
        </w:rPr>
      </w:pPr>
    </w:p>
    <w:p w14:paraId="71AA3301" w14:textId="4D465C86" w:rsidR="007B7623" w:rsidRPr="003B42FE" w:rsidRDefault="00570D71" w:rsidP="007B7623">
      <w:pPr>
        <w:tabs>
          <w:tab w:val="left" w:pos="3969"/>
          <w:tab w:val="left" w:pos="8505"/>
          <w:tab w:val="left" w:pos="8788"/>
          <w:tab w:val="left" w:pos="8931"/>
        </w:tabs>
        <w:rPr>
          <w:rFonts w:ascii="Arial" w:hAnsi="Arial" w:cs="Arial"/>
          <w:sz w:val="20"/>
        </w:rPr>
      </w:pPr>
      <w:r w:rsidRPr="003B42FE">
        <w:rPr>
          <w:rFonts w:ascii="Arial" w:hAnsi="Arial" w:cs="Arial"/>
          <w:snapToGrid w:val="0"/>
          <w:sz w:val="20"/>
        </w:rPr>
        <w:t>30</w:t>
      </w:r>
      <w:r w:rsidR="007B7623" w:rsidRPr="003B42FE">
        <w:rPr>
          <w:rFonts w:ascii="Arial" w:hAnsi="Arial" w:cs="Arial"/>
          <w:snapToGrid w:val="0"/>
          <w:sz w:val="20"/>
        </w:rPr>
        <w:t xml:space="preserve">. </w:t>
      </w:r>
      <w:r w:rsidR="007B7623" w:rsidRPr="003B42FE">
        <w:rPr>
          <w:rFonts w:ascii="Arial" w:hAnsi="Arial" w:cs="Arial"/>
          <w:snapToGrid w:val="0"/>
          <w:sz w:val="20"/>
          <w:u w:val="single"/>
        </w:rPr>
        <w:t>onderwijsniveau</w:t>
      </w:r>
      <w:r w:rsidR="007B7623" w:rsidRPr="003B42FE">
        <w:rPr>
          <w:rFonts w:ascii="Arial" w:hAnsi="Arial" w:cs="Arial"/>
          <w:snapToGrid w:val="0"/>
          <w:sz w:val="20"/>
        </w:rPr>
        <w:t xml:space="preserve">: het gewoon secundair onderwijs, het buitengewoon secundair onderwijs. </w:t>
      </w:r>
    </w:p>
    <w:p w14:paraId="2B08ABAF" w14:textId="77777777" w:rsidR="00B12C2F" w:rsidRPr="003B42FE" w:rsidRDefault="00B12C2F" w:rsidP="00B12C2F">
      <w:pPr>
        <w:pStyle w:val="VVKSOKop1"/>
        <w:spacing w:before="0" w:after="0" w:line="240" w:lineRule="auto"/>
        <w:rPr>
          <w:rFonts w:cs="Arial"/>
          <w:b w:val="0"/>
          <w:sz w:val="20"/>
        </w:rPr>
      </w:pPr>
    </w:p>
    <w:p w14:paraId="06AF1558" w14:textId="1C955D7C" w:rsidR="00C51CEC" w:rsidRPr="003B42FE" w:rsidRDefault="00EE4298" w:rsidP="004227F4">
      <w:pPr>
        <w:tabs>
          <w:tab w:val="left" w:pos="3969"/>
          <w:tab w:val="left" w:pos="8505"/>
          <w:tab w:val="left" w:pos="8788"/>
          <w:tab w:val="left" w:pos="8931"/>
        </w:tabs>
        <w:rPr>
          <w:rFonts w:ascii="Arial" w:hAnsi="Arial" w:cs="Arial"/>
          <w:sz w:val="20"/>
        </w:rPr>
      </w:pPr>
      <w:r w:rsidRPr="003B42FE">
        <w:rPr>
          <w:rFonts w:ascii="Arial" w:hAnsi="Arial" w:cs="Arial"/>
          <w:snapToGrid w:val="0"/>
          <w:sz w:val="20"/>
        </w:rPr>
        <w:t>3</w:t>
      </w:r>
      <w:r w:rsidR="00570D71" w:rsidRPr="003B42FE">
        <w:rPr>
          <w:rFonts w:ascii="Arial" w:hAnsi="Arial" w:cs="Arial"/>
          <w:snapToGrid w:val="0"/>
          <w:sz w:val="20"/>
        </w:rPr>
        <w:t>1</w:t>
      </w:r>
      <w:r w:rsidR="00430F5E" w:rsidRPr="003B42FE">
        <w:rPr>
          <w:rFonts w:ascii="Arial" w:hAnsi="Arial" w:cs="Arial"/>
          <w:snapToGrid w:val="0"/>
          <w:sz w:val="20"/>
        </w:rPr>
        <w:t xml:space="preserve">. </w:t>
      </w:r>
      <w:r w:rsidR="00C51CEC" w:rsidRPr="003B42FE">
        <w:rPr>
          <w:rFonts w:ascii="Arial" w:hAnsi="Arial" w:cs="Arial"/>
          <w:snapToGrid w:val="0"/>
          <w:sz w:val="20"/>
          <w:u w:val="single"/>
        </w:rPr>
        <w:t>pedagogisch project</w:t>
      </w:r>
      <w:r w:rsidR="00C51CEC" w:rsidRPr="003B42FE">
        <w:rPr>
          <w:rFonts w:ascii="Arial" w:hAnsi="Arial" w:cs="Arial"/>
          <w:snapToGrid w:val="0"/>
          <w:sz w:val="20"/>
        </w:rPr>
        <w:t xml:space="preserve">: het pedagogisch project is </w:t>
      </w:r>
      <w:r w:rsidR="006C7398" w:rsidRPr="003B42FE">
        <w:rPr>
          <w:rFonts w:ascii="Arial" w:hAnsi="Arial" w:cs="Arial"/>
          <w:snapToGrid w:val="0"/>
          <w:sz w:val="20"/>
        </w:rPr>
        <w:t xml:space="preserve">een concept, een beleidsvisie. </w:t>
      </w:r>
      <w:r w:rsidR="00E32D13" w:rsidRPr="003B42FE">
        <w:rPr>
          <w:rFonts w:ascii="Arial" w:hAnsi="Arial" w:cs="Arial"/>
          <w:snapToGrid w:val="0"/>
          <w:sz w:val="20"/>
        </w:rPr>
        <w:t>De inrichtende macht</w:t>
      </w:r>
      <w:r w:rsidR="00C51CEC" w:rsidRPr="003B42FE">
        <w:rPr>
          <w:rFonts w:ascii="Arial" w:hAnsi="Arial" w:cs="Arial"/>
          <w:snapToGrid w:val="0"/>
          <w:sz w:val="20"/>
        </w:rPr>
        <w:t xml:space="preserve"> geeft hierin aan hoe ze denkt over onderwijs en opvoeding, welke waarden ze belangrijk vindt om aan jongeren door te geven, welke relatie ze ziet tussen onderwijs en samenleving</w:t>
      </w:r>
      <w:r w:rsidR="00BC01D0" w:rsidRPr="003B42FE">
        <w:rPr>
          <w:rFonts w:ascii="Arial" w:hAnsi="Arial" w:cs="Arial"/>
          <w:snapToGrid w:val="0"/>
          <w:sz w:val="20"/>
        </w:rPr>
        <w:t>.</w:t>
      </w:r>
      <w:r w:rsidR="00992A76" w:rsidRPr="003B42FE">
        <w:rPr>
          <w:rFonts w:ascii="Arial" w:hAnsi="Arial" w:cs="Arial"/>
          <w:snapToGrid w:val="0"/>
          <w:sz w:val="20"/>
        </w:rPr>
        <w:t xml:space="preserve"> (bijlage </w:t>
      </w:r>
      <w:r w:rsidR="00C6618A" w:rsidRPr="003B42FE">
        <w:rPr>
          <w:rFonts w:ascii="Arial" w:hAnsi="Arial" w:cs="Arial"/>
          <w:snapToGrid w:val="0"/>
          <w:sz w:val="20"/>
        </w:rPr>
        <w:t>2</w:t>
      </w:r>
      <w:r w:rsidR="00992A76" w:rsidRPr="003B42FE">
        <w:rPr>
          <w:rFonts w:ascii="Arial" w:hAnsi="Arial" w:cs="Arial"/>
          <w:snapToGrid w:val="0"/>
          <w:sz w:val="20"/>
        </w:rPr>
        <w:t xml:space="preserve"> van </w:t>
      </w:r>
      <w:r w:rsidR="008C5985" w:rsidRPr="003B42FE">
        <w:rPr>
          <w:rFonts w:ascii="Arial" w:hAnsi="Arial" w:cs="Arial"/>
          <w:snapToGrid w:val="0"/>
          <w:sz w:val="20"/>
        </w:rPr>
        <w:t>deze aanvullende rechtspositie</w:t>
      </w:r>
      <w:r w:rsidR="00992A76" w:rsidRPr="003B42FE">
        <w:rPr>
          <w:rFonts w:ascii="Arial" w:hAnsi="Arial" w:cs="Arial"/>
          <w:snapToGrid w:val="0"/>
          <w:sz w:val="20"/>
        </w:rPr>
        <w:t>)</w:t>
      </w:r>
    </w:p>
    <w:p w14:paraId="05D2905D" w14:textId="77777777" w:rsidR="00C51CEC" w:rsidRPr="003B42FE" w:rsidRDefault="00C51CEC" w:rsidP="004227F4">
      <w:pPr>
        <w:tabs>
          <w:tab w:val="left" w:pos="3969"/>
          <w:tab w:val="left" w:pos="8505"/>
          <w:tab w:val="left" w:pos="8788"/>
          <w:tab w:val="left" w:pos="8931"/>
        </w:tabs>
        <w:rPr>
          <w:rFonts w:ascii="Arial" w:hAnsi="Arial" w:cs="Arial"/>
          <w:sz w:val="20"/>
        </w:rPr>
      </w:pPr>
    </w:p>
    <w:p w14:paraId="536009B9" w14:textId="77777777" w:rsidR="00C456F5" w:rsidRPr="003B42FE" w:rsidRDefault="00EE4298" w:rsidP="004227F4">
      <w:pPr>
        <w:rPr>
          <w:rFonts w:ascii="Arial" w:hAnsi="Arial" w:cs="Arial"/>
          <w:snapToGrid w:val="0"/>
          <w:sz w:val="20"/>
        </w:rPr>
      </w:pPr>
      <w:bookmarkStart w:id="30" w:name="_Hlk100843720"/>
      <w:r w:rsidRPr="003B42FE">
        <w:rPr>
          <w:rFonts w:ascii="Arial" w:hAnsi="Arial" w:cs="Arial"/>
          <w:snapToGrid w:val="0"/>
          <w:sz w:val="20"/>
        </w:rPr>
        <w:t>3</w:t>
      </w:r>
      <w:r w:rsidR="00570D71" w:rsidRPr="003B42FE">
        <w:rPr>
          <w:rFonts w:ascii="Arial" w:hAnsi="Arial" w:cs="Arial"/>
          <w:snapToGrid w:val="0"/>
          <w:sz w:val="20"/>
        </w:rPr>
        <w:t>2</w:t>
      </w:r>
      <w:r w:rsidR="00430F5E" w:rsidRPr="003B42FE">
        <w:rPr>
          <w:rFonts w:ascii="Arial" w:hAnsi="Arial" w:cs="Arial"/>
          <w:snapToGrid w:val="0"/>
          <w:sz w:val="20"/>
        </w:rPr>
        <w:t xml:space="preserve">. </w:t>
      </w:r>
      <w:bookmarkStart w:id="31" w:name="_Hlk60736746"/>
      <w:r w:rsidR="00C51CEC" w:rsidRPr="003B42FE">
        <w:rPr>
          <w:rFonts w:ascii="Arial" w:hAnsi="Arial" w:cs="Arial"/>
          <w:snapToGrid w:val="0"/>
          <w:sz w:val="20"/>
          <w:u w:val="single"/>
        </w:rPr>
        <w:t>campus</w:t>
      </w:r>
      <w:r w:rsidR="00C51CEC" w:rsidRPr="003B42FE">
        <w:rPr>
          <w:rFonts w:ascii="Arial" w:hAnsi="Arial" w:cs="Arial"/>
          <w:snapToGrid w:val="0"/>
          <w:sz w:val="20"/>
        </w:rPr>
        <w:t>: samenvoeging</w:t>
      </w:r>
      <w:r w:rsidR="00912547" w:rsidRPr="003B42FE">
        <w:rPr>
          <w:rFonts w:ascii="Arial" w:hAnsi="Arial" w:cs="Arial"/>
          <w:snapToGrid w:val="0"/>
          <w:sz w:val="20"/>
        </w:rPr>
        <w:t>, daar waar mogelijk,</w:t>
      </w:r>
      <w:r w:rsidR="00C51CEC" w:rsidRPr="003B42FE">
        <w:rPr>
          <w:rFonts w:ascii="Arial" w:hAnsi="Arial" w:cs="Arial"/>
          <w:snapToGrid w:val="0"/>
          <w:sz w:val="20"/>
        </w:rPr>
        <w:t xml:space="preserve"> van twee of meer provinciale scholen waarvan de hoofdvestigingsplaats veelal op het grondgebied van dezelfde gemeente is gelegen, om een beter beheer te bekomen op het vlak van de algemene schoolorganisatie, de financiële organisatie, de materiële en logistieke organisatie, en de </w:t>
      </w:r>
      <w:r w:rsidR="00C51CEC" w:rsidRPr="003B42FE">
        <w:rPr>
          <w:rFonts w:ascii="Arial" w:hAnsi="Arial" w:cs="Arial"/>
          <w:snapToGrid w:val="0"/>
          <w:sz w:val="20"/>
        </w:rPr>
        <w:lastRenderedPageBreak/>
        <w:t>infrastructurele organisatie van de betrokken (campus)scholen</w:t>
      </w:r>
      <w:r w:rsidR="007209CD" w:rsidRPr="003B42FE">
        <w:rPr>
          <w:rFonts w:ascii="Arial" w:hAnsi="Arial" w:cs="Arial"/>
          <w:snapToGrid w:val="0"/>
          <w:sz w:val="20"/>
        </w:rPr>
        <w:t xml:space="preserve"> /  (campus)school</w:t>
      </w:r>
      <w:r w:rsidR="00C51CEC" w:rsidRPr="003B42FE">
        <w:rPr>
          <w:rFonts w:ascii="Arial" w:hAnsi="Arial" w:cs="Arial"/>
          <w:snapToGrid w:val="0"/>
          <w:sz w:val="20"/>
        </w:rPr>
        <w:t xml:space="preserve">. </w:t>
      </w:r>
      <w:r w:rsidR="00C51CEC" w:rsidRPr="003B42FE">
        <w:rPr>
          <w:rFonts w:ascii="Arial" w:hAnsi="Arial" w:cs="Arial"/>
          <w:snapToGrid w:val="0"/>
          <w:sz w:val="20"/>
        </w:rPr>
        <w:br/>
      </w:r>
    </w:p>
    <w:p w14:paraId="16485621" w14:textId="77777777" w:rsidR="003602F4" w:rsidRPr="003B42FE" w:rsidRDefault="003602F4">
      <w:pPr>
        <w:rPr>
          <w:rFonts w:ascii="Arial" w:hAnsi="Arial" w:cs="Arial"/>
          <w:snapToGrid w:val="0"/>
          <w:sz w:val="20"/>
        </w:rPr>
      </w:pPr>
      <w:r w:rsidRPr="003B42FE">
        <w:rPr>
          <w:rFonts w:ascii="Arial" w:hAnsi="Arial" w:cs="Arial"/>
          <w:snapToGrid w:val="0"/>
          <w:sz w:val="20"/>
        </w:rPr>
        <w:br w:type="page"/>
      </w:r>
    </w:p>
    <w:p w14:paraId="791EB210" w14:textId="28E28D02" w:rsidR="00131747" w:rsidRPr="003B42FE" w:rsidRDefault="00C51CEC" w:rsidP="004227F4">
      <w:pPr>
        <w:rPr>
          <w:rFonts w:ascii="Arial" w:hAnsi="Arial" w:cs="Arial"/>
          <w:snapToGrid w:val="0"/>
          <w:sz w:val="20"/>
        </w:rPr>
      </w:pPr>
      <w:r w:rsidRPr="003B42FE">
        <w:rPr>
          <w:rFonts w:ascii="Arial" w:hAnsi="Arial" w:cs="Arial"/>
          <w:snapToGrid w:val="0"/>
          <w:sz w:val="20"/>
        </w:rPr>
        <w:lastRenderedPageBreak/>
        <w:t>Vormen een campus:</w:t>
      </w:r>
    </w:p>
    <w:p w14:paraId="29A21171" w14:textId="77777777" w:rsidR="00131747" w:rsidRPr="003B42FE" w:rsidRDefault="00C51CEC" w:rsidP="00830E3C">
      <w:pPr>
        <w:pStyle w:val="Lijstalinea"/>
        <w:numPr>
          <w:ilvl w:val="0"/>
          <w:numId w:val="35"/>
        </w:numPr>
        <w:rPr>
          <w:rFonts w:ascii="Arial" w:hAnsi="Arial" w:cs="Arial"/>
          <w:sz w:val="20"/>
        </w:rPr>
      </w:pPr>
      <w:r w:rsidRPr="003B42FE">
        <w:rPr>
          <w:rFonts w:ascii="Arial" w:hAnsi="Arial" w:cs="Arial"/>
          <w:snapToGrid w:val="0"/>
          <w:sz w:val="20"/>
          <w:u w:val="single"/>
        </w:rPr>
        <w:t xml:space="preserve">campus Hasselt </w:t>
      </w:r>
      <w:r w:rsidR="00AF3F00" w:rsidRPr="003B42FE">
        <w:rPr>
          <w:rFonts w:ascii="Arial" w:hAnsi="Arial" w:cs="Arial"/>
          <w:snapToGrid w:val="0"/>
          <w:sz w:val="20"/>
          <w:u w:val="single"/>
        </w:rPr>
        <w:t xml:space="preserve">- </w:t>
      </w:r>
      <w:r w:rsidR="00FC2802" w:rsidRPr="003B42FE">
        <w:rPr>
          <w:rFonts w:ascii="Arial" w:hAnsi="Arial" w:cs="Arial"/>
          <w:snapToGrid w:val="0"/>
          <w:sz w:val="20"/>
          <w:u w:val="single"/>
        </w:rPr>
        <w:t>Handel en Moderne Talen</w:t>
      </w:r>
      <w:r w:rsidRPr="003B42FE">
        <w:rPr>
          <w:rFonts w:ascii="Arial" w:hAnsi="Arial" w:cs="Arial"/>
          <w:snapToGrid w:val="0"/>
          <w:sz w:val="20"/>
        </w:rPr>
        <w:t xml:space="preserve"> </w:t>
      </w:r>
      <w:r w:rsidRPr="003B42FE">
        <w:rPr>
          <w:rFonts w:ascii="Arial" w:hAnsi="Arial" w:cs="Arial"/>
          <w:snapToGrid w:val="0"/>
          <w:sz w:val="20"/>
        </w:rPr>
        <w:br/>
        <w:t>de Provinciale Middenschool Hasselt, de Pro</w:t>
      </w:r>
      <w:r w:rsidR="00AF3F00" w:rsidRPr="003B42FE">
        <w:rPr>
          <w:rFonts w:ascii="Arial" w:hAnsi="Arial" w:cs="Arial"/>
          <w:snapToGrid w:val="0"/>
          <w:sz w:val="20"/>
        </w:rPr>
        <w:t xml:space="preserve">vinciale Handelsschool Hasselt </w:t>
      </w:r>
      <w:r w:rsidRPr="003B42FE">
        <w:rPr>
          <w:rFonts w:ascii="Arial" w:hAnsi="Arial" w:cs="Arial"/>
          <w:sz w:val="20"/>
        </w:rPr>
        <w:t xml:space="preserve">en het </w:t>
      </w:r>
      <w:r w:rsidR="00AF3F00" w:rsidRPr="003B42FE">
        <w:rPr>
          <w:rFonts w:ascii="Arial" w:hAnsi="Arial" w:cs="Arial"/>
          <w:sz w:val="20"/>
        </w:rPr>
        <w:br/>
      </w:r>
      <w:r w:rsidRPr="003B42FE">
        <w:rPr>
          <w:rFonts w:ascii="Arial" w:hAnsi="Arial" w:cs="Arial"/>
          <w:sz w:val="20"/>
        </w:rPr>
        <w:t>PCVO Moderne Talen Hasselt;</w:t>
      </w:r>
    </w:p>
    <w:bookmarkEnd w:id="30"/>
    <w:p w14:paraId="4983D8D1" w14:textId="77777777" w:rsidR="00131747" w:rsidRPr="003B42FE" w:rsidRDefault="00912547" w:rsidP="00830E3C">
      <w:pPr>
        <w:pStyle w:val="Lijstalinea"/>
        <w:numPr>
          <w:ilvl w:val="0"/>
          <w:numId w:val="35"/>
        </w:numPr>
        <w:rPr>
          <w:rFonts w:ascii="Arial" w:hAnsi="Arial" w:cs="Arial"/>
          <w:sz w:val="20"/>
        </w:rPr>
      </w:pPr>
      <w:r w:rsidRPr="003B42FE">
        <w:rPr>
          <w:rFonts w:ascii="Arial" w:hAnsi="Arial" w:cs="Arial"/>
          <w:sz w:val="20"/>
          <w:u w:val="single"/>
        </w:rPr>
        <w:t>campus Hasselt</w:t>
      </w:r>
      <w:r w:rsidR="00AF3F00" w:rsidRPr="003B42FE">
        <w:rPr>
          <w:rFonts w:ascii="Arial" w:hAnsi="Arial" w:cs="Arial"/>
          <w:sz w:val="20"/>
          <w:u w:val="single"/>
        </w:rPr>
        <w:t xml:space="preserve"> - </w:t>
      </w:r>
      <w:r w:rsidRPr="003B42FE">
        <w:rPr>
          <w:rFonts w:ascii="Arial" w:hAnsi="Arial" w:cs="Arial"/>
          <w:sz w:val="20"/>
          <w:u w:val="single"/>
        </w:rPr>
        <w:t>Kunst en Verpleegkunde</w:t>
      </w:r>
      <w:r w:rsidR="00131747" w:rsidRPr="003B42FE">
        <w:rPr>
          <w:rFonts w:ascii="Arial" w:hAnsi="Arial" w:cs="Arial"/>
          <w:sz w:val="20"/>
        </w:rPr>
        <w:t xml:space="preserve"> </w:t>
      </w:r>
      <w:r w:rsidR="00131747" w:rsidRPr="003B42FE">
        <w:rPr>
          <w:rFonts w:ascii="Arial" w:hAnsi="Arial" w:cs="Arial"/>
          <w:sz w:val="20"/>
        </w:rPr>
        <w:br/>
      </w:r>
      <w:r w:rsidRPr="003B42FE">
        <w:rPr>
          <w:rFonts w:ascii="Arial" w:hAnsi="Arial" w:cs="Arial"/>
          <w:sz w:val="20"/>
        </w:rPr>
        <w:t xml:space="preserve">de Provinciale Secundaire School Hasselt-Kunst en Verpleegkunde </w:t>
      </w:r>
      <w:r w:rsidR="00131747" w:rsidRPr="003B42FE">
        <w:rPr>
          <w:rFonts w:ascii="Arial" w:hAnsi="Arial" w:cs="Arial"/>
          <w:sz w:val="20"/>
        </w:rPr>
        <w:t>+</w:t>
      </w:r>
      <w:r w:rsidRPr="003B42FE">
        <w:rPr>
          <w:rFonts w:ascii="Arial" w:hAnsi="Arial" w:cs="Arial"/>
          <w:sz w:val="20"/>
        </w:rPr>
        <w:t xml:space="preserve"> internaat;</w:t>
      </w:r>
    </w:p>
    <w:p w14:paraId="6221AFAD" w14:textId="77777777" w:rsidR="00131747" w:rsidRPr="003B42FE" w:rsidRDefault="00C51CEC" w:rsidP="00830E3C">
      <w:pPr>
        <w:pStyle w:val="Lijstalinea"/>
        <w:numPr>
          <w:ilvl w:val="0"/>
          <w:numId w:val="35"/>
        </w:numPr>
        <w:rPr>
          <w:rFonts w:ascii="Arial" w:hAnsi="Arial" w:cs="Arial"/>
          <w:sz w:val="20"/>
        </w:rPr>
      </w:pPr>
      <w:r w:rsidRPr="003B42FE">
        <w:rPr>
          <w:rFonts w:ascii="Arial" w:hAnsi="Arial" w:cs="Arial"/>
          <w:snapToGrid w:val="0"/>
          <w:sz w:val="20"/>
          <w:u w:val="single"/>
        </w:rPr>
        <w:t>campus Diepenbeek</w:t>
      </w:r>
      <w:r w:rsidR="00131747" w:rsidRPr="003B42FE">
        <w:rPr>
          <w:rFonts w:ascii="Arial" w:hAnsi="Arial" w:cs="Arial"/>
          <w:sz w:val="20"/>
        </w:rPr>
        <w:t xml:space="preserve"> </w:t>
      </w:r>
      <w:r w:rsidR="00131747" w:rsidRPr="003B42FE">
        <w:rPr>
          <w:rFonts w:ascii="Arial" w:hAnsi="Arial" w:cs="Arial"/>
          <w:sz w:val="20"/>
        </w:rPr>
        <w:br/>
      </w:r>
      <w:r w:rsidRPr="003B42FE">
        <w:rPr>
          <w:rFonts w:ascii="Arial" w:hAnsi="Arial" w:cs="Arial"/>
          <w:sz w:val="20"/>
        </w:rPr>
        <w:t xml:space="preserve">de </w:t>
      </w:r>
      <w:r w:rsidRPr="003B42FE">
        <w:rPr>
          <w:rFonts w:ascii="Arial" w:hAnsi="Arial" w:cs="Arial"/>
          <w:snapToGrid w:val="0"/>
          <w:sz w:val="20"/>
        </w:rPr>
        <w:t>Provinciale Middenschool Diepenbeek en de Provinciale Secundaire School Diepenbeek</w:t>
      </w:r>
      <w:r w:rsidRPr="003B42FE">
        <w:rPr>
          <w:rFonts w:ascii="Arial" w:hAnsi="Arial" w:cs="Arial"/>
          <w:sz w:val="20"/>
        </w:rPr>
        <w:t>;</w:t>
      </w:r>
    </w:p>
    <w:p w14:paraId="415D7350" w14:textId="0174869D" w:rsidR="00131747" w:rsidRPr="003B42FE" w:rsidRDefault="00912547" w:rsidP="00830E3C">
      <w:pPr>
        <w:pStyle w:val="Lijstalinea"/>
        <w:numPr>
          <w:ilvl w:val="0"/>
          <w:numId w:val="35"/>
        </w:numPr>
        <w:rPr>
          <w:rFonts w:ascii="Arial" w:hAnsi="Arial" w:cs="Arial"/>
          <w:sz w:val="20"/>
        </w:rPr>
      </w:pPr>
      <w:r w:rsidRPr="003B42FE">
        <w:rPr>
          <w:rFonts w:ascii="Arial" w:hAnsi="Arial" w:cs="Arial"/>
          <w:sz w:val="20"/>
          <w:u w:val="single"/>
        </w:rPr>
        <w:t>campus Bilzen</w:t>
      </w:r>
      <w:r w:rsidRPr="003B42FE">
        <w:rPr>
          <w:rFonts w:ascii="Arial" w:hAnsi="Arial" w:cs="Arial"/>
          <w:sz w:val="20"/>
        </w:rPr>
        <w:t xml:space="preserve"> </w:t>
      </w:r>
      <w:r w:rsidR="00131747" w:rsidRPr="003B42FE">
        <w:rPr>
          <w:rFonts w:ascii="Arial" w:hAnsi="Arial" w:cs="Arial"/>
          <w:sz w:val="20"/>
        </w:rPr>
        <w:br/>
      </w:r>
      <w:r w:rsidR="000604C0" w:rsidRPr="003B42FE">
        <w:rPr>
          <w:rFonts w:ascii="Arial" w:hAnsi="Arial" w:cs="Arial"/>
          <w:sz w:val="20"/>
        </w:rPr>
        <w:t xml:space="preserve">de </w:t>
      </w:r>
      <w:r w:rsidRPr="003B42FE">
        <w:rPr>
          <w:rFonts w:ascii="Arial" w:hAnsi="Arial" w:cs="Arial"/>
          <w:sz w:val="20"/>
        </w:rPr>
        <w:t>Provinciale Secundaire School Bilzen;</w:t>
      </w:r>
    </w:p>
    <w:p w14:paraId="391D9A61" w14:textId="77777777" w:rsidR="00131747" w:rsidRPr="003B42FE" w:rsidRDefault="00EE3C2B" w:rsidP="00830E3C">
      <w:pPr>
        <w:pStyle w:val="Lijstalinea"/>
        <w:numPr>
          <w:ilvl w:val="0"/>
          <w:numId w:val="35"/>
        </w:numPr>
        <w:rPr>
          <w:rFonts w:ascii="Arial" w:hAnsi="Arial" w:cs="Arial"/>
          <w:sz w:val="20"/>
        </w:rPr>
      </w:pPr>
      <w:r w:rsidRPr="003B42FE">
        <w:rPr>
          <w:rFonts w:ascii="Arial" w:hAnsi="Arial" w:cs="Arial"/>
          <w:sz w:val="20"/>
          <w:u w:val="single"/>
        </w:rPr>
        <w:t>campus Tongeren</w:t>
      </w:r>
      <w:r w:rsidR="00131747" w:rsidRPr="003B42FE">
        <w:rPr>
          <w:rFonts w:ascii="Arial" w:hAnsi="Arial" w:cs="Arial"/>
          <w:sz w:val="20"/>
        </w:rPr>
        <w:br/>
      </w:r>
      <w:r w:rsidRPr="003B42FE">
        <w:rPr>
          <w:rFonts w:ascii="Arial" w:hAnsi="Arial" w:cs="Arial"/>
          <w:sz w:val="20"/>
        </w:rPr>
        <w:t xml:space="preserve">het Provinciaal Instituut voor Biotechnisch Onderwijs Tongeren </w:t>
      </w:r>
      <w:r w:rsidR="00131747" w:rsidRPr="003B42FE">
        <w:rPr>
          <w:rFonts w:ascii="Arial" w:hAnsi="Arial" w:cs="Arial"/>
          <w:sz w:val="20"/>
        </w:rPr>
        <w:t>+</w:t>
      </w:r>
      <w:r w:rsidR="000604C0" w:rsidRPr="003B42FE">
        <w:rPr>
          <w:rFonts w:ascii="Arial" w:hAnsi="Arial" w:cs="Arial"/>
          <w:sz w:val="20"/>
        </w:rPr>
        <w:t xml:space="preserve"> internaat;</w:t>
      </w:r>
    </w:p>
    <w:p w14:paraId="3FB85EAB" w14:textId="2435E0BE" w:rsidR="00CC412C" w:rsidRPr="003B42FE" w:rsidRDefault="00C51CEC" w:rsidP="00830E3C">
      <w:pPr>
        <w:pStyle w:val="Lijstalinea"/>
        <w:numPr>
          <w:ilvl w:val="0"/>
          <w:numId w:val="35"/>
        </w:numPr>
        <w:rPr>
          <w:rFonts w:ascii="Arial" w:hAnsi="Arial" w:cs="Arial"/>
          <w:sz w:val="20"/>
        </w:rPr>
      </w:pPr>
      <w:r w:rsidRPr="003B42FE">
        <w:rPr>
          <w:rFonts w:ascii="Arial" w:hAnsi="Arial" w:cs="Arial"/>
          <w:sz w:val="20"/>
          <w:u w:val="single"/>
        </w:rPr>
        <w:t>campus Voeren</w:t>
      </w:r>
      <w:r w:rsidRPr="003B42FE">
        <w:rPr>
          <w:rFonts w:ascii="Arial" w:hAnsi="Arial" w:cs="Arial"/>
          <w:sz w:val="20"/>
        </w:rPr>
        <w:t xml:space="preserve"> </w:t>
      </w:r>
      <w:r w:rsidRPr="003B42FE">
        <w:rPr>
          <w:rFonts w:ascii="Arial" w:hAnsi="Arial" w:cs="Arial"/>
          <w:sz w:val="20"/>
        </w:rPr>
        <w:br/>
        <w:t>de Provinciale Kleuterschool St.-Martens-Voeren, de Provinciale Basisschool Voeren, de Provinciale Secundaire School Voeren</w:t>
      </w:r>
      <w:r w:rsidR="00885E32" w:rsidRPr="003B42FE">
        <w:rPr>
          <w:rFonts w:ascii="Arial" w:eastAsia="Arial" w:hAnsi="Arial" w:cs="Arial"/>
          <w:sz w:val="20"/>
        </w:rPr>
        <w:t>;</w:t>
      </w:r>
    </w:p>
    <w:p w14:paraId="1F14A163" w14:textId="6D0CFC5B" w:rsidR="00CC412C" w:rsidRPr="003B42FE" w:rsidRDefault="00DE54F7" w:rsidP="00830E3C">
      <w:pPr>
        <w:pStyle w:val="Lijstalinea"/>
        <w:numPr>
          <w:ilvl w:val="0"/>
          <w:numId w:val="35"/>
        </w:numPr>
        <w:rPr>
          <w:rFonts w:ascii="Arial" w:hAnsi="Arial" w:cs="Arial"/>
          <w:sz w:val="20"/>
        </w:rPr>
      </w:pPr>
      <w:bookmarkStart w:id="32" w:name="_Hlk100843835"/>
      <w:r w:rsidRPr="003B42FE">
        <w:rPr>
          <w:rFonts w:ascii="Arial" w:hAnsi="Arial" w:cs="Arial"/>
          <w:sz w:val="20"/>
          <w:u w:val="single"/>
        </w:rPr>
        <w:t>campus Maasmechelen</w:t>
      </w:r>
      <w:r w:rsidRPr="003B42FE">
        <w:rPr>
          <w:rFonts w:ascii="Arial" w:hAnsi="Arial" w:cs="Arial"/>
          <w:sz w:val="20"/>
        </w:rPr>
        <w:t xml:space="preserve"> </w:t>
      </w:r>
      <w:r w:rsidRPr="003B42FE">
        <w:rPr>
          <w:rFonts w:ascii="Arial" w:hAnsi="Arial" w:cs="Arial"/>
          <w:sz w:val="20"/>
        </w:rPr>
        <w:br/>
        <w:t xml:space="preserve">de Provinciale Technische School Maasmechelen en het </w:t>
      </w:r>
      <w:r w:rsidRPr="003B42FE">
        <w:rPr>
          <w:rFonts w:ascii="Arial" w:hAnsi="Arial" w:cs="Arial"/>
          <w:snapToGrid w:val="0"/>
          <w:sz w:val="20"/>
        </w:rPr>
        <w:t>PCVO Limburg</w:t>
      </w:r>
      <w:r w:rsidR="001C11AC" w:rsidRPr="003B42FE">
        <w:rPr>
          <w:rFonts w:ascii="Arial" w:hAnsi="Arial" w:cs="Arial"/>
          <w:snapToGrid w:val="0"/>
          <w:sz w:val="20"/>
        </w:rPr>
        <w:t>;</w:t>
      </w:r>
    </w:p>
    <w:bookmarkEnd w:id="32"/>
    <w:p w14:paraId="75800F94" w14:textId="77777777" w:rsidR="00CC412C" w:rsidRPr="003B42FE" w:rsidRDefault="00C51CEC" w:rsidP="00830E3C">
      <w:pPr>
        <w:pStyle w:val="Lijstalinea"/>
        <w:numPr>
          <w:ilvl w:val="0"/>
          <w:numId w:val="35"/>
        </w:numPr>
        <w:rPr>
          <w:rFonts w:ascii="Arial" w:hAnsi="Arial" w:cs="Arial"/>
          <w:sz w:val="20"/>
        </w:rPr>
      </w:pPr>
      <w:r w:rsidRPr="003B42FE">
        <w:rPr>
          <w:rFonts w:ascii="Arial" w:hAnsi="Arial" w:cs="Arial"/>
          <w:sz w:val="20"/>
          <w:u w:val="single"/>
        </w:rPr>
        <w:t>campus Lommel</w:t>
      </w:r>
      <w:r w:rsidRPr="003B42FE">
        <w:rPr>
          <w:rFonts w:ascii="Arial" w:hAnsi="Arial" w:cs="Arial"/>
          <w:sz w:val="20"/>
        </w:rPr>
        <w:t xml:space="preserve"> </w:t>
      </w:r>
      <w:r w:rsidRPr="003B42FE">
        <w:rPr>
          <w:rFonts w:ascii="Arial" w:hAnsi="Arial" w:cs="Arial"/>
          <w:sz w:val="20"/>
        </w:rPr>
        <w:br/>
        <w:t>het Provinciaal Instituut Lommel en het Provinciaal Instituut Lommel Individueel Onderwijs;</w:t>
      </w:r>
    </w:p>
    <w:p w14:paraId="4CE29EF2" w14:textId="77777777" w:rsidR="00C51CEC" w:rsidRPr="003B42FE" w:rsidRDefault="00A4391D" w:rsidP="00830E3C">
      <w:pPr>
        <w:pStyle w:val="Lijstalinea"/>
        <w:numPr>
          <w:ilvl w:val="0"/>
          <w:numId w:val="35"/>
        </w:numPr>
        <w:rPr>
          <w:rFonts w:ascii="Arial" w:hAnsi="Arial" w:cs="Arial"/>
          <w:sz w:val="20"/>
        </w:rPr>
      </w:pPr>
      <w:r w:rsidRPr="003B42FE">
        <w:rPr>
          <w:rFonts w:ascii="Arial" w:hAnsi="Arial" w:cs="Arial"/>
          <w:sz w:val="20"/>
          <w:u w:val="single"/>
        </w:rPr>
        <w:t>campus Genk</w:t>
      </w:r>
      <w:r w:rsidRPr="003B42FE">
        <w:rPr>
          <w:rFonts w:ascii="Arial" w:hAnsi="Arial" w:cs="Arial"/>
          <w:sz w:val="20"/>
        </w:rPr>
        <w:br/>
        <w:t>de Provinciale School voor Buitengewoon Secundair Onderwijs De Wissel Genk</w:t>
      </w:r>
      <w:bookmarkEnd w:id="31"/>
      <w:r w:rsidR="00681055" w:rsidRPr="003B42FE">
        <w:rPr>
          <w:rFonts w:ascii="Arial" w:hAnsi="Arial" w:cs="Arial"/>
          <w:sz w:val="20"/>
        </w:rPr>
        <w:t>.</w:t>
      </w:r>
      <w:r w:rsidR="00C51CEC" w:rsidRPr="003B42FE">
        <w:rPr>
          <w:rFonts w:ascii="Arial" w:hAnsi="Arial" w:cs="Arial"/>
          <w:sz w:val="20"/>
        </w:rPr>
        <w:br/>
      </w:r>
    </w:p>
    <w:p w14:paraId="60EC5BA4" w14:textId="77777777" w:rsidR="00263EB5" w:rsidRPr="003B42FE" w:rsidRDefault="00BC2F8C" w:rsidP="00414D17">
      <w:pPr>
        <w:tabs>
          <w:tab w:val="left" w:pos="3969"/>
          <w:tab w:val="left" w:pos="8505"/>
          <w:tab w:val="left" w:pos="8788"/>
          <w:tab w:val="left" w:pos="8931"/>
        </w:tabs>
        <w:ind w:right="624"/>
        <w:rPr>
          <w:rFonts w:ascii="Arial" w:hAnsi="Arial" w:cs="Arial"/>
          <w:snapToGrid w:val="0"/>
          <w:sz w:val="20"/>
        </w:rPr>
      </w:pPr>
      <w:r w:rsidRPr="003B42FE">
        <w:rPr>
          <w:rFonts w:ascii="Arial" w:hAnsi="Arial" w:cs="Arial"/>
          <w:snapToGrid w:val="0"/>
          <w:sz w:val="20"/>
        </w:rPr>
        <w:t>3</w:t>
      </w:r>
      <w:r w:rsidR="00570D71" w:rsidRPr="003B42FE">
        <w:rPr>
          <w:rFonts w:ascii="Arial" w:hAnsi="Arial" w:cs="Arial"/>
          <w:snapToGrid w:val="0"/>
          <w:sz w:val="20"/>
        </w:rPr>
        <w:t>3</w:t>
      </w:r>
      <w:r w:rsidR="00430F5E" w:rsidRPr="003B42FE">
        <w:rPr>
          <w:rFonts w:ascii="Arial" w:hAnsi="Arial" w:cs="Arial"/>
          <w:snapToGrid w:val="0"/>
          <w:sz w:val="20"/>
        </w:rPr>
        <w:t xml:space="preserve">. </w:t>
      </w:r>
      <w:r w:rsidR="00C51CEC" w:rsidRPr="003B42FE">
        <w:rPr>
          <w:rFonts w:ascii="Arial" w:hAnsi="Arial" w:cs="Arial"/>
          <w:snapToGrid w:val="0"/>
          <w:sz w:val="20"/>
          <w:u w:val="single"/>
        </w:rPr>
        <w:t>campusdirecteur</w:t>
      </w:r>
      <w:r w:rsidR="00C51CEC" w:rsidRPr="003B42FE">
        <w:rPr>
          <w:rFonts w:ascii="Arial" w:hAnsi="Arial" w:cs="Arial"/>
          <w:snapToGrid w:val="0"/>
          <w:sz w:val="20"/>
        </w:rPr>
        <w:t xml:space="preserve">: </w:t>
      </w:r>
      <w:r w:rsidR="00414D17" w:rsidRPr="003B42FE">
        <w:rPr>
          <w:rFonts w:ascii="Arial" w:hAnsi="Arial" w:cs="Arial"/>
          <w:snapToGrid w:val="0"/>
          <w:sz w:val="20"/>
        </w:rPr>
        <w:t xml:space="preserve">de directeur van de campusschool die gewoon secundair onderwijs organiseert van de tweede en derde graad. In afwijking hiervan, is de campusdirecteur van de </w:t>
      </w:r>
      <w:r w:rsidR="00414D17" w:rsidRPr="003B42FE">
        <w:rPr>
          <w:rFonts w:ascii="Arial" w:hAnsi="Arial" w:cs="Arial"/>
          <w:sz w:val="20"/>
        </w:rPr>
        <w:t>Provinciale School voor Buitengewoon Secundair Onderwijs De Wissel Genk, de directeur van de school</w:t>
      </w:r>
      <w:r w:rsidR="00414D17" w:rsidRPr="003B42FE">
        <w:rPr>
          <w:rFonts w:ascii="Arial" w:hAnsi="Arial" w:cs="Arial"/>
          <w:snapToGrid w:val="0"/>
          <w:sz w:val="20"/>
        </w:rPr>
        <w:t xml:space="preserve">. </w:t>
      </w:r>
    </w:p>
    <w:p w14:paraId="1761878C" w14:textId="7C804BE4" w:rsidR="00414D17" w:rsidRPr="003B42FE" w:rsidRDefault="00414D17" w:rsidP="00414D17">
      <w:pPr>
        <w:tabs>
          <w:tab w:val="left" w:pos="3969"/>
          <w:tab w:val="left" w:pos="8505"/>
          <w:tab w:val="left" w:pos="8788"/>
          <w:tab w:val="left" w:pos="8931"/>
        </w:tabs>
        <w:ind w:right="624"/>
        <w:rPr>
          <w:rFonts w:ascii="Arial" w:eastAsia="Arial" w:hAnsi="Arial" w:cs="Arial"/>
          <w:b/>
          <w:sz w:val="20"/>
        </w:rPr>
      </w:pPr>
      <w:r w:rsidRPr="003B42FE">
        <w:rPr>
          <w:rFonts w:ascii="Arial" w:hAnsi="Arial" w:cs="Arial"/>
          <w:snapToGrid w:val="0"/>
          <w:sz w:val="20"/>
        </w:rPr>
        <w:t>De directeur heeft de leiding en de verantwoordelijkheid m.b.t. de campustaken op het vlak van de algemene schoolorganisatie, de financiële organisatie, de materiële en logistieke organisatie, en de infrastructurele organisatie van de betrokken campusscholen. Hij doet dit in overleg met de directeur van de overige campusscholen.</w:t>
      </w:r>
    </w:p>
    <w:p w14:paraId="2CF87F42" w14:textId="1399D1C4" w:rsidR="000E6682" w:rsidRPr="003B42FE" w:rsidRDefault="000E6682" w:rsidP="004227F4">
      <w:pPr>
        <w:tabs>
          <w:tab w:val="left" w:pos="3969"/>
          <w:tab w:val="left" w:pos="8505"/>
          <w:tab w:val="left" w:pos="8788"/>
          <w:tab w:val="left" w:pos="8931"/>
        </w:tabs>
        <w:rPr>
          <w:rFonts w:ascii="Arial" w:hAnsi="Arial" w:cs="Arial"/>
          <w:snapToGrid w:val="0"/>
          <w:sz w:val="20"/>
        </w:rPr>
      </w:pPr>
    </w:p>
    <w:p w14:paraId="57B7AAF8" w14:textId="7069FC59" w:rsidR="00C0077A" w:rsidRPr="003B42FE" w:rsidRDefault="00FB3672" w:rsidP="004227F4">
      <w:pPr>
        <w:pStyle w:val="VVKSOKop1"/>
        <w:spacing w:before="0" w:after="0" w:line="240" w:lineRule="auto"/>
        <w:rPr>
          <w:rFonts w:cs="Arial"/>
          <w:b w:val="0"/>
          <w:sz w:val="20"/>
        </w:rPr>
      </w:pPr>
      <w:bookmarkStart w:id="33" w:name="_Hlk100843893"/>
      <w:r w:rsidRPr="003B42FE">
        <w:rPr>
          <w:rFonts w:cs="Arial"/>
          <w:b w:val="0"/>
          <w:sz w:val="20"/>
        </w:rPr>
        <w:t>3</w:t>
      </w:r>
      <w:r w:rsidR="00570D71" w:rsidRPr="003B42FE">
        <w:rPr>
          <w:rFonts w:cs="Arial"/>
          <w:b w:val="0"/>
          <w:sz w:val="20"/>
        </w:rPr>
        <w:t>4</w:t>
      </w:r>
      <w:r w:rsidR="00430F5E" w:rsidRPr="003B42FE">
        <w:rPr>
          <w:rFonts w:cs="Arial"/>
          <w:b w:val="0"/>
          <w:sz w:val="20"/>
        </w:rPr>
        <w:t xml:space="preserve">. </w:t>
      </w:r>
      <w:r w:rsidR="000E6682" w:rsidRPr="003B42FE">
        <w:rPr>
          <w:rFonts w:cs="Arial"/>
          <w:b w:val="0"/>
          <w:sz w:val="20"/>
          <w:u w:val="single"/>
        </w:rPr>
        <w:t>elektronisch platform</w:t>
      </w:r>
      <w:r w:rsidR="000E6682" w:rsidRPr="003B42FE">
        <w:rPr>
          <w:rFonts w:cs="Arial"/>
          <w:b w:val="0"/>
          <w:sz w:val="20"/>
        </w:rPr>
        <w:t xml:space="preserve">: dit is het elektronisch </w:t>
      </w:r>
      <w:r w:rsidR="00832A4A" w:rsidRPr="003B42FE">
        <w:rPr>
          <w:rFonts w:cs="Arial"/>
          <w:b w:val="0"/>
          <w:sz w:val="20"/>
        </w:rPr>
        <w:t>leerplatform</w:t>
      </w:r>
      <w:r w:rsidR="000E6682" w:rsidRPr="003B42FE">
        <w:rPr>
          <w:rFonts w:cs="Arial"/>
          <w:b w:val="0"/>
          <w:sz w:val="20"/>
        </w:rPr>
        <w:t xml:space="preserve"> van de </w:t>
      </w:r>
      <w:r w:rsidR="00570D71" w:rsidRPr="003B42FE">
        <w:rPr>
          <w:rFonts w:cs="Arial"/>
          <w:b w:val="0"/>
          <w:sz w:val="20"/>
        </w:rPr>
        <w:t>instelling</w:t>
      </w:r>
      <w:r w:rsidR="000E6682" w:rsidRPr="003B42FE">
        <w:rPr>
          <w:rFonts w:cs="Arial"/>
          <w:b w:val="0"/>
          <w:sz w:val="20"/>
        </w:rPr>
        <w:t xml:space="preserve">, in principe Smartschool. Hier kan het personeelslid </w:t>
      </w:r>
      <w:r w:rsidR="00832A4A" w:rsidRPr="003B42FE">
        <w:rPr>
          <w:rFonts w:cs="Arial"/>
          <w:b w:val="0"/>
          <w:sz w:val="20"/>
        </w:rPr>
        <w:t>de meeste</w:t>
      </w:r>
      <w:r w:rsidR="00564FD1" w:rsidRPr="003B42FE">
        <w:rPr>
          <w:rFonts w:cs="Arial"/>
          <w:b w:val="0"/>
          <w:sz w:val="20"/>
        </w:rPr>
        <w:t xml:space="preserve"> van de </w:t>
      </w:r>
      <w:r w:rsidR="000E6682" w:rsidRPr="003B42FE">
        <w:rPr>
          <w:rFonts w:cs="Arial"/>
          <w:b w:val="0"/>
          <w:sz w:val="20"/>
        </w:rPr>
        <w:t xml:space="preserve">documenten raadplegen waarnaar in </w:t>
      </w:r>
      <w:r w:rsidR="00E44A3C" w:rsidRPr="003B42FE">
        <w:rPr>
          <w:rFonts w:cs="Arial"/>
          <w:b w:val="0"/>
          <w:sz w:val="20"/>
        </w:rPr>
        <w:t>deze aanvullende rechtspositie</w:t>
      </w:r>
      <w:r w:rsidR="000E6682" w:rsidRPr="003B42FE">
        <w:rPr>
          <w:rFonts w:cs="Arial"/>
          <w:b w:val="0"/>
          <w:sz w:val="20"/>
        </w:rPr>
        <w:t xml:space="preserve"> wordt verwezen.</w:t>
      </w:r>
    </w:p>
    <w:p w14:paraId="3C26CA34" w14:textId="77777777" w:rsidR="00C0077A" w:rsidRPr="003B42FE" w:rsidRDefault="00C0077A" w:rsidP="004227F4">
      <w:pPr>
        <w:pStyle w:val="VVKSOTekst"/>
        <w:spacing w:after="0" w:line="240" w:lineRule="auto"/>
        <w:jc w:val="left"/>
        <w:rPr>
          <w:rFonts w:cs="Arial"/>
        </w:rPr>
      </w:pPr>
    </w:p>
    <w:p w14:paraId="37280C20" w14:textId="60FEC76E" w:rsidR="00C51253" w:rsidRPr="003B42FE" w:rsidRDefault="00FB3672" w:rsidP="00430F5E">
      <w:pPr>
        <w:widowControl w:val="0"/>
        <w:overflowPunct w:val="0"/>
        <w:autoSpaceDE w:val="0"/>
        <w:autoSpaceDN w:val="0"/>
        <w:adjustRightInd w:val="0"/>
        <w:textAlignment w:val="baseline"/>
        <w:rPr>
          <w:rFonts w:ascii="Arial" w:hAnsi="Arial" w:cs="Arial"/>
          <w:sz w:val="20"/>
        </w:rPr>
      </w:pPr>
      <w:bookmarkStart w:id="34" w:name="_Hlk64905665"/>
      <w:r w:rsidRPr="003B42FE">
        <w:rPr>
          <w:rFonts w:ascii="Arial" w:hAnsi="Arial" w:cs="Arial"/>
          <w:sz w:val="20"/>
        </w:rPr>
        <w:t>3</w:t>
      </w:r>
      <w:r w:rsidR="00570D71" w:rsidRPr="003B42FE">
        <w:rPr>
          <w:rFonts w:ascii="Arial" w:hAnsi="Arial" w:cs="Arial"/>
          <w:sz w:val="20"/>
        </w:rPr>
        <w:t>5</w:t>
      </w:r>
      <w:r w:rsidR="00430F5E" w:rsidRPr="003B42FE">
        <w:rPr>
          <w:rFonts w:ascii="Arial" w:hAnsi="Arial" w:cs="Arial"/>
          <w:sz w:val="20"/>
        </w:rPr>
        <w:t xml:space="preserve">. </w:t>
      </w:r>
      <w:r w:rsidR="00C0077A" w:rsidRPr="003B42FE">
        <w:rPr>
          <w:rFonts w:ascii="Arial" w:hAnsi="Arial" w:cs="Arial"/>
          <w:sz w:val="20"/>
          <w:u w:val="single"/>
        </w:rPr>
        <w:t>vakbondsoverleg</w:t>
      </w:r>
      <w:r w:rsidR="00BC01D0" w:rsidRPr="003B42FE">
        <w:rPr>
          <w:rFonts w:ascii="Arial" w:hAnsi="Arial" w:cs="Arial"/>
          <w:sz w:val="20"/>
        </w:rPr>
        <w:t xml:space="preserve">: de verzamelnaam van de comités voor het vakbondsoverleg georganiseerd op het niveau van </w:t>
      </w:r>
      <w:r w:rsidR="0063541A" w:rsidRPr="003B42FE">
        <w:rPr>
          <w:rFonts w:ascii="Arial" w:hAnsi="Arial" w:cs="Arial"/>
          <w:sz w:val="20"/>
        </w:rPr>
        <w:t xml:space="preserve">de </w:t>
      </w:r>
      <w:r w:rsidR="00D97D39" w:rsidRPr="003B42FE">
        <w:rPr>
          <w:rFonts w:ascii="Arial" w:hAnsi="Arial" w:cs="Arial"/>
          <w:sz w:val="20"/>
        </w:rPr>
        <w:t xml:space="preserve">instelling </w:t>
      </w:r>
      <w:r w:rsidR="0063541A" w:rsidRPr="003B42FE">
        <w:rPr>
          <w:rFonts w:ascii="Arial" w:hAnsi="Arial" w:cs="Arial"/>
          <w:sz w:val="20"/>
        </w:rPr>
        <w:t xml:space="preserve">/ </w:t>
      </w:r>
      <w:r w:rsidR="00E32D13" w:rsidRPr="003B42FE">
        <w:rPr>
          <w:rFonts w:ascii="Arial" w:hAnsi="Arial" w:cs="Arial"/>
          <w:sz w:val="20"/>
        </w:rPr>
        <w:t>de inrichtende macht</w:t>
      </w:r>
      <w:r w:rsidR="00C51253" w:rsidRPr="003B42FE">
        <w:rPr>
          <w:rFonts w:ascii="Arial" w:hAnsi="Arial" w:cs="Arial"/>
          <w:sz w:val="20"/>
        </w:rPr>
        <w:t xml:space="preserve"> </w:t>
      </w:r>
      <w:r w:rsidR="00BD4639" w:rsidRPr="003B42FE">
        <w:rPr>
          <w:rFonts w:ascii="Arial" w:hAnsi="Arial" w:cs="Arial"/>
          <w:sz w:val="20"/>
        </w:rPr>
        <w:t>/</w:t>
      </w:r>
      <w:r w:rsidR="00C51253" w:rsidRPr="003B42FE">
        <w:rPr>
          <w:rFonts w:ascii="Arial" w:hAnsi="Arial" w:cs="Arial"/>
          <w:sz w:val="20"/>
        </w:rPr>
        <w:t xml:space="preserve"> de scholengemeenschap</w:t>
      </w:r>
      <w:r w:rsidR="00BC01D0" w:rsidRPr="003B42FE">
        <w:rPr>
          <w:rFonts w:ascii="Arial" w:hAnsi="Arial" w:cs="Arial"/>
          <w:sz w:val="20"/>
        </w:rPr>
        <w:t>, namelijk:</w:t>
      </w:r>
    </w:p>
    <w:p w14:paraId="1665FC4C" w14:textId="123320DA" w:rsidR="006321E2" w:rsidRPr="003B42FE" w:rsidRDefault="006321E2" w:rsidP="006321E2">
      <w:pPr>
        <w:widowControl w:val="0"/>
        <w:overflowPunct w:val="0"/>
        <w:autoSpaceDE w:val="0"/>
        <w:autoSpaceDN w:val="0"/>
        <w:adjustRightInd w:val="0"/>
        <w:textAlignment w:val="baseline"/>
        <w:rPr>
          <w:rFonts w:ascii="Arial" w:hAnsi="Arial" w:cs="Arial"/>
          <w:sz w:val="20"/>
          <w:u w:val="single"/>
        </w:rPr>
      </w:pPr>
      <w:r w:rsidRPr="003B42FE">
        <w:rPr>
          <w:rFonts w:ascii="Arial" w:hAnsi="Arial" w:cs="Arial"/>
          <w:sz w:val="20"/>
          <w:u w:val="single"/>
        </w:rPr>
        <w:t xml:space="preserve">Niveau </w:t>
      </w:r>
      <w:r w:rsidR="00D97D39" w:rsidRPr="003B42FE">
        <w:rPr>
          <w:rFonts w:ascii="Arial" w:hAnsi="Arial" w:cs="Arial"/>
          <w:sz w:val="20"/>
          <w:u w:val="single"/>
        </w:rPr>
        <w:t>instelling</w:t>
      </w:r>
    </w:p>
    <w:p w14:paraId="618CACD3" w14:textId="0183ED86" w:rsidR="006321E2" w:rsidRPr="003B42FE" w:rsidRDefault="006321E2" w:rsidP="00830E3C">
      <w:pPr>
        <w:pStyle w:val="Lijstalinea"/>
        <w:widowControl w:val="0"/>
        <w:numPr>
          <w:ilvl w:val="0"/>
          <w:numId w:val="35"/>
        </w:numPr>
        <w:overflowPunct w:val="0"/>
        <w:autoSpaceDE w:val="0"/>
        <w:autoSpaceDN w:val="0"/>
        <w:adjustRightInd w:val="0"/>
        <w:textAlignment w:val="baseline"/>
        <w:rPr>
          <w:rFonts w:ascii="Arial" w:hAnsi="Arial" w:cs="Arial"/>
          <w:sz w:val="20"/>
          <w:u w:val="single"/>
        </w:rPr>
      </w:pPr>
      <w:r w:rsidRPr="003B42FE">
        <w:rPr>
          <w:rFonts w:ascii="Arial" w:hAnsi="Arial" w:cs="Arial"/>
          <w:sz w:val="20"/>
          <w:u w:val="single"/>
        </w:rPr>
        <w:t>VOS</w:t>
      </w:r>
      <w:r w:rsidRPr="003B42FE">
        <w:rPr>
          <w:rFonts w:ascii="Arial" w:hAnsi="Arial" w:cs="Arial"/>
          <w:sz w:val="20"/>
        </w:rPr>
        <w:t xml:space="preserve"> (</w:t>
      </w:r>
      <w:r w:rsidR="00C917C3" w:rsidRPr="003B42FE">
        <w:rPr>
          <w:rFonts w:ascii="Arial" w:hAnsi="Arial" w:cs="Arial"/>
          <w:sz w:val="20"/>
        </w:rPr>
        <w:t>V</w:t>
      </w:r>
      <w:r w:rsidRPr="003B42FE">
        <w:rPr>
          <w:rFonts w:ascii="Arial" w:hAnsi="Arial" w:cs="Arial"/>
          <w:sz w:val="20"/>
        </w:rPr>
        <w:t xml:space="preserve">akbondsoverleg </w:t>
      </w:r>
      <w:r w:rsidR="00C917C3" w:rsidRPr="003B42FE">
        <w:rPr>
          <w:rFonts w:ascii="Arial" w:hAnsi="Arial" w:cs="Arial"/>
          <w:sz w:val="20"/>
        </w:rPr>
        <w:t>O</w:t>
      </w:r>
      <w:r w:rsidRPr="003B42FE">
        <w:rPr>
          <w:rFonts w:ascii="Arial" w:hAnsi="Arial" w:cs="Arial"/>
          <w:sz w:val="20"/>
        </w:rPr>
        <w:t xml:space="preserve">p </w:t>
      </w:r>
      <w:r w:rsidR="00C917C3" w:rsidRPr="003B42FE">
        <w:rPr>
          <w:rFonts w:ascii="Arial" w:hAnsi="Arial" w:cs="Arial"/>
          <w:sz w:val="20"/>
        </w:rPr>
        <w:t>S</w:t>
      </w:r>
      <w:r w:rsidRPr="003B42FE">
        <w:rPr>
          <w:rFonts w:ascii="Arial" w:hAnsi="Arial" w:cs="Arial"/>
          <w:sz w:val="20"/>
        </w:rPr>
        <w:t>chool).</w:t>
      </w:r>
      <w:r w:rsidRPr="003B42FE">
        <w:rPr>
          <w:rFonts w:ascii="Arial" w:hAnsi="Arial" w:cs="Arial"/>
          <w:sz w:val="20"/>
        </w:rPr>
        <w:br/>
        <w:t xml:space="preserve">Informeel overleg tussen de </w:t>
      </w:r>
      <w:r w:rsidR="009070F1" w:rsidRPr="003B42FE">
        <w:rPr>
          <w:rFonts w:ascii="Arial" w:hAnsi="Arial" w:cs="Arial"/>
          <w:sz w:val="20"/>
        </w:rPr>
        <w:t>directeur</w:t>
      </w:r>
      <w:r w:rsidRPr="003B42FE">
        <w:rPr>
          <w:rFonts w:ascii="Arial" w:hAnsi="Arial" w:cs="Arial"/>
          <w:sz w:val="20"/>
        </w:rPr>
        <w:t xml:space="preserve"> van de </w:t>
      </w:r>
      <w:r w:rsidR="00C917C3" w:rsidRPr="003B42FE">
        <w:rPr>
          <w:rFonts w:ascii="Arial" w:hAnsi="Arial" w:cs="Arial"/>
          <w:sz w:val="20"/>
        </w:rPr>
        <w:t xml:space="preserve">instelling </w:t>
      </w:r>
      <w:r w:rsidRPr="003B42FE">
        <w:rPr>
          <w:rFonts w:ascii="Arial" w:hAnsi="Arial" w:cs="Arial"/>
          <w:sz w:val="20"/>
        </w:rPr>
        <w:t xml:space="preserve">en de (lokale) vakbondsafgevaardigden ter voorbereiding van materies die moeten worden overlegd / onderhandeld op het niveau </w:t>
      </w:r>
      <w:r w:rsidR="00D156E5" w:rsidRPr="003B42FE">
        <w:rPr>
          <w:rFonts w:ascii="Arial" w:hAnsi="Arial" w:cs="Arial"/>
          <w:sz w:val="20"/>
        </w:rPr>
        <w:t>inrichtende macht</w:t>
      </w:r>
      <w:r w:rsidRPr="003B42FE">
        <w:rPr>
          <w:rFonts w:ascii="Arial" w:hAnsi="Arial" w:cs="Arial"/>
          <w:sz w:val="20"/>
        </w:rPr>
        <w:t>.</w:t>
      </w:r>
      <w:r w:rsidR="0063541A" w:rsidRPr="003B42FE">
        <w:rPr>
          <w:rFonts w:ascii="Arial" w:hAnsi="Arial" w:cs="Arial"/>
          <w:sz w:val="20"/>
        </w:rPr>
        <w:t xml:space="preserve"> In het VOS kunnen ook afspraken worden gemaakt over schoolspecifieke aangelegenheden die geen overleg / onderhandeling ten gronde vereisen in een hoger vakbondsoverleg (bijvoorbeeld de </w:t>
      </w:r>
      <w:r w:rsidR="0095637C" w:rsidRPr="003B42FE">
        <w:rPr>
          <w:rFonts w:ascii="Arial" w:hAnsi="Arial" w:cs="Arial"/>
          <w:sz w:val="20"/>
        </w:rPr>
        <w:t xml:space="preserve">criteria voor de </w:t>
      </w:r>
      <w:r w:rsidR="0063541A" w:rsidRPr="003B42FE">
        <w:rPr>
          <w:rFonts w:ascii="Arial" w:hAnsi="Arial" w:cs="Arial"/>
          <w:sz w:val="20"/>
        </w:rPr>
        <w:t xml:space="preserve">verdeling van het toezicht over het aanwezige personeel </w:t>
      </w:r>
      <w:r w:rsidR="0095637C" w:rsidRPr="003B42FE">
        <w:rPr>
          <w:rFonts w:ascii="Arial" w:hAnsi="Arial" w:cs="Arial"/>
          <w:sz w:val="20"/>
        </w:rPr>
        <w:t>in specifieke omstandigheden zoals stakingen</w:t>
      </w:r>
      <w:r w:rsidR="000F7B9B" w:rsidRPr="003B42FE">
        <w:rPr>
          <w:rFonts w:ascii="Arial" w:hAnsi="Arial" w:cs="Arial"/>
          <w:sz w:val="20"/>
        </w:rPr>
        <w:t>)</w:t>
      </w:r>
      <w:r w:rsidR="0095637C" w:rsidRPr="003B42FE">
        <w:rPr>
          <w:rFonts w:ascii="Arial" w:hAnsi="Arial" w:cs="Arial"/>
          <w:sz w:val="20"/>
        </w:rPr>
        <w:t>.</w:t>
      </w:r>
    </w:p>
    <w:p w14:paraId="6CCF03D9" w14:textId="77777777" w:rsidR="00C51253" w:rsidRPr="003B42FE" w:rsidRDefault="00C51253" w:rsidP="00430F5E">
      <w:pPr>
        <w:widowControl w:val="0"/>
        <w:overflowPunct w:val="0"/>
        <w:autoSpaceDE w:val="0"/>
        <w:autoSpaceDN w:val="0"/>
        <w:adjustRightInd w:val="0"/>
        <w:textAlignment w:val="baseline"/>
        <w:rPr>
          <w:rFonts w:ascii="Arial" w:hAnsi="Arial" w:cs="Arial"/>
          <w:sz w:val="20"/>
          <w:u w:val="single"/>
        </w:rPr>
      </w:pPr>
      <w:r w:rsidRPr="003B42FE">
        <w:rPr>
          <w:rFonts w:ascii="Arial" w:hAnsi="Arial" w:cs="Arial"/>
          <w:sz w:val="20"/>
          <w:u w:val="single"/>
        </w:rPr>
        <w:t xml:space="preserve">Niveau </w:t>
      </w:r>
      <w:r w:rsidR="0063541A" w:rsidRPr="003B42FE">
        <w:rPr>
          <w:rFonts w:ascii="Arial" w:hAnsi="Arial" w:cs="Arial"/>
          <w:sz w:val="20"/>
          <w:u w:val="single"/>
        </w:rPr>
        <w:t>inrichtende macht</w:t>
      </w:r>
    </w:p>
    <w:p w14:paraId="5CD39CEF" w14:textId="77777777" w:rsidR="00C51253" w:rsidRPr="003B42FE" w:rsidRDefault="00BC01D0" w:rsidP="00830E3C">
      <w:pPr>
        <w:pStyle w:val="Lijstalinea"/>
        <w:widowControl w:val="0"/>
        <w:numPr>
          <w:ilvl w:val="0"/>
          <w:numId w:val="35"/>
        </w:numPr>
        <w:overflowPunct w:val="0"/>
        <w:autoSpaceDE w:val="0"/>
        <w:autoSpaceDN w:val="0"/>
        <w:adjustRightInd w:val="0"/>
        <w:textAlignment w:val="baseline"/>
        <w:rPr>
          <w:rFonts w:ascii="Arial" w:hAnsi="Arial" w:cs="Arial"/>
          <w:sz w:val="20"/>
        </w:rPr>
      </w:pPr>
      <w:r w:rsidRPr="003B42FE">
        <w:rPr>
          <w:rFonts w:ascii="Arial" w:hAnsi="Arial" w:cs="Arial"/>
          <w:sz w:val="20"/>
          <w:u w:val="single"/>
        </w:rPr>
        <w:t>ABC</w:t>
      </w:r>
      <w:r w:rsidRPr="003B42FE">
        <w:rPr>
          <w:rFonts w:ascii="Arial" w:hAnsi="Arial" w:cs="Arial"/>
          <w:sz w:val="20"/>
        </w:rPr>
        <w:t xml:space="preserve"> (afzonderlijk bijzonder comité)</w:t>
      </w:r>
      <w:r w:rsidR="00C51253" w:rsidRPr="003B42FE">
        <w:rPr>
          <w:rFonts w:ascii="Arial" w:hAnsi="Arial" w:cs="Arial"/>
          <w:sz w:val="20"/>
        </w:rPr>
        <w:t>;</w:t>
      </w:r>
    </w:p>
    <w:p w14:paraId="3D385577" w14:textId="77777777" w:rsidR="00C51253" w:rsidRPr="003B42FE" w:rsidRDefault="00BC01D0" w:rsidP="00830E3C">
      <w:pPr>
        <w:pStyle w:val="Lijstalinea"/>
        <w:widowControl w:val="0"/>
        <w:numPr>
          <w:ilvl w:val="0"/>
          <w:numId w:val="35"/>
        </w:numPr>
        <w:overflowPunct w:val="0"/>
        <w:autoSpaceDE w:val="0"/>
        <w:autoSpaceDN w:val="0"/>
        <w:adjustRightInd w:val="0"/>
        <w:textAlignment w:val="baseline"/>
        <w:rPr>
          <w:rFonts w:ascii="Arial" w:hAnsi="Arial" w:cs="Arial"/>
          <w:sz w:val="20"/>
        </w:rPr>
      </w:pPr>
      <w:r w:rsidRPr="003B42FE">
        <w:rPr>
          <w:rFonts w:ascii="Arial" w:hAnsi="Arial" w:cs="Arial"/>
          <w:sz w:val="20"/>
          <w:u w:val="single"/>
        </w:rPr>
        <w:t>HOC</w:t>
      </w:r>
      <w:r w:rsidRPr="003B42FE">
        <w:rPr>
          <w:rFonts w:ascii="Arial" w:hAnsi="Arial" w:cs="Arial"/>
          <w:sz w:val="20"/>
        </w:rPr>
        <w:t xml:space="preserve"> (hoog overlegcomité)</w:t>
      </w:r>
      <w:r w:rsidR="00C51253" w:rsidRPr="003B42FE">
        <w:rPr>
          <w:rFonts w:ascii="Arial" w:hAnsi="Arial" w:cs="Arial"/>
          <w:sz w:val="20"/>
        </w:rPr>
        <w:t>;</w:t>
      </w:r>
    </w:p>
    <w:p w14:paraId="35338B80" w14:textId="77777777" w:rsidR="00C51253" w:rsidRPr="003B42FE" w:rsidRDefault="00BC01D0" w:rsidP="00830E3C">
      <w:pPr>
        <w:pStyle w:val="Lijstalinea"/>
        <w:widowControl w:val="0"/>
        <w:numPr>
          <w:ilvl w:val="0"/>
          <w:numId w:val="35"/>
        </w:numPr>
        <w:overflowPunct w:val="0"/>
        <w:autoSpaceDE w:val="0"/>
        <w:autoSpaceDN w:val="0"/>
        <w:adjustRightInd w:val="0"/>
        <w:textAlignment w:val="baseline"/>
        <w:rPr>
          <w:rFonts w:ascii="Arial" w:hAnsi="Arial" w:cs="Arial"/>
          <w:sz w:val="20"/>
        </w:rPr>
      </w:pPr>
      <w:r w:rsidRPr="003B42FE">
        <w:rPr>
          <w:rFonts w:ascii="Arial" w:hAnsi="Arial" w:cs="Arial"/>
          <w:sz w:val="20"/>
          <w:u w:val="single"/>
        </w:rPr>
        <w:t>HOC-PBW</w:t>
      </w:r>
      <w:r w:rsidRPr="003B42FE">
        <w:rPr>
          <w:rFonts w:ascii="Arial" w:hAnsi="Arial" w:cs="Arial"/>
          <w:sz w:val="20"/>
        </w:rPr>
        <w:t xml:space="preserve"> (hoog overlegcomité-Preventie en Bescherming op het Werk). </w:t>
      </w:r>
    </w:p>
    <w:p w14:paraId="157B7C1A" w14:textId="77777777" w:rsidR="00BC01D0" w:rsidRPr="003B42FE" w:rsidRDefault="006321E2" w:rsidP="00C51253">
      <w:pPr>
        <w:widowControl w:val="0"/>
        <w:overflowPunct w:val="0"/>
        <w:autoSpaceDE w:val="0"/>
        <w:autoSpaceDN w:val="0"/>
        <w:adjustRightInd w:val="0"/>
        <w:textAlignment w:val="baseline"/>
        <w:rPr>
          <w:rFonts w:ascii="Arial" w:hAnsi="Arial" w:cs="Arial"/>
          <w:sz w:val="20"/>
        </w:rPr>
      </w:pPr>
      <w:r w:rsidRPr="003B42FE">
        <w:rPr>
          <w:rFonts w:ascii="Arial" w:hAnsi="Arial" w:cs="Arial"/>
          <w:sz w:val="20"/>
        </w:rPr>
        <w:t>De comités zijn samengesteld uit</w:t>
      </w:r>
      <w:r w:rsidR="00BC01D0" w:rsidRPr="003B42FE">
        <w:rPr>
          <w:rFonts w:ascii="Arial" w:hAnsi="Arial" w:cs="Arial"/>
          <w:sz w:val="20"/>
        </w:rPr>
        <w:t xml:space="preserve"> afgevaardigden van </w:t>
      </w:r>
      <w:r w:rsidR="00E32D13" w:rsidRPr="003B42FE">
        <w:rPr>
          <w:rFonts w:ascii="Arial" w:hAnsi="Arial" w:cs="Arial"/>
          <w:sz w:val="20"/>
        </w:rPr>
        <w:t>de inrichtende macht</w:t>
      </w:r>
      <w:r w:rsidR="00BC01D0" w:rsidRPr="003B42FE">
        <w:rPr>
          <w:rFonts w:ascii="Arial" w:hAnsi="Arial" w:cs="Arial"/>
          <w:sz w:val="20"/>
        </w:rPr>
        <w:t xml:space="preserve"> en van de representatieve vakorganisaties. Zij overleggen / onderhandelen vooraf onder andere over</w:t>
      </w:r>
      <w:r w:rsidR="00C51253" w:rsidRPr="003B42FE">
        <w:rPr>
          <w:rFonts w:ascii="Arial" w:hAnsi="Arial" w:cs="Arial"/>
          <w:sz w:val="20"/>
        </w:rPr>
        <w:t xml:space="preserve"> </w:t>
      </w:r>
      <w:r w:rsidR="00BC01D0" w:rsidRPr="003B42FE">
        <w:rPr>
          <w:rFonts w:ascii="Arial" w:hAnsi="Arial" w:cs="Arial"/>
          <w:sz w:val="20"/>
        </w:rPr>
        <w:t>de grondregelingen met betrekking tot personeelsaangelegenheden (</w:t>
      </w:r>
      <w:r w:rsidR="00BD4639" w:rsidRPr="003B42FE">
        <w:rPr>
          <w:rFonts w:ascii="Arial" w:hAnsi="Arial" w:cs="Arial"/>
          <w:sz w:val="20"/>
        </w:rPr>
        <w:t>de aanvullende rechtspositie</w:t>
      </w:r>
      <w:r w:rsidR="00790A9E" w:rsidRPr="003B42FE">
        <w:rPr>
          <w:rFonts w:ascii="Arial" w:hAnsi="Arial" w:cs="Arial"/>
          <w:sz w:val="20"/>
        </w:rPr>
        <w:t xml:space="preserve"> </w:t>
      </w:r>
      <w:r w:rsidR="004D4012" w:rsidRPr="003B42FE">
        <w:rPr>
          <w:rFonts w:ascii="Arial" w:hAnsi="Arial" w:cs="Arial"/>
          <w:sz w:val="20"/>
        </w:rPr>
        <w:t>/</w:t>
      </w:r>
      <w:r w:rsidR="00790A9E" w:rsidRPr="003B42FE">
        <w:rPr>
          <w:rFonts w:ascii="Arial" w:hAnsi="Arial" w:cs="Arial"/>
          <w:sz w:val="20"/>
        </w:rPr>
        <w:t xml:space="preserve"> </w:t>
      </w:r>
      <w:r w:rsidR="00BC01D0" w:rsidRPr="003B42FE">
        <w:rPr>
          <w:rFonts w:ascii="Arial" w:hAnsi="Arial" w:cs="Arial"/>
          <w:sz w:val="20"/>
        </w:rPr>
        <w:t>arbeidsreglement,</w:t>
      </w:r>
      <w:r w:rsidR="00AE735C" w:rsidRPr="003B42FE">
        <w:rPr>
          <w:rFonts w:ascii="Arial" w:hAnsi="Arial" w:cs="Arial"/>
          <w:sz w:val="20"/>
        </w:rPr>
        <w:t xml:space="preserve"> </w:t>
      </w:r>
      <w:r w:rsidR="00BC01D0" w:rsidRPr="003B42FE">
        <w:rPr>
          <w:rFonts w:ascii="Arial" w:hAnsi="Arial" w:cs="Arial"/>
          <w:sz w:val="20"/>
        </w:rPr>
        <w:t>...)</w:t>
      </w:r>
      <w:r w:rsidR="00BD4639" w:rsidRPr="003B42FE">
        <w:rPr>
          <w:rFonts w:ascii="Arial" w:hAnsi="Arial" w:cs="Arial"/>
          <w:sz w:val="20"/>
        </w:rPr>
        <w:t>, d</w:t>
      </w:r>
      <w:r w:rsidR="00BC01D0" w:rsidRPr="003B42FE">
        <w:rPr>
          <w:rFonts w:ascii="Arial" w:hAnsi="Arial" w:cs="Arial"/>
          <w:sz w:val="20"/>
        </w:rPr>
        <w:t>e algemene aanwendingscriteria van het lestijdenpakket.</w:t>
      </w:r>
    </w:p>
    <w:bookmarkEnd w:id="33"/>
    <w:p w14:paraId="1EBC8480" w14:textId="77777777" w:rsidR="003602F4" w:rsidRPr="003B42FE" w:rsidRDefault="003602F4">
      <w:pPr>
        <w:rPr>
          <w:rFonts w:ascii="Arial" w:hAnsi="Arial" w:cs="Arial"/>
          <w:sz w:val="20"/>
          <w:u w:val="single"/>
        </w:rPr>
      </w:pPr>
      <w:r w:rsidRPr="003B42FE">
        <w:rPr>
          <w:rFonts w:ascii="Arial" w:hAnsi="Arial" w:cs="Arial"/>
          <w:sz w:val="20"/>
          <w:u w:val="single"/>
        </w:rPr>
        <w:br w:type="page"/>
      </w:r>
    </w:p>
    <w:p w14:paraId="3D54B9AD" w14:textId="701CDFA4" w:rsidR="006321E2" w:rsidRPr="003B42FE" w:rsidRDefault="006321E2" w:rsidP="006321E2">
      <w:pPr>
        <w:widowControl w:val="0"/>
        <w:overflowPunct w:val="0"/>
        <w:autoSpaceDE w:val="0"/>
        <w:autoSpaceDN w:val="0"/>
        <w:adjustRightInd w:val="0"/>
        <w:textAlignment w:val="baseline"/>
        <w:rPr>
          <w:rFonts w:ascii="Arial" w:hAnsi="Arial" w:cs="Arial"/>
          <w:sz w:val="20"/>
          <w:u w:val="single"/>
        </w:rPr>
      </w:pPr>
      <w:r w:rsidRPr="003B42FE">
        <w:rPr>
          <w:rFonts w:ascii="Arial" w:hAnsi="Arial" w:cs="Arial"/>
          <w:sz w:val="20"/>
          <w:u w:val="single"/>
        </w:rPr>
        <w:lastRenderedPageBreak/>
        <w:t>Niveau scholengemeenschap</w:t>
      </w:r>
    </w:p>
    <w:p w14:paraId="7663FF94" w14:textId="1843F386" w:rsidR="00C0077A" w:rsidRPr="003B42FE" w:rsidRDefault="002E1BFE" w:rsidP="00830E3C">
      <w:pPr>
        <w:pStyle w:val="Lijstalinea"/>
        <w:widowControl w:val="0"/>
        <w:numPr>
          <w:ilvl w:val="0"/>
          <w:numId w:val="35"/>
        </w:numPr>
        <w:overflowPunct w:val="0"/>
        <w:autoSpaceDE w:val="0"/>
        <w:autoSpaceDN w:val="0"/>
        <w:adjustRightInd w:val="0"/>
        <w:textAlignment w:val="baseline"/>
        <w:rPr>
          <w:rFonts w:ascii="Arial" w:hAnsi="Arial" w:cs="Arial"/>
          <w:sz w:val="20"/>
        </w:rPr>
      </w:pPr>
      <w:r w:rsidRPr="003B42FE">
        <w:rPr>
          <w:rFonts w:ascii="Arial" w:hAnsi="Arial" w:cs="Arial"/>
          <w:sz w:val="20"/>
          <w:u w:val="single"/>
        </w:rPr>
        <w:t>OCSG</w:t>
      </w:r>
      <w:r w:rsidR="00020E1F" w:rsidRPr="003B42FE">
        <w:rPr>
          <w:rFonts w:ascii="Arial" w:hAnsi="Arial" w:cs="Arial"/>
          <w:sz w:val="20"/>
          <w:u w:val="single"/>
        </w:rPr>
        <w:t>PSOL</w:t>
      </w:r>
      <w:r w:rsidR="006321E2" w:rsidRPr="003B42FE">
        <w:rPr>
          <w:rFonts w:ascii="Arial" w:hAnsi="Arial" w:cs="Arial"/>
          <w:sz w:val="20"/>
        </w:rPr>
        <w:t xml:space="preserve"> (</w:t>
      </w:r>
      <w:r w:rsidR="00BC01D0" w:rsidRPr="003B42FE">
        <w:rPr>
          <w:rFonts w:ascii="Arial" w:hAnsi="Arial" w:cs="Arial"/>
          <w:sz w:val="20"/>
        </w:rPr>
        <w:t xml:space="preserve">onderhandelingscomité van de </w:t>
      </w:r>
      <w:r w:rsidR="00BC01D0" w:rsidRPr="003B42FE">
        <w:rPr>
          <w:rFonts w:ascii="Arial" w:hAnsi="Arial" w:cs="Arial"/>
          <w:sz w:val="20"/>
          <w:lang w:val="nl-BE"/>
        </w:rPr>
        <w:t xml:space="preserve">SG </w:t>
      </w:r>
      <w:r w:rsidRPr="003B42FE">
        <w:rPr>
          <w:rFonts w:ascii="Arial" w:hAnsi="Arial" w:cs="Arial"/>
          <w:sz w:val="20"/>
          <w:lang w:val="nl-BE"/>
        </w:rPr>
        <w:t>PSOL</w:t>
      </w:r>
      <w:r w:rsidR="006321E2" w:rsidRPr="003B42FE">
        <w:rPr>
          <w:rFonts w:ascii="Arial" w:hAnsi="Arial" w:cs="Arial"/>
          <w:sz w:val="20"/>
          <w:lang w:val="nl-BE"/>
        </w:rPr>
        <w:t>)</w:t>
      </w:r>
      <w:r w:rsidR="00BC01D0" w:rsidRPr="003B42FE">
        <w:rPr>
          <w:rFonts w:ascii="Arial" w:hAnsi="Arial" w:cs="Arial"/>
          <w:sz w:val="20"/>
          <w:lang w:val="nl-BE"/>
        </w:rPr>
        <w:t xml:space="preserve">. </w:t>
      </w:r>
      <w:r w:rsidR="006321E2" w:rsidRPr="003B42FE">
        <w:rPr>
          <w:rFonts w:ascii="Arial" w:hAnsi="Arial" w:cs="Arial"/>
          <w:sz w:val="20"/>
          <w:lang w:val="nl-BE"/>
        </w:rPr>
        <w:br/>
      </w:r>
      <w:r w:rsidR="00BC01D0" w:rsidRPr="003B42FE">
        <w:rPr>
          <w:rFonts w:ascii="Arial" w:hAnsi="Arial" w:cs="Arial"/>
          <w:sz w:val="20"/>
          <w:lang w:val="nl-BE"/>
        </w:rPr>
        <w:t xml:space="preserve">Het is samengesteld uit </w:t>
      </w:r>
      <w:r w:rsidR="00BC01D0" w:rsidRPr="003B42FE">
        <w:rPr>
          <w:rFonts w:ascii="Arial" w:hAnsi="Arial" w:cs="Arial"/>
          <w:sz w:val="20"/>
        </w:rPr>
        <w:t xml:space="preserve">afgevaardigden van de </w:t>
      </w:r>
      <w:r w:rsidR="0095637C" w:rsidRPr="003B42FE">
        <w:rPr>
          <w:rFonts w:ascii="Arial" w:hAnsi="Arial" w:cs="Arial"/>
          <w:sz w:val="20"/>
        </w:rPr>
        <w:t>inrichtende machten</w:t>
      </w:r>
      <w:r w:rsidR="00BC01D0" w:rsidRPr="003B42FE">
        <w:rPr>
          <w:rFonts w:ascii="Arial" w:hAnsi="Arial" w:cs="Arial"/>
          <w:sz w:val="20"/>
        </w:rPr>
        <w:t xml:space="preserve"> van de SG </w:t>
      </w:r>
      <w:r w:rsidRPr="003B42FE">
        <w:rPr>
          <w:rFonts w:ascii="Arial" w:hAnsi="Arial" w:cs="Arial"/>
          <w:sz w:val="20"/>
        </w:rPr>
        <w:t>PSOL</w:t>
      </w:r>
      <w:r w:rsidR="00BC01D0" w:rsidRPr="003B42FE">
        <w:rPr>
          <w:rFonts w:ascii="Arial" w:hAnsi="Arial" w:cs="Arial"/>
          <w:sz w:val="20"/>
        </w:rPr>
        <w:t xml:space="preserve"> en van de representatieve vakorganisaties. Het heeft onder andere onderhandelingsbevoegdheid met betrekking tot</w:t>
      </w:r>
      <w:r w:rsidR="00BC01D0" w:rsidRPr="003B42FE">
        <w:rPr>
          <w:rFonts w:ascii="Arial" w:hAnsi="Arial" w:cs="Arial"/>
          <w:sz w:val="20"/>
          <w:lang w:val="nl-BE"/>
        </w:rPr>
        <w:t xml:space="preserve"> aangelegenheden waarvoor de scholengemeenschap bevoegd is, voor zover deze aangelegenheden een repercussie kunnen hebben op de arbeidsomstandigheden of de arbeidsvoorwaarden van het personeel van de onderliggende scholen en/of van de scholengemeenschap zelf. Zo wordt er in het OCSG</w:t>
      </w:r>
      <w:r w:rsidRPr="003B42FE">
        <w:rPr>
          <w:rFonts w:ascii="Arial" w:hAnsi="Arial" w:cs="Arial"/>
          <w:sz w:val="20"/>
          <w:lang w:val="nl-BE"/>
        </w:rPr>
        <w:t>PSOL</w:t>
      </w:r>
      <w:r w:rsidR="00BC01D0" w:rsidRPr="003B42FE">
        <w:rPr>
          <w:rFonts w:ascii="Arial" w:hAnsi="Arial" w:cs="Arial"/>
          <w:sz w:val="20"/>
          <w:lang w:val="nl-BE"/>
        </w:rPr>
        <w:t xml:space="preserve"> onderhandeld over onder andere</w:t>
      </w:r>
      <w:r w:rsidR="006321E2" w:rsidRPr="003B42FE">
        <w:rPr>
          <w:rFonts w:ascii="Arial" w:hAnsi="Arial" w:cs="Arial"/>
          <w:sz w:val="20"/>
          <w:lang w:val="nl-BE"/>
        </w:rPr>
        <w:t xml:space="preserve"> </w:t>
      </w:r>
      <w:r w:rsidR="00BC01D0" w:rsidRPr="003B42FE">
        <w:rPr>
          <w:rFonts w:ascii="Arial" w:hAnsi="Arial" w:cs="Arial"/>
          <w:sz w:val="20"/>
          <w:lang w:val="nl-BE"/>
        </w:rPr>
        <w:t xml:space="preserve">de </w:t>
      </w:r>
      <w:r w:rsidR="00BC01D0" w:rsidRPr="003B42FE">
        <w:rPr>
          <w:rFonts w:ascii="Arial" w:hAnsi="Arial" w:cs="Arial"/>
          <w:sz w:val="20"/>
        </w:rPr>
        <w:t>afspraken</w:t>
      </w:r>
      <w:r w:rsidR="004D30C7" w:rsidRPr="003B42FE">
        <w:rPr>
          <w:rFonts w:ascii="Arial" w:hAnsi="Arial" w:cs="Arial"/>
          <w:sz w:val="20"/>
        </w:rPr>
        <w:t>,</w:t>
      </w:r>
      <w:r w:rsidR="00BC01D0" w:rsidRPr="003B42FE">
        <w:rPr>
          <w:rFonts w:ascii="Arial" w:hAnsi="Arial" w:cs="Arial"/>
          <w:sz w:val="20"/>
        </w:rPr>
        <w:t xml:space="preserve"> op het niveau van de SG </w:t>
      </w:r>
      <w:r w:rsidRPr="003B42FE">
        <w:rPr>
          <w:rFonts w:ascii="Arial" w:hAnsi="Arial" w:cs="Arial"/>
          <w:sz w:val="20"/>
        </w:rPr>
        <w:t>PSOL</w:t>
      </w:r>
      <w:r w:rsidR="004D30C7" w:rsidRPr="003B42FE">
        <w:rPr>
          <w:rFonts w:ascii="Arial" w:hAnsi="Arial" w:cs="Arial"/>
          <w:sz w:val="20"/>
        </w:rPr>
        <w:t>,</w:t>
      </w:r>
      <w:r w:rsidR="00BC01D0" w:rsidRPr="003B42FE">
        <w:rPr>
          <w:rFonts w:ascii="Arial" w:hAnsi="Arial" w:cs="Arial"/>
          <w:sz w:val="20"/>
        </w:rPr>
        <w:t xml:space="preserve"> over het personeelsbeleid</w:t>
      </w:r>
      <w:r w:rsidR="006321E2" w:rsidRPr="003B42FE">
        <w:rPr>
          <w:rFonts w:ascii="Arial" w:hAnsi="Arial" w:cs="Arial"/>
          <w:sz w:val="20"/>
        </w:rPr>
        <w:t xml:space="preserve"> (</w:t>
      </w:r>
      <w:r w:rsidR="00BC01D0" w:rsidRPr="003B42FE">
        <w:rPr>
          <w:rFonts w:ascii="Arial" w:hAnsi="Arial" w:cs="Arial"/>
          <w:sz w:val="20"/>
        </w:rPr>
        <w:t>criteria voor het aanwerven, functioneren en evalueren van personeelsleden</w:t>
      </w:r>
      <w:r w:rsidR="006321E2" w:rsidRPr="003B42FE">
        <w:rPr>
          <w:rFonts w:ascii="Arial" w:hAnsi="Arial" w:cs="Arial"/>
          <w:sz w:val="20"/>
        </w:rPr>
        <w:t xml:space="preserve">, …) ; </w:t>
      </w:r>
      <w:r w:rsidR="00BC01D0" w:rsidRPr="003B42FE">
        <w:rPr>
          <w:rFonts w:ascii="Arial" w:hAnsi="Arial" w:cs="Arial"/>
          <w:sz w:val="20"/>
        </w:rPr>
        <w:t xml:space="preserve">de </w:t>
      </w:r>
      <w:r w:rsidRPr="003B42FE">
        <w:rPr>
          <w:rFonts w:ascii="Arial" w:hAnsi="Arial" w:cs="Arial"/>
          <w:sz w:val="20"/>
        </w:rPr>
        <w:t>verdeling</w:t>
      </w:r>
      <w:r w:rsidR="00BC01D0" w:rsidRPr="003B42FE">
        <w:rPr>
          <w:rFonts w:ascii="Arial" w:hAnsi="Arial" w:cs="Arial"/>
          <w:sz w:val="20"/>
        </w:rPr>
        <w:t xml:space="preserve"> van de </w:t>
      </w:r>
      <w:r w:rsidRPr="003B42FE">
        <w:rPr>
          <w:rFonts w:ascii="Arial" w:hAnsi="Arial" w:cs="Arial"/>
          <w:sz w:val="20"/>
        </w:rPr>
        <w:t xml:space="preserve">globale puntenenveloppe van </w:t>
      </w:r>
      <w:r w:rsidR="00BC01D0" w:rsidRPr="003B42FE">
        <w:rPr>
          <w:rFonts w:ascii="Arial" w:hAnsi="Arial" w:cs="Arial"/>
          <w:sz w:val="20"/>
        </w:rPr>
        <w:t xml:space="preserve"> SG </w:t>
      </w:r>
      <w:r w:rsidRPr="003B42FE">
        <w:rPr>
          <w:rFonts w:ascii="Arial" w:hAnsi="Arial" w:cs="Arial"/>
          <w:sz w:val="20"/>
        </w:rPr>
        <w:t>PSOL</w:t>
      </w:r>
      <w:r w:rsidR="00044B7F" w:rsidRPr="003B42FE">
        <w:rPr>
          <w:rFonts w:ascii="Arial" w:hAnsi="Arial" w:cs="Arial"/>
          <w:sz w:val="20"/>
        </w:rPr>
        <w:t xml:space="preserve"> en de punten voor ICT-coördinatie</w:t>
      </w:r>
      <w:r w:rsidR="006321E2" w:rsidRPr="003B42FE">
        <w:rPr>
          <w:rFonts w:ascii="Arial" w:hAnsi="Arial" w:cs="Arial"/>
          <w:sz w:val="20"/>
        </w:rPr>
        <w:t>.</w:t>
      </w:r>
    </w:p>
    <w:bookmarkEnd w:id="34"/>
    <w:p w14:paraId="7550D9E2" w14:textId="77777777" w:rsidR="00D20E59" w:rsidRPr="003B42FE" w:rsidRDefault="00D20E59" w:rsidP="004227F4">
      <w:pPr>
        <w:pStyle w:val="Lijstalinea"/>
        <w:ind w:left="0"/>
        <w:rPr>
          <w:rFonts w:cs="Arial"/>
        </w:rPr>
      </w:pPr>
    </w:p>
    <w:p w14:paraId="5EC348EE" w14:textId="0D7FDAF2" w:rsidR="00297335" w:rsidRPr="003B42FE" w:rsidRDefault="007170CA" w:rsidP="004227F4">
      <w:pPr>
        <w:pStyle w:val="VVKSOTekst"/>
        <w:spacing w:after="0" w:line="240" w:lineRule="auto"/>
        <w:jc w:val="left"/>
      </w:pPr>
      <w:bookmarkStart w:id="35" w:name="_Hlk100844074"/>
      <w:bookmarkStart w:id="36" w:name="_Hlk100846614"/>
      <w:r w:rsidRPr="003B42FE">
        <w:t>3</w:t>
      </w:r>
      <w:r w:rsidR="00570D71" w:rsidRPr="003B42FE">
        <w:t>6</w:t>
      </w:r>
      <w:r w:rsidR="00430F5E" w:rsidRPr="003B42FE">
        <w:t xml:space="preserve">. </w:t>
      </w:r>
      <w:r w:rsidR="00D20E59" w:rsidRPr="003B42FE">
        <w:rPr>
          <w:u w:val="single"/>
        </w:rPr>
        <w:t>Dienst Provinciaal Onderwijs</w:t>
      </w:r>
      <w:r w:rsidR="00D20E59" w:rsidRPr="003B42FE">
        <w:t xml:space="preserve">: de Dienst Provinciaal Onderwijs van het </w:t>
      </w:r>
      <w:r w:rsidR="00015DAC" w:rsidRPr="003B42FE">
        <w:t>P</w:t>
      </w:r>
      <w:r w:rsidR="00D20E59" w:rsidRPr="003B42FE">
        <w:t>rovinciebestuur Limburg,</w:t>
      </w:r>
      <w:r w:rsidR="006321E2" w:rsidRPr="003B42FE">
        <w:t xml:space="preserve"> </w:t>
      </w:r>
      <w:r w:rsidR="00D20E59" w:rsidRPr="003B42FE">
        <w:t>p/a Universiteitslaan 1, 3500 Hasselt; kantoor: Kunstlaan 20, 5</w:t>
      </w:r>
      <w:r w:rsidR="00D20E59" w:rsidRPr="003B42FE">
        <w:rPr>
          <w:vertAlign w:val="superscript"/>
        </w:rPr>
        <w:t>de</w:t>
      </w:r>
      <w:r w:rsidR="00D20E59" w:rsidRPr="003B42FE">
        <w:t xml:space="preserve"> verdieping, 3500 Hasselt</w:t>
      </w:r>
      <w:r w:rsidR="0095637C" w:rsidRPr="003B42FE">
        <w:t>.</w:t>
      </w:r>
    </w:p>
    <w:p w14:paraId="505536E0" w14:textId="70270E15" w:rsidR="00237309" w:rsidRPr="003B42FE" w:rsidRDefault="00237309" w:rsidP="004227F4">
      <w:pPr>
        <w:pStyle w:val="VVKSOTekst"/>
        <w:spacing w:after="0" w:line="240" w:lineRule="auto"/>
        <w:jc w:val="left"/>
      </w:pPr>
    </w:p>
    <w:p w14:paraId="29324707" w14:textId="629EE19D" w:rsidR="00237309" w:rsidRPr="003B42FE" w:rsidRDefault="00237309" w:rsidP="00237309">
      <w:pPr>
        <w:pStyle w:val="Lijstalinea"/>
        <w:ind w:left="0"/>
        <w:rPr>
          <w:rFonts w:ascii="Arial" w:hAnsi="Arial" w:cs="Arial"/>
          <w:sz w:val="20"/>
        </w:rPr>
      </w:pPr>
      <w:r w:rsidRPr="003B42FE">
        <w:rPr>
          <w:rFonts w:ascii="Arial" w:hAnsi="Arial" w:cs="Arial"/>
          <w:sz w:val="20"/>
        </w:rPr>
        <w:t>3</w:t>
      </w:r>
      <w:r w:rsidR="00570D71" w:rsidRPr="003B42FE">
        <w:rPr>
          <w:rFonts w:ascii="Arial" w:hAnsi="Arial" w:cs="Arial"/>
          <w:sz w:val="20"/>
        </w:rPr>
        <w:t>7</w:t>
      </w:r>
      <w:r w:rsidRPr="003B42FE">
        <w:rPr>
          <w:rFonts w:ascii="Arial" w:hAnsi="Arial" w:cs="Arial"/>
          <w:sz w:val="20"/>
        </w:rPr>
        <w:t xml:space="preserve">. </w:t>
      </w:r>
      <w:r w:rsidRPr="003B42FE">
        <w:rPr>
          <w:rFonts w:ascii="Arial" w:hAnsi="Arial" w:cs="Arial"/>
          <w:sz w:val="20"/>
          <w:u w:val="single"/>
        </w:rPr>
        <w:t>IDPBW</w:t>
      </w:r>
      <w:r w:rsidRPr="003B42FE">
        <w:rPr>
          <w:rFonts w:ascii="Arial" w:hAnsi="Arial" w:cs="Arial"/>
          <w:sz w:val="20"/>
        </w:rPr>
        <w:t xml:space="preserve"> : Interne Dienst voor Preventie en Bescherming op het Werk.</w:t>
      </w:r>
    </w:p>
    <w:p w14:paraId="25542C40" w14:textId="08DB9EBB" w:rsidR="00237309" w:rsidRPr="003B42FE" w:rsidRDefault="00237309" w:rsidP="00237309">
      <w:pPr>
        <w:pStyle w:val="VVKSOTekst"/>
        <w:spacing w:after="0" w:line="240" w:lineRule="auto"/>
        <w:jc w:val="left"/>
      </w:pPr>
      <w:r w:rsidRPr="003B42FE">
        <w:rPr>
          <w:rFonts w:cs="Arial"/>
          <w:u w:val="single"/>
        </w:rPr>
        <w:t>EDPBW</w:t>
      </w:r>
      <w:r w:rsidRPr="003B42FE">
        <w:rPr>
          <w:rFonts w:cs="Arial"/>
        </w:rPr>
        <w:t xml:space="preserve"> : Externe Dienst voor Preventie en Bescherming op het Werk.</w:t>
      </w:r>
    </w:p>
    <w:p w14:paraId="7DA8D6AA" w14:textId="77777777" w:rsidR="00297335" w:rsidRPr="003B42FE" w:rsidRDefault="00297335" w:rsidP="004227F4">
      <w:pPr>
        <w:pStyle w:val="VVKSOTekst"/>
        <w:spacing w:after="0" w:line="240" w:lineRule="auto"/>
        <w:jc w:val="left"/>
      </w:pPr>
    </w:p>
    <w:p w14:paraId="51402873" w14:textId="5D3CE40A" w:rsidR="00297335" w:rsidRPr="003B42FE" w:rsidRDefault="007170CA" w:rsidP="00297335">
      <w:pPr>
        <w:tabs>
          <w:tab w:val="left" w:pos="3969"/>
        </w:tabs>
        <w:rPr>
          <w:rFonts w:ascii="Arial" w:hAnsi="Arial" w:cs="Arial"/>
          <w:snapToGrid w:val="0"/>
          <w:sz w:val="20"/>
        </w:rPr>
      </w:pPr>
      <w:r w:rsidRPr="003B42FE">
        <w:rPr>
          <w:rFonts w:ascii="Arial" w:hAnsi="Arial" w:cs="Arial"/>
          <w:snapToGrid w:val="0"/>
          <w:sz w:val="20"/>
        </w:rPr>
        <w:t>3</w:t>
      </w:r>
      <w:r w:rsidR="00675AA7" w:rsidRPr="003B42FE">
        <w:rPr>
          <w:rFonts w:ascii="Arial" w:hAnsi="Arial" w:cs="Arial"/>
          <w:snapToGrid w:val="0"/>
          <w:sz w:val="20"/>
        </w:rPr>
        <w:t>8</w:t>
      </w:r>
      <w:r w:rsidR="00297335" w:rsidRPr="003B42FE">
        <w:rPr>
          <w:rFonts w:ascii="Arial" w:hAnsi="Arial" w:cs="Arial"/>
          <w:snapToGrid w:val="0"/>
          <w:sz w:val="20"/>
        </w:rPr>
        <w:t xml:space="preserve">. </w:t>
      </w:r>
      <w:r w:rsidR="00735FA4" w:rsidRPr="003B42FE">
        <w:rPr>
          <w:rFonts w:ascii="Arial" w:hAnsi="Arial" w:cs="Arial"/>
          <w:sz w:val="20"/>
          <w:u w:val="single"/>
        </w:rPr>
        <w:t>geslaagd zijn voor een selectieproef voor hetzelfde selectie- of bevorderingsambt</w:t>
      </w:r>
      <w:r w:rsidR="004D30C7" w:rsidRPr="003B42FE">
        <w:rPr>
          <w:rFonts w:ascii="Arial" w:hAnsi="Arial" w:cs="Arial"/>
          <w:sz w:val="20"/>
        </w:rPr>
        <w:t>: geslaagd zijn voor een selectieproef voor hetzelfde selectie- of bevorderingsambt</w:t>
      </w:r>
      <w:r w:rsidR="00735FA4" w:rsidRPr="003B42FE">
        <w:rPr>
          <w:rFonts w:ascii="Arial" w:hAnsi="Arial" w:cs="Arial"/>
          <w:snapToGrid w:val="0"/>
          <w:sz w:val="20"/>
        </w:rPr>
        <w:t xml:space="preserve"> op basis van:</w:t>
      </w:r>
    </w:p>
    <w:p w14:paraId="6E2B7BA7" w14:textId="77777777" w:rsidR="00297335" w:rsidRPr="003B42FE" w:rsidRDefault="00297335" w:rsidP="00830E3C">
      <w:pPr>
        <w:pStyle w:val="Lijstalinea"/>
        <w:numPr>
          <w:ilvl w:val="0"/>
          <w:numId w:val="36"/>
        </w:numPr>
        <w:tabs>
          <w:tab w:val="left" w:pos="3969"/>
        </w:tabs>
        <w:rPr>
          <w:rFonts w:ascii="Arial" w:hAnsi="Arial" w:cs="Arial"/>
          <w:sz w:val="20"/>
        </w:rPr>
      </w:pPr>
      <w:r w:rsidRPr="003B42FE">
        <w:rPr>
          <w:rFonts w:ascii="Arial" w:hAnsi="Arial" w:cs="Arial"/>
          <w:snapToGrid w:val="0"/>
          <w:sz w:val="20"/>
        </w:rPr>
        <w:t>het aanvullend statuut van het personeel van de provinciale scholen van de Scholengemeenschap van het Provinciaal en Stedelijk Onderwijs Limburg zoals vastgesteld bij besluit van de provincieraad van 17 september 2008;</w:t>
      </w:r>
    </w:p>
    <w:p w14:paraId="1533A96F" w14:textId="77777777" w:rsidR="00297335" w:rsidRPr="003B42FE" w:rsidRDefault="00297335" w:rsidP="00830E3C">
      <w:pPr>
        <w:pStyle w:val="Lijstalinea"/>
        <w:numPr>
          <w:ilvl w:val="0"/>
          <w:numId w:val="36"/>
        </w:numPr>
        <w:tabs>
          <w:tab w:val="left" w:pos="3969"/>
        </w:tabs>
        <w:rPr>
          <w:rFonts w:ascii="Arial" w:hAnsi="Arial" w:cs="Arial"/>
          <w:sz w:val="20"/>
        </w:rPr>
      </w:pPr>
      <w:r w:rsidRPr="003B42FE">
        <w:rPr>
          <w:rFonts w:ascii="Arial" w:hAnsi="Arial" w:cs="Arial"/>
          <w:snapToGrid w:val="0"/>
          <w:sz w:val="20"/>
        </w:rPr>
        <w:t>onderhavige aanvullende rechtspositie;</w:t>
      </w:r>
    </w:p>
    <w:p w14:paraId="79F7D339" w14:textId="54570F4E" w:rsidR="00297335" w:rsidRPr="003B42FE" w:rsidRDefault="00297335" w:rsidP="00830E3C">
      <w:pPr>
        <w:pStyle w:val="Lijstalinea"/>
        <w:numPr>
          <w:ilvl w:val="0"/>
          <w:numId w:val="36"/>
        </w:numPr>
        <w:tabs>
          <w:tab w:val="left" w:pos="3969"/>
        </w:tabs>
        <w:rPr>
          <w:rFonts w:ascii="Arial" w:hAnsi="Arial" w:cs="Arial"/>
          <w:sz w:val="20"/>
        </w:rPr>
      </w:pPr>
      <w:r w:rsidRPr="003B42FE">
        <w:rPr>
          <w:rFonts w:ascii="Arial" w:hAnsi="Arial" w:cs="Arial"/>
          <w:sz w:val="20"/>
        </w:rPr>
        <w:t xml:space="preserve">het aanvullend statuut van het personeel van de </w:t>
      </w:r>
      <w:r w:rsidR="00735FA4" w:rsidRPr="003B42FE">
        <w:rPr>
          <w:rFonts w:ascii="Arial" w:hAnsi="Arial" w:cs="Arial"/>
          <w:sz w:val="20"/>
        </w:rPr>
        <w:t>P</w:t>
      </w:r>
      <w:r w:rsidRPr="003B42FE">
        <w:rPr>
          <w:rFonts w:ascii="Arial" w:hAnsi="Arial" w:cs="Arial"/>
          <w:sz w:val="20"/>
        </w:rPr>
        <w:t xml:space="preserve">rovinciale </w:t>
      </w:r>
      <w:r w:rsidR="00735FA4" w:rsidRPr="003B42FE">
        <w:rPr>
          <w:rFonts w:ascii="Arial" w:hAnsi="Arial" w:cs="Arial"/>
          <w:sz w:val="20"/>
        </w:rPr>
        <w:t>C</w:t>
      </w:r>
      <w:r w:rsidRPr="003B42FE">
        <w:rPr>
          <w:rFonts w:ascii="Arial" w:hAnsi="Arial" w:cs="Arial"/>
          <w:sz w:val="20"/>
        </w:rPr>
        <w:t xml:space="preserve">entra voor </w:t>
      </w:r>
      <w:r w:rsidR="00735FA4" w:rsidRPr="003B42FE">
        <w:rPr>
          <w:rFonts w:ascii="Arial" w:hAnsi="Arial" w:cs="Arial"/>
          <w:sz w:val="20"/>
        </w:rPr>
        <w:t>V</w:t>
      </w:r>
      <w:r w:rsidRPr="003B42FE">
        <w:rPr>
          <w:rFonts w:ascii="Arial" w:hAnsi="Arial" w:cs="Arial"/>
          <w:sz w:val="20"/>
        </w:rPr>
        <w:t xml:space="preserve">olwassenenonderwijs </w:t>
      </w:r>
      <w:r w:rsidRPr="003B42FE">
        <w:rPr>
          <w:rFonts w:ascii="Arial" w:hAnsi="Arial" w:cs="Arial"/>
          <w:snapToGrid w:val="0"/>
          <w:sz w:val="20"/>
        </w:rPr>
        <w:t xml:space="preserve">zoals vastgesteld bij besluit van de provincieraad van </w:t>
      </w:r>
      <w:r w:rsidRPr="003B42FE">
        <w:rPr>
          <w:rFonts w:ascii="Arial" w:hAnsi="Arial" w:cs="Arial"/>
          <w:snapToGrid w:val="0"/>
          <w:sz w:val="20"/>
        </w:rPr>
        <w:br/>
        <w:t>15 oktober 2008;</w:t>
      </w:r>
    </w:p>
    <w:p w14:paraId="336F31FC" w14:textId="63C68D2A" w:rsidR="00297335" w:rsidRPr="003B42FE" w:rsidRDefault="00297335" w:rsidP="00830E3C">
      <w:pPr>
        <w:pStyle w:val="Lijstalinea"/>
        <w:numPr>
          <w:ilvl w:val="0"/>
          <w:numId w:val="36"/>
        </w:numPr>
        <w:tabs>
          <w:tab w:val="left" w:pos="3969"/>
        </w:tabs>
        <w:rPr>
          <w:rFonts w:ascii="Arial" w:hAnsi="Arial" w:cs="Arial"/>
          <w:sz w:val="20"/>
        </w:rPr>
      </w:pPr>
      <w:bookmarkStart w:id="37" w:name="_Hlk66617131"/>
      <w:r w:rsidRPr="003B42FE">
        <w:rPr>
          <w:rFonts w:ascii="Arial" w:hAnsi="Arial" w:cs="Arial"/>
          <w:snapToGrid w:val="0"/>
          <w:sz w:val="20"/>
        </w:rPr>
        <w:t>de aanvullende rechtspositie</w:t>
      </w:r>
      <w:r w:rsidRPr="003B42FE">
        <w:rPr>
          <w:rFonts w:ascii="Arial" w:hAnsi="Arial" w:cs="Arial"/>
          <w:sz w:val="20"/>
        </w:rPr>
        <w:t xml:space="preserve"> van het personeel van de </w:t>
      </w:r>
      <w:r w:rsidR="00735FA4" w:rsidRPr="003B42FE">
        <w:rPr>
          <w:rFonts w:ascii="Arial" w:hAnsi="Arial" w:cs="Arial"/>
          <w:sz w:val="20"/>
        </w:rPr>
        <w:t>P</w:t>
      </w:r>
      <w:r w:rsidRPr="003B42FE">
        <w:rPr>
          <w:rFonts w:ascii="Arial" w:hAnsi="Arial" w:cs="Arial"/>
          <w:sz w:val="20"/>
        </w:rPr>
        <w:t xml:space="preserve">rovinciale </w:t>
      </w:r>
      <w:r w:rsidR="00735FA4" w:rsidRPr="003B42FE">
        <w:rPr>
          <w:rFonts w:ascii="Arial" w:hAnsi="Arial" w:cs="Arial"/>
          <w:sz w:val="20"/>
        </w:rPr>
        <w:t>C</w:t>
      </w:r>
      <w:r w:rsidRPr="003B42FE">
        <w:rPr>
          <w:rFonts w:ascii="Arial" w:hAnsi="Arial" w:cs="Arial"/>
          <w:sz w:val="20"/>
        </w:rPr>
        <w:t xml:space="preserve">entra voor </w:t>
      </w:r>
      <w:r w:rsidR="00735FA4" w:rsidRPr="003B42FE">
        <w:rPr>
          <w:rFonts w:ascii="Arial" w:hAnsi="Arial" w:cs="Arial"/>
          <w:sz w:val="20"/>
        </w:rPr>
        <w:t>V</w:t>
      </w:r>
      <w:r w:rsidRPr="003B42FE">
        <w:rPr>
          <w:rFonts w:ascii="Arial" w:hAnsi="Arial" w:cs="Arial"/>
          <w:sz w:val="20"/>
        </w:rPr>
        <w:t>olwassenenonderwijs</w:t>
      </w:r>
      <w:r w:rsidR="00C83641" w:rsidRPr="003B42FE">
        <w:rPr>
          <w:rFonts w:ascii="Arial" w:hAnsi="Arial" w:cs="Arial"/>
          <w:sz w:val="20"/>
        </w:rPr>
        <w:t>.</w:t>
      </w:r>
    </w:p>
    <w:bookmarkEnd w:id="35"/>
    <w:p w14:paraId="62D5CA56" w14:textId="1976A5E7" w:rsidR="00AE349A" w:rsidRPr="003B42FE" w:rsidRDefault="00AE349A" w:rsidP="00AE349A">
      <w:pPr>
        <w:tabs>
          <w:tab w:val="left" w:pos="3969"/>
        </w:tabs>
        <w:rPr>
          <w:rFonts w:ascii="Arial" w:hAnsi="Arial" w:cs="Arial"/>
          <w:sz w:val="20"/>
        </w:rPr>
      </w:pPr>
    </w:p>
    <w:p w14:paraId="6897B0EF" w14:textId="695CDCB4" w:rsidR="00AE349A" w:rsidRPr="003B42FE" w:rsidRDefault="00AE349A" w:rsidP="00AE349A">
      <w:pPr>
        <w:tabs>
          <w:tab w:val="left" w:pos="3969"/>
          <w:tab w:val="left" w:pos="8505"/>
          <w:tab w:val="left" w:pos="8788"/>
          <w:tab w:val="left" w:pos="8931"/>
        </w:tabs>
        <w:rPr>
          <w:rFonts w:ascii="Arial" w:hAnsi="Arial" w:cs="Arial"/>
          <w:b/>
          <w:bCs/>
          <w:snapToGrid w:val="0"/>
          <w:sz w:val="20"/>
        </w:rPr>
      </w:pPr>
      <w:r w:rsidRPr="003B42FE">
        <w:rPr>
          <w:rFonts w:ascii="Arial" w:hAnsi="Arial" w:cs="Arial"/>
          <w:snapToGrid w:val="0"/>
          <w:sz w:val="20"/>
        </w:rPr>
        <w:t xml:space="preserve">§2. </w:t>
      </w:r>
      <w:bookmarkStart w:id="38" w:name="_Hlk95403596"/>
      <w:r w:rsidRPr="003B42FE">
        <w:rPr>
          <w:rFonts w:ascii="Arial" w:hAnsi="Arial" w:cs="Arial"/>
          <w:sz w:val="20"/>
          <w:lang w:val="nl"/>
        </w:rPr>
        <w:t xml:space="preserve">Waar wordt gesproken over personeelslid, leraar, evaluator, … wordt de hij-vorm en zijn-vorm gebruikt. </w:t>
      </w:r>
      <w:bookmarkStart w:id="39" w:name="_Hlk100844290"/>
      <w:r w:rsidRPr="003B42FE">
        <w:rPr>
          <w:rFonts w:ascii="Arial" w:hAnsi="Arial" w:cs="Arial"/>
          <w:sz w:val="20"/>
          <w:lang w:val="nl"/>
        </w:rPr>
        <w:t xml:space="preserve">Deze slaan op alle </w:t>
      </w:r>
      <w:r w:rsidR="00CD62AC" w:rsidRPr="003B42FE">
        <w:rPr>
          <w:rFonts w:ascii="Arial" w:hAnsi="Arial" w:cs="Arial"/>
          <w:sz w:val="20"/>
          <w:lang w:val="nl"/>
        </w:rPr>
        <w:t xml:space="preserve">betrokken </w:t>
      </w:r>
      <w:r w:rsidRPr="003B42FE">
        <w:rPr>
          <w:rFonts w:ascii="Arial" w:hAnsi="Arial" w:cs="Arial"/>
          <w:sz w:val="20"/>
          <w:lang w:val="nl"/>
        </w:rPr>
        <w:t>personeelsleden</w:t>
      </w:r>
      <w:r w:rsidR="00521AC2" w:rsidRPr="003B42FE">
        <w:rPr>
          <w:rFonts w:ascii="Arial" w:hAnsi="Arial" w:cs="Arial"/>
          <w:sz w:val="20"/>
          <w:lang w:val="nl"/>
        </w:rPr>
        <w:t>, ongeacht hun geslacht</w:t>
      </w:r>
      <w:r w:rsidRPr="003B42FE">
        <w:rPr>
          <w:rFonts w:ascii="Arial" w:hAnsi="Arial" w:cs="Arial"/>
          <w:sz w:val="20"/>
          <w:lang w:val="nl"/>
        </w:rPr>
        <w:t>.</w:t>
      </w:r>
      <w:bookmarkEnd w:id="38"/>
      <w:bookmarkEnd w:id="39"/>
      <w:bookmarkEnd w:id="36"/>
      <w:r w:rsidRPr="003B42FE">
        <w:rPr>
          <w:rFonts w:ascii="Arial" w:hAnsi="Arial" w:cs="Arial"/>
          <w:snapToGrid w:val="0"/>
          <w:sz w:val="20"/>
        </w:rPr>
        <w:br/>
      </w:r>
    </w:p>
    <w:p w14:paraId="00903428" w14:textId="25217042" w:rsidR="00015DAC" w:rsidRPr="003B42FE" w:rsidRDefault="00015DAC">
      <w:pPr>
        <w:rPr>
          <w:rFonts w:ascii="Arial" w:hAnsi="Arial" w:cs="Arial"/>
          <w:b/>
          <w:bCs/>
          <w:snapToGrid w:val="0"/>
          <w:sz w:val="20"/>
        </w:rPr>
      </w:pPr>
      <w:bookmarkStart w:id="40" w:name="_Hlk48636313"/>
      <w:bookmarkEnd w:id="37"/>
    </w:p>
    <w:p w14:paraId="2B610B07" w14:textId="77777777" w:rsidR="00086A29" w:rsidRPr="003B42FE" w:rsidRDefault="00086A29">
      <w:pPr>
        <w:rPr>
          <w:rFonts w:ascii="Arial" w:hAnsi="Arial" w:cs="Arial"/>
          <w:b/>
          <w:bCs/>
          <w:snapToGrid w:val="0"/>
          <w:sz w:val="20"/>
        </w:rPr>
      </w:pPr>
      <w:r w:rsidRPr="003B42FE">
        <w:rPr>
          <w:rFonts w:ascii="Arial" w:hAnsi="Arial" w:cs="Arial"/>
          <w:b/>
          <w:bCs/>
          <w:snapToGrid w:val="0"/>
          <w:sz w:val="20"/>
        </w:rPr>
        <w:br w:type="page"/>
      </w:r>
    </w:p>
    <w:p w14:paraId="5005D85F" w14:textId="1876B0B5" w:rsidR="00C51CEC" w:rsidRPr="003B42FE" w:rsidRDefault="00C51CEC" w:rsidP="00790A9E">
      <w:pPr>
        <w:tabs>
          <w:tab w:val="left" w:pos="3969"/>
          <w:tab w:val="left" w:pos="8505"/>
          <w:tab w:val="left" w:pos="8788"/>
          <w:tab w:val="left" w:pos="8931"/>
        </w:tabs>
        <w:rPr>
          <w:rFonts w:ascii="Arial" w:hAnsi="Arial" w:cs="Arial"/>
          <w:bCs/>
          <w:snapToGrid w:val="0"/>
          <w:sz w:val="20"/>
        </w:rPr>
      </w:pPr>
      <w:bookmarkStart w:id="41" w:name="_Hlk100845837"/>
      <w:r w:rsidRPr="003B42FE">
        <w:rPr>
          <w:rFonts w:ascii="Arial" w:hAnsi="Arial" w:cs="Arial"/>
          <w:b/>
          <w:bCs/>
          <w:snapToGrid w:val="0"/>
          <w:sz w:val="20"/>
        </w:rPr>
        <w:lastRenderedPageBreak/>
        <w:t>Hoofdstuk II</w:t>
      </w:r>
      <w:r w:rsidR="007C1A08" w:rsidRPr="003B42FE">
        <w:rPr>
          <w:rFonts w:ascii="Arial" w:hAnsi="Arial" w:cs="Arial"/>
          <w:b/>
          <w:bCs/>
          <w:snapToGrid w:val="0"/>
          <w:sz w:val="20"/>
        </w:rPr>
        <w:t xml:space="preserve"> -</w:t>
      </w:r>
      <w:r w:rsidRPr="003B42FE">
        <w:rPr>
          <w:rFonts w:ascii="Arial" w:hAnsi="Arial" w:cs="Arial"/>
          <w:b/>
          <w:bCs/>
          <w:snapToGrid w:val="0"/>
          <w:sz w:val="20"/>
        </w:rPr>
        <w:t xml:space="preserve"> </w:t>
      </w:r>
      <w:r w:rsidR="0008762D" w:rsidRPr="003B42FE">
        <w:rPr>
          <w:rFonts w:ascii="Arial" w:hAnsi="Arial" w:cs="Arial"/>
          <w:b/>
          <w:bCs/>
          <w:snapToGrid w:val="0"/>
          <w:sz w:val="20"/>
        </w:rPr>
        <w:t>P</w:t>
      </w:r>
      <w:r w:rsidRPr="003B42FE">
        <w:rPr>
          <w:rFonts w:ascii="Arial" w:hAnsi="Arial" w:cs="Arial"/>
          <w:b/>
          <w:bCs/>
          <w:snapToGrid w:val="0"/>
          <w:sz w:val="20"/>
        </w:rPr>
        <w:t>lichten, onverenigbaarheden en bescherming van het privéleven</w:t>
      </w:r>
      <w:r w:rsidR="00B30A5D" w:rsidRPr="003B42FE">
        <w:rPr>
          <w:rFonts w:ascii="Arial" w:hAnsi="Arial" w:cs="Arial"/>
          <w:b/>
          <w:bCs/>
          <w:snapToGrid w:val="0"/>
          <w:sz w:val="20"/>
        </w:rPr>
        <w:t xml:space="preserve"> </w:t>
      </w:r>
    </w:p>
    <w:p w14:paraId="0B4AA369" w14:textId="77777777" w:rsidR="00C51CEC" w:rsidRPr="003B42FE" w:rsidRDefault="00C51CEC" w:rsidP="00790A9E">
      <w:pPr>
        <w:tabs>
          <w:tab w:val="left" w:pos="3969"/>
          <w:tab w:val="left" w:pos="8505"/>
          <w:tab w:val="left" w:pos="8788"/>
          <w:tab w:val="left" w:pos="8931"/>
        </w:tabs>
        <w:rPr>
          <w:rFonts w:ascii="Arial" w:hAnsi="Arial" w:cs="Arial"/>
          <w:b/>
          <w:bCs/>
          <w:snapToGrid w:val="0"/>
          <w:sz w:val="20"/>
        </w:rPr>
      </w:pPr>
    </w:p>
    <w:p w14:paraId="496BA007" w14:textId="4D79972D" w:rsidR="00681055" w:rsidRPr="003B42FE" w:rsidRDefault="00681055" w:rsidP="00790A9E">
      <w:pPr>
        <w:tabs>
          <w:tab w:val="left" w:pos="3969"/>
          <w:tab w:val="left" w:pos="8505"/>
          <w:tab w:val="left" w:pos="8788"/>
          <w:tab w:val="left" w:pos="8931"/>
        </w:tabs>
        <w:rPr>
          <w:rFonts w:ascii="Arial" w:hAnsi="Arial" w:cs="Arial"/>
          <w:b/>
          <w:bCs/>
          <w:sz w:val="20"/>
        </w:rPr>
      </w:pPr>
      <w:bookmarkStart w:id="42" w:name="_Hlk95141118"/>
      <w:bookmarkStart w:id="43" w:name="_Hlk100845052"/>
      <w:r w:rsidRPr="003B42FE">
        <w:rPr>
          <w:rFonts w:ascii="Arial" w:hAnsi="Arial" w:cs="Arial"/>
          <w:b/>
          <w:bCs/>
          <w:sz w:val="20"/>
        </w:rPr>
        <w:t>A</w:t>
      </w:r>
      <w:r w:rsidR="00F9245E" w:rsidRPr="003B42FE">
        <w:rPr>
          <w:rFonts w:ascii="Arial" w:hAnsi="Arial" w:cs="Arial"/>
          <w:b/>
          <w:bCs/>
          <w:sz w:val="20"/>
        </w:rPr>
        <w:t xml:space="preserve">fdeling 1 </w:t>
      </w:r>
      <w:r w:rsidR="000C309A" w:rsidRPr="003B42FE">
        <w:rPr>
          <w:rFonts w:ascii="Arial" w:hAnsi="Arial" w:cs="Arial"/>
          <w:b/>
          <w:bCs/>
          <w:sz w:val="20"/>
        </w:rPr>
        <w:t>-</w:t>
      </w:r>
      <w:r w:rsidRPr="003B42FE">
        <w:rPr>
          <w:rFonts w:ascii="Arial" w:hAnsi="Arial" w:cs="Arial"/>
          <w:b/>
          <w:bCs/>
          <w:sz w:val="20"/>
        </w:rPr>
        <w:t xml:space="preserve"> Algemeen</w:t>
      </w:r>
      <w:bookmarkEnd w:id="42"/>
      <w:r w:rsidR="001448C5" w:rsidRPr="003B42FE">
        <w:rPr>
          <w:rFonts w:ascii="Arial" w:hAnsi="Arial" w:cs="Arial"/>
          <w:b/>
          <w:bCs/>
          <w:sz w:val="20"/>
        </w:rPr>
        <w:t xml:space="preserve">  </w:t>
      </w:r>
    </w:p>
    <w:p w14:paraId="40E6FED1" w14:textId="77777777" w:rsidR="00681055" w:rsidRPr="003B42FE" w:rsidRDefault="00681055" w:rsidP="00790A9E">
      <w:pPr>
        <w:tabs>
          <w:tab w:val="left" w:pos="3969"/>
          <w:tab w:val="left" w:pos="8505"/>
          <w:tab w:val="left" w:pos="8788"/>
          <w:tab w:val="left" w:pos="8931"/>
        </w:tabs>
        <w:rPr>
          <w:rFonts w:ascii="Arial" w:hAnsi="Arial" w:cs="Arial"/>
          <w:b/>
          <w:bCs/>
          <w:snapToGrid w:val="0"/>
          <w:sz w:val="20"/>
        </w:rPr>
      </w:pPr>
    </w:p>
    <w:p w14:paraId="78CA5C55" w14:textId="77777777" w:rsidR="005F533D" w:rsidRPr="003B42FE" w:rsidRDefault="00C51CEC" w:rsidP="00790A9E">
      <w:pPr>
        <w:tabs>
          <w:tab w:val="left" w:pos="3969"/>
          <w:tab w:val="left" w:pos="8505"/>
          <w:tab w:val="left" w:pos="8788"/>
          <w:tab w:val="left" w:pos="8931"/>
        </w:tabs>
        <w:rPr>
          <w:rFonts w:ascii="Arial" w:hAnsi="Arial" w:cs="Arial"/>
          <w:snapToGrid w:val="0"/>
          <w:sz w:val="20"/>
        </w:rPr>
      </w:pPr>
      <w:r w:rsidRPr="003B42FE">
        <w:rPr>
          <w:rFonts w:ascii="Arial" w:hAnsi="Arial" w:cs="Arial"/>
          <w:b/>
          <w:bCs/>
          <w:snapToGrid w:val="0"/>
          <w:sz w:val="20"/>
        </w:rPr>
        <w:t>Artikel 3</w:t>
      </w:r>
      <w:r w:rsidRPr="003B42FE">
        <w:rPr>
          <w:rFonts w:ascii="Arial" w:hAnsi="Arial" w:cs="Arial"/>
          <w:snapToGrid w:val="0"/>
          <w:sz w:val="20"/>
        </w:rPr>
        <w:t xml:space="preserve"> </w:t>
      </w:r>
    </w:p>
    <w:p w14:paraId="47814E89" w14:textId="77777777" w:rsidR="00DD32AD" w:rsidRPr="003B42FE" w:rsidRDefault="005F533D" w:rsidP="00790A9E">
      <w:pPr>
        <w:pStyle w:val="Voetnoottekst"/>
        <w:rPr>
          <w:rFonts w:ascii="Arial" w:hAnsi="Arial" w:cs="Arial"/>
          <w:snapToGrid w:val="0"/>
        </w:rPr>
      </w:pPr>
      <w:r w:rsidRPr="003B42FE">
        <w:rPr>
          <w:rFonts w:ascii="Arial" w:hAnsi="Arial" w:cs="Arial"/>
          <w:snapToGrid w:val="0"/>
        </w:rPr>
        <w:t>§1.</w:t>
      </w:r>
      <w:r w:rsidR="00DD32AD" w:rsidRPr="003B42FE">
        <w:rPr>
          <w:rFonts w:ascii="Arial" w:hAnsi="Arial" w:cs="Arial"/>
          <w:b/>
          <w:bCs/>
          <w:snapToGrid w:val="0"/>
        </w:rPr>
        <w:t xml:space="preserve"> </w:t>
      </w:r>
      <w:r w:rsidR="00DD32AD" w:rsidRPr="003B42FE">
        <w:rPr>
          <w:rFonts w:ascii="Arial" w:hAnsi="Arial" w:cs="Arial"/>
          <w:snapToGrid w:val="0"/>
        </w:rPr>
        <w:t>De plichten, onverenigbaarheden en bescherming van het privéleven</w:t>
      </w:r>
      <w:r w:rsidR="00DD32AD" w:rsidRPr="003B42FE">
        <w:rPr>
          <w:rFonts w:ascii="Arial" w:hAnsi="Arial" w:cs="Arial"/>
          <w:b/>
          <w:bCs/>
          <w:snapToGrid w:val="0"/>
        </w:rPr>
        <w:t xml:space="preserve"> </w:t>
      </w:r>
      <w:r w:rsidR="00DD32AD" w:rsidRPr="003B42FE">
        <w:rPr>
          <w:rFonts w:ascii="Arial" w:hAnsi="Arial" w:cs="Arial"/>
          <w:snapToGrid w:val="0"/>
        </w:rPr>
        <w:t>worden geregeld in:</w:t>
      </w:r>
    </w:p>
    <w:p w14:paraId="7CA1C5F6" w14:textId="4C08B1DA" w:rsidR="00DD32AD" w:rsidRPr="003B42FE" w:rsidRDefault="005952F3" w:rsidP="00830E3C">
      <w:pPr>
        <w:pStyle w:val="Voetnoottekst"/>
        <w:numPr>
          <w:ilvl w:val="0"/>
          <w:numId w:val="36"/>
        </w:numPr>
        <w:rPr>
          <w:rFonts w:ascii="Arial" w:hAnsi="Arial" w:cs="Arial"/>
        </w:rPr>
      </w:pPr>
      <w:r w:rsidRPr="003B42FE">
        <w:rPr>
          <w:rFonts w:ascii="Arial" w:hAnsi="Arial" w:cs="Arial"/>
          <w:snapToGrid w:val="0"/>
        </w:rPr>
        <w:t>T</w:t>
      </w:r>
      <w:r w:rsidR="005F533D" w:rsidRPr="003B42FE">
        <w:rPr>
          <w:rFonts w:ascii="Arial" w:hAnsi="Arial" w:cs="Arial"/>
          <w:snapToGrid w:val="0"/>
        </w:rPr>
        <w:t xml:space="preserve">itel II, </w:t>
      </w:r>
      <w:r w:rsidR="00ED0A9E" w:rsidRPr="003B42FE">
        <w:rPr>
          <w:rFonts w:ascii="Arial" w:hAnsi="Arial" w:cs="Arial"/>
          <w:snapToGrid w:val="0"/>
        </w:rPr>
        <w:t>H</w:t>
      </w:r>
      <w:r w:rsidR="005F533D" w:rsidRPr="003B42FE">
        <w:rPr>
          <w:rFonts w:ascii="Arial" w:hAnsi="Arial" w:cs="Arial"/>
          <w:snapToGrid w:val="0"/>
        </w:rPr>
        <w:t xml:space="preserve">oofdstuk II - Plichten en onverenigbaarheden van het decreet van </w:t>
      </w:r>
      <w:r w:rsidR="00DD32AD" w:rsidRPr="003B42FE">
        <w:rPr>
          <w:rFonts w:ascii="Arial" w:hAnsi="Arial" w:cs="Arial"/>
          <w:snapToGrid w:val="0"/>
        </w:rPr>
        <w:br/>
      </w:r>
      <w:r w:rsidR="005F533D" w:rsidRPr="003B42FE">
        <w:rPr>
          <w:rFonts w:ascii="Arial" w:hAnsi="Arial" w:cs="Arial"/>
          <w:snapToGrid w:val="0"/>
        </w:rPr>
        <w:t>27 maart 1991</w:t>
      </w:r>
      <w:r w:rsidR="00DD32AD" w:rsidRPr="003B42FE">
        <w:rPr>
          <w:rFonts w:ascii="Arial" w:hAnsi="Arial" w:cs="Arial"/>
          <w:snapToGrid w:val="0"/>
        </w:rPr>
        <w:t>;</w:t>
      </w:r>
    </w:p>
    <w:p w14:paraId="064522DE" w14:textId="3C35555A" w:rsidR="005F533D" w:rsidRPr="003B42FE" w:rsidRDefault="00DD32AD" w:rsidP="00830E3C">
      <w:pPr>
        <w:pStyle w:val="Voetnoottekst"/>
        <w:numPr>
          <w:ilvl w:val="0"/>
          <w:numId w:val="36"/>
        </w:numPr>
        <w:rPr>
          <w:rFonts w:ascii="Arial" w:hAnsi="Arial" w:cs="Arial"/>
        </w:rPr>
      </w:pPr>
      <w:r w:rsidRPr="003B42FE">
        <w:rPr>
          <w:rFonts w:ascii="Arial" w:hAnsi="Arial" w:cs="Arial"/>
          <w:snapToGrid w:val="0"/>
        </w:rPr>
        <w:t>de overige bepalingen van dit hoofdstuk</w:t>
      </w:r>
      <w:r w:rsidR="00C1139E" w:rsidRPr="003B42FE">
        <w:rPr>
          <w:rFonts w:ascii="Arial" w:hAnsi="Arial" w:cs="Arial"/>
          <w:snapToGrid w:val="0"/>
        </w:rPr>
        <w:t>.</w:t>
      </w:r>
    </w:p>
    <w:p w14:paraId="25574709" w14:textId="175BB4BC" w:rsidR="005F533D" w:rsidRPr="003B42FE" w:rsidRDefault="005F533D" w:rsidP="00790A9E">
      <w:pPr>
        <w:tabs>
          <w:tab w:val="left" w:pos="3969"/>
          <w:tab w:val="left" w:pos="8505"/>
          <w:tab w:val="left" w:pos="8788"/>
          <w:tab w:val="left" w:pos="8931"/>
        </w:tabs>
        <w:rPr>
          <w:rFonts w:ascii="Arial" w:hAnsi="Arial" w:cs="Arial"/>
          <w:snapToGrid w:val="0"/>
          <w:sz w:val="20"/>
        </w:rPr>
      </w:pPr>
    </w:p>
    <w:p w14:paraId="78AB60F3" w14:textId="753398A9" w:rsidR="00E035ED" w:rsidRPr="003B42FE" w:rsidRDefault="005F533D" w:rsidP="00E035ED">
      <w:pPr>
        <w:rPr>
          <w:rFonts w:ascii="Arial" w:hAnsi="Arial" w:cs="Arial"/>
          <w:sz w:val="20"/>
        </w:rPr>
      </w:pPr>
      <w:r w:rsidRPr="003B42FE">
        <w:rPr>
          <w:rFonts w:ascii="Arial" w:hAnsi="Arial" w:cs="Arial"/>
          <w:snapToGrid w:val="0"/>
          <w:sz w:val="20"/>
        </w:rPr>
        <w:t xml:space="preserve">§2. </w:t>
      </w:r>
      <w:r w:rsidR="0020777A" w:rsidRPr="003B42FE">
        <w:rPr>
          <w:rFonts w:ascii="Arial" w:hAnsi="Arial" w:cs="Arial"/>
          <w:bCs/>
          <w:sz w:val="20"/>
        </w:rPr>
        <w:t>Bij n</w:t>
      </w:r>
      <w:r w:rsidR="00C51CEC" w:rsidRPr="003B42FE">
        <w:rPr>
          <w:rFonts w:ascii="Arial" w:hAnsi="Arial" w:cs="Arial"/>
          <w:bCs/>
          <w:sz w:val="20"/>
        </w:rPr>
        <w:t>iet</w:t>
      </w:r>
      <w:r w:rsidR="0020777A" w:rsidRPr="003B42FE">
        <w:rPr>
          <w:rFonts w:ascii="Arial" w:hAnsi="Arial" w:cs="Arial"/>
          <w:bCs/>
          <w:sz w:val="20"/>
        </w:rPr>
        <w:t>-</w:t>
      </w:r>
      <w:r w:rsidR="00C51CEC" w:rsidRPr="003B42FE">
        <w:rPr>
          <w:rFonts w:ascii="Arial" w:hAnsi="Arial" w:cs="Arial"/>
          <w:bCs/>
          <w:sz w:val="20"/>
        </w:rPr>
        <w:t xml:space="preserve">naleving </w:t>
      </w:r>
      <w:r w:rsidR="00B30A5D" w:rsidRPr="003B42FE">
        <w:rPr>
          <w:rFonts w:ascii="Arial" w:hAnsi="Arial" w:cs="Arial"/>
          <w:bCs/>
          <w:sz w:val="20"/>
        </w:rPr>
        <w:t xml:space="preserve">van de bepalingen </w:t>
      </w:r>
      <w:r w:rsidR="00C27F51" w:rsidRPr="003B42FE">
        <w:rPr>
          <w:rFonts w:ascii="Arial" w:hAnsi="Arial" w:cs="Arial"/>
          <w:bCs/>
          <w:sz w:val="20"/>
        </w:rPr>
        <w:t>inzake plichten, onverenigbaarheden en bescherming van het privéleven</w:t>
      </w:r>
      <w:r w:rsidR="00C51CEC" w:rsidRPr="003B42FE">
        <w:rPr>
          <w:rFonts w:ascii="Arial" w:hAnsi="Arial" w:cs="Arial"/>
          <w:bCs/>
          <w:sz w:val="20"/>
        </w:rPr>
        <w:t xml:space="preserve"> </w:t>
      </w:r>
      <w:r w:rsidR="00E035ED" w:rsidRPr="003B42FE">
        <w:rPr>
          <w:rFonts w:ascii="Arial" w:hAnsi="Arial" w:cs="Arial"/>
          <w:sz w:val="20"/>
        </w:rPr>
        <w:t>kan worden opgetreden met alle gepaste middelen die in het decreet van 27 maart 1991 worden voorzien.</w:t>
      </w:r>
    </w:p>
    <w:p w14:paraId="61B3538B" w14:textId="77777777" w:rsidR="00E035ED" w:rsidRPr="003B42FE" w:rsidRDefault="00E035ED" w:rsidP="00E035ED">
      <w:pPr>
        <w:rPr>
          <w:rFonts w:ascii="Arial" w:hAnsi="Arial" w:cs="Arial"/>
          <w:sz w:val="20"/>
        </w:rPr>
      </w:pPr>
      <w:r w:rsidRPr="003B42FE">
        <w:rPr>
          <w:rFonts w:ascii="Arial" w:hAnsi="Arial" w:cs="Arial"/>
          <w:sz w:val="20"/>
        </w:rPr>
        <w:t>Dit kan tot gevolg hebben:</w:t>
      </w:r>
    </w:p>
    <w:p w14:paraId="3798F2B5" w14:textId="42794955" w:rsidR="00E035ED" w:rsidRPr="003B42FE" w:rsidRDefault="00E035ED" w:rsidP="00830E3C">
      <w:pPr>
        <w:pStyle w:val="Plattetekst"/>
        <w:widowControl w:val="0"/>
        <w:numPr>
          <w:ilvl w:val="0"/>
          <w:numId w:val="42"/>
        </w:numPr>
        <w:tabs>
          <w:tab w:val="clear" w:pos="2948"/>
          <w:tab w:val="clear" w:pos="3572"/>
          <w:tab w:val="clear" w:pos="8505"/>
          <w:tab w:val="clear" w:pos="8788"/>
          <w:tab w:val="clear" w:pos="8931"/>
          <w:tab w:val="left" w:pos="1"/>
        </w:tabs>
        <w:overflowPunct w:val="0"/>
        <w:autoSpaceDE w:val="0"/>
        <w:autoSpaceDN w:val="0"/>
        <w:adjustRightInd w:val="0"/>
        <w:ind w:right="0"/>
        <w:textAlignment w:val="baseline"/>
        <w:rPr>
          <w:rFonts w:ascii="Arial" w:hAnsi="Arial" w:cs="Arial"/>
          <w:bCs/>
          <w:sz w:val="20"/>
        </w:rPr>
      </w:pPr>
      <w:r w:rsidRPr="003B42FE">
        <w:rPr>
          <w:rFonts w:ascii="Arial" w:hAnsi="Arial" w:cs="Arial"/>
          <w:bCs/>
          <w:sz w:val="20"/>
        </w:rPr>
        <w:t>voor de vastbenoemde personeelsleden, de gereaffecteerde/wedertewerkgestelde personeelsleden en de personeelsleden met een tijdelijke aanstelling van doorlopende duur:</w:t>
      </w:r>
      <w:r w:rsidR="00F17A31" w:rsidRPr="003B42FE">
        <w:rPr>
          <w:rFonts w:ascii="Arial" w:hAnsi="Arial" w:cs="Arial"/>
          <w:bCs/>
          <w:sz w:val="20"/>
        </w:rPr>
        <w:t xml:space="preserve"> </w:t>
      </w:r>
      <w:r w:rsidRPr="003B42FE">
        <w:rPr>
          <w:rFonts w:ascii="Arial" w:hAnsi="Arial" w:cs="Arial"/>
          <w:bCs/>
          <w:sz w:val="20"/>
        </w:rPr>
        <w:t xml:space="preserve">dat de tuchtprocedure wordt gestart zoals </w:t>
      </w:r>
      <w:r w:rsidR="00E77203" w:rsidRPr="003B42FE">
        <w:rPr>
          <w:rFonts w:ascii="Arial" w:hAnsi="Arial" w:cs="Arial"/>
          <w:bCs/>
          <w:sz w:val="20"/>
        </w:rPr>
        <w:t>geregeld</w:t>
      </w:r>
      <w:r w:rsidRPr="003B42FE">
        <w:rPr>
          <w:rFonts w:ascii="Arial" w:hAnsi="Arial" w:cs="Arial"/>
          <w:bCs/>
          <w:sz w:val="20"/>
        </w:rPr>
        <w:t xml:space="preserve"> in </w:t>
      </w:r>
      <w:r w:rsidR="00735FA4" w:rsidRPr="003B42FE">
        <w:rPr>
          <w:rFonts w:ascii="Arial" w:hAnsi="Arial" w:cs="Arial"/>
          <w:bCs/>
          <w:sz w:val="20"/>
        </w:rPr>
        <w:t>T</w:t>
      </w:r>
      <w:r w:rsidRPr="003B42FE">
        <w:rPr>
          <w:rFonts w:ascii="Arial" w:hAnsi="Arial" w:cs="Arial"/>
          <w:bCs/>
          <w:sz w:val="20"/>
        </w:rPr>
        <w:t xml:space="preserve">itel II, </w:t>
      </w:r>
      <w:r w:rsidR="00ED0A9E" w:rsidRPr="003B42FE">
        <w:rPr>
          <w:rFonts w:ascii="Arial" w:hAnsi="Arial" w:cs="Arial"/>
          <w:bCs/>
          <w:sz w:val="20"/>
        </w:rPr>
        <w:t>H</w:t>
      </w:r>
      <w:r w:rsidRPr="003B42FE">
        <w:rPr>
          <w:rFonts w:ascii="Arial" w:hAnsi="Arial" w:cs="Arial"/>
          <w:bCs/>
          <w:sz w:val="20"/>
        </w:rPr>
        <w:t>oofdstuk IX</w:t>
      </w:r>
      <w:r w:rsidR="007179E8" w:rsidRPr="003B42FE">
        <w:rPr>
          <w:rFonts w:ascii="Arial" w:hAnsi="Arial" w:cs="Arial"/>
          <w:bCs/>
          <w:sz w:val="20"/>
        </w:rPr>
        <w:t xml:space="preserve"> - Tuchtregeling</w:t>
      </w:r>
      <w:r w:rsidRPr="003B42FE">
        <w:rPr>
          <w:rFonts w:ascii="Arial" w:hAnsi="Arial" w:cs="Arial"/>
          <w:bCs/>
          <w:sz w:val="20"/>
        </w:rPr>
        <w:t xml:space="preserve"> van het decreet van 27 maart 1991; </w:t>
      </w:r>
    </w:p>
    <w:p w14:paraId="01A3E339" w14:textId="77777777" w:rsidR="00E035ED" w:rsidRPr="003B42FE" w:rsidRDefault="00E035ED" w:rsidP="00830E3C">
      <w:pPr>
        <w:numPr>
          <w:ilvl w:val="0"/>
          <w:numId w:val="42"/>
        </w:numPr>
        <w:rPr>
          <w:rFonts w:ascii="Arial" w:hAnsi="Arial" w:cs="Arial"/>
          <w:sz w:val="20"/>
        </w:rPr>
      </w:pPr>
      <w:r w:rsidRPr="003B42FE">
        <w:rPr>
          <w:rFonts w:ascii="Arial" w:hAnsi="Arial" w:cs="Arial"/>
          <w:bCs/>
          <w:sz w:val="20"/>
        </w:rPr>
        <w:t>voor de overige personeelsleden: dat de tijdelijke aanstelling wordt beëindigd of niet wordt verlengd.</w:t>
      </w:r>
    </w:p>
    <w:bookmarkEnd w:id="43"/>
    <w:p w14:paraId="204CFA70" w14:textId="0750B08A" w:rsidR="00C51CEC" w:rsidRPr="003B42FE" w:rsidRDefault="00C51CEC" w:rsidP="00E035ED">
      <w:pPr>
        <w:tabs>
          <w:tab w:val="left" w:pos="3969"/>
          <w:tab w:val="left" w:pos="8505"/>
          <w:tab w:val="left" w:pos="8788"/>
          <w:tab w:val="left" w:pos="8931"/>
        </w:tabs>
        <w:rPr>
          <w:rFonts w:ascii="Arial" w:hAnsi="Arial" w:cs="Arial"/>
          <w:b/>
          <w:sz w:val="20"/>
        </w:rPr>
      </w:pPr>
    </w:p>
    <w:p w14:paraId="4430702E" w14:textId="77777777" w:rsidR="00C51CEC" w:rsidRPr="003B42FE" w:rsidRDefault="00C51CEC" w:rsidP="00790A9E">
      <w:pPr>
        <w:pStyle w:val="Plattetekst"/>
        <w:tabs>
          <w:tab w:val="clear" w:pos="2948"/>
          <w:tab w:val="clear" w:pos="3572"/>
          <w:tab w:val="left" w:pos="3969"/>
        </w:tabs>
        <w:ind w:right="0"/>
        <w:rPr>
          <w:rFonts w:ascii="Arial" w:hAnsi="Arial" w:cs="Arial"/>
          <w:b/>
          <w:bCs/>
          <w:sz w:val="20"/>
        </w:rPr>
      </w:pPr>
    </w:p>
    <w:p w14:paraId="114C7838" w14:textId="6896CE82" w:rsidR="00C51CEC" w:rsidRPr="003B42FE" w:rsidRDefault="00F27786" w:rsidP="00831961">
      <w:pPr>
        <w:pStyle w:val="Plattetekst"/>
        <w:ind w:right="0"/>
        <w:rPr>
          <w:rFonts w:ascii="Arial" w:hAnsi="Arial" w:cs="Arial"/>
          <w:b/>
          <w:bCs/>
          <w:strike/>
          <w:sz w:val="20"/>
        </w:rPr>
      </w:pPr>
      <w:bookmarkStart w:id="44" w:name="_Hlk95141159"/>
      <w:r w:rsidRPr="003B42FE">
        <w:rPr>
          <w:rFonts w:ascii="Arial" w:hAnsi="Arial" w:cs="Arial"/>
          <w:b/>
          <w:bCs/>
          <w:sz w:val="20"/>
        </w:rPr>
        <w:t xml:space="preserve">Afdeling 2 </w:t>
      </w:r>
      <w:r w:rsidR="00611447" w:rsidRPr="003B42FE">
        <w:rPr>
          <w:rFonts w:ascii="Arial" w:hAnsi="Arial" w:cs="Arial"/>
          <w:b/>
          <w:bCs/>
          <w:sz w:val="20"/>
        </w:rPr>
        <w:t xml:space="preserve">- </w:t>
      </w:r>
      <w:r w:rsidR="00ED38FE" w:rsidRPr="003B42FE">
        <w:rPr>
          <w:rFonts w:ascii="Arial" w:hAnsi="Arial" w:cs="Arial"/>
          <w:b/>
          <w:bCs/>
          <w:sz w:val="20"/>
        </w:rPr>
        <w:t>I</w:t>
      </w:r>
      <w:r w:rsidR="00E32D13" w:rsidRPr="003B42FE">
        <w:rPr>
          <w:rFonts w:ascii="Arial" w:hAnsi="Arial" w:cs="Arial"/>
          <w:b/>
          <w:bCs/>
          <w:sz w:val="20"/>
        </w:rPr>
        <w:t>nrichtende macht</w:t>
      </w:r>
      <w:r w:rsidR="00C51CEC" w:rsidRPr="003B42FE">
        <w:rPr>
          <w:rFonts w:ascii="Arial" w:hAnsi="Arial" w:cs="Arial"/>
          <w:b/>
          <w:bCs/>
          <w:sz w:val="20"/>
        </w:rPr>
        <w:t xml:space="preserve">, </w:t>
      </w:r>
      <w:r w:rsidR="007C6058" w:rsidRPr="003B42FE">
        <w:rPr>
          <w:rFonts w:ascii="Arial" w:hAnsi="Arial" w:cs="Arial"/>
          <w:b/>
          <w:bCs/>
          <w:sz w:val="20"/>
        </w:rPr>
        <w:t>ALDI</w:t>
      </w:r>
      <w:r w:rsidR="00C51CEC" w:rsidRPr="003B42FE">
        <w:rPr>
          <w:rFonts w:ascii="Arial" w:hAnsi="Arial" w:cs="Arial"/>
          <w:b/>
          <w:bCs/>
          <w:sz w:val="20"/>
        </w:rPr>
        <w:t xml:space="preserve">, </w:t>
      </w:r>
      <w:r w:rsidR="009B1CF5" w:rsidRPr="003B42FE">
        <w:rPr>
          <w:rFonts w:ascii="Arial" w:hAnsi="Arial" w:cs="Arial"/>
          <w:b/>
          <w:bCs/>
          <w:sz w:val="20"/>
        </w:rPr>
        <w:t>CODI</w:t>
      </w:r>
      <w:r w:rsidR="00C51CEC" w:rsidRPr="003B42FE">
        <w:rPr>
          <w:rFonts w:ascii="Arial" w:hAnsi="Arial" w:cs="Arial"/>
          <w:b/>
          <w:bCs/>
          <w:sz w:val="20"/>
        </w:rPr>
        <w:t xml:space="preserve">, </w:t>
      </w:r>
      <w:r w:rsidR="004F4FCF" w:rsidRPr="003B42FE">
        <w:rPr>
          <w:rFonts w:ascii="Arial" w:hAnsi="Arial" w:cs="Arial"/>
          <w:b/>
          <w:bCs/>
          <w:sz w:val="20"/>
        </w:rPr>
        <w:t>leden van het bestuurspersoneel</w:t>
      </w:r>
      <w:r w:rsidR="00DB7173" w:rsidRPr="003B42FE">
        <w:rPr>
          <w:rFonts w:ascii="Arial" w:hAnsi="Arial" w:cs="Arial"/>
          <w:b/>
          <w:bCs/>
          <w:sz w:val="20"/>
        </w:rPr>
        <w:t xml:space="preserve"> en overig</w:t>
      </w:r>
      <w:r w:rsidR="001E676C" w:rsidRPr="003B42FE">
        <w:rPr>
          <w:rFonts w:ascii="Arial" w:hAnsi="Arial" w:cs="Arial"/>
          <w:b/>
          <w:bCs/>
          <w:sz w:val="20"/>
        </w:rPr>
        <w:t>e</w:t>
      </w:r>
      <w:r w:rsidR="00DB7173" w:rsidRPr="003B42FE">
        <w:rPr>
          <w:rFonts w:ascii="Arial" w:hAnsi="Arial" w:cs="Arial"/>
          <w:b/>
          <w:bCs/>
          <w:sz w:val="20"/>
        </w:rPr>
        <w:t xml:space="preserve"> personeel</w:t>
      </w:r>
      <w:r w:rsidR="001E676C" w:rsidRPr="003B42FE">
        <w:rPr>
          <w:rFonts w:ascii="Arial" w:hAnsi="Arial" w:cs="Arial"/>
          <w:b/>
          <w:bCs/>
          <w:sz w:val="20"/>
        </w:rPr>
        <w:t>sleden</w:t>
      </w:r>
      <w:bookmarkEnd w:id="41"/>
      <w:r w:rsidR="00DB7173" w:rsidRPr="003B42FE">
        <w:rPr>
          <w:rFonts w:ascii="Arial" w:hAnsi="Arial" w:cs="Arial"/>
          <w:b/>
          <w:bCs/>
          <w:sz w:val="20"/>
        </w:rPr>
        <w:t xml:space="preserve"> </w:t>
      </w:r>
    </w:p>
    <w:bookmarkEnd w:id="44"/>
    <w:p w14:paraId="3412C814" w14:textId="77777777" w:rsidR="00611447" w:rsidRPr="003B42FE" w:rsidRDefault="00611447" w:rsidP="00831961">
      <w:pPr>
        <w:pStyle w:val="Plattetekst"/>
        <w:ind w:right="0"/>
        <w:rPr>
          <w:rFonts w:ascii="Arial" w:hAnsi="Arial" w:cs="Arial"/>
          <w:b/>
          <w:bCs/>
          <w:strike/>
          <w:sz w:val="20"/>
        </w:rPr>
      </w:pPr>
    </w:p>
    <w:p w14:paraId="2623CE7A" w14:textId="77777777" w:rsidR="00C51CEC" w:rsidRPr="003B42FE" w:rsidRDefault="00C51CEC" w:rsidP="00831961">
      <w:pPr>
        <w:tabs>
          <w:tab w:val="left" w:pos="3969"/>
          <w:tab w:val="left" w:pos="8505"/>
          <w:tab w:val="left" w:pos="8788"/>
          <w:tab w:val="left" w:pos="8931"/>
        </w:tabs>
        <w:rPr>
          <w:rFonts w:ascii="Arial" w:hAnsi="Arial" w:cs="Arial"/>
          <w:snapToGrid w:val="0"/>
          <w:sz w:val="20"/>
        </w:rPr>
      </w:pPr>
      <w:bookmarkStart w:id="45" w:name="_Hlk100845504"/>
      <w:r w:rsidRPr="003B42FE">
        <w:rPr>
          <w:rFonts w:ascii="Arial" w:hAnsi="Arial" w:cs="Arial"/>
          <w:b/>
          <w:bCs/>
          <w:snapToGrid w:val="0"/>
          <w:sz w:val="20"/>
        </w:rPr>
        <w:t xml:space="preserve">Artikel 4 </w:t>
      </w:r>
    </w:p>
    <w:p w14:paraId="46B4F683" w14:textId="75F8FA7E" w:rsidR="0055028C" w:rsidRPr="003B42FE" w:rsidRDefault="0055028C" w:rsidP="00831961">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 xml:space="preserve">§1. De inrichtende macht, de ALDI, de CODI, het personeel van de </w:t>
      </w:r>
      <w:r w:rsidR="000C34E8" w:rsidRPr="003B42FE">
        <w:rPr>
          <w:rFonts w:ascii="Arial" w:hAnsi="Arial" w:cs="Arial"/>
          <w:snapToGrid w:val="0"/>
          <w:sz w:val="20"/>
        </w:rPr>
        <w:t>instellingen</w:t>
      </w:r>
      <w:r w:rsidRPr="003B42FE">
        <w:rPr>
          <w:rFonts w:ascii="Arial" w:hAnsi="Arial" w:cs="Arial"/>
          <w:snapToGrid w:val="0"/>
          <w:sz w:val="20"/>
        </w:rPr>
        <w:t xml:space="preserve">, en de stafmedewerkers van de </w:t>
      </w:r>
      <w:r w:rsidR="00735FA4" w:rsidRPr="003B42FE">
        <w:rPr>
          <w:rFonts w:ascii="Arial" w:hAnsi="Arial" w:cs="Arial"/>
          <w:snapToGrid w:val="0"/>
          <w:sz w:val="20"/>
        </w:rPr>
        <w:t>SG PSOL</w:t>
      </w:r>
      <w:r w:rsidRPr="003B42FE">
        <w:rPr>
          <w:rFonts w:ascii="Arial" w:hAnsi="Arial" w:cs="Arial"/>
          <w:snapToGrid w:val="0"/>
          <w:sz w:val="20"/>
        </w:rPr>
        <w:t xml:space="preserve"> werken constructief samen, in het bijzonder aan de opvoedende en onderwijsopdracht van het </w:t>
      </w:r>
      <w:r w:rsidR="00210525" w:rsidRPr="003B42FE">
        <w:rPr>
          <w:rFonts w:ascii="Arial" w:hAnsi="Arial" w:cs="Arial"/>
          <w:snapToGrid w:val="0"/>
          <w:sz w:val="20"/>
        </w:rPr>
        <w:t>P</w:t>
      </w:r>
      <w:r w:rsidRPr="003B42FE">
        <w:rPr>
          <w:rFonts w:ascii="Arial" w:hAnsi="Arial" w:cs="Arial"/>
          <w:snapToGrid w:val="0"/>
          <w:sz w:val="20"/>
        </w:rPr>
        <w:t xml:space="preserve">rovinciaal </w:t>
      </w:r>
      <w:r w:rsidR="00210525" w:rsidRPr="003B42FE">
        <w:rPr>
          <w:rFonts w:ascii="Arial" w:hAnsi="Arial" w:cs="Arial"/>
          <w:snapToGrid w:val="0"/>
          <w:sz w:val="20"/>
        </w:rPr>
        <w:t>O</w:t>
      </w:r>
      <w:r w:rsidRPr="003B42FE">
        <w:rPr>
          <w:rFonts w:ascii="Arial" w:hAnsi="Arial" w:cs="Arial"/>
          <w:snapToGrid w:val="0"/>
          <w:sz w:val="20"/>
        </w:rPr>
        <w:t>nderwijs. Zij erkennen en respecteren mekaars verantwoordelijkheden, specifiek de eindverantwoordelijkheid van de inrichtende macht en de bijzondere verantwoordelijkheid van de directeur,</w:t>
      </w:r>
      <w:r w:rsidR="008D2985" w:rsidRPr="003B42FE">
        <w:rPr>
          <w:rFonts w:ascii="Arial" w:hAnsi="Arial" w:cs="Arial"/>
          <w:snapToGrid w:val="0"/>
          <w:sz w:val="20"/>
        </w:rPr>
        <w:t xml:space="preserve"> de beheerder internaat</w:t>
      </w:r>
      <w:r w:rsidR="008F1DA2" w:rsidRPr="003B42FE">
        <w:rPr>
          <w:rFonts w:ascii="Arial" w:hAnsi="Arial" w:cs="Arial"/>
          <w:snapToGrid w:val="0"/>
          <w:sz w:val="20"/>
        </w:rPr>
        <w:t>,</w:t>
      </w:r>
      <w:r w:rsidRPr="003B42FE">
        <w:rPr>
          <w:rFonts w:ascii="Arial" w:hAnsi="Arial" w:cs="Arial"/>
          <w:snapToGrid w:val="0"/>
          <w:sz w:val="20"/>
        </w:rPr>
        <w:t xml:space="preserve"> de ALDI en de CODI. </w:t>
      </w:r>
    </w:p>
    <w:p w14:paraId="2761D16A" w14:textId="77777777" w:rsidR="0055028C" w:rsidRPr="003B42FE" w:rsidRDefault="0055028C" w:rsidP="00831961">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 xml:space="preserve">Zij brengen de nodige waardering op voor mekaar. </w:t>
      </w:r>
    </w:p>
    <w:p w14:paraId="6EAB9078" w14:textId="77777777" w:rsidR="0055028C" w:rsidRPr="003B42FE" w:rsidRDefault="0055028C" w:rsidP="00831961">
      <w:pPr>
        <w:tabs>
          <w:tab w:val="left" w:pos="3969"/>
          <w:tab w:val="left" w:pos="8505"/>
          <w:tab w:val="left" w:pos="8788"/>
          <w:tab w:val="left" w:pos="8931"/>
        </w:tabs>
        <w:rPr>
          <w:rFonts w:ascii="Arial" w:hAnsi="Arial" w:cs="Arial"/>
          <w:sz w:val="20"/>
        </w:rPr>
      </w:pPr>
      <w:r w:rsidRPr="003B42FE">
        <w:rPr>
          <w:rFonts w:ascii="Arial" w:hAnsi="Arial" w:cs="Arial"/>
          <w:snapToGrid w:val="0"/>
          <w:sz w:val="20"/>
        </w:rPr>
        <w:t xml:space="preserve">Zij hebben bijzondere aandacht voor de begeleiding van nieuwe personeelsleden en </w:t>
      </w:r>
      <w:r w:rsidRPr="003B42FE">
        <w:rPr>
          <w:rFonts w:ascii="Arial" w:hAnsi="Arial" w:cs="Arial"/>
          <w:sz w:val="20"/>
        </w:rPr>
        <w:t>waarderen hierbij de inspanningen van het mentoraat.</w:t>
      </w:r>
    </w:p>
    <w:p w14:paraId="46D237F1" w14:textId="77777777" w:rsidR="0055028C" w:rsidRPr="003B42FE" w:rsidRDefault="0055028C" w:rsidP="00831961">
      <w:pPr>
        <w:tabs>
          <w:tab w:val="left" w:pos="3969"/>
          <w:tab w:val="left" w:pos="8505"/>
          <w:tab w:val="left" w:pos="8788"/>
          <w:tab w:val="left" w:pos="8931"/>
        </w:tabs>
        <w:rPr>
          <w:rFonts w:ascii="Arial" w:hAnsi="Arial" w:cs="Arial"/>
          <w:sz w:val="20"/>
        </w:rPr>
      </w:pPr>
      <w:r w:rsidRPr="003B42FE">
        <w:rPr>
          <w:rFonts w:ascii="Arial" w:hAnsi="Arial" w:cs="Arial"/>
          <w:snapToGrid w:val="0"/>
          <w:sz w:val="20"/>
        </w:rPr>
        <w:t xml:space="preserve">Zij ondersteunen mekaar in hun relatie ten opzichte van de leerlingen / ouders en derden en onthouden zich van daden of woorden die afbreuk kunnen doen aan mekaars gezag. </w:t>
      </w:r>
    </w:p>
    <w:p w14:paraId="09B8E535" w14:textId="77777777" w:rsidR="0055028C" w:rsidRPr="003B42FE" w:rsidRDefault="0055028C" w:rsidP="00831961">
      <w:pPr>
        <w:tabs>
          <w:tab w:val="left" w:pos="3969"/>
          <w:tab w:val="left" w:pos="8505"/>
          <w:tab w:val="left" w:pos="8788"/>
          <w:tab w:val="left" w:pos="8931"/>
        </w:tabs>
        <w:rPr>
          <w:rFonts w:ascii="Arial" w:hAnsi="Arial" w:cs="Arial"/>
          <w:snapToGrid w:val="0"/>
          <w:sz w:val="20"/>
        </w:rPr>
      </w:pPr>
    </w:p>
    <w:p w14:paraId="39A8CAB9" w14:textId="6BAE9986" w:rsidR="00F0006E" w:rsidRPr="003B42FE" w:rsidRDefault="0055028C" w:rsidP="00831961">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§2. De directeur is belast met de dagelijkse leiding van de school</w:t>
      </w:r>
      <w:r w:rsidR="00F0006E" w:rsidRPr="003B42FE">
        <w:rPr>
          <w:rFonts w:ascii="Arial" w:hAnsi="Arial" w:cs="Arial"/>
          <w:snapToGrid w:val="0"/>
          <w:sz w:val="20"/>
        </w:rPr>
        <w:t>. Hij kan, in afspraak met de inrichtende macht, bepaalde bevoegdheden aan één of meer personeelsleden delegeren.</w:t>
      </w:r>
      <w:r w:rsidRPr="003B42FE">
        <w:rPr>
          <w:rFonts w:ascii="Arial" w:hAnsi="Arial" w:cs="Arial"/>
          <w:snapToGrid w:val="0"/>
          <w:sz w:val="20"/>
        </w:rPr>
        <w:t xml:space="preserve"> </w:t>
      </w:r>
    </w:p>
    <w:p w14:paraId="381CF3DE" w14:textId="685CBC9E" w:rsidR="0055028C" w:rsidRPr="003B42FE" w:rsidRDefault="00E06153" w:rsidP="00831961">
      <w:pPr>
        <w:tabs>
          <w:tab w:val="left" w:pos="3969"/>
          <w:tab w:val="left" w:pos="8505"/>
          <w:tab w:val="left" w:pos="8788"/>
          <w:tab w:val="left" w:pos="8931"/>
        </w:tabs>
        <w:rPr>
          <w:rFonts w:ascii="Arial" w:hAnsi="Arial" w:cs="Arial"/>
          <w:sz w:val="20"/>
        </w:rPr>
      </w:pPr>
      <w:r w:rsidRPr="003B42FE">
        <w:rPr>
          <w:rFonts w:ascii="Arial" w:hAnsi="Arial" w:cs="Arial"/>
          <w:snapToGrid w:val="0"/>
          <w:sz w:val="20"/>
        </w:rPr>
        <w:t xml:space="preserve">De beheerder internaat is belast met de dagelijkse leiding van het internaat, </w:t>
      </w:r>
      <w:r w:rsidR="00731897" w:rsidRPr="003B42FE">
        <w:rPr>
          <w:rFonts w:ascii="Arial" w:hAnsi="Arial" w:cs="Arial"/>
          <w:snapToGrid w:val="0"/>
          <w:sz w:val="20"/>
        </w:rPr>
        <w:t xml:space="preserve">in </w:t>
      </w:r>
      <w:r w:rsidR="004576D9" w:rsidRPr="003B42FE">
        <w:rPr>
          <w:rFonts w:ascii="Arial" w:hAnsi="Arial" w:cs="Arial"/>
          <w:snapToGrid w:val="0"/>
          <w:sz w:val="20"/>
        </w:rPr>
        <w:t>afspraak</w:t>
      </w:r>
      <w:r w:rsidR="00731897" w:rsidRPr="003B42FE">
        <w:rPr>
          <w:rFonts w:ascii="Arial" w:hAnsi="Arial" w:cs="Arial"/>
          <w:snapToGrid w:val="0"/>
          <w:sz w:val="20"/>
        </w:rPr>
        <w:t xml:space="preserve"> met</w:t>
      </w:r>
      <w:r w:rsidRPr="003B42FE">
        <w:rPr>
          <w:rFonts w:ascii="Arial" w:hAnsi="Arial" w:cs="Arial"/>
          <w:snapToGrid w:val="0"/>
          <w:sz w:val="20"/>
        </w:rPr>
        <w:t xml:space="preserve"> de directeur.</w:t>
      </w:r>
      <w:r w:rsidR="00F0006E" w:rsidRPr="003B42FE">
        <w:rPr>
          <w:rFonts w:ascii="Arial" w:hAnsi="Arial" w:cs="Arial"/>
          <w:snapToGrid w:val="0"/>
          <w:sz w:val="20"/>
        </w:rPr>
        <w:t xml:space="preserve"> </w:t>
      </w:r>
      <w:r w:rsidR="006C7CF0" w:rsidRPr="003B42FE">
        <w:rPr>
          <w:rFonts w:ascii="Arial" w:hAnsi="Arial" w:cs="Arial"/>
          <w:sz w:val="20"/>
        </w:rPr>
        <w:t>De directeur en de beheerder internaat kunnen, in afspraak met de inrichtende macht,</w:t>
      </w:r>
      <w:r w:rsidR="0055028C" w:rsidRPr="003B42FE">
        <w:rPr>
          <w:rFonts w:ascii="Arial" w:hAnsi="Arial" w:cs="Arial"/>
          <w:sz w:val="20"/>
        </w:rPr>
        <w:t xml:space="preserve"> bepaalde bevoegdheden aan één of meer personeelsleden delegeren. </w:t>
      </w:r>
    </w:p>
    <w:p w14:paraId="73165CB4" w14:textId="13AF1966" w:rsidR="000C309A" w:rsidRPr="003B42FE" w:rsidRDefault="0055028C" w:rsidP="00831961">
      <w:pPr>
        <w:tabs>
          <w:tab w:val="left" w:pos="3969"/>
          <w:tab w:val="left" w:pos="8505"/>
          <w:tab w:val="left" w:pos="8788"/>
          <w:tab w:val="left" w:pos="8931"/>
        </w:tabs>
        <w:rPr>
          <w:rFonts w:ascii="Arial" w:hAnsi="Arial" w:cs="Arial"/>
          <w:sz w:val="20"/>
        </w:rPr>
      </w:pPr>
      <w:r w:rsidRPr="003B42FE">
        <w:rPr>
          <w:rFonts w:ascii="Arial" w:hAnsi="Arial" w:cs="Arial"/>
          <w:sz w:val="20"/>
        </w:rPr>
        <w:t>Voor de namen en de bevoegdheden van de</w:t>
      </w:r>
      <w:r w:rsidR="0083232E" w:rsidRPr="003B42FE">
        <w:rPr>
          <w:rFonts w:ascii="Arial" w:hAnsi="Arial" w:cs="Arial"/>
          <w:sz w:val="20"/>
        </w:rPr>
        <w:t>ze</w:t>
      </w:r>
      <w:r w:rsidRPr="003B42FE">
        <w:rPr>
          <w:rFonts w:ascii="Arial" w:hAnsi="Arial" w:cs="Arial"/>
          <w:sz w:val="20"/>
        </w:rPr>
        <w:t xml:space="preserve"> personeelsleden wordt verwezen naar bijlage </w:t>
      </w:r>
      <w:r w:rsidR="00897085" w:rsidRPr="003B42FE">
        <w:rPr>
          <w:rFonts w:ascii="Arial" w:hAnsi="Arial" w:cs="Arial"/>
          <w:sz w:val="20"/>
        </w:rPr>
        <w:t>4</w:t>
      </w:r>
      <w:r w:rsidRPr="003B42FE">
        <w:rPr>
          <w:rFonts w:ascii="Arial" w:hAnsi="Arial" w:cs="Arial"/>
          <w:sz w:val="20"/>
        </w:rPr>
        <w:t xml:space="preserve"> van het arbeidsreglement. </w:t>
      </w:r>
    </w:p>
    <w:bookmarkEnd w:id="45"/>
    <w:p w14:paraId="3D3FAAD2" w14:textId="77777777" w:rsidR="00750080" w:rsidRPr="003B42FE" w:rsidRDefault="00B058C6" w:rsidP="00F0006E">
      <w:pPr>
        <w:tabs>
          <w:tab w:val="left" w:pos="3969"/>
          <w:tab w:val="left" w:pos="8505"/>
          <w:tab w:val="left" w:pos="8788"/>
          <w:tab w:val="left" w:pos="8931"/>
        </w:tabs>
        <w:rPr>
          <w:rFonts w:ascii="Arial" w:hAnsi="Arial" w:cs="Arial"/>
          <w:b/>
          <w:bCs/>
          <w:color w:val="FF0000"/>
          <w:sz w:val="20"/>
        </w:rPr>
      </w:pPr>
      <w:r w:rsidRPr="003B42FE">
        <w:rPr>
          <w:rFonts w:ascii="Arial" w:hAnsi="Arial" w:cs="Arial"/>
          <w:snapToGrid w:val="0"/>
          <w:sz w:val="20"/>
        </w:rPr>
        <w:br/>
      </w:r>
      <w:bookmarkStart w:id="46" w:name="_Hlk95199825"/>
      <w:bookmarkEnd w:id="40"/>
    </w:p>
    <w:p w14:paraId="783B512C" w14:textId="77777777" w:rsidR="00750080" w:rsidRPr="003B42FE" w:rsidRDefault="00750080">
      <w:pPr>
        <w:rPr>
          <w:rFonts w:ascii="Arial" w:hAnsi="Arial" w:cs="Arial"/>
          <w:b/>
          <w:bCs/>
          <w:color w:val="FF0000"/>
          <w:sz w:val="20"/>
        </w:rPr>
      </w:pPr>
      <w:r w:rsidRPr="003B42FE">
        <w:rPr>
          <w:rFonts w:ascii="Arial" w:hAnsi="Arial" w:cs="Arial"/>
          <w:b/>
          <w:bCs/>
          <w:color w:val="FF0000"/>
          <w:sz w:val="20"/>
        </w:rPr>
        <w:br w:type="page"/>
      </w:r>
    </w:p>
    <w:p w14:paraId="1A1FA204" w14:textId="4E88FC13" w:rsidR="001E64A3" w:rsidRPr="003B42FE" w:rsidRDefault="00F27786" w:rsidP="00F0006E">
      <w:pPr>
        <w:tabs>
          <w:tab w:val="left" w:pos="3969"/>
          <w:tab w:val="left" w:pos="8505"/>
          <w:tab w:val="left" w:pos="8788"/>
          <w:tab w:val="left" w:pos="8931"/>
        </w:tabs>
        <w:rPr>
          <w:rFonts w:ascii="Arial" w:hAnsi="Arial" w:cs="Arial"/>
          <w:b/>
          <w:bCs/>
          <w:sz w:val="20"/>
        </w:rPr>
      </w:pPr>
      <w:bookmarkStart w:id="47" w:name="_Hlk100845934"/>
      <w:r w:rsidRPr="003B42FE">
        <w:rPr>
          <w:rFonts w:ascii="Arial" w:hAnsi="Arial" w:cs="Arial"/>
          <w:b/>
          <w:bCs/>
          <w:sz w:val="20"/>
        </w:rPr>
        <w:lastRenderedPageBreak/>
        <w:t xml:space="preserve">Afdeling 3 </w:t>
      </w:r>
      <w:r w:rsidR="00AD1865" w:rsidRPr="003B42FE">
        <w:rPr>
          <w:rFonts w:ascii="Arial" w:hAnsi="Arial" w:cs="Arial"/>
          <w:b/>
          <w:bCs/>
          <w:sz w:val="20"/>
        </w:rPr>
        <w:t>-</w:t>
      </w:r>
      <w:r w:rsidR="00C51CEC" w:rsidRPr="003B42FE">
        <w:rPr>
          <w:rFonts w:ascii="Arial" w:hAnsi="Arial" w:cs="Arial"/>
          <w:b/>
          <w:bCs/>
          <w:sz w:val="20"/>
        </w:rPr>
        <w:t xml:space="preserve"> Taakuitoefening</w:t>
      </w:r>
      <w:bookmarkEnd w:id="46"/>
      <w:r w:rsidR="00AD1865" w:rsidRPr="003B42FE">
        <w:rPr>
          <w:rFonts w:ascii="Arial" w:hAnsi="Arial" w:cs="Arial"/>
          <w:b/>
          <w:bCs/>
          <w:sz w:val="20"/>
        </w:rPr>
        <w:t xml:space="preserve"> </w:t>
      </w:r>
      <w:r w:rsidR="00611447" w:rsidRPr="003B42FE">
        <w:rPr>
          <w:rFonts w:ascii="Arial" w:hAnsi="Arial" w:cs="Arial"/>
          <w:b/>
          <w:bCs/>
          <w:sz w:val="20"/>
        </w:rPr>
        <w:t xml:space="preserve"> </w:t>
      </w:r>
    </w:p>
    <w:p w14:paraId="5F740711" w14:textId="013FF07F" w:rsidR="00771A7E" w:rsidRPr="003B42FE" w:rsidRDefault="00771A7E" w:rsidP="0037364E">
      <w:pPr>
        <w:pStyle w:val="Plattetekst"/>
        <w:tabs>
          <w:tab w:val="clear" w:pos="2948"/>
          <w:tab w:val="clear" w:pos="3572"/>
          <w:tab w:val="left" w:pos="3969"/>
        </w:tabs>
        <w:ind w:right="0"/>
        <w:rPr>
          <w:rFonts w:ascii="Arial" w:hAnsi="Arial" w:cs="Arial"/>
          <w:b/>
          <w:bCs/>
          <w:sz w:val="20"/>
        </w:rPr>
      </w:pPr>
    </w:p>
    <w:p w14:paraId="0CF9D909" w14:textId="7B398C29" w:rsidR="00771A7E" w:rsidRPr="003B42FE" w:rsidRDefault="00771A7E" w:rsidP="0037364E">
      <w:pPr>
        <w:pStyle w:val="Plattetekst"/>
        <w:tabs>
          <w:tab w:val="clear" w:pos="2948"/>
          <w:tab w:val="clear" w:pos="3572"/>
          <w:tab w:val="left" w:pos="3969"/>
        </w:tabs>
        <w:ind w:right="0"/>
        <w:rPr>
          <w:rFonts w:ascii="Arial" w:hAnsi="Arial" w:cs="Arial"/>
          <w:b/>
          <w:bCs/>
          <w:sz w:val="20"/>
        </w:rPr>
      </w:pPr>
      <w:r w:rsidRPr="003B42FE">
        <w:rPr>
          <w:rFonts w:ascii="Arial" w:hAnsi="Arial" w:cs="Arial"/>
          <w:b/>
          <w:bCs/>
          <w:sz w:val="20"/>
        </w:rPr>
        <w:t>Onderafdeling 3.1 - Algemeen</w:t>
      </w:r>
    </w:p>
    <w:p w14:paraId="2EC21EDC" w14:textId="77777777" w:rsidR="00C51CEC" w:rsidRPr="003B42FE" w:rsidRDefault="00C51CEC" w:rsidP="0037364E">
      <w:pPr>
        <w:tabs>
          <w:tab w:val="left" w:pos="3969"/>
          <w:tab w:val="left" w:pos="8505"/>
          <w:tab w:val="left" w:pos="8788"/>
          <w:tab w:val="left" w:pos="8931"/>
        </w:tabs>
        <w:rPr>
          <w:rFonts w:ascii="Arial" w:hAnsi="Arial" w:cs="Arial"/>
          <w:b/>
          <w:bCs/>
          <w:snapToGrid w:val="0"/>
          <w:sz w:val="20"/>
        </w:rPr>
      </w:pPr>
    </w:p>
    <w:p w14:paraId="54E27B57" w14:textId="5211D226" w:rsidR="00DB7173" w:rsidRPr="003B42FE" w:rsidRDefault="00DB7173" w:rsidP="00DB7173">
      <w:pPr>
        <w:tabs>
          <w:tab w:val="left" w:pos="3969"/>
          <w:tab w:val="left" w:pos="8505"/>
          <w:tab w:val="left" w:pos="8788"/>
          <w:tab w:val="left" w:pos="8931"/>
        </w:tabs>
        <w:rPr>
          <w:rFonts w:ascii="Arial" w:hAnsi="Arial" w:cs="Arial"/>
          <w:b/>
          <w:bCs/>
          <w:snapToGrid w:val="0"/>
          <w:sz w:val="20"/>
        </w:rPr>
      </w:pPr>
      <w:r w:rsidRPr="003B42FE">
        <w:rPr>
          <w:rFonts w:ascii="Arial" w:hAnsi="Arial" w:cs="Arial"/>
          <w:b/>
          <w:bCs/>
          <w:snapToGrid w:val="0"/>
          <w:sz w:val="20"/>
        </w:rPr>
        <w:t xml:space="preserve">Artikel </w:t>
      </w:r>
      <w:r w:rsidR="00FB0B51" w:rsidRPr="003B42FE">
        <w:rPr>
          <w:rFonts w:ascii="Arial" w:hAnsi="Arial" w:cs="Arial"/>
          <w:b/>
          <w:bCs/>
          <w:snapToGrid w:val="0"/>
          <w:sz w:val="20"/>
        </w:rPr>
        <w:t>5</w:t>
      </w:r>
      <w:r w:rsidRPr="003B42FE">
        <w:rPr>
          <w:rFonts w:ascii="Arial" w:hAnsi="Arial" w:cs="Arial"/>
          <w:b/>
          <w:bCs/>
          <w:snapToGrid w:val="0"/>
          <w:sz w:val="20"/>
        </w:rPr>
        <w:t xml:space="preserve"> - Arbeidsduur, vaststelling opdracht en uurrooster </w:t>
      </w:r>
    </w:p>
    <w:p w14:paraId="0FA2A7A7" w14:textId="0AA1A893" w:rsidR="00DB7173" w:rsidRPr="003B42FE" w:rsidRDefault="00DB7173" w:rsidP="00DB7173">
      <w:pPr>
        <w:tabs>
          <w:tab w:val="left" w:pos="720"/>
          <w:tab w:val="left" w:leader="dot" w:pos="2268"/>
          <w:tab w:val="left" w:leader="dot" w:pos="5670"/>
          <w:tab w:val="left" w:leader="dot" w:pos="9072"/>
        </w:tabs>
        <w:rPr>
          <w:rFonts w:ascii="Arial" w:hAnsi="Arial" w:cs="Arial"/>
          <w:snapToGrid w:val="0"/>
          <w:sz w:val="20"/>
        </w:rPr>
      </w:pPr>
      <w:r w:rsidRPr="003B42FE">
        <w:rPr>
          <w:rFonts w:ascii="Arial" w:hAnsi="Arial" w:cs="Arial"/>
          <w:snapToGrid w:val="0"/>
          <w:sz w:val="20"/>
        </w:rPr>
        <w:t xml:space="preserve">De arbeidsduur en de vaststelling van de opdracht en het uurrooster worden geregeld in het arbeidsreglement, </w:t>
      </w:r>
      <w:r w:rsidRPr="003B42FE">
        <w:rPr>
          <w:rFonts w:ascii="Arial" w:hAnsi="Arial" w:cs="Arial"/>
          <w:bCs/>
          <w:sz w:val="20"/>
        </w:rPr>
        <w:t xml:space="preserve">Hoofdstuk II - Arbeidsduur en vaststelling opdracht en uurroosters. </w:t>
      </w:r>
    </w:p>
    <w:p w14:paraId="6E066C7C" w14:textId="77777777" w:rsidR="00DB7173" w:rsidRPr="003B42FE" w:rsidRDefault="00DB7173" w:rsidP="00DB7173">
      <w:pPr>
        <w:tabs>
          <w:tab w:val="left" w:pos="3969"/>
          <w:tab w:val="left" w:pos="8505"/>
          <w:tab w:val="left" w:pos="8788"/>
          <w:tab w:val="left" w:pos="8931"/>
        </w:tabs>
        <w:rPr>
          <w:rFonts w:ascii="Arial" w:hAnsi="Arial" w:cs="Arial"/>
          <w:snapToGrid w:val="0"/>
          <w:sz w:val="20"/>
        </w:rPr>
      </w:pPr>
    </w:p>
    <w:p w14:paraId="02851F03" w14:textId="77777777" w:rsidR="00C51CEC" w:rsidRPr="003B42FE" w:rsidRDefault="00C51CEC" w:rsidP="0037364E">
      <w:pPr>
        <w:tabs>
          <w:tab w:val="left" w:pos="3969"/>
          <w:tab w:val="left" w:pos="8505"/>
          <w:tab w:val="left" w:pos="8788"/>
          <w:tab w:val="left" w:pos="8931"/>
        </w:tabs>
        <w:rPr>
          <w:rFonts w:ascii="Arial" w:hAnsi="Arial" w:cs="Arial"/>
          <w:b/>
          <w:bCs/>
          <w:snapToGrid w:val="0"/>
          <w:sz w:val="20"/>
        </w:rPr>
      </w:pPr>
    </w:p>
    <w:p w14:paraId="76DBD988" w14:textId="77777777" w:rsidR="007F6A2B" w:rsidRPr="003B42FE" w:rsidRDefault="007F6A2B" w:rsidP="007F6A2B">
      <w:pPr>
        <w:tabs>
          <w:tab w:val="left" w:pos="3969"/>
          <w:tab w:val="left" w:pos="8505"/>
          <w:tab w:val="left" w:pos="8788"/>
          <w:tab w:val="left" w:pos="8931"/>
        </w:tabs>
        <w:rPr>
          <w:rFonts w:ascii="Arial" w:hAnsi="Arial" w:cs="Arial"/>
          <w:b/>
          <w:bCs/>
          <w:snapToGrid w:val="0"/>
          <w:sz w:val="20"/>
        </w:rPr>
      </w:pPr>
      <w:bookmarkStart w:id="48" w:name="_Hlk63691151"/>
      <w:r w:rsidRPr="003B42FE">
        <w:rPr>
          <w:rFonts w:ascii="Arial" w:hAnsi="Arial" w:cs="Arial"/>
          <w:b/>
          <w:bCs/>
          <w:snapToGrid w:val="0"/>
          <w:sz w:val="20"/>
        </w:rPr>
        <w:t>Artikel 6 - Pedagogisch project</w:t>
      </w:r>
      <w:bookmarkEnd w:id="47"/>
      <w:r w:rsidRPr="003B42FE">
        <w:rPr>
          <w:rFonts w:ascii="Arial" w:hAnsi="Arial" w:cs="Arial"/>
          <w:b/>
          <w:bCs/>
          <w:snapToGrid w:val="0"/>
          <w:sz w:val="20"/>
        </w:rPr>
        <w:t xml:space="preserve"> </w:t>
      </w:r>
    </w:p>
    <w:p w14:paraId="6B353B1A" w14:textId="77777777" w:rsidR="007F6A2B" w:rsidRPr="003B42FE" w:rsidRDefault="007F6A2B" w:rsidP="007F6A2B">
      <w:pPr>
        <w:tabs>
          <w:tab w:val="left" w:pos="3969"/>
          <w:tab w:val="left" w:pos="8505"/>
          <w:tab w:val="left" w:pos="8788"/>
          <w:tab w:val="left" w:pos="8931"/>
        </w:tabs>
        <w:rPr>
          <w:rFonts w:ascii="Arial" w:hAnsi="Arial" w:cs="Arial"/>
          <w:snapToGrid w:val="0"/>
          <w:sz w:val="20"/>
        </w:rPr>
      </w:pPr>
      <w:bookmarkStart w:id="49" w:name="_Hlk100846063"/>
      <w:r w:rsidRPr="003B42FE">
        <w:rPr>
          <w:rFonts w:ascii="Arial" w:hAnsi="Arial" w:cs="Arial"/>
          <w:snapToGrid w:val="0"/>
          <w:sz w:val="20"/>
        </w:rPr>
        <w:t xml:space="preserve">Het pedagogisch project wordt vastgesteld </w:t>
      </w:r>
      <w:r w:rsidRPr="003B42FE">
        <w:rPr>
          <w:rFonts w:ascii="Arial" w:hAnsi="Arial" w:cs="Arial"/>
          <w:sz w:val="20"/>
        </w:rPr>
        <w:t>door de inrichtende macht</w:t>
      </w:r>
      <w:r w:rsidRPr="003B42FE">
        <w:rPr>
          <w:rFonts w:ascii="Arial" w:hAnsi="Arial" w:cs="Arial"/>
          <w:snapToGrid w:val="0"/>
          <w:sz w:val="20"/>
        </w:rPr>
        <w:t xml:space="preserve">. De school en het internaat hebben de ruimte om binnen dit kader een eigen visie te ontwikkelen waarbij het personeel zich aansluit. </w:t>
      </w:r>
    </w:p>
    <w:p w14:paraId="742948A8" w14:textId="77777777" w:rsidR="007F6A2B" w:rsidRPr="003B42FE" w:rsidRDefault="007F6A2B" w:rsidP="007F6A2B">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 xml:space="preserve">De personeelsleden worden geïnformeerd over het pedagogisch project en de visie van de instelling en volgen deze. </w:t>
      </w:r>
    </w:p>
    <w:p w14:paraId="6ED54ABE" w14:textId="77777777" w:rsidR="007F6A2B" w:rsidRPr="003B42FE" w:rsidRDefault="007F6A2B" w:rsidP="007F6A2B">
      <w:pPr>
        <w:tabs>
          <w:tab w:val="left" w:pos="3969"/>
          <w:tab w:val="left" w:pos="8505"/>
          <w:tab w:val="left" w:pos="8788"/>
          <w:tab w:val="left" w:pos="8931"/>
        </w:tabs>
        <w:rPr>
          <w:rFonts w:ascii="Arial" w:hAnsi="Arial" w:cs="Arial"/>
          <w:snapToGrid w:val="0"/>
          <w:sz w:val="20"/>
        </w:rPr>
      </w:pPr>
      <w:r w:rsidRPr="003B42FE">
        <w:rPr>
          <w:rFonts w:ascii="Arial" w:hAnsi="Arial" w:cs="Arial"/>
          <w:snapToGrid w:val="0"/>
          <w:sz w:val="20"/>
        </w:rPr>
        <w:t>De directeur, het overige bestuurspersoneel, de beheerder internaat en de ALDI, in overleg met de CODI, waken over de invulling van het pedagogisch project.</w:t>
      </w:r>
    </w:p>
    <w:bookmarkEnd w:id="49"/>
    <w:p w14:paraId="07A142A7" w14:textId="77777777" w:rsidR="007F6A2B" w:rsidRPr="003B42FE" w:rsidRDefault="007F6A2B" w:rsidP="007F6A2B">
      <w:pPr>
        <w:tabs>
          <w:tab w:val="left" w:pos="3969"/>
          <w:tab w:val="left" w:pos="8505"/>
          <w:tab w:val="left" w:pos="8788"/>
          <w:tab w:val="left" w:pos="8931"/>
        </w:tabs>
        <w:ind w:right="624"/>
        <w:rPr>
          <w:rFonts w:ascii="Arial" w:hAnsi="Arial" w:cs="Arial"/>
          <w:snapToGrid w:val="0"/>
          <w:sz w:val="20"/>
        </w:rPr>
      </w:pPr>
    </w:p>
    <w:p w14:paraId="5086BC3C" w14:textId="77777777" w:rsidR="007F6A2B" w:rsidRPr="003B42FE" w:rsidRDefault="007F6A2B" w:rsidP="007F6A2B">
      <w:pPr>
        <w:tabs>
          <w:tab w:val="left" w:pos="3969"/>
          <w:tab w:val="left" w:pos="8505"/>
          <w:tab w:val="left" w:pos="8788"/>
          <w:tab w:val="left" w:pos="8931"/>
        </w:tabs>
        <w:rPr>
          <w:rFonts w:ascii="Arial" w:hAnsi="Arial" w:cs="Arial"/>
          <w:b/>
          <w:bCs/>
          <w:snapToGrid w:val="0"/>
          <w:sz w:val="20"/>
        </w:rPr>
      </w:pPr>
    </w:p>
    <w:p w14:paraId="5BF03325" w14:textId="77777777" w:rsidR="007F6A2B" w:rsidRPr="003B42FE" w:rsidRDefault="007F6A2B" w:rsidP="007F6A2B">
      <w:pPr>
        <w:tabs>
          <w:tab w:val="left" w:pos="3969"/>
          <w:tab w:val="left" w:pos="8505"/>
          <w:tab w:val="left" w:pos="8788"/>
          <w:tab w:val="left" w:pos="8931"/>
        </w:tabs>
        <w:rPr>
          <w:rFonts w:ascii="Arial" w:hAnsi="Arial" w:cs="Arial"/>
          <w:b/>
          <w:bCs/>
          <w:snapToGrid w:val="0"/>
          <w:sz w:val="20"/>
        </w:rPr>
      </w:pPr>
      <w:bookmarkStart w:id="50" w:name="_Hlk100846178"/>
      <w:r w:rsidRPr="003B42FE">
        <w:rPr>
          <w:rFonts w:ascii="Arial" w:hAnsi="Arial" w:cs="Arial"/>
          <w:b/>
          <w:bCs/>
          <w:snapToGrid w:val="0"/>
          <w:sz w:val="20"/>
        </w:rPr>
        <w:t xml:space="preserve">Artikel 7 - Onderwijsdoelen </w:t>
      </w:r>
    </w:p>
    <w:p w14:paraId="28E6FB1E" w14:textId="77777777" w:rsidR="007F6A2B" w:rsidRPr="003B42FE" w:rsidRDefault="007F6A2B" w:rsidP="007F6A2B">
      <w:pPr>
        <w:tabs>
          <w:tab w:val="left" w:pos="3969"/>
          <w:tab w:val="left" w:pos="8505"/>
          <w:tab w:val="left" w:pos="8788"/>
          <w:tab w:val="left" w:pos="8931"/>
        </w:tabs>
        <w:ind w:right="624"/>
        <w:rPr>
          <w:rFonts w:ascii="Arial" w:eastAsia="Arial" w:hAnsi="Arial" w:cs="Arial"/>
          <w:strike/>
          <w:sz w:val="20"/>
        </w:rPr>
      </w:pPr>
      <w:r w:rsidRPr="003B42FE">
        <w:rPr>
          <w:rFonts w:ascii="Arial" w:hAnsi="Arial" w:cs="Arial"/>
          <w:sz w:val="20"/>
        </w:rPr>
        <w:t xml:space="preserve">De personeelsleden van de scholen volgen de onderwijsdoelen. </w:t>
      </w:r>
      <w:r w:rsidRPr="003B42FE">
        <w:rPr>
          <w:rFonts w:ascii="Arial" w:hAnsi="Arial" w:cs="Arial"/>
          <w:snapToGrid w:val="0"/>
          <w:sz w:val="20"/>
        </w:rPr>
        <w:t>De directeur, het overige bestuurspersoneel en de ALDI, in overleg met de CODI, waken over de realisering ervan.</w:t>
      </w:r>
      <w:bookmarkEnd w:id="50"/>
    </w:p>
    <w:bookmarkEnd w:id="48"/>
    <w:p w14:paraId="7B01C37F" w14:textId="77777777" w:rsidR="00C51CEC" w:rsidRPr="003B42FE" w:rsidRDefault="00C51CEC">
      <w:pPr>
        <w:tabs>
          <w:tab w:val="left" w:pos="8505"/>
          <w:tab w:val="left" w:pos="8931"/>
        </w:tabs>
        <w:ind w:right="624"/>
        <w:rPr>
          <w:rFonts w:ascii="Arial" w:hAnsi="Arial" w:cs="Arial"/>
          <w:sz w:val="20"/>
        </w:rPr>
      </w:pPr>
    </w:p>
    <w:p w14:paraId="5228442C" w14:textId="77777777" w:rsidR="006416ED" w:rsidRPr="003B42FE" w:rsidRDefault="006416ED" w:rsidP="0037364E">
      <w:pPr>
        <w:tabs>
          <w:tab w:val="left" w:pos="8505"/>
          <w:tab w:val="left" w:pos="8931"/>
        </w:tabs>
        <w:rPr>
          <w:rFonts w:ascii="Arial" w:hAnsi="Arial" w:cs="Arial"/>
          <w:b/>
          <w:bCs/>
          <w:snapToGrid w:val="0"/>
          <w:sz w:val="20"/>
        </w:rPr>
      </w:pPr>
    </w:p>
    <w:p w14:paraId="6DF7CF4F" w14:textId="64627657" w:rsidR="00B67A5B" w:rsidRPr="003B42FE" w:rsidRDefault="00B67A5B" w:rsidP="00B67A5B">
      <w:pPr>
        <w:tabs>
          <w:tab w:val="left" w:pos="8505"/>
          <w:tab w:val="left" w:pos="8931"/>
        </w:tabs>
        <w:rPr>
          <w:rFonts w:ascii="Arial" w:hAnsi="Arial" w:cs="Arial"/>
          <w:b/>
          <w:bCs/>
          <w:snapToGrid w:val="0"/>
          <w:sz w:val="20"/>
        </w:rPr>
      </w:pPr>
      <w:bookmarkStart w:id="51" w:name="_Hlk97884855"/>
      <w:bookmarkStart w:id="52" w:name="_Hlk100846517"/>
      <w:r w:rsidRPr="003B42FE">
        <w:rPr>
          <w:rFonts w:ascii="Arial" w:hAnsi="Arial" w:cs="Arial"/>
          <w:b/>
          <w:bCs/>
          <w:snapToGrid w:val="0"/>
          <w:sz w:val="20"/>
        </w:rPr>
        <w:t>Artikel 8 - Didactisch materiaal</w:t>
      </w:r>
      <w:r w:rsidR="00285618" w:rsidRPr="003B42FE">
        <w:rPr>
          <w:rFonts w:ascii="Arial" w:hAnsi="Arial" w:cs="Arial"/>
          <w:b/>
          <w:bCs/>
          <w:snapToGrid w:val="0"/>
          <w:sz w:val="20"/>
        </w:rPr>
        <w:t>, leerstof</w:t>
      </w:r>
    </w:p>
    <w:p w14:paraId="56D8FF56" w14:textId="11B4E4FE" w:rsidR="00B67A5B" w:rsidRPr="003B42FE" w:rsidRDefault="00B67A5B" w:rsidP="00B67A5B">
      <w:pPr>
        <w:tabs>
          <w:tab w:val="left" w:pos="8505"/>
          <w:tab w:val="left" w:pos="8931"/>
        </w:tabs>
        <w:rPr>
          <w:rFonts w:ascii="Arial" w:hAnsi="Arial" w:cs="Arial"/>
          <w:strike/>
          <w:snapToGrid w:val="0"/>
          <w:sz w:val="20"/>
        </w:rPr>
      </w:pPr>
      <w:r w:rsidRPr="003B42FE">
        <w:rPr>
          <w:rFonts w:ascii="Arial" w:hAnsi="Arial" w:cs="Arial"/>
          <w:snapToGrid w:val="0"/>
          <w:sz w:val="20"/>
        </w:rPr>
        <w:t>§1. De keuze, het aanschaffen en het gebruik van</w:t>
      </w:r>
      <w:r w:rsidRPr="003B42FE">
        <w:rPr>
          <w:rFonts w:ascii="Arial" w:hAnsi="Arial" w:cs="Arial"/>
          <w:strike/>
          <w:snapToGrid w:val="0"/>
          <w:sz w:val="20"/>
        </w:rPr>
        <w:t xml:space="preserve"> </w:t>
      </w:r>
      <w:r w:rsidRPr="003B42FE">
        <w:rPr>
          <w:rFonts w:ascii="Arial" w:hAnsi="Arial" w:cs="Arial"/>
          <w:snapToGrid w:val="0"/>
          <w:sz w:val="20"/>
        </w:rPr>
        <w:t xml:space="preserve">didactisch materiaal (digitale leermiddelen, leerboeken, cursussen, …) gebeuren in overleg tussen de inrichtende macht, de directeur en de betrokken personeelsleden conform de ter zake geldende regelgeving en </w:t>
      </w:r>
      <w:r w:rsidR="00DE5753" w:rsidRPr="003B42FE">
        <w:rPr>
          <w:rFonts w:ascii="Arial" w:hAnsi="Arial" w:cs="Arial"/>
          <w:snapToGrid w:val="0"/>
          <w:sz w:val="20"/>
        </w:rPr>
        <w:t xml:space="preserve">interne </w:t>
      </w:r>
      <w:r w:rsidRPr="003B42FE">
        <w:rPr>
          <w:rFonts w:ascii="Arial" w:hAnsi="Arial" w:cs="Arial"/>
          <w:snapToGrid w:val="0"/>
          <w:sz w:val="20"/>
        </w:rPr>
        <w:t>richtlijnen.</w:t>
      </w:r>
    </w:p>
    <w:p w14:paraId="5DC866F9" w14:textId="175CF61A" w:rsidR="00B67A5B" w:rsidRPr="003B42FE" w:rsidRDefault="00B67A5B" w:rsidP="00B67A5B">
      <w:pPr>
        <w:tabs>
          <w:tab w:val="left" w:pos="8505"/>
          <w:tab w:val="left" w:pos="8931"/>
        </w:tabs>
        <w:rPr>
          <w:rFonts w:ascii="Arial" w:hAnsi="Arial" w:cs="Arial"/>
          <w:snapToGrid w:val="0"/>
          <w:sz w:val="20"/>
        </w:rPr>
      </w:pPr>
      <w:r w:rsidRPr="003B42FE">
        <w:rPr>
          <w:rFonts w:ascii="Arial" w:hAnsi="Arial" w:cs="Arial"/>
          <w:snapToGrid w:val="0"/>
          <w:sz w:val="20"/>
        </w:rPr>
        <w:t>Alle bestellingen van didactisch materiaal gebeuren na akkoord van de directeur.</w:t>
      </w:r>
      <w:bookmarkEnd w:id="51"/>
    </w:p>
    <w:p w14:paraId="1BDDD9E7" w14:textId="37DEA46C" w:rsidR="006416ED" w:rsidRPr="003B42FE" w:rsidRDefault="006416ED" w:rsidP="006416ED">
      <w:pPr>
        <w:tabs>
          <w:tab w:val="left" w:pos="8505"/>
          <w:tab w:val="left" w:pos="8931"/>
        </w:tabs>
        <w:rPr>
          <w:rFonts w:ascii="Arial" w:hAnsi="Arial" w:cs="Arial"/>
          <w:snapToGrid w:val="0"/>
          <w:sz w:val="20"/>
        </w:rPr>
      </w:pPr>
      <w:r w:rsidRPr="003B42FE">
        <w:rPr>
          <w:rFonts w:ascii="Arial" w:hAnsi="Arial" w:cs="Arial"/>
          <w:snapToGrid w:val="0"/>
          <w:sz w:val="20"/>
        </w:rPr>
        <w:t>De personeelsleden beperken zoveel mogelijk de kosten van boeken, schriften, mappen, kopieën, klasbenodigdheden, toegang tot digitale applicaties, … die aan de leerlingen worden opgelegd.</w:t>
      </w:r>
    </w:p>
    <w:bookmarkEnd w:id="52"/>
    <w:p w14:paraId="28FD2CD7" w14:textId="77777777" w:rsidR="006416ED" w:rsidRPr="003B42FE" w:rsidRDefault="006416ED" w:rsidP="006416ED">
      <w:pPr>
        <w:tabs>
          <w:tab w:val="left" w:pos="8505"/>
          <w:tab w:val="left" w:pos="8931"/>
        </w:tabs>
        <w:rPr>
          <w:rFonts w:ascii="Arial" w:hAnsi="Arial" w:cs="Arial"/>
          <w:snapToGrid w:val="0"/>
          <w:sz w:val="20"/>
        </w:rPr>
      </w:pPr>
    </w:p>
    <w:p w14:paraId="0DB5E0EA" w14:textId="645A08AD" w:rsidR="00C51CEC" w:rsidRPr="003602F4" w:rsidRDefault="00C51CEC" w:rsidP="0037364E">
      <w:pPr>
        <w:tabs>
          <w:tab w:val="left" w:pos="8505"/>
          <w:tab w:val="left" w:pos="8931"/>
        </w:tabs>
        <w:rPr>
          <w:rFonts w:ascii="Arial" w:hAnsi="Arial" w:cs="Arial"/>
          <w:snapToGrid w:val="0"/>
          <w:sz w:val="20"/>
        </w:rPr>
      </w:pPr>
      <w:bookmarkStart w:id="53" w:name="_Hlk100846942"/>
      <w:r w:rsidRPr="003B42FE">
        <w:rPr>
          <w:rFonts w:ascii="Arial" w:hAnsi="Arial" w:cs="Arial"/>
          <w:snapToGrid w:val="0"/>
          <w:sz w:val="20"/>
        </w:rPr>
        <w:t>§</w:t>
      </w:r>
      <w:r w:rsidR="006416ED" w:rsidRPr="003B42FE">
        <w:rPr>
          <w:rFonts w:ascii="Arial" w:hAnsi="Arial" w:cs="Arial"/>
          <w:snapToGrid w:val="0"/>
          <w:sz w:val="20"/>
        </w:rPr>
        <w:t>2</w:t>
      </w:r>
      <w:r w:rsidRPr="003B42FE">
        <w:rPr>
          <w:rFonts w:ascii="Arial" w:hAnsi="Arial" w:cs="Arial"/>
          <w:snapToGrid w:val="0"/>
          <w:sz w:val="20"/>
        </w:rPr>
        <w:t xml:space="preserve">. </w:t>
      </w:r>
      <w:r w:rsidR="00DE5753" w:rsidRPr="003B42FE">
        <w:rPr>
          <w:rFonts w:ascii="Arial" w:hAnsi="Arial" w:cs="Arial"/>
          <w:snapToGrid w:val="0"/>
          <w:sz w:val="20"/>
        </w:rPr>
        <w:t xml:space="preserve">Het onderwijzend personeel </w:t>
      </w:r>
      <w:bookmarkEnd w:id="53"/>
      <w:r w:rsidR="00DE5753" w:rsidRPr="003B42FE">
        <w:rPr>
          <w:rFonts w:ascii="Arial" w:hAnsi="Arial" w:cs="Arial"/>
          <w:snapToGrid w:val="0"/>
          <w:sz w:val="20"/>
        </w:rPr>
        <w:t>zorgt</w:t>
      </w:r>
      <w:r w:rsidR="006C2F0A" w:rsidRPr="003B42FE">
        <w:rPr>
          <w:rFonts w:ascii="Arial" w:hAnsi="Arial" w:cs="Arial"/>
          <w:snapToGrid w:val="0"/>
          <w:sz w:val="20"/>
        </w:rPr>
        <w:t xml:space="preserve"> </w:t>
      </w:r>
      <w:r w:rsidRPr="003B42FE">
        <w:rPr>
          <w:rFonts w:ascii="Arial" w:hAnsi="Arial" w:cs="Arial"/>
          <w:snapToGrid w:val="0"/>
          <w:sz w:val="20"/>
        </w:rPr>
        <w:t>voor een evenwichtige spreiding van de leerstof over het gehele schooljaar</w:t>
      </w:r>
      <w:r w:rsidR="00B7081F" w:rsidRPr="003B42FE">
        <w:rPr>
          <w:rFonts w:ascii="Arial" w:hAnsi="Arial" w:cs="Arial"/>
          <w:snapToGrid w:val="0"/>
          <w:sz w:val="20"/>
        </w:rPr>
        <w:t xml:space="preserve"> / module in overeenstemming met de onderwijsdoelen.</w:t>
      </w:r>
      <w:r w:rsidRPr="003B42FE">
        <w:rPr>
          <w:rFonts w:ascii="Arial" w:hAnsi="Arial" w:cs="Arial"/>
          <w:snapToGrid w:val="0"/>
          <w:sz w:val="20"/>
        </w:rPr>
        <w:t xml:space="preserve"> </w:t>
      </w:r>
      <w:bookmarkStart w:id="54" w:name="_Hlk97707072"/>
      <w:r w:rsidRPr="003B42FE">
        <w:rPr>
          <w:rFonts w:ascii="Arial" w:hAnsi="Arial" w:cs="Arial"/>
          <w:snapToGrid w:val="0"/>
          <w:sz w:val="20"/>
        </w:rPr>
        <w:t xml:space="preserve">De leerstof wordt vastgelegd in </w:t>
      </w:r>
      <w:r w:rsidR="00020CCF" w:rsidRPr="003B42FE">
        <w:rPr>
          <w:rFonts w:ascii="Arial" w:hAnsi="Arial" w:cs="Arial"/>
          <w:snapToGrid w:val="0"/>
          <w:sz w:val="20"/>
        </w:rPr>
        <w:t xml:space="preserve">het </w:t>
      </w:r>
      <w:r w:rsidR="00F0338E" w:rsidRPr="003B42FE">
        <w:rPr>
          <w:rFonts w:ascii="Arial" w:hAnsi="Arial" w:cs="Arial"/>
          <w:snapToGrid w:val="0"/>
          <w:sz w:val="20"/>
        </w:rPr>
        <w:t>(graad-)</w:t>
      </w:r>
      <w:r w:rsidRPr="003B42FE">
        <w:rPr>
          <w:rFonts w:ascii="Arial" w:hAnsi="Arial" w:cs="Arial"/>
          <w:snapToGrid w:val="0"/>
          <w:sz w:val="20"/>
        </w:rPr>
        <w:t>jaarplan</w:t>
      </w:r>
      <w:r w:rsidR="004A69B8" w:rsidRPr="003B42FE">
        <w:rPr>
          <w:rFonts w:ascii="Arial" w:hAnsi="Arial" w:cs="Arial"/>
          <w:snapToGrid w:val="0"/>
          <w:sz w:val="20"/>
        </w:rPr>
        <w:t xml:space="preserve"> en</w:t>
      </w:r>
      <w:r w:rsidR="00020CCF" w:rsidRPr="003B42FE">
        <w:rPr>
          <w:rFonts w:ascii="Arial" w:hAnsi="Arial" w:cs="Arial"/>
          <w:snapToGrid w:val="0"/>
          <w:sz w:val="20"/>
        </w:rPr>
        <w:t>/of</w:t>
      </w:r>
      <w:r w:rsidR="004A69B8" w:rsidRPr="003B42FE">
        <w:rPr>
          <w:rFonts w:ascii="Arial" w:hAnsi="Arial" w:cs="Arial"/>
          <w:snapToGrid w:val="0"/>
          <w:sz w:val="20"/>
        </w:rPr>
        <w:t xml:space="preserve"> het groepswerkplan</w:t>
      </w:r>
      <w:r w:rsidRPr="003B42FE">
        <w:rPr>
          <w:rFonts w:ascii="Arial" w:hAnsi="Arial" w:cs="Arial"/>
          <w:snapToGrid w:val="0"/>
          <w:sz w:val="20"/>
        </w:rPr>
        <w:t xml:space="preserve"> dat </w:t>
      </w:r>
      <w:r w:rsidR="004A69B8" w:rsidRPr="003B42FE">
        <w:rPr>
          <w:rFonts w:ascii="Arial" w:hAnsi="Arial" w:cs="Arial"/>
          <w:snapToGrid w:val="0"/>
          <w:sz w:val="20"/>
        </w:rPr>
        <w:t xml:space="preserve">op regelmatige basis en conform de </w:t>
      </w:r>
      <w:r w:rsidR="00F0338E" w:rsidRPr="003B42FE">
        <w:rPr>
          <w:rFonts w:ascii="Arial" w:hAnsi="Arial" w:cs="Arial"/>
          <w:snapToGrid w:val="0"/>
          <w:sz w:val="20"/>
        </w:rPr>
        <w:t>inter</w:t>
      </w:r>
      <w:r w:rsidR="00F0338E" w:rsidRPr="003602F4">
        <w:rPr>
          <w:rFonts w:ascii="Arial" w:hAnsi="Arial" w:cs="Arial"/>
          <w:snapToGrid w:val="0"/>
          <w:sz w:val="20"/>
        </w:rPr>
        <w:t xml:space="preserve">ne </w:t>
      </w:r>
      <w:r w:rsidR="004A69B8" w:rsidRPr="003602F4">
        <w:rPr>
          <w:rFonts w:ascii="Arial" w:hAnsi="Arial" w:cs="Arial"/>
          <w:snapToGrid w:val="0"/>
          <w:sz w:val="20"/>
        </w:rPr>
        <w:t xml:space="preserve">richtlijnen </w:t>
      </w:r>
      <w:r w:rsidRPr="003602F4">
        <w:rPr>
          <w:rFonts w:ascii="Arial" w:hAnsi="Arial" w:cs="Arial"/>
          <w:snapToGrid w:val="0"/>
          <w:sz w:val="20"/>
        </w:rPr>
        <w:t xml:space="preserve">aan de </w:t>
      </w:r>
      <w:r w:rsidR="00817F09" w:rsidRPr="003602F4">
        <w:rPr>
          <w:rFonts w:ascii="Arial" w:hAnsi="Arial" w:cs="Arial"/>
          <w:snapToGrid w:val="0"/>
          <w:sz w:val="20"/>
        </w:rPr>
        <w:t>directeur</w:t>
      </w:r>
      <w:r w:rsidRPr="003602F4">
        <w:rPr>
          <w:rFonts w:ascii="Arial" w:hAnsi="Arial" w:cs="Arial"/>
          <w:snapToGrid w:val="0"/>
          <w:sz w:val="20"/>
        </w:rPr>
        <w:t xml:space="preserve"> wordt voorgelegd.</w:t>
      </w:r>
    </w:p>
    <w:bookmarkEnd w:id="54"/>
    <w:p w14:paraId="15823B90" w14:textId="77777777" w:rsidR="00C51CEC" w:rsidRPr="003602F4" w:rsidRDefault="00C51CEC" w:rsidP="0037364E">
      <w:pPr>
        <w:tabs>
          <w:tab w:val="left" w:pos="8505"/>
          <w:tab w:val="left" w:pos="8931"/>
        </w:tabs>
        <w:rPr>
          <w:rFonts w:ascii="Arial" w:hAnsi="Arial" w:cs="Arial"/>
          <w:snapToGrid w:val="0"/>
          <w:sz w:val="20"/>
        </w:rPr>
      </w:pPr>
    </w:p>
    <w:p w14:paraId="4033D2E3" w14:textId="51560A7F" w:rsidR="00C51CEC" w:rsidRPr="003602F4" w:rsidRDefault="00C51CEC" w:rsidP="0037364E">
      <w:pPr>
        <w:tabs>
          <w:tab w:val="left" w:pos="8505"/>
          <w:tab w:val="left" w:pos="8931"/>
        </w:tabs>
        <w:rPr>
          <w:rFonts w:ascii="Arial" w:hAnsi="Arial" w:cs="Arial"/>
          <w:snapToGrid w:val="0"/>
          <w:sz w:val="20"/>
        </w:rPr>
      </w:pPr>
      <w:r w:rsidRPr="003602F4">
        <w:rPr>
          <w:rFonts w:ascii="Arial" w:hAnsi="Arial" w:cs="Arial"/>
          <w:snapToGrid w:val="0"/>
          <w:sz w:val="20"/>
        </w:rPr>
        <w:t>In het buitengewoon secundair onderwijs werk</w:t>
      </w:r>
      <w:r w:rsidR="004A69B8" w:rsidRPr="003602F4">
        <w:rPr>
          <w:rFonts w:ascii="Arial" w:hAnsi="Arial" w:cs="Arial"/>
          <w:snapToGrid w:val="0"/>
          <w:sz w:val="20"/>
        </w:rPr>
        <w:t>t</w:t>
      </w:r>
      <w:r w:rsidRPr="003602F4">
        <w:rPr>
          <w:rFonts w:ascii="Arial" w:hAnsi="Arial" w:cs="Arial"/>
          <w:snapToGrid w:val="0"/>
          <w:sz w:val="20"/>
        </w:rPr>
        <w:t xml:space="preserve"> het orthopedagogisch, het psychologisch, het paramedisch en het sociaal personeel in overleg met de </w:t>
      </w:r>
      <w:r w:rsidR="00817F09" w:rsidRPr="003602F4">
        <w:rPr>
          <w:rFonts w:ascii="Arial" w:hAnsi="Arial" w:cs="Arial"/>
          <w:snapToGrid w:val="0"/>
          <w:sz w:val="20"/>
        </w:rPr>
        <w:t>directeur</w:t>
      </w:r>
      <w:r w:rsidRPr="003602F4">
        <w:rPr>
          <w:rFonts w:ascii="Arial" w:hAnsi="Arial" w:cs="Arial"/>
          <w:snapToGrid w:val="0"/>
          <w:sz w:val="20"/>
        </w:rPr>
        <w:t xml:space="preserve"> </w:t>
      </w:r>
      <w:r w:rsidR="00E2528C" w:rsidRPr="003602F4">
        <w:rPr>
          <w:rFonts w:ascii="Arial" w:hAnsi="Arial" w:cs="Arial"/>
          <w:snapToGrid w:val="0"/>
          <w:sz w:val="20"/>
        </w:rPr>
        <w:t xml:space="preserve">en het overige bestuurspersoneel </w:t>
      </w:r>
      <w:r w:rsidRPr="003602F4">
        <w:rPr>
          <w:rFonts w:ascii="Arial" w:hAnsi="Arial" w:cs="Arial"/>
          <w:snapToGrid w:val="0"/>
          <w:sz w:val="20"/>
        </w:rPr>
        <w:t>en de klassenraad.</w:t>
      </w:r>
      <w:r w:rsidR="00815AA8" w:rsidRPr="003602F4">
        <w:rPr>
          <w:rFonts w:ascii="Arial" w:hAnsi="Arial" w:cs="Arial"/>
          <w:snapToGrid w:val="0"/>
          <w:sz w:val="20"/>
        </w:rPr>
        <w:t xml:space="preserve"> </w:t>
      </w:r>
    </w:p>
    <w:p w14:paraId="29B2680E" w14:textId="77777777" w:rsidR="0063628D" w:rsidRPr="003602F4" w:rsidRDefault="0063628D" w:rsidP="0037364E">
      <w:pPr>
        <w:tabs>
          <w:tab w:val="left" w:pos="8505"/>
          <w:tab w:val="left" w:pos="8931"/>
        </w:tabs>
        <w:rPr>
          <w:rFonts w:ascii="Arial" w:hAnsi="Arial" w:cs="Arial"/>
          <w:snapToGrid w:val="0"/>
          <w:sz w:val="20"/>
        </w:rPr>
      </w:pPr>
    </w:p>
    <w:p w14:paraId="3C4EBA53" w14:textId="3701AE6A" w:rsidR="004B5541" w:rsidRPr="003602F4" w:rsidRDefault="0063628D" w:rsidP="0037364E">
      <w:pPr>
        <w:tabs>
          <w:tab w:val="left" w:pos="8505"/>
          <w:tab w:val="left" w:pos="8931"/>
        </w:tabs>
        <w:rPr>
          <w:rFonts w:ascii="Arial" w:hAnsi="Arial" w:cs="Arial"/>
          <w:snapToGrid w:val="0"/>
          <w:sz w:val="20"/>
        </w:rPr>
      </w:pPr>
      <w:r w:rsidRPr="003602F4">
        <w:rPr>
          <w:rFonts w:ascii="Arial" w:hAnsi="Arial" w:cs="Arial"/>
          <w:sz w:val="20"/>
        </w:rPr>
        <w:t>§</w:t>
      </w:r>
      <w:r w:rsidR="0076571F" w:rsidRPr="003602F4">
        <w:rPr>
          <w:rFonts w:ascii="Arial" w:hAnsi="Arial" w:cs="Arial"/>
          <w:sz w:val="20"/>
        </w:rPr>
        <w:t>3</w:t>
      </w:r>
      <w:r w:rsidRPr="003602F4">
        <w:rPr>
          <w:rFonts w:ascii="Arial" w:hAnsi="Arial" w:cs="Arial"/>
          <w:sz w:val="20"/>
        </w:rPr>
        <w:t xml:space="preserve">. </w:t>
      </w:r>
      <w:bookmarkStart w:id="55" w:name="_Hlk97707210"/>
      <w:r w:rsidR="00DE5753" w:rsidRPr="003602F4">
        <w:rPr>
          <w:rFonts w:ascii="Arial" w:hAnsi="Arial" w:cs="Arial"/>
          <w:snapToGrid w:val="0"/>
          <w:sz w:val="20"/>
        </w:rPr>
        <w:t xml:space="preserve">Het onderwijzend personeel </w:t>
      </w:r>
      <w:r w:rsidR="00297A24" w:rsidRPr="003602F4">
        <w:rPr>
          <w:rFonts w:ascii="Arial" w:hAnsi="Arial" w:cs="Arial"/>
          <w:snapToGrid w:val="0"/>
          <w:sz w:val="20"/>
        </w:rPr>
        <w:t>bereid</w:t>
      </w:r>
      <w:r w:rsidR="00DE5753" w:rsidRPr="003602F4">
        <w:rPr>
          <w:rFonts w:ascii="Arial" w:hAnsi="Arial" w:cs="Arial"/>
          <w:snapToGrid w:val="0"/>
          <w:sz w:val="20"/>
        </w:rPr>
        <w:t>t</w:t>
      </w:r>
      <w:r w:rsidR="00297A24" w:rsidRPr="003602F4">
        <w:rPr>
          <w:rFonts w:ascii="Arial" w:hAnsi="Arial" w:cs="Arial"/>
          <w:snapToGrid w:val="0"/>
          <w:sz w:val="20"/>
        </w:rPr>
        <w:t xml:space="preserve"> </w:t>
      </w:r>
      <w:r w:rsidR="00DE5753" w:rsidRPr="003602F4">
        <w:rPr>
          <w:rFonts w:ascii="Arial" w:hAnsi="Arial" w:cs="Arial"/>
          <w:snapToGrid w:val="0"/>
          <w:sz w:val="20"/>
        </w:rPr>
        <w:t>zijn</w:t>
      </w:r>
      <w:r w:rsidR="004B5541" w:rsidRPr="003602F4">
        <w:rPr>
          <w:rFonts w:ascii="Arial" w:hAnsi="Arial" w:cs="Arial"/>
          <w:snapToGrid w:val="0"/>
          <w:sz w:val="20"/>
        </w:rPr>
        <w:t xml:space="preserve"> lessen met zorg voor. </w:t>
      </w:r>
      <w:r w:rsidR="00DE5753" w:rsidRPr="003602F4">
        <w:rPr>
          <w:rFonts w:ascii="Arial" w:hAnsi="Arial" w:cs="Arial"/>
          <w:snapToGrid w:val="0"/>
          <w:sz w:val="20"/>
        </w:rPr>
        <w:t>Het</w:t>
      </w:r>
      <w:r w:rsidR="004B5541" w:rsidRPr="003602F4">
        <w:rPr>
          <w:rFonts w:ascii="Arial" w:hAnsi="Arial" w:cs="Arial"/>
          <w:snapToGrid w:val="0"/>
          <w:sz w:val="20"/>
        </w:rPr>
        <w:t xml:space="preserve"> werk</w:t>
      </w:r>
      <w:r w:rsidR="00DE5753" w:rsidRPr="003602F4">
        <w:rPr>
          <w:rFonts w:ascii="Arial" w:hAnsi="Arial" w:cs="Arial"/>
          <w:snapToGrid w:val="0"/>
          <w:sz w:val="20"/>
        </w:rPr>
        <w:t>t</w:t>
      </w:r>
      <w:r w:rsidR="004B5541" w:rsidRPr="003602F4">
        <w:rPr>
          <w:rFonts w:ascii="Arial" w:hAnsi="Arial" w:cs="Arial"/>
          <w:snapToGrid w:val="0"/>
          <w:sz w:val="20"/>
        </w:rPr>
        <w:t xml:space="preserve"> deze lesvoorbereidingen bij overeenkomstig </w:t>
      </w:r>
      <w:r w:rsidR="00DE5753" w:rsidRPr="003602F4">
        <w:rPr>
          <w:rFonts w:ascii="Arial" w:hAnsi="Arial" w:cs="Arial"/>
          <w:snapToGrid w:val="0"/>
          <w:sz w:val="20"/>
        </w:rPr>
        <w:t>zijn</w:t>
      </w:r>
      <w:r w:rsidR="004B5541" w:rsidRPr="003602F4">
        <w:rPr>
          <w:rFonts w:ascii="Arial" w:hAnsi="Arial" w:cs="Arial"/>
          <w:snapToGrid w:val="0"/>
          <w:sz w:val="20"/>
        </w:rPr>
        <w:t xml:space="preserve"> ervaring en de pedagogische, didactische en wetenschappelijke vooruitgang. </w:t>
      </w:r>
      <w:r w:rsidR="003F34C6" w:rsidRPr="003602F4">
        <w:rPr>
          <w:rFonts w:ascii="Arial" w:hAnsi="Arial" w:cs="Arial"/>
          <w:snapToGrid w:val="0"/>
          <w:sz w:val="20"/>
        </w:rPr>
        <w:t xml:space="preserve">Het </w:t>
      </w:r>
      <w:r w:rsidR="004B5541" w:rsidRPr="003602F4">
        <w:rPr>
          <w:rFonts w:ascii="Arial" w:hAnsi="Arial" w:cs="Arial"/>
          <w:snapToGrid w:val="0"/>
          <w:sz w:val="20"/>
        </w:rPr>
        <w:t>beschik</w:t>
      </w:r>
      <w:r w:rsidR="003F34C6" w:rsidRPr="003602F4">
        <w:rPr>
          <w:rFonts w:ascii="Arial" w:hAnsi="Arial" w:cs="Arial"/>
          <w:snapToGrid w:val="0"/>
          <w:sz w:val="20"/>
        </w:rPr>
        <w:t>t</w:t>
      </w:r>
      <w:r w:rsidR="004B5541" w:rsidRPr="003602F4">
        <w:rPr>
          <w:rFonts w:ascii="Arial" w:hAnsi="Arial" w:cs="Arial"/>
          <w:snapToGrid w:val="0"/>
          <w:sz w:val="20"/>
        </w:rPr>
        <w:t xml:space="preserve"> over een persoonlijke schriftelijke verwerking hiervan.</w:t>
      </w:r>
      <w:bookmarkEnd w:id="55"/>
    </w:p>
    <w:p w14:paraId="334EE8CE" w14:textId="77777777" w:rsidR="004B5541" w:rsidRPr="003602F4" w:rsidRDefault="004B5541" w:rsidP="0037364E">
      <w:pPr>
        <w:tabs>
          <w:tab w:val="left" w:pos="8505"/>
          <w:tab w:val="left" w:pos="8931"/>
        </w:tabs>
        <w:rPr>
          <w:rFonts w:ascii="Arial" w:hAnsi="Arial" w:cs="Arial"/>
          <w:snapToGrid w:val="0"/>
          <w:sz w:val="20"/>
        </w:rPr>
      </w:pPr>
    </w:p>
    <w:p w14:paraId="7545FAD4" w14:textId="568CFBA3" w:rsidR="004B5541" w:rsidRPr="003602F4" w:rsidRDefault="00297A24" w:rsidP="0037364E">
      <w:pPr>
        <w:tabs>
          <w:tab w:val="left" w:pos="8505"/>
          <w:tab w:val="left" w:pos="8931"/>
        </w:tabs>
        <w:rPr>
          <w:rFonts w:ascii="Arial" w:hAnsi="Arial" w:cs="Arial"/>
          <w:snapToGrid w:val="0"/>
          <w:sz w:val="20"/>
        </w:rPr>
      </w:pPr>
      <w:r w:rsidRPr="003602F4">
        <w:rPr>
          <w:rFonts w:ascii="Arial" w:hAnsi="Arial" w:cs="Arial"/>
          <w:snapToGrid w:val="0"/>
          <w:sz w:val="20"/>
        </w:rPr>
        <w:t>H</w:t>
      </w:r>
      <w:r w:rsidR="004B5541" w:rsidRPr="003602F4">
        <w:rPr>
          <w:rFonts w:ascii="Arial" w:hAnsi="Arial" w:cs="Arial"/>
          <w:snapToGrid w:val="0"/>
          <w:sz w:val="20"/>
        </w:rPr>
        <w:t xml:space="preserve">et onderwijzend, het orthopedagogisch, het psychologisch, het paramedisch en het sociaal personeel </w:t>
      </w:r>
      <w:r w:rsidRPr="003602F4">
        <w:rPr>
          <w:rFonts w:ascii="Arial" w:hAnsi="Arial" w:cs="Arial"/>
          <w:snapToGrid w:val="0"/>
          <w:sz w:val="20"/>
        </w:rPr>
        <w:t xml:space="preserve">stellen </w:t>
      </w:r>
      <w:r w:rsidR="004B5541" w:rsidRPr="003602F4">
        <w:rPr>
          <w:rFonts w:ascii="Arial" w:hAnsi="Arial" w:cs="Arial"/>
          <w:snapToGrid w:val="0"/>
          <w:sz w:val="20"/>
        </w:rPr>
        <w:t xml:space="preserve">samen de handelingsplannen op </w:t>
      </w:r>
      <w:r w:rsidR="00341908" w:rsidRPr="003602F4">
        <w:rPr>
          <w:rFonts w:ascii="Arial" w:hAnsi="Arial" w:cs="Arial"/>
          <w:snapToGrid w:val="0"/>
          <w:sz w:val="20"/>
        </w:rPr>
        <w:t>conform</w:t>
      </w:r>
      <w:r w:rsidR="004B5541" w:rsidRPr="003602F4">
        <w:rPr>
          <w:rFonts w:ascii="Arial" w:hAnsi="Arial" w:cs="Arial"/>
          <w:snapToGrid w:val="0"/>
          <w:sz w:val="20"/>
        </w:rPr>
        <w:t xml:space="preserve"> de </w:t>
      </w:r>
      <w:r w:rsidR="00F0338E" w:rsidRPr="003602F4">
        <w:rPr>
          <w:rFonts w:ascii="Arial" w:hAnsi="Arial" w:cs="Arial"/>
          <w:snapToGrid w:val="0"/>
          <w:sz w:val="20"/>
        </w:rPr>
        <w:t xml:space="preserve">interne </w:t>
      </w:r>
      <w:r w:rsidR="004B5541" w:rsidRPr="003602F4">
        <w:rPr>
          <w:rFonts w:ascii="Arial" w:hAnsi="Arial" w:cs="Arial"/>
          <w:snapToGrid w:val="0"/>
          <w:sz w:val="20"/>
        </w:rPr>
        <w:t>richtlijnen.</w:t>
      </w:r>
    </w:p>
    <w:p w14:paraId="18B4889C" w14:textId="799E81F7" w:rsidR="004B5541" w:rsidRPr="003602F4" w:rsidRDefault="00F0338E" w:rsidP="0037364E">
      <w:pPr>
        <w:tabs>
          <w:tab w:val="left" w:pos="8505"/>
          <w:tab w:val="left" w:pos="8931"/>
        </w:tabs>
        <w:rPr>
          <w:rFonts w:ascii="Arial" w:hAnsi="Arial" w:cs="Arial"/>
          <w:strike/>
          <w:snapToGrid w:val="0"/>
          <w:sz w:val="20"/>
        </w:rPr>
      </w:pPr>
      <w:r w:rsidRPr="003602F4">
        <w:rPr>
          <w:rFonts w:ascii="Arial" w:hAnsi="Arial" w:cs="Arial"/>
          <w:snapToGrid w:val="0"/>
          <w:sz w:val="20"/>
        </w:rPr>
        <w:t xml:space="preserve">Zij </w:t>
      </w:r>
      <w:r w:rsidR="004B5541" w:rsidRPr="003602F4">
        <w:rPr>
          <w:rFonts w:ascii="Arial" w:hAnsi="Arial" w:cs="Arial"/>
          <w:snapToGrid w:val="0"/>
          <w:sz w:val="20"/>
        </w:rPr>
        <w:t>moeten altijd de uitgeschreven handelingsplannen kunnen voorleggen aan</w:t>
      </w:r>
      <w:r w:rsidR="00FB4140" w:rsidRPr="003602F4">
        <w:rPr>
          <w:rFonts w:ascii="Arial" w:hAnsi="Arial" w:cs="Arial"/>
          <w:snapToGrid w:val="0"/>
          <w:sz w:val="20"/>
        </w:rPr>
        <w:t xml:space="preserve"> de directeur en het overige bestuurspersoneel,</w:t>
      </w:r>
      <w:r w:rsidR="004B5541" w:rsidRPr="003602F4">
        <w:rPr>
          <w:rFonts w:ascii="Arial" w:hAnsi="Arial" w:cs="Arial"/>
          <w:snapToGrid w:val="0"/>
          <w:sz w:val="20"/>
        </w:rPr>
        <w:t xml:space="preserve"> de </w:t>
      </w:r>
      <w:bookmarkStart w:id="56" w:name="_Hlk95200540"/>
      <w:r w:rsidR="004B5541" w:rsidRPr="003602F4">
        <w:rPr>
          <w:rFonts w:ascii="Arial" w:hAnsi="Arial" w:cs="Arial"/>
          <w:snapToGrid w:val="0"/>
          <w:sz w:val="20"/>
        </w:rPr>
        <w:t>ALDI</w:t>
      </w:r>
      <w:r w:rsidR="00FB4140" w:rsidRPr="003602F4">
        <w:rPr>
          <w:rFonts w:ascii="Arial" w:hAnsi="Arial" w:cs="Arial"/>
          <w:snapToGrid w:val="0"/>
          <w:sz w:val="20"/>
        </w:rPr>
        <w:t xml:space="preserve"> en</w:t>
      </w:r>
      <w:r w:rsidR="004B5541" w:rsidRPr="003602F4">
        <w:rPr>
          <w:rFonts w:ascii="Arial" w:hAnsi="Arial" w:cs="Arial"/>
          <w:snapToGrid w:val="0"/>
          <w:sz w:val="20"/>
        </w:rPr>
        <w:t xml:space="preserve"> de CODI</w:t>
      </w:r>
      <w:bookmarkEnd w:id="56"/>
      <w:r w:rsidR="004B5541" w:rsidRPr="003602F4">
        <w:rPr>
          <w:rFonts w:ascii="Arial" w:hAnsi="Arial" w:cs="Arial"/>
          <w:snapToGrid w:val="0"/>
          <w:sz w:val="20"/>
        </w:rPr>
        <w:t>.</w:t>
      </w:r>
    </w:p>
    <w:p w14:paraId="60E98A3C" w14:textId="77777777" w:rsidR="004B5541" w:rsidRPr="003602F4" w:rsidRDefault="004B5541" w:rsidP="0037364E">
      <w:pPr>
        <w:pStyle w:val="Plattetekst"/>
        <w:tabs>
          <w:tab w:val="clear" w:pos="2948"/>
          <w:tab w:val="clear" w:pos="3572"/>
          <w:tab w:val="clear" w:pos="8788"/>
        </w:tabs>
        <w:ind w:right="0"/>
        <w:rPr>
          <w:rFonts w:ascii="Arial" w:hAnsi="Arial" w:cs="Arial"/>
          <w:sz w:val="20"/>
        </w:rPr>
      </w:pPr>
    </w:p>
    <w:p w14:paraId="3A93013B" w14:textId="77777777" w:rsidR="00613DCD" w:rsidRDefault="00613DCD">
      <w:pPr>
        <w:rPr>
          <w:rFonts w:ascii="Arial" w:hAnsi="Arial" w:cs="Arial"/>
          <w:snapToGrid w:val="0"/>
          <w:sz w:val="20"/>
        </w:rPr>
      </w:pPr>
      <w:r>
        <w:rPr>
          <w:rFonts w:ascii="Arial" w:hAnsi="Arial" w:cs="Arial"/>
          <w:snapToGrid w:val="0"/>
          <w:sz w:val="20"/>
        </w:rPr>
        <w:br w:type="page"/>
      </w:r>
    </w:p>
    <w:p w14:paraId="66ED41B1" w14:textId="45612346" w:rsidR="00341908" w:rsidRPr="003602F4" w:rsidRDefault="00221CB1" w:rsidP="00221CB1">
      <w:pPr>
        <w:tabs>
          <w:tab w:val="left" w:pos="8505"/>
          <w:tab w:val="left" w:pos="8931"/>
        </w:tabs>
        <w:rPr>
          <w:rFonts w:ascii="Arial" w:hAnsi="Arial" w:cs="Arial"/>
          <w:snapToGrid w:val="0"/>
          <w:sz w:val="20"/>
        </w:rPr>
      </w:pPr>
      <w:r w:rsidRPr="003602F4">
        <w:rPr>
          <w:rFonts w:ascii="Arial" w:hAnsi="Arial" w:cs="Arial"/>
          <w:snapToGrid w:val="0"/>
          <w:sz w:val="20"/>
        </w:rPr>
        <w:lastRenderedPageBreak/>
        <w:t>§4.</w:t>
      </w:r>
      <w:r w:rsidR="00341908" w:rsidRPr="003602F4">
        <w:rPr>
          <w:rFonts w:ascii="Arial" w:hAnsi="Arial" w:cs="Arial"/>
          <w:snapToGrid w:val="0"/>
          <w:sz w:val="20"/>
        </w:rPr>
        <w:t xml:space="preserve"> Schoolagenda (weekplanner, …)</w:t>
      </w:r>
    </w:p>
    <w:p w14:paraId="42716515" w14:textId="50ECD432" w:rsidR="00221CB1" w:rsidRPr="003602F4" w:rsidRDefault="00856424" w:rsidP="00221CB1">
      <w:pPr>
        <w:tabs>
          <w:tab w:val="left" w:pos="8505"/>
          <w:tab w:val="left" w:pos="8931"/>
        </w:tabs>
        <w:rPr>
          <w:rFonts w:ascii="Arial" w:hAnsi="Arial" w:cs="Arial"/>
          <w:snapToGrid w:val="0"/>
          <w:sz w:val="20"/>
        </w:rPr>
      </w:pPr>
      <w:r w:rsidRPr="003602F4">
        <w:rPr>
          <w:rFonts w:ascii="Arial" w:hAnsi="Arial" w:cs="Arial"/>
          <w:snapToGrid w:val="0"/>
          <w:sz w:val="20"/>
        </w:rPr>
        <w:t>H</w:t>
      </w:r>
      <w:r w:rsidR="00221CB1" w:rsidRPr="003602F4">
        <w:rPr>
          <w:rFonts w:ascii="Arial" w:hAnsi="Arial" w:cs="Arial"/>
          <w:snapToGrid w:val="0"/>
          <w:sz w:val="20"/>
        </w:rPr>
        <w:t xml:space="preserve">et onderwijzend personeel </w:t>
      </w:r>
      <w:r w:rsidRPr="003602F4">
        <w:rPr>
          <w:rFonts w:ascii="Arial" w:hAnsi="Arial" w:cs="Arial"/>
          <w:snapToGrid w:val="0"/>
          <w:sz w:val="20"/>
        </w:rPr>
        <w:t xml:space="preserve">houdt </w:t>
      </w:r>
      <w:r w:rsidR="00221CB1" w:rsidRPr="003602F4">
        <w:rPr>
          <w:rFonts w:ascii="Arial" w:hAnsi="Arial" w:cs="Arial"/>
          <w:snapToGrid w:val="0"/>
          <w:sz w:val="20"/>
        </w:rPr>
        <w:t xml:space="preserve">een schoolagenda </w:t>
      </w:r>
      <w:r w:rsidR="00297A24" w:rsidRPr="003602F4">
        <w:rPr>
          <w:rFonts w:ascii="Arial" w:hAnsi="Arial" w:cs="Arial"/>
          <w:snapToGrid w:val="0"/>
          <w:sz w:val="20"/>
        </w:rPr>
        <w:t>(papieren</w:t>
      </w:r>
      <w:r w:rsidR="007B5E64" w:rsidRPr="003602F4">
        <w:rPr>
          <w:rFonts w:ascii="Arial" w:hAnsi="Arial" w:cs="Arial"/>
          <w:snapToGrid w:val="0"/>
          <w:sz w:val="20"/>
        </w:rPr>
        <w:t xml:space="preserve"> </w:t>
      </w:r>
      <w:r w:rsidR="00297A24" w:rsidRPr="003602F4">
        <w:rPr>
          <w:rFonts w:ascii="Arial" w:hAnsi="Arial" w:cs="Arial"/>
          <w:snapToGrid w:val="0"/>
          <w:sz w:val="20"/>
        </w:rPr>
        <w:t>/</w:t>
      </w:r>
      <w:r w:rsidR="007B5E64" w:rsidRPr="003602F4">
        <w:rPr>
          <w:rFonts w:ascii="Arial" w:hAnsi="Arial" w:cs="Arial"/>
          <w:snapToGrid w:val="0"/>
          <w:sz w:val="20"/>
        </w:rPr>
        <w:t xml:space="preserve"> </w:t>
      </w:r>
      <w:r w:rsidR="00297A24" w:rsidRPr="003602F4">
        <w:rPr>
          <w:rFonts w:ascii="Arial" w:hAnsi="Arial" w:cs="Arial"/>
          <w:snapToGrid w:val="0"/>
          <w:sz w:val="20"/>
        </w:rPr>
        <w:t xml:space="preserve">digitale) </w:t>
      </w:r>
      <w:r w:rsidR="00221CB1" w:rsidRPr="003602F4">
        <w:rPr>
          <w:rFonts w:ascii="Arial" w:hAnsi="Arial" w:cs="Arial"/>
          <w:snapToGrid w:val="0"/>
          <w:sz w:val="20"/>
        </w:rPr>
        <w:t xml:space="preserve">bij volgens de </w:t>
      </w:r>
      <w:r w:rsidRPr="003602F4">
        <w:rPr>
          <w:rFonts w:ascii="Arial" w:hAnsi="Arial" w:cs="Arial"/>
          <w:snapToGrid w:val="0"/>
          <w:sz w:val="20"/>
        </w:rPr>
        <w:t xml:space="preserve">interne </w:t>
      </w:r>
      <w:r w:rsidR="00221CB1" w:rsidRPr="003602F4">
        <w:rPr>
          <w:rFonts w:ascii="Arial" w:hAnsi="Arial" w:cs="Arial"/>
          <w:snapToGrid w:val="0"/>
          <w:sz w:val="20"/>
        </w:rPr>
        <w:t>richtlijnen.</w:t>
      </w:r>
    </w:p>
    <w:p w14:paraId="190F00F4" w14:textId="34A3153E" w:rsidR="007B5E64" w:rsidRPr="003602F4" w:rsidRDefault="007B5E64" w:rsidP="007B5E64">
      <w:pPr>
        <w:tabs>
          <w:tab w:val="left" w:pos="8505"/>
          <w:tab w:val="left" w:pos="8931"/>
        </w:tabs>
        <w:rPr>
          <w:rFonts w:ascii="Arial" w:hAnsi="Arial" w:cs="Arial"/>
          <w:snapToGrid w:val="0"/>
          <w:sz w:val="20"/>
        </w:rPr>
      </w:pPr>
      <w:r w:rsidRPr="003602F4">
        <w:rPr>
          <w:rFonts w:ascii="Arial" w:hAnsi="Arial" w:cs="Arial"/>
          <w:snapToGrid w:val="0"/>
          <w:sz w:val="20"/>
        </w:rPr>
        <w:t xml:space="preserve">De schoolagenda van de leerkracht, de schoolagenda van de leerling, het </w:t>
      </w:r>
      <w:r w:rsidR="00613DCD">
        <w:rPr>
          <w:rFonts w:ascii="Arial" w:hAnsi="Arial" w:cs="Arial"/>
          <w:snapToGrid w:val="0"/>
          <w:sz w:val="20"/>
        </w:rPr>
        <w:br/>
      </w:r>
      <w:r w:rsidR="00856424" w:rsidRPr="003602F4">
        <w:rPr>
          <w:rFonts w:ascii="Arial" w:hAnsi="Arial" w:cs="Arial"/>
          <w:snapToGrid w:val="0"/>
          <w:sz w:val="20"/>
        </w:rPr>
        <w:t>(graad-)</w:t>
      </w:r>
      <w:r w:rsidRPr="003602F4">
        <w:rPr>
          <w:rFonts w:ascii="Arial" w:hAnsi="Arial" w:cs="Arial"/>
          <w:snapToGrid w:val="0"/>
          <w:sz w:val="20"/>
        </w:rPr>
        <w:t>jaarplan / groepswerkplan moeten met mekaar in overeenstemming zijn.</w:t>
      </w:r>
    </w:p>
    <w:p w14:paraId="0DAC79E8" w14:textId="05FD072D" w:rsidR="00221CB1" w:rsidRPr="00613DCD" w:rsidRDefault="00221CB1" w:rsidP="00221CB1">
      <w:pPr>
        <w:tabs>
          <w:tab w:val="left" w:pos="8505"/>
          <w:tab w:val="left" w:pos="8931"/>
        </w:tabs>
        <w:rPr>
          <w:rFonts w:ascii="Arial" w:hAnsi="Arial" w:cs="Arial"/>
          <w:snapToGrid w:val="0"/>
          <w:sz w:val="20"/>
        </w:rPr>
      </w:pPr>
      <w:r w:rsidRPr="00613DCD">
        <w:rPr>
          <w:rFonts w:ascii="Arial" w:hAnsi="Arial" w:cs="Arial"/>
          <w:snapToGrid w:val="0"/>
          <w:sz w:val="20"/>
        </w:rPr>
        <w:t xml:space="preserve">De schoolagenda wordt aan </w:t>
      </w:r>
      <w:r w:rsidR="00C53215" w:rsidRPr="00613DCD">
        <w:rPr>
          <w:rFonts w:ascii="Arial" w:hAnsi="Arial" w:cs="Arial"/>
          <w:snapToGrid w:val="0"/>
          <w:sz w:val="20"/>
        </w:rPr>
        <w:t>de directeur en het overige bestuurspersoneel</w:t>
      </w:r>
      <w:r w:rsidRPr="00613DCD">
        <w:rPr>
          <w:rFonts w:ascii="Arial" w:hAnsi="Arial" w:cs="Arial"/>
          <w:snapToGrid w:val="0"/>
          <w:sz w:val="20"/>
        </w:rPr>
        <w:t>, de ALDI en de CODI op hun verzoek voorgelegd.</w:t>
      </w:r>
    </w:p>
    <w:p w14:paraId="2CCD7440" w14:textId="67066BFF" w:rsidR="00221CB1" w:rsidRPr="00613DCD" w:rsidRDefault="00221CB1" w:rsidP="00221CB1">
      <w:pPr>
        <w:tabs>
          <w:tab w:val="left" w:pos="8505"/>
          <w:tab w:val="left" w:pos="8931"/>
        </w:tabs>
        <w:rPr>
          <w:rFonts w:ascii="Arial" w:hAnsi="Arial" w:cs="Arial"/>
          <w:snapToGrid w:val="0"/>
          <w:sz w:val="20"/>
        </w:rPr>
      </w:pPr>
      <w:r w:rsidRPr="00613DCD">
        <w:rPr>
          <w:rFonts w:ascii="Arial" w:hAnsi="Arial" w:cs="Arial"/>
          <w:snapToGrid w:val="0"/>
          <w:sz w:val="20"/>
        </w:rPr>
        <w:t xml:space="preserve">De klastitularis </w:t>
      </w:r>
      <w:r w:rsidR="008C3633" w:rsidRPr="00613DCD">
        <w:rPr>
          <w:rFonts w:ascii="Arial" w:hAnsi="Arial" w:cs="Arial"/>
          <w:snapToGrid w:val="0"/>
          <w:sz w:val="20"/>
        </w:rPr>
        <w:t xml:space="preserve">kijkt </w:t>
      </w:r>
      <w:r w:rsidRPr="00613DCD">
        <w:rPr>
          <w:rFonts w:ascii="Arial" w:hAnsi="Arial" w:cs="Arial"/>
          <w:snapToGrid w:val="0"/>
          <w:sz w:val="20"/>
        </w:rPr>
        <w:t xml:space="preserve">geregeld de </w:t>
      </w:r>
      <w:r w:rsidR="00553E4A" w:rsidRPr="00613DCD">
        <w:rPr>
          <w:rFonts w:ascii="Arial" w:hAnsi="Arial" w:cs="Arial"/>
          <w:snapToGrid w:val="0"/>
          <w:sz w:val="20"/>
        </w:rPr>
        <w:t>(papieren</w:t>
      </w:r>
      <w:r w:rsidR="007B5E64" w:rsidRPr="00613DCD">
        <w:rPr>
          <w:rFonts w:ascii="Arial" w:hAnsi="Arial" w:cs="Arial"/>
          <w:snapToGrid w:val="0"/>
          <w:sz w:val="20"/>
        </w:rPr>
        <w:t xml:space="preserve"> </w:t>
      </w:r>
      <w:r w:rsidR="00297A24" w:rsidRPr="00613DCD">
        <w:rPr>
          <w:rFonts w:ascii="Arial" w:hAnsi="Arial" w:cs="Arial"/>
          <w:snapToGrid w:val="0"/>
          <w:sz w:val="20"/>
        </w:rPr>
        <w:t>/</w:t>
      </w:r>
      <w:r w:rsidR="007B5E64" w:rsidRPr="00613DCD">
        <w:rPr>
          <w:rFonts w:ascii="Arial" w:hAnsi="Arial" w:cs="Arial"/>
          <w:snapToGrid w:val="0"/>
          <w:sz w:val="20"/>
        </w:rPr>
        <w:t xml:space="preserve"> </w:t>
      </w:r>
      <w:r w:rsidR="00297A24" w:rsidRPr="00613DCD">
        <w:rPr>
          <w:rFonts w:ascii="Arial" w:hAnsi="Arial" w:cs="Arial"/>
          <w:snapToGrid w:val="0"/>
          <w:sz w:val="20"/>
        </w:rPr>
        <w:t>digitale</w:t>
      </w:r>
      <w:r w:rsidR="00553E4A" w:rsidRPr="00613DCD">
        <w:rPr>
          <w:rFonts w:ascii="Arial" w:hAnsi="Arial" w:cs="Arial"/>
          <w:snapToGrid w:val="0"/>
          <w:sz w:val="20"/>
        </w:rPr>
        <w:t xml:space="preserve">) </w:t>
      </w:r>
      <w:r w:rsidRPr="00613DCD">
        <w:rPr>
          <w:rFonts w:ascii="Arial" w:hAnsi="Arial" w:cs="Arial"/>
          <w:snapToGrid w:val="0"/>
          <w:sz w:val="20"/>
        </w:rPr>
        <w:t xml:space="preserve">schoolagenda van de leerlingen na overeenkomstig de </w:t>
      </w:r>
      <w:r w:rsidR="006C78E3" w:rsidRPr="00613DCD">
        <w:rPr>
          <w:rFonts w:ascii="Arial" w:hAnsi="Arial" w:cs="Arial"/>
          <w:snapToGrid w:val="0"/>
          <w:sz w:val="20"/>
        </w:rPr>
        <w:t xml:space="preserve">interne </w:t>
      </w:r>
      <w:r w:rsidRPr="00613DCD">
        <w:rPr>
          <w:rFonts w:ascii="Arial" w:hAnsi="Arial" w:cs="Arial"/>
          <w:snapToGrid w:val="0"/>
          <w:sz w:val="20"/>
        </w:rPr>
        <w:t>richtlijnen.</w:t>
      </w:r>
    </w:p>
    <w:p w14:paraId="60F19337" w14:textId="7C69FE15" w:rsidR="00221CB1" w:rsidRPr="00613DCD" w:rsidRDefault="00221CB1" w:rsidP="00221CB1">
      <w:pPr>
        <w:tabs>
          <w:tab w:val="left" w:pos="8505"/>
          <w:tab w:val="left" w:pos="8931"/>
        </w:tabs>
        <w:rPr>
          <w:rFonts w:ascii="Arial" w:hAnsi="Arial" w:cs="Arial"/>
          <w:snapToGrid w:val="0"/>
          <w:sz w:val="20"/>
        </w:rPr>
      </w:pPr>
      <w:r w:rsidRPr="00613DCD">
        <w:rPr>
          <w:rFonts w:ascii="Arial" w:hAnsi="Arial" w:cs="Arial"/>
          <w:snapToGrid w:val="0"/>
          <w:sz w:val="20"/>
        </w:rPr>
        <w:t xml:space="preserve">De personeelsleden zijn verantwoordelijk voor de correcte invulling van de schoolagenda wat hun leervak betreft. </w:t>
      </w:r>
    </w:p>
    <w:p w14:paraId="2EA98843" w14:textId="45D89444" w:rsidR="00221CB1" w:rsidRPr="00613DCD" w:rsidRDefault="00856424" w:rsidP="00221CB1">
      <w:pPr>
        <w:tabs>
          <w:tab w:val="left" w:pos="8505"/>
          <w:tab w:val="left" w:pos="8931"/>
        </w:tabs>
        <w:rPr>
          <w:rFonts w:ascii="Arial" w:hAnsi="Arial" w:cs="Arial"/>
          <w:snapToGrid w:val="0"/>
          <w:sz w:val="20"/>
        </w:rPr>
      </w:pPr>
      <w:r w:rsidRPr="00613DCD">
        <w:rPr>
          <w:rFonts w:ascii="Arial" w:hAnsi="Arial" w:cs="Arial"/>
          <w:snapToGrid w:val="0"/>
          <w:sz w:val="20"/>
        </w:rPr>
        <w:t>H</w:t>
      </w:r>
      <w:r w:rsidR="0065289D" w:rsidRPr="00613DCD">
        <w:rPr>
          <w:rFonts w:ascii="Arial" w:hAnsi="Arial" w:cs="Arial"/>
          <w:snapToGrid w:val="0"/>
          <w:sz w:val="20"/>
        </w:rPr>
        <w:t xml:space="preserve">et onderwijzend personeel </w:t>
      </w:r>
      <w:r w:rsidRPr="00613DCD">
        <w:rPr>
          <w:rFonts w:ascii="Arial" w:hAnsi="Arial" w:cs="Arial"/>
          <w:snapToGrid w:val="0"/>
          <w:sz w:val="20"/>
        </w:rPr>
        <w:t xml:space="preserve">bewaart zijn </w:t>
      </w:r>
      <w:r w:rsidR="00221CB1" w:rsidRPr="00613DCD">
        <w:rPr>
          <w:rFonts w:ascii="Arial" w:hAnsi="Arial" w:cs="Arial"/>
          <w:snapToGrid w:val="0"/>
          <w:sz w:val="20"/>
        </w:rPr>
        <w:t>schoolagenda</w:t>
      </w:r>
      <w:r w:rsidRPr="00613DCD">
        <w:rPr>
          <w:rFonts w:ascii="Arial" w:hAnsi="Arial" w:cs="Arial"/>
          <w:snapToGrid w:val="0"/>
          <w:sz w:val="20"/>
        </w:rPr>
        <w:t>, indien een papieren,</w:t>
      </w:r>
      <w:r w:rsidR="00221CB1" w:rsidRPr="00613DCD">
        <w:rPr>
          <w:rFonts w:ascii="Arial" w:hAnsi="Arial" w:cs="Arial"/>
          <w:snapToGrid w:val="0"/>
          <w:sz w:val="20"/>
        </w:rPr>
        <w:t xml:space="preserve"> ten minste gedurende het schooljaar volgend op het schooljaar waarop de agenda betrekking heeft</w:t>
      </w:r>
      <w:r w:rsidR="00A344ED" w:rsidRPr="00613DCD">
        <w:rPr>
          <w:rFonts w:ascii="Arial" w:hAnsi="Arial" w:cs="Arial"/>
          <w:snapToGrid w:val="0"/>
          <w:sz w:val="20"/>
        </w:rPr>
        <w:t xml:space="preserve">. </w:t>
      </w:r>
    </w:p>
    <w:p w14:paraId="3FA4B263" w14:textId="0A20641C" w:rsidR="00221CB1" w:rsidRPr="00613DCD" w:rsidRDefault="007B5E64" w:rsidP="00613DCD">
      <w:pPr>
        <w:tabs>
          <w:tab w:val="left" w:pos="8505"/>
          <w:tab w:val="left" w:pos="8931"/>
        </w:tabs>
        <w:rPr>
          <w:rFonts w:ascii="Arial" w:hAnsi="Arial" w:cs="Arial"/>
          <w:snapToGrid w:val="0"/>
          <w:sz w:val="20"/>
        </w:rPr>
      </w:pPr>
      <w:r w:rsidRPr="00613DCD">
        <w:rPr>
          <w:rFonts w:ascii="Arial" w:hAnsi="Arial" w:cs="Arial"/>
          <w:snapToGrid w:val="0"/>
          <w:sz w:val="20"/>
        </w:rPr>
        <w:t xml:space="preserve">De ouders hebben toegang tot Smartschool en kunnen zo de agenda volgen.  </w:t>
      </w:r>
    </w:p>
    <w:p w14:paraId="17AD2A24" w14:textId="77777777" w:rsidR="00613DCD" w:rsidRPr="00613DCD" w:rsidRDefault="00613DCD" w:rsidP="00613DCD">
      <w:pPr>
        <w:tabs>
          <w:tab w:val="left" w:pos="8505"/>
          <w:tab w:val="left" w:pos="8931"/>
        </w:tabs>
        <w:rPr>
          <w:rFonts w:ascii="Arial" w:hAnsi="Arial" w:cs="Arial"/>
          <w:sz w:val="20"/>
        </w:rPr>
      </w:pPr>
    </w:p>
    <w:p w14:paraId="6F4DFA8C" w14:textId="2895588F" w:rsidR="007F2D7B" w:rsidRPr="00613DCD" w:rsidRDefault="007F2D7B">
      <w:pPr>
        <w:rPr>
          <w:rFonts w:ascii="Arial" w:hAnsi="Arial" w:cs="Arial"/>
          <w:b/>
          <w:bCs/>
          <w:snapToGrid w:val="0"/>
          <w:sz w:val="20"/>
          <w:lang w:eastAsia="nl-NL"/>
        </w:rPr>
      </w:pPr>
    </w:p>
    <w:p w14:paraId="5600C1C1" w14:textId="53228B7C" w:rsidR="007F10A9" w:rsidRPr="00613DCD" w:rsidRDefault="00771A7E" w:rsidP="00771A7E">
      <w:pPr>
        <w:pStyle w:val="Plattetekst"/>
        <w:tabs>
          <w:tab w:val="clear" w:pos="2948"/>
          <w:tab w:val="clear" w:pos="3572"/>
          <w:tab w:val="left" w:pos="3969"/>
        </w:tabs>
        <w:ind w:right="0"/>
        <w:rPr>
          <w:rFonts w:ascii="Arial" w:hAnsi="Arial" w:cs="Arial"/>
          <w:b/>
          <w:bCs/>
          <w:sz w:val="20"/>
        </w:rPr>
      </w:pPr>
      <w:r w:rsidRPr="00613DCD">
        <w:rPr>
          <w:rFonts w:ascii="Arial" w:hAnsi="Arial" w:cs="Arial"/>
          <w:b/>
          <w:bCs/>
          <w:sz w:val="20"/>
        </w:rPr>
        <w:t xml:space="preserve">Onderafdeling 3.2 </w:t>
      </w:r>
      <w:r w:rsidR="00301309" w:rsidRPr="00613DCD">
        <w:rPr>
          <w:rFonts w:ascii="Arial" w:hAnsi="Arial" w:cs="Arial"/>
          <w:b/>
          <w:bCs/>
          <w:sz w:val="20"/>
        </w:rPr>
        <w:t>-</w:t>
      </w:r>
      <w:r w:rsidRPr="00613DCD">
        <w:rPr>
          <w:rFonts w:ascii="Arial" w:hAnsi="Arial" w:cs="Arial"/>
          <w:b/>
          <w:bCs/>
          <w:sz w:val="20"/>
        </w:rPr>
        <w:t xml:space="preserve"> </w:t>
      </w:r>
      <w:r w:rsidR="00300216" w:rsidRPr="00613DCD">
        <w:rPr>
          <w:rFonts w:ascii="Arial" w:hAnsi="Arial" w:cs="Arial"/>
          <w:b/>
          <w:bCs/>
          <w:sz w:val="20"/>
        </w:rPr>
        <w:t>L</w:t>
      </w:r>
      <w:r w:rsidRPr="00613DCD">
        <w:rPr>
          <w:rFonts w:ascii="Arial" w:hAnsi="Arial" w:cs="Arial"/>
          <w:b/>
          <w:bCs/>
          <w:sz w:val="20"/>
        </w:rPr>
        <w:t>eerlingen</w:t>
      </w:r>
      <w:r w:rsidR="00301309" w:rsidRPr="00613DCD">
        <w:rPr>
          <w:rFonts w:ascii="Arial" w:hAnsi="Arial" w:cs="Arial"/>
          <w:b/>
          <w:bCs/>
          <w:sz w:val="20"/>
        </w:rPr>
        <w:t xml:space="preserve"> </w:t>
      </w:r>
    </w:p>
    <w:p w14:paraId="3DC74EF7" w14:textId="77777777" w:rsidR="00771A7E" w:rsidRPr="00613DCD" w:rsidRDefault="00771A7E" w:rsidP="0037364E">
      <w:pPr>
        <w:pStyle w:val="Plattetekst"/>
        <w:tabs>
          <w:tab w:val="clear" w:pos="2948"/>
          <w:tab w:val="clear" w:pos="3572"/>
          <w:tab w:val="clear" w:pos="8788"/>
        </w:tabs>
        <w:ind w:right="0"/>
        <w:rPr>
          <w:rFonts w:ascii="Arial" w:hAnsi="Arial" w:cs="Arial"/>
          <w:sz w:val="20"/>
        </w:rPr>
      </w:pPr>
    </w:p>
    <w:p w14:paraId="12FB6D07" w14:textId="6650BED7" w:rsidR="006C78E3" w:rsidRPr="00613DCD" w:rsidRDefault="006C78E3" w:rsidP="006C78E3">
      <w:pPr>
        <w:pStyle w:val="Plattetekst"/>
        <w:tabs>
          <w:tab w:val="clear" w:pos="2948"/>
          <w:tab w:val="clear" w:pos="3572"/>
          <w:tab w:val="left" w:pos="3969"/>
        </w:tabs>
        <w:ind w:right="0"/>
        <w:rPr>
          <w:rFonts w:ascii="Arial" w:hAnsi="Arial" w:cs="Arial"/>
          <w:b/>
          <w:bCs/>
          <w:sz w:val="20"/>
        </w:rPr>
      </w:pPr>
      <w:bookmarkStart w:id="57" w:name="_Hlk97885674"/>
      <w:r w:rsidRPr="00613DCD">
        <w:rPr>
          <w:rFonts w:ascii="Arial" w:hAnsi="Arial" w:cs="Arial"/>
          <w:b/>
          <w:bCs/>
          <w:sz w:val="20"/>
        </w:rPr>
        <w:t>Artikel 9</w:t>
      </w:r>
    </w:p>
    <w:bookmarkEnd w:id="57"/>
    <w:p w14:paraId="0D109954" w14:textId="62A403D6" w:rsidR="007F2D7B" w:rsidRPr="00613DCD" w:rsidRDefault="0076571F" w:rsidP="007F2D7B">
      <w:pPr>
        <w:pStyle w:val="Plattetekst"/>
        <w:tabs>
          <w:tab w:val="clear" w:pos="2948"/>
          <w:tab w:val="clear" w:pos="3572"/>
          <w:tab w:val="clear" w:pos="8788"/>
        </w:tabs>
        <w:ind w:right="0"/>
        <w:rPr>
          <w:rFonts w:ascii="Arial" w:hAnsi="Arial" w:cs="Arial"/>
          <w:sz w:val="20"/>
        </w:rPr>
      </w:pPr>
      <w:r w:rsidRPr="00613DCD">
        <w:rPr>
          <w:rFonts w:ascii="Arial" w:hAnsi="Arial" w:cs="Arial"/>
          <w:sz w:val="20"/>
        </w:rPr>
        <w:t>§</w:t>
      </w:r>
      <w:r w:rsidR="00771A7E" w:rsidRPr="00613DCD">
        <w:rPr>
          <w:rFonts w:ascii="Arial" w:hAnsi="Arial" w:cs="Arial"/>
          <w:sz w:val="20"/>
        </w:rPr>
        <w:t>1</w:t>
      </w:r>
      <w:r w:rsidRPr="00613DCD">
        <w:rPr>
          <w:rFonts w:ascii="Arial" w:hAnsi="Arial" w:cs="Arial"/>
          <w:sz w:val="20"/>
        </w:rPr>
        <w:t xml:space="preserve">. </w:t>
      </w:r>
      <w:r w:rsidR="006C78E3" w:rsidRPr="00613DCD">
        <w:rPr>
          <w:rFonts w:ascii="Arial" w:hAnsi="Arial" w:cs="Arial"/>
          <w:sz w:val="20"/>
        </w:rPr>
        <w:t>Het onderwijzend personeel</w:t>
      </w:r>
      <w:r w:rsidR="0063628D" w:rsidRPr="00613DCD">
        <w:rPr>
          <w:rFonts w:ascii="Arial" w:hAnsi="Arial" w:cs="Arial"/>
          <w:sz w:val="20"/>
        </w:rPr>
        <w:t xml:space="preserve"> </w:t>
      </w:r>
      <w:r w:rsidR="004B5541" w:rsidRPr="00613DCD">
        <w:rPr>
          <w:rFonts w:ascii="Arial" w:hAnsi="Arial" w:cs="Arial"/>
          <w:sz w:val="20"/>
        </w:rPr>
        <w:t>volg</w:t>
      </w:r>
      <w:r w:rsidR="007F2D7B" w:rsidRPr="00613DCD">
        <w:rPr>
          <w:rFonts w:ascii="Arial" w:hAnsi="Arial" w:cs="Arial"/>
          <w:sz w:val="20"/>
        </w:rPr>
        <w:t>t</w:t>
      </w:r>
      <w:r w:rsidR="0063628D" w:rsidRPr="00613DCD">
        <w:rPr>
          <w:rFonts w:ascii="Arial" w:hAnsi="Arial" w:cs="Arial"/>
          <w:sz w:val="20"/>
        </w:rPr>
        <w:t xml:space="preserve"> de vorderingen van de leerlingen, </w:t>
      </w:r>
      <w:r w:rsidR="007F2D7B" w:rsidRPr="00613DCD">
        <w:rPr>
          <w:rFonts w:ascii="Arial" w:hAnsi="Arial" w:cs="Arial"/>
          <w:sz w:val="20"/>
        </w:rPr>
        <w:t>evalueert</w:t>
      </w:r>
      <w:r w:rsidR="0063628D" w:rsidRPr="00613DCD">
        <w:rPr>
          <w:rFonts w:ascii="Arial" w:hAnsi="Arial" w:cs="Arial"/>
          <w:sz w:val="20"/>
        </w:rPr>
        <w:t xml:space="preserve"> de leerlingen en </w:t>
      </w:r>
      <w:r w:rsidR="007F2D7B" w:rsidRPr="00613DCD">
        <w:rPr>
          <w:rFonts w:ascii="Arial" w:hAnsi="Arial" w:cs="Arial"/>
          <w:sz w:val="20"/>
        </w:rPr>
        <w:t>besteedt</w:t>
      </w:r>
      <w:r w:rsidR="0063628D" w:rsidRPr="00613DCD">
        <w:rPr>
          <w:rFonts w:ascii="Arial" w:hAnsi="Arial" w:cs="Arial"/>
          <w:sz w:val="20"/>
        </w:rPr>
        <w:t xml:space="preserve"> hieraan de nodige zorg. </w:t>
      </w:r>
      <w:r w:rsidR="007F2D7B" w:rsidRPr="00613DCD">
        <w:rPr>
          <w:rFonts w:ascii="Arial" w:hAnsi="Arial" w:cs="Arial"/>
          <w:sz w:val="20"/>
        </w:rPr>
        <w:t xml:space="preserve">Daar waar voorzien </w:t>
      </w:r>
      <w:r w:rsidR="008C3633" w:rsidRPr="00613DCD">
        <w:rPr>
          <w:rFonts w:ascii="Arial" w:hAnsi="Arial" w:cs="Arial"/>
          <w:sz w:val="20"/>
        </w:rPr>
        <w:t>kijkt</w:t>
      </w:r>
      <w:r w:rsidR="007F2D7B" w:rsidRPr="00613DCD">
        <w:rPr>
          <w:rFonts w:ascii="Arial" w:hAnsi="Arial" w:cs="Arial"/>
          <w:sz w:val="20"/>
        </w:rPr>
        <w:t xml:space="preserve"> het geregeld het persoonlijk werk van de leerlingen na (schriften, notities, werkstukken, …) conform de interne richtlijnen.</w:t>
      </w:r>
    </w:p>
    <w:p w14:paraId="7A68F729" w14:textId="50D6DEEA" w:rsidR="0063628D" w:rsidRPr="00613DCD" w:rsidRDefault="0063628D" w:rsidP="0037364E">
      <w:pPr>
        <w:pStyle w:val="Plattetekst"/>
        <w:tabs>
          <w:tab w:val="clear" w:pos="2948"/>
          <w:tab w:val="clear" w:pos="3572"/>
          <w:tab w:val="clear" w:pos="8788"/>
        </w:tabs>
        <w:ind w:right="0"/>
        <w:rPr>
          <w:rFonts w:ascii="Arial" w:hAnsi="Arial" w:cs="Arial"/>
          <w:sz w:val="20"/>
        </w:rPr>
      </w:pPr>
    </w:p>
    <w:p w14:paraId="178CA6C9" w14:textId="4934220D" w:rsidR="00532A05" w:rsidRPr="00613DCD" w:rsidRDefault="00EE75CC" w:rsidP="00532A05">
      <w:pPr>
        <w:pStyle w:val="Plattetekst"/>
        <w:tabs>
          <w:tab w:val="clear" w:pos="2948"/>
          <w:tab w:val="clear" w:pos="3572"/>
          <w:tab w:val="left" w:pos="3969"/>
        </w:tabs>
        <w:ind w:right="0"/>
        <w:rPr>
          <w:rFonts w:ascii="Arial" w:hAnsi="Arial" w:cs="Arial"/>
          <w:snapToGrid/>
          <w:sz w:val="20"/>
          <w:lang w:val="nl-BE"/>
        </w:rPr>
      </w:pPr>
      <w:r w:rsidRPr="00613DCD">
        <w:rPr>
          <w:rFonts w:ascii="Arial" w:hAnsi="Arial" w:cs="Arial"/>
          <w:snapToGrid/>
          <w:sz w:val="20"/>
          <w:lang w:val="nl-BE"/>
        </w:rPr>
        <w:t xml:space="preserve">§2. </w:t>
      </w:r>
      <w:r w:rsidR="006C78E3" w:rsidRPr="00613DCD">
        <w:rPr>
          <w:rFonts w:ascii="Arial" w:hAnsi="Arial" w:cs="Arial"/>
          <w:sz w:val="20"/>
        </w:rPr>
        <w:t>Het onderwijzend personeel</w:t>
      </w:r>
      <w:r w:rsidR="009D0D3D" w:rsidRPr="00613DCD">
        <w:rPr>
          <w:rFonts w:ascii="Arial" w:hAnsi="Arial" w:cs="Arial"/>
          <w:sz w:val="20"/>
        </w:rPr>
        <w:t xml:space="preserve"> </w:t>
      </w:r>
      <w:r w:rsidR="00D273F0" w:rsidRPr="00613DCD">
        <w:rPr>
          <w:rFonts w:ascii="Arial" w:hAnsi="Arial" w:cs="Arial"/>
          <w:snapToGrid/>
          <w:sz w:val="20"/>
          <w:lang w:val="nl-BE"/>
        </w:rPr>
        <w:t>formuleert</w:t>
      </w:r>
      <w:r w:rsidR="00532A05" w:rsidRPr="00613DCD">
        <w:rPr>
          <w:rFonts w:ascii="Arial" w:hAnsi="Arial" w:cs="Arial"/>
          <w:snapToGrid/>
          <w:sz w:val="20"/>
          <w:lang w:val="nl-BE"/>
        </w:rPr>
        <w:t xml:space="preserve"> </w:t>
      </w:r>
      <w:r w:rsidR="00FD6087" w:rsidRPr="00613DCD">
        <w:rPr>
          <w:rFonts w:ascii="Arial" w:hAnsi="Arial" w:cs="Arial"/>
          <w:snapToGrid/>
          <w:sz w:val="20"/>
          <w:lang w:val="nl-BE"/>
        </w:rPr>
        <w:t xml:space="preserve">duidelijk </w:t>
      </w:r>
      <w:r w:rsidR="00532A05" w:rsidRPr="00613DCD">
        <w:rPr>
          <w:rFonts w:ascii="Arial" w:hAnsi="Arial" w:cs="Arial"/>
          <w:snapToGrid/>
          <w:sz w:val="20"/>
          <w:lang w:val="nl-BE"/>
        </w:rPr>
        <w:t>de individuele vorderingen van de leerlingen en de beslissingen en adviezen van de klassenraad aan de leerlingen en de ouders</w:t>
      </w:r>
      <w:r w:rsidR="00341908" w:rsidRPr="00613DCD">
        <w:rPr>
          <w:rFonts w:ascii="Arial" w:hAnsi="Arial" w:cs="Arial"/>
          <w:snapToGrid/>
          <w:sz w:val="20"/>
          <w:lang w:val="nl-BE"/>
        </w:rPr>
        <w:t xml:space="preserve"> conform de interne richtlijnen</w:t>
      </w:r>
      <w:r w:rsidR="00532A05" w:rsidRPr="00613DCD">
        <w:rPr>
          <w:rFonts w:ascii="Arial" w:hAnsi="Arial" w:cs="Arial"/>
          <w:snapToGrid/>
          <w:sz w:val="20"/>
          <w:lang w:val="nl-BE"/>
        </w:rPr>
        <w:t xml:space="preserve">. </w:t>
      </w:r>
    </w:p>
    <w:p w14:paraId="40B6C50D" w14:textId="169C3EEE" w:rsidR="00532A05" w:rsidRPr="00613DCD" w:rsidRDefault="00532A05" w:rsidP="00532A05">
      <w:pPr>
        <w:tabs>
          <w:tab w:val="left" w:pos="8505"/>
          <w:tab w:val="left" w:pos="8931"/>
        </w:tabs>
        <w:rPr>
          <w:rFonts w:ascii="Arial" w:hAnsi="Arial" w:cs="Arial"/>
          <w:sz w:val="20"/>
        </w:rPr>
      </w:pPr>
      <w:r w:rsidRPr="00613DCD">
        <w:rPr>
          <w:rFonts w:ascii="Arial" w:hAnsi="Arial" w:cs="Arial"/>
          <w:sz w:val="20"/>
        </w:rPr>
        <w:t>In het buitengewoon secundair onderwijs wordt de evolutie van de handelingsplannen op regelmatige tijdstippen met de leerlingen en/of hun ouders besproken</w:t>
      </w:r>
      <w:r w:rsidR="00D273F0" w:rsidRPr="00613DCD">
        <w:rPr>
          <w:rFonts w:ascii="Arial" w:hAnsi="Arial" w:cs="Arial"/>
          <w:sz w:val="20"/>
        </w:rPr>
        <w:t xml:space="preserve"> conform de interne richtlijnen</w:t>
      </w:r>
      <w:r w:rsidRPr="00613DCD">
        <w:rPr>
          <w:rFonts w:ascii="Arial" w:hAnsi="Arial" w:cs="Arial"/>
          <w:sz w:val="20"/>
        </w:rPr>
        <w:t xml:space="preserve">. </w:t>
      </w:r>
    </w:p>
    <w:p w14:paraId="5B68D2BC" w14:textId="77777777" w:rsidR="00532A05" w:rsidRPr="00613DCD" w:rsidRDefault="00532A05" w:rsidP="00532A05">
      <w:pPr>
        <w:tabs>
          <w:tab w:val="left" w:pos="8505"/>
          <w:tab w:val="left" w:pos="8931"/>
        </w:tabs>
        <w:rPr>
          <w:rFonts w:ascii="Arial" w:hAnsi="Arial" w:cs="Arial"/>
          <w:sz w:val="20"/>
        </w:rPr>
      </w:pPr>
    </w:p>
    <w:p w14:paraId="2B173E8A" w14:textId="700B297B" w:rsidR="0063628D" w:rsidRPr="00613DCD" w:rsidRDefault="00EE75CC" w:rsidP="00532A05">
      <w:pPr>
        <w:tabs>
          <w:tab w:val="left" w:pos="8505"/>
          <w:tab w:val="left" w:pos="8931"/>
        </w:tabs>
        <w:rPr>
          <w:rFonts w:ascii="Arial" w:hAnsi="Arial" w:cs="Arial"/>
          <w:snapToGrid w:val="0"/>
          <w:sz w:val="20"/>
        </w:rPr>
      </w:pPr>
      <w:r w:rsidRPr="00613DCD">
        <w:rPr>
          <w:rFonts w:ascii="Arial" w:hAnsi="Arial" w:cs="Arial"/>
          <w:snapToGrid w:val="0"/>
          <w:sz w:val="20"/>
        </w:rPr>
        <w:t xml:space="preserve">§3. </w:t>
      </w:r>
      <w:r w:rsidR="0063628D" w:rsidRPr="00613DCD">
        <w:rPr>
          <w:rFonts w:ascii="Arial" w:hAnsi="Arial" w:cs="Arial"/>
          <w:snapToGrid w:val="0"/>
          <w:sz w:val="20"/>
        </w:rPr>
        <w:t xml:space="preserve">De directeur bepaalt, samen met de </w:t>
      </w:r>
      <w:r w:rsidR="00D273F0" w:rsidRPr="00613DCD">
        <w:rPr>
          <w:rFonts w:ascii="Arial" w:hAnsi="Arial" w:cs="Arial"/>
          <w:snapToGrid w:val="0"/>
          <w:sz w:val="20"/>
        </w:rPr>
        <w:t>vakwerkgroepen</w:t>
      </w:r>
      <w:r w:rsidR="0063628D" w:rsidRPr="00613DCD">
        <w:rPr>
          <w:rFonts w:ascii="Arial" w:hAnsi="Arial" w:cs="Arial"/>
          <w:snapToGrid w:val="0"/>
          <w:sz w:val="20"/>
        </w:rPr>
        <w:t>, de frequentie, de omvang, de vorm en de spreiding van de evaluatie van de leerlingen in overeenstemming met de</w:t>
      </w:r>
      <w:r w:rsidR="00D336AD" w:rsidRPr="00613DCD">
        <w:rPr>
          <w:rFonts w:ascii="Arial" w:hAnsi="Arial" w:cs="Arial"/>
          <w:snapToGrid w:val="0"/>
          <w:sz w:val="20"/>
        </w:rPr>
        <w:t xml:space="preserve"> ter zake geldende regelgeving</w:t>
      </w:r>
      <w:r w:rsidR="00D273F0" w:rsidRPr="00613DCD">
        <w:rPr>
          <w:rFonts w:ascii="Arial" w:hAnsi="Arial" w:cs="Arial"/>
          <w:snapToGrid w:val="0"/>
          <w:sz w:val="20"/>
        </w:rPr>
        <w:t xml:space="preserve"> en de interne richtlijnen</w:t>
      </w:r>
      <w:r w:rsidR="0063628D" w:rsidRPr="00613DCD">
        <w:rPr>
          <w:rFonts w:ascii="Arial" w:hAnsi="Arial" w:cs="Arial"/>
          <w:snapToGrid w:val="0"/>
          <w:sz w:val="20"/>
        </w:rPr>
        <w:t>.</w:t>
      </w:r>
    </w:p>
    <w:p w14:paraId="35C6FCF7" w14:textId="77777777" w:rsidR="0063628D" w:rsidRPr="00613DCD" w:rsidRDefault="0063628D" w:rsidP="0037364E">
      <w:pPr>
        <w:tabs>
          <w:tab w:val="left" w:pos="8505"/>
          <w:tab w:val="left" w:pos="8931"/>
        </w:tabs>
        <w:rPr>
          <w:rFonts w:ascii="Arial" w:hAnsi="Arial" w:cs="Arial"/>
          <w:b/>
          <w:bCs/>
          <w:snapToGrid w:val="0"/>
          <w:sz w:val="20"/>
        </w:rPr>
      </w:pPr>
    </w:p>
    <w:p w14:paraId="4A28A194" w14:textId="25EB6CD0" w:rsidR="00C51CEC" w:rsidRPr="00613DCD" w:rsidRDefault="00EE75CC" w:rsidP="004119D4">
      <w:pPr>
        <w:pStyle w:val="Plattetekst"/>
        <w:tabs>
          <w:tab w:val="clear" w:pos="2948"/>
          <w:tab w:val="clear" w:pos="3572"/>
          <w:tab w:val="clear" w:pos="8505"/>
          <w:tab w:val="clear" w:pos="8788"/>
          <w:tab w:val="clear" w:pos="8931"/>
        </w:tabs>
        <w:ind w:right="0"/>
        <w:rPr>
          <w:rFonts w:ascii="Arial" w:hAnsi="Arial" w:cs="Arial"/>
          <w:sz w:val="20"/>
        </w:rPr>
      </w:pPr>
      <w:r w:rsidRPr="00613DCD">
        <w:rPr>
          <w:rFonts w:ascii="Arial" w:hAnsi="Arial" w:cs="Arial"/>
          <w:sz w:val="20"/>
        </w:rPr>
        <w:t xml:space="preserve">§4. </w:t>
      </w:r>
      <w:r w:rsidR="00C51CEC" w:rsidRPr="00613DCD">
        <w:rPr>
          <w:rFonts w:ascii="Arial" w:hAnsi="Arial" w:cs="Arial"/>
          <w:sz w:val="20"/>
        </w:rPr>
        <w:t>Vóór de deliberatie mogen geen eindresultaten aan de leerlingen en/of de ouders worden</w:t>
      </w:r>
      <w:r w:rsidR="00CA446F" w:rsidRPr="00613DCD">
        <w:rPr>
          <w:rFonts w:ascii="Arial" w:hAnsi="Arial" w:cs="Arial"/>
          <w:sz w:val="20"/>
        </w:rPr>
        <w:t xml:space="preserve"> meegedeeld</w:t>
      </w:r>
      <w:r w:rsidR="00C51CEC" w:rsidRPr="00613DCD">
        <w:rPr>
          <w:rFonts w:ascii="Arial" w:hAnsi="Arial" w:cs="Arial"/>
          <w:sz w:val="20"/>
        </w:rPr>
        <w:t xml:space="preserve">. Enkel de collegiaal genomen eindbeslissing van de delibererende klassenraad mag </w:t>
      </w:r>
      <w:r w:rsidR="00CA446F" w:rsidRPr="00613DCD">
        <w:rPr>
          <w:rFonts w:ascii="Arial" w:hAnsi="Arial" w:cs="Arial"/>
          <w:sz w:val="20"/>
        </w:rPr>
        <w:t xml:space="preserve">worden </w:t>
      </w:r>
      <w:r w:rsidR="00C51CEC" w:rsidRPr="00613DCD">
        <w:rPr>
          <w:rFonts w:ascii="Arial" w:hAnsi="Arial" w:cs="Arial"/>
          <w:sz w:val="20"/>
        </w:rPr>
        <w:t>meegedeeld aan de leerlingen en/of de ouders.</w:t>
      </w:r>
    </w:p>
    <w:p w14:paraId="13CB9132" w14:textId="77777777" w:rsidR="00C51CEC" w:rsidRPr="00613DCD" w:rsidRDefault="00C51CEC" w:rsidP="004119D4">
      <w:pPr>
        <w:pStyle w:val="Plattetekst"/>
        <w:tabs>
          <w:tab w:val="clear" w:pos="2948"/>
          <w:tab w:val="clear" w:pos="3572"/>
          <w:tab w:val="clear" w:pos="8505"/>
          <w:tab w:val="clear" w:pos="8788"/>
          <w:tab w:val="clear" w:pos="8931"/>
        </w:tabs>
        <w:ind w:right="0"/>
        <w:rPr>
          <w:rFonts w:ascii="Arial" w:hAnsi="Arial" w:cs="Arial"/>
          <w:sz w:val="20"/>
        </w:rPr>
      </w:pPr>
    </w:p>
    <w:p w14:paraId="038DEA42" w14:textId="71762F33" w:rsidR="00C51CEC" w:rsidRPr="00613DCD" w:rsidRDefault="00EE75CC" w:rsidP="004119D4">
      <w:pPr>
        <w:pStyle w:val="Plattetekst"/>
        <w:tabs>
          <w:tab w:val="clear" w:pos="2948"/>
          <w:tab w:val="clear" w:pos="3572"/>
          <w:tab w:val="clear" w:pos="8505"/>
          <w:tab w:val="clear" w:pos="8788"/>
          <w:tab w:val="clear" w:pos="8931"/>
        </w:tabs>
        <w:ind w:right="0"/>
        <w:rPr>
          <w:rFonts w:ascii="Arial" w:hAnsi="Arial" w:cs="Arial"/>
          <w:sz w:val="20"/>
        </w:rPr>
      </w:pPr>
      <w:r w:rsidRPr="00613DCD">
        <w:rPr>
          <w:rFonts w:ascii="Arial" w:hAnsi="Arial" w:cs="Arial"/>
          <w:sz w:val="20"/>
        </w:rPr>
        <w:t xml:space="preserve">§5. </w:t>
      </w:r>
      <w:r w:rsidR="00C51CEC" w:rsidRPr="00613DCD">
        <w:rPr>
          <w:rFonts w:ascii="Arial" w:hAnsi="Arial" w:cs="Arial"/>
          <w:sz w:val="20"/>
        </w:rPr>
        <w:t xml:space="preserve">Indien examens of toetsen aan leerlingen en/of ouders </w:t>
      </w:r>
      <w:r w:rsidR="00AC0AC3" w:rsidRPr="00613DCD">
        <w:rPr>
          <w:rFonts w:ascii="Arial" w:hAnsi="Arial" w:cs="Arial"/>
          <w:sz w:val="20"/>
        </w:rPr>
        <w:t xml:space="preserve">worden </w:t>
      </w:r>
      <w:r w:rsidR="00C51CEC" w:rsidRPr="00613DCD">
        <w:rPr>
          <w:rFonts w:ascii="Arial" w:hAnsi="Arial" w:cs="Arial"/>
          <w:sz w:val="20"/>
        </w:rPr>
        <w:t>toegelicht, gebeurt dit in aanwezigheid van het betrokken personeelslid, behoudens overmacht of indien het personeelslid ervan afziet.</w:t>
      </w:r>
    </w:p>
    <w:p w14:paraId="259D74DC" w14:textId="77777777" w:rsidR="00C51CEC" w:rsidRPr="00613DCD" w:rsidRDefault="00C51CEC">
      <w:pPr>
        <w:pStyle w:val="Plattetekst"/>
        <w:tabs>
          <w:tab w:val="clear" w:pos="2948"/>
          <w:tab w:val="clear" w:pos="3572"/>
          <w:tab w:val="left" w:pos="3969"/>
        </w:tabs>
        <w:rPr>
          <w:rFonts w:ascii="Arial" w:hAnsi="Arial" w:cs="Arial"/>
          <w:sz w:val="20"/>
        </w:rPr>
      </w:pPr>
    </w:p>
    <w:p w14:paraId="2498E547" w14:textId="77777777" w:rsidR="00C51CEC" w:rsidRPr="00613DCD" w:rsidRDefault="00C51CEC">
      <w:pPr>
        <w:pStyle w:val="Plattetekst"/>
        <w:tabs>
          <w:tab w:val="clear" w:pos="2948"/>
          <w:tab w:val="clear" w:pos="3572"/>
          <w:tab w:val="left" w:pos="3969"/>
        </w:tabs>
        <w:rPr>
          <w:rFonts w:ascii="Arial" w:hAnsi="Arial" w:cs="Arial"/>
          <w:sz w:val="20"/>
        </w:rPr>
      </w:pPr>
    </w:p>
    <w:p w14:paraId="1B0ED45E" w14:textId="6C3845BF" w:rsidR="00D273F0" w:rsidRPr="00613DCD" w:rsidRDefault="00D273F0" w:rsidP="00D273F0">
      <w:pPr>
        <w:tabs>
          <w:tab w:val="left" w:pos="3969"/>
          <w:tab w:val="left" w:pos="8505"/>
          <w:tab w:val="left" w:pos="8788"/>
          <w:tab w:val="left" w:pos="8931"/>
        </w:tabs>
        <w:rPr>
          <w:rFonts w:ascii="Arial" w:hAnsi="Arial" w:cs="Arial"/>
          <w:b/>
          <w:bCs/>
          <w:snapToGrid w:val="0"/>
          <w:sz w:val="20"/>
        </w:rPr>
      </w:pPr>
      <w:bookmarkStart w:id="58" w:name="_Hlk97885758"/>
      <w:r w:rsidRPr="00613DCD">
        <w:rPr>
          <w:rFonts w:ascii="Arial" w:hAnsi="Arial" w:cs="Arial"/>
          <w:b/>
          <w:bCs/>
          <w:snapToGrid w:val="0"/>
          <w:sz w:val="20"/>
        </w:rPr>
        <w:t>Artikel 10</w:t>
      </w:r>
    </w:p>
    <w:bookmarkEnd w:id="58"/>
    <w:p w14:paraId="3BBD52B8" w14:textId="2AA85511" w:rsidR="00C51CEC" w:rsidRPr="00613DCD" w:rsidRDefault="00C51CEC" w:rsidP="00906EA7">
      <w:pPr>
        <w:tabs>
          <w:tab w:val="left" w:pos="8505"/>
          <w:tab w:val="left" w:pos="8931"/>
        </w:tabs>
        <w:rPr>
          <w:rFonts w:ascii="Arial" w:hAnsi="Arial" w:cs="Arial"/>
          <w:snapToGrid w:val="0"/>
          <w:sz w:val="20"/>
        </w:rPr>
      </w:pPr>
      <w:r w:rsidRPr="00613DCD">
        <w:rPr>
          <w:rFonts w:ascii="Arial" w:hAnsi="Arial" w:cs="Arial"/>
          <w:snapToGrid w:val="0"/>
          <w:sz w:val="20"/>
        </w:rPr>
        <w:t>§1. De personeelsleden respecteren de fysieke en psychische integriteit van de aan hen toevertrouwde leerlingen</w:t>
      </w:r>
      <w:r w:rsidR="002021E7" w:rsidRPr="00613DCD">
        <w:rPr>
          <w:rFonts w:ascii="Arial" w:hAnsi="Arial" w:cs="Arial"/>
          <w:snapToGrid w:val="0"/>
          <w:sz w:val="20"/>
        </w:rPr>
        <w:t xml:space="preserve"> en internen</w:t>
      </w:r>
      <w:r w:rsidRPr="00613DCD">
        <w:rPr>
          <w:rFonts w:ascii="Arial" w:hAnsi="Arial" w:cs="Arial"/>
          <w:snapToGrid w:val="0"/>
          <w:sz w:val="20"/>
        </w:rPr>
        <w:t xml:space="preserve"> integraal zonder discriminatie van welke aard ook.</w:t>
      </w:r>
    </w:p>
    <w:p w14:paraId="691B2F30" w14:textId="77777777" w:rsidR="00C51CEC" w:rsidRPr="00613DCD" w:rsidRDefault="00C51CEC" w:rsidP="00906EA7">
      <w:pPr>
        <w:tabs>
          <w:tab w:val="left" w:pos="8505"/>
          <w:tab w:val="left" w:pos="8931"/>
        </w:tabs>
        <w:rPr>
          <w:rFonts w:ascii="Arial" w:hAnsi="Arial" w:cs="Arial"/>
          <w:snapToGrid w:val="0"/>
          <w:sz w:val="20"/>
        </w:rPr>
      </w:pPr>
    </w:p>
    <w:p w14:paraId="52EE362E" w14:textId="543F21CA" w:rsidR="00C51CEC" w:rsidRPr="00613DCD" w:rsidRDefault="00C51CEC" w:rsidP="00906EA7">
      <w:pPr>
        <w:tabs>
          <w:tab w:val="left" w:pos="8505"/>
          <w:tab w:val="left" w:pos="8931"/>
        </w:tabs>
        <w:rPr>
          <w:rFonts w:ascii="Arial" w:hAnsi="Arial" w:cs="Arial"/>
          <w:snapToGrid w:val="0"/>
          <w:sz w:val="20"/>
        </w:rPr>
      </w:pPr>
      <w:r w:rsidRPr="00613DCD">
        <w:rPr>
          <w:rFonts w:ascii="Arial" w:hAnsi="Arial" w:cs="Arial"/>
          <w:snapToGrid w:val="0"/>
          <w:sz w:val="20"/>
        </w:rPr>
        <w:t xml:space="preserve">§2. De personeelsleden moedigen de persoonlijke en collectieve inspanningen van de leerlingen </w:t>
      </w:r>
      <w:r w:rsidR="00FE0F94" w:rsidRPr="00613DCD">
        <w:rPr>
          <w:rFonts w:ascii="Arial" w:hAnsi="Arial" w:cs="Arial"/>
          <w:snapToGrid w:val="0"/>
          <w:sz w:val="20"/>
        </w:rPr>
        <w:t xml:space="preserve">en de internen </w:t>
      </w:r>
      <w:r w:rsidRPr="00613DCD">
        <w:rPr>
          <w:rFonts w:ascii="Arial" w:hAnsi="Arial" w:cs="Arial"/>
          <w:snapToGrid w:val="0"/>
          <w:sz w:val="20"/>
        </w:rPr>
        <w:t>aan</w:t>
      </w:r>
      <w:r w:rsidR="007426FF" w:rsidRPr="00613DCD">
        <w:rPr>
          <w:rFonts w:ascii="Arial" w:hAnsi="Arial" w:cs="Arial"/>
          <w:snapToGrid w:val="0"/>
          <w:sz w:val="20"/>
        </w:rPr>
        <w:t xml:space="preserve"> voor een kwalitatief onderwijs</w:t>
      </w:r>
      <w:r w:rsidRPr="00613DCD">
        <w:rPr>
          <w:rFonts w:ascii="Arial" w:hAnsi="Arial" w:cs="Arial"/>
          <w:snapToGrid w:val="0"/>
          <w:sz w:val="20"/>
        </w:rPr>
        <w:t>. Zij zetten zich in voor het welzijn van alle leerlingen</w:t>
      </w:r>
      <w:r w:rsidR="002021E7" w:rsidRPr="00613DCD">
        <w:rPr>
          <w:rFonts w:ascii="Arial" w:hAnsi="Arial" w:cs="Arial"/>
          <w:snapToGrid w:val="0"/>
          <w:sz w:val="20"/>
        </w:rPr>
        <w:t xml:space="preserve"> en internen</w:t>
      </w:r>
      <w:r w:rsidRPr="00613DCD">
        <w:rPr>
          <w:rFonts w:ascii="Arial" w:hAnsi="Arial" w:cs="Arial"/>
          <w:snapToGrid w:val="0"/>
          <w:sz w:val="20"/>
        </w:rPr>
        <w:t xml:space="preserve"> en wijden bijzondere aandacht aan degenen die moeilijkheden ondervinden. Zij stimuleren bij de leerlingen </w:t>
      </w:r>
      <w:r w:rsidR="0097076E" w:rsidRPr="00613DCD">
        <w:rPr>
          <w:rFonts w:ascii="Arial" w:hAnsi="Arial" w:cs="Arial"/>
          <w:snapToGrid w:val="0"/>
          <w:sz w:val="20"/>
        </w:rPr>
        <w:t xml:space="preserve">en internen </w:t>
      </w:r>
      <w:r w:rsidRPr="00613DCD">
        <w:rPr>
          <w:rFonts w:ascii="Arial" w:hAnsi="Arial" w:cs="Arial"/>
          <w:snapToGrid w:val="0"/>
          <w:sz w:val="20"/>
        </w:rPr>
        <w:t xml:space="preserve">het verwerven van uit het pedagogisch project voortvloeiende waarden, van attitudes, vaardigheden en correct taalgebruik. De personeelsleden hebben </w:t>
      </w:r>
      <w:r w:rsidR="007426FF" w:rsidRPr="00613DCD">
        <w:rPr>
          <w:rFonts w:ascii="Arial" w:hAnsi="Arial" w:cs="Arial"/>
          <w:snapToGrid w:val="0"/>
          <w:sz w:val="20"/>
        </w:rPr>
        <w:t xml:space="preserve">hier </w:t>
      </w:r>
      <w:r w:rsidRPr="00613DCD">
        <w:rPr>
          <w:rFonts w:ascii="Arial" w:hAnsi="Arial" w:cs="Arial"/>
          <w:snapToGrid w:val="0"/>
          <w:sz w:val="20"/>
        </w:rPr>
        <w:t>een voorbeeldfunctie.</w:t>
      </w:r>
    </w:p>
    <w:p w14:paraId="17A15236" w14:textId="77777777" w:rsidR="00C51CEC" w:rsidRPr="00613DCD" w:rsidRDefault="00C51CEC" w:rsidP="00906EA7">
      <w:pPr>
        <w:tabs>
          <w:tab w:val="left" w:pos="8505"/>
          <w:tab w:val="left" w:pos="8931"/>
        </w:tabs>
        <w:rPr>
          <w:rFonts w:ascii="Arial" w:hAnsi="Arial" w:cs="Arial"/>
          <w:snapToGrid w:val="0"/>
          <w:sz w:val="20"/>
        </w:rPr>
      </w:pPr>
    </w:p>
    <w:p w14:paraId="7EEE55F9" w14:textId="77777777" w:rsidR="00613DCD" w:rsidRDefault="00613DCD">
      <w:pPr>
        <w:rPr>
          <w:rFonts w:ascii="Arial" w:hAnsi="Arial" w:cs="Arial"/>
          <w:snapToGrid w:val="0"/>
          <w:sz w:val="20"/>
        </w:rPr>
      </w:pPr>
      <w:r>
        <w:rPr>
          <w:rFonts w:ascii="Arial" w:hAnsi="Arial" w:cs="Arial"/>
          <w:snapToGrid w:val="0"/>
          <w:sz w:val="20"/>
        </w:rPr>
        <w:br w:type="page"/>
      </w:r>
    </w:p>
    <w:p w14:paraId="22DBB0BE" w14:textId="1F32E7AB" w:rsidR="00564EAE" w:rsidRPr="00613DCD" w:rsidRDefault="00564EAE" w:rsidP="00906EA7">
      <w:pPr>
        <w:tabs>
          <w:tab w:val="left" w:pos="8505"/>
          <w:tab w:val="left" w:pos="8931"/>
        </w:tabs>
        <w:rPr>
          <w:rFonts w:ascii="Arial" w:hAnsi="Arial" w:cs="Arial"/>
          <w:sz w:val="20"/>
        </w:rPr>
      </w:pPr>
      <w:r w:rsidRPr="00613DCD">
        <w:rPr>
          <w:rFonts w:ascii="Arial" w:hAnsi="Arial" w:cs="Arial"/>
          <w:snapToGrid w:val="0"/>
          <w:sz w:val="20"/>
        </w:rPr>
        <w:lastRenderedPageBreak/>
        <w:t>§3. De personeelsleden zien erop toe dat het school</w:t>
      </w:r>
      <w:r w:rsidR="00401729" w:rsidRPr="00613DCD">
        <w:rPr>
          <w:rFonts w:ascii="Arial" w:hAnsi="Arial" w:cs="Arial"/>
          <w:snapToGrid w:val="0"/>
          <w:sz w:val="20"/>
        </w:rPr>
        <w:t>- en centrum</w:t>
      </w:r>
      <w:r w:rsidRPr="00613DCD">
        <w:rPr>
          <w:rFonts w:ascii="Arial" w:hAnsi="Arial" w:cs="Arial"/>
          <w:snapToGrid w:val="0"/>
          <w:sz w:val="20"/>
        </w:rPr>
        <w:t>reglement door de leerlingen</w:t>
      </w:r>
      <w:r w:rsidR="0097076E" w:rsidRPr="00613DCD">
        <w:rPr>
          <w:rFonts w:ascii="Arial" w:hAnsi="Arial" w:cs="Arial"/>
          <w:snapToGrid w:val="0"/>
          <w:sz w:val="20"/>
        </w:rPr>
        <w:t xml:space="preserve"> en het huishoudelijk reglement van het internaat door de internen</w:t>
      </w:r>
      <w:r w:rsidRPr="00613DCD">
        <w:rPr>
          <w:rFonts w:ascii="Arial" w:hAnsi="Arial" w:cs="Arial"/>
          <w:snapToGrid w:val="0"/>
          <w:sz w:val="20"/>
        </w:rPr>
        <w:t xml:space="preserve"> wordt opgevolgd. </w:t>
      </w:r>
      <w:r w:rsidRPr="00613DCD">
        <w:rPr>
          <w:rFonts w:ascii="Arial" w:hAnsi="Arial" w:cs="Arial"/>
          <w:sz w:val="20"/>
        </w:rPr>
        <w:t xml:space="preserve">Zij brengen de </w:t>
      </w:r>
      <w:r w:rsidR="0013074A" w:rsidRPr="00613DCD">
        <w:rPr>
          <w:rFonts w:ascii="Arial" w:hAnsi="Arial" w:cs="Arial"/>
          <w:sz w:val="20"/>
        </w:rPr>
        <w:t xml:space="preserve">directeur </w:t>
      </w:r>
      <w:r w:rsidR="00182ADD" w:rsidRPr="00613DCD">
        <w:rPr>
          <w:rFonts w:ascii="Arial" w:hAnsi="Arial" w:cs="Arial"/>
          <w:sz w:val="20"/>
        </w:rPr>
        <w:t xml:space="preserve">en, voor het internaat, de beheerder internaat </w:t>
      </w:r>
      <w:r w:rsidRPr="00613DCD">
        <w:rPr>
          <w:rFonts w:ascii="Arial" w:hAnsi="Arial" w:cs="Arial"/>
          <w:sz w:val="20"/>
        </w:rPr>
        <w:t>op de hoogte van herhaaldelijke en</w:t>
      </w:r>
      <w:r w:rsidR="008D381B" w:rsidRPr="00613DCD">
        <w:rPr>
          <w:rFonts w:ascii="Arial" w:hAnsi="Arial" w:cs="Arial"/>
          <w:sz w:val="20"/>
        </w:rPr>
        <w:t>/of</w:t>
      </w:r>
      <w:r w:rsidRPr="00613DCD">
        <w:rPr>
          <w:rFonts w:ascii="Arial" w:hAnsi="Arial" w:cs="Arial"/>
          <w:sz w:val="20"/>
        </w:rPr>
        <w:t xml:space="preserve"> zware overtredingen en misbruiken die zij in schoolverband </w:t>
      </w:r>
      <w:r w:rsidR="0097076E" w:rsidRPr="00613DCD">
        <w:rPr>
          <w:rFonts w:ascii="Arial" w:hAnsi="Arial" w:cs="Arial"/>
          <w:snapToGrid w:val="0"/>
          <w:sz w:val="20"/>
        </w:rPr>
        <w:t>of op internaat</w:t>
      </w:r>
      <w:r w:rsidR="0097076E" w:rsidRPr="00613DCD">
        <w:rPr>
          <w:rFonts w:ascii="Arial" w:hAnsi="Arial" w:cs="Arial"/>
          <w:sz w:val="20"/>
        </w:rPr>
        <w:t xml:space="preserve"> </w:t>
      </w:r>
      <w:r w:rsidRPr="00613DCD">
        <w:rPr>
          <w:rFonts w:ascii="Arial" w:hAnsi="Arial" w:cs="Arial"/>
          <w:sz w:val="20"/>
        </w:rPr>
        <w:t>vaststellen.</w:t>
      </w:r>
    </w:p>
    <w:p w14:paraId="22D7A68B" w14:textId="13A4AE04" w:rsidR="00A46B35" w:rsidRPr="00DE27EE" w:rsidRDefault="00A46B35" w:rsidP="00A46B35">
      <w:pPr>
        <w:pStyle w:val="Plattetekst"/>
        <w:tabs>
          <w:tab w:val="clear" w:pos="2948"/>
          <w:tab w:val="clear" w:pos="3572"/>
          <w:tab w:val="clear" w:pos="8505"/>
          <w:tab w:val="clear" w:pos="8788"/>
          <w:tab w:val="clear" w:pos="8931"/>
        </w:tabs>
        <w:ind w:right="0"/>
        <w:rPr>
          <w:rFonts w:ascii="Arial" w:hAnsi="Arial" w:cs="Arial"/>
          <w:sz w:val="20"/>
        </w:rPr>
      </w:pPr>
      <w:r w:rsidRPr="00613DCD">
        <w:rPr>
          <w:rFonts w:ascii="Arial" w:hAnsi="Arial" w:cs="Arial"/>
          <w:sz w:val="20"/>
        </w:rPr>
        <w:t>De personeelsleden</w:t>
      </w:r>
      <w:r w:rsidR="0051384E" w:rsidRPr="00613DCD">
        <w:rPr>
          <w:rFonts w:ascii="Arial" w:hAnsi="Arial" w:cs="Arial"/>
          <w:sz w:val="20"/>
        </w:rPr>
        <w:t xml:space="preserve"> hebben een voorbeeldfunctie. Zij</w:t>
      </w:r>
      <w:r w:rsidRPr="00613DCD">
        <w:rPr>
          <w:rFonts w:ascii="Arial" w:hAnsi="Arial" w:cs="Arial"/>
          <w:sz w:val="20"/>
        </w:rPr>
        <w:t xml:space="preserve"> leven</w:t>
      </w:r>
      <w:r w:rsidR="00300216" w:rsidRPr="00613DCD">
        <w:rPr>
          <w:rFonts w:ascii="Arial" w:hAnsi="Arial" w:cs="Arial"/>
          <w:sz w:val="20"/>
        </w:rPr>
        <w:t xml:space="preserve"> daarom ook</w:t>
      </w:r>
      <w:r w:rsidRPr="00613DCD">
        <w:rPr>
          <w:rFonts w:ascii="Arial" w:hAnsi="Arial" w:cs="Arial"/>
          <w:sz w:val="20"/>
        </w:rPr>
        <w:t xml:space="preserve"> zelf de bepalingen </w:t>
      </w:r>
      <w:r w:rsidR="00AA2981" w:rsidRPr="00613DCD">
        <w:rPr>
          <w:rFonts w:ascii="Arial" w:hAnsi="Arial" w:cs="Arial"/>
          <w:sz w:val="20"/>
        </w:rPr>
        <w:t xml:space="preserve">na </w:t>
      </w:r>
      <w:r w:rsidRPr="00613DCD">
        <w:rPr>
          <w:rFonts w:ascii="Arial" w:hAnsi="Arial" w:cs="Arial"/>
          <w:sz w:val="20"/>
        </w:rPr>
        <w:t xml:space="preserve">van het </w:t>
      </w:r>
      <w:r w:rsidR="00BD0222" w:rsidRPr="00613DCD">
        <w:rPr>
          <w:rFonts w:ascii="Arial" w:hAnsi="Arial" w:cs="Arial"/>
          <w:sz w:val="20"/>
        </w:rPr>
        <w:t xml:space="preserve">school- en centrumreglement </w:t>
      </w:r>
      <w:r w:rsidR="0097076E" w:rsidRPr="00613DCD">
        <w:rPr>
          <w:rFonts w:ascii="Arial" w:hAnsi="Arial" w:cs="Arial"/>
          <w:sz w:val="20"/>
        </w:rPr>
        <w:t xml:space="preserve">en </w:t>
      </w:r>
      <w:r w:rsidR="00501B26" w:rsidRPr="00613DCD">
        <w:rPr>
          <w:rFonts w:ascii="Arial" w:hAnsi="Arial" w:cs="Arial"/>
          <w:sz w:val="20"/>
        </w:rPr>
        <w:t>het huishoudelijk reglement van het internaat</w:t>
      </w:r>
      <w:r w:rsidRPr="00613DCD">
        <w:rPr>
          <w:rFonts w:ascii="Arial" w:hAnsi="Arial" w:cs="Arial"/>
          <w:sz w:val="20"/>
        </w:rPr>
        <w:t xml:space="preserve">. </w:t>
      </w:r>
      <w:r w:rsidR="0051384E" w:rsidRPr="00613DCD">
        <w:rPr>
          <w:rFonts w:ascii="Arial" w:hAnsi="Arial" w:cs="Arial"/>
          <w:sz w:val="20"/>
        </w:rPr>
        <w:t xml:space="preserve">Er </w:t>
      </w:r>
      <w:r w:rsidRPr="00613DCD">
        <w:rPr>
          <w:rFonts w:ascii="Arial" w:hAnsi="Arial" w:cs="Arial"/>
          <w:sz w:val="20"/>
        </w:rPr>
        <w:t xml:space="preserve">wordt </w:t>
      </w:r>
      <w:r w:rsidR="00300216" w:rsidRPr="00613DCD">
        <w:rPr>
          <w:rFonts w:ascii="Arial" w:hAnsi="Arial" w:cs="Arial"/>
          <w:sz w:val="20"/>
        </w:rPr>
        <w:t xml:space="preserve">daarom ook </w:t>
      </w:r>
      <w:r w:rsidRPr="00613DCD">
        <w:rPr>
          <w:rFonts w:ascii="Arial" w:hAnsi="Arial" w:cs="Arial"/>
          <w:sz w:val="20"/>
        </w:rPr>
        <w:t xml:space="preserve">van hen verwacht dat zij een voorbeeld zijn wat algemene levenshouding betreft (gedrag, woordgebruik, kledij, …). Zo nemen zij onder </w:t>
      </w:r>
      <w:r w:rsidRPr="00DE27EE">
        <w:rPr>
          <w:rFonts w:ascii="Arial" w:hAnsi="Arial" w:cs="Arial"/>
          <w:sz w:val="20"/>
        </w:rPr>
        <w:t xml:space="preserve">andere een algemene levenshouding aan die niet in strijd is met de levenshouding die van de leerlingen in het </w:t>
      </w:r>
      <w:r w:rsidR="00BD0222" w:rsidRPr="00DE27EE">
        <w:rPr>
          <w:rFonts w:ascii="Arial" w:hAnsi="Arial" w:cs="Arial"/>
          <w:sz w:val="20"/>
        </w:rPr>
        <w:t>school- en centrumreglement</w:t>
      </w:r>
      <w:r w:rsidR="00501B26" w:rsidRPr="00DE27EE">
        <w:rPr>
          <w:rFonts w:ascii="Arial" w:hAnsi="Arial" w:cs="Arial"/>
          <w:sz w:val="20"/>
        </w:rPr>
        <w:t xml:space="preserve"> en van de internen in het huishoudelijk reglement van het internaat</w:t>
      </w:r>
      <w:r w:rsidR="00BD0222" w:rsidRPr="00DE27EE">
        <w:rPr>
          <w:rFonts w:ascii="Arial" w:hAnsi="Arial" w:cs="Arial"/>
          <w:sz w:val="20"/>
        </w:rPr>
        <w:t xml:space="preserve"> </w:t>
      </w:r>
      <w:r w:rsidRPr="00DE27EE">
        <w:rPr>
          <w:rFonts w:ascii="Arial" w:hAnsi="Arial" w:cs="Arial"/>
          <w:sz w:val="20"/>
        </w:rPr>
        <w:t xml:space="preserve">wordt gevraagd. </w:t>
      </w:r>
    </w:p>
    <w:p w14:paraId="461CDB84" w14:textId="77777777" w:rsidR="00A46B35" w:rsidRPr="00DE27EE" w:rsidRDefault="00A46B35" w:rsidP="00A46B35">
      <w:pPr>
        <w:pStyle w:val="Plattetekst"/>
        <w:tabs>
          <w:tab w:val="clear" w:pos="2948"/>
          <w:tab w:val="clear" w:pos="3572"/>
          <w:tab w:val="clear" w:pos="8505"/>
          <w:tab w:val="clear" w:pos="8788"/>
          <w:tab w:val="clear" w:pos="8931"/>
        </w:tabs>
        <w:ind w:right="0"/>
        <w:rPr>
          <w:rFonts w:ascii="Arial" w:hAnsi="Arial" w:cs="Arial"/>
          <w:sz w:val="20"/>
        </w:rPr>
      </w:pPr>
    </w:p>
    <w:p w14:paraId="79B5F65E" w14:textId="7570F9B4" w:rsidR="00FC539C" w:rsidRPr="00DE27EE" w:rsidRDefault="00F17A17" w:rsidP="00D8070B">
      <w:pPr>
        <w:pStyle w:val="Plattetekst"/>
        <w:tabs>
          <w:tab w:val="clear" w:pos="2948"/>
          <w:tab w:val="clear" w:pos="3572"/>
          <w:tab w:val="clear" w:pos="8788"/>
        </w:tabs>
        <w:ind w:right="0"/>
        <w:rPr>
          <w:rFonts w:ascii="Arial" w:hAnsi="Arial" w:cs="Arial"/>
          <w:sz w:val="20"/>
        </w:rPr>
      </w:pPr>
      <w:r w:rsidRPr="00157F20">
        <w:rPr>
          <w:rFonts w:ascii="Arial" w:hAnsi="Arial" w:cs="Arial"/>
          <w:sz w:val="20"/>
        </w:rPr>
        <w:t xml:space="preserve">§4. De personeelsleden beoordelen sereen de eventuele overtredingen van de leerlingen, respectievelijk de internen, van het school- of centrumreglement, respectievelijk het huishoudelijk reglement van het internaat, … </w:t>
      </w:r>
      <w:r w:rsidR="00FC539C" w:rsidRPr="00157F20">
        <w:rPr>
          <w:rFonts w:ascii="Arial" w:hAnsi="Arial" w:cs="Arial"/>
          <w:sz w:val="20"/>
        </w:rPr>
        <w:t xml:space="preserve">De opgelegde </w:t>
      </w:r>
      <w:r w:rsidRPr="00157F20">
        <w:rPr>
          <w:rFonts w:ascii="Arial" w:hAnsi="Arial" w:cs="Arial"/>
          <w:sz w:val="20"/>
        </w:rPr>
        <w:t>sancties</w:t>
      </w:r>
      <w:r w:rsidR="00FC539C" w:rsidRPr="00157F20">
        <w:rPr>
          <w:rFonts w:ascii="Arial" w:hAnsi="Arial" w:cs="Arial"/>
          <w:sz w:val="20"/>
        </w:rPr>
        <w:t xml:space="preserve"> moeten in verhouding staan tot de fout en pedagogisch verantwoord zijn, rekening houdend met het bepaalde in </w:t>
      </w:r>
      <w:r w:rsidR="00805FAC" w:rsidRPr="00157F20">
        <w:rPr>
          <w:rFonts w:ascii="Arial" w:hAnsi="Arial" w:cs="Arial"/>
          <w:sz w:val="20"/>
        </w:rPr>
        <w:t>§1</w:t>
      </w:r>
      <w:r w:rsidR="0041390B" w:rsidRPr="00157F20">
        <w:rPr>
          <w:rFonts w:ascii="Arial" w:hAnsi="Arial" w:cs="Arial"/>
          <w:sz w:val="20"/>
        </w:rPr>
        <w:t>.</w:t>
      </w:r>
    </w:p>
    <w:p w14:paraId="54B97FE4" w14:textId="77777777" w:rsidR="00C51CEC" w:rsidRPr="00DE27EE" w:rsidRDefault="00C51CEC" w:rsidP="00906EA7">
      <w:pPr>
        <w:tabs>
          <w:tab w:val="left" w:pos="8505"/>
          <w:tab w:val="left" w:pos="8931"/>
        </w:tabs>
        <w:rPr>
          <w:rFonts w:ascii="Arial" w:hAnsi="Arial" w:cs="Arial"/>
          <w:snapToGrid w:val="0"/>
          <w:sz w:val="20"/>
        </w:rPr>
      </w:pPr>
    </w:p>
    <w:p w14:paraId="7D14E1D0" w14:textId="3999412A" w:rsidR="00FC48C8" w:rsidRPr="00DE27EE" w:rsidRDefault="00FC48C8" w:rsidP="00906EA7">
      <w:pPr>
        <w:tabs>
          <w:tab w:val="left" w:pos="8505"/>
          <w:tab w:val="left" w:pos="8931"/>
        </w:tabs>
        <w:rPr>
          <w:rFonts w:ascii="Arial" w:hAnsi="Arial" w:cs="Arial"/>
          <w:snapToGrid w:val="0"/>
          <w:sz w:val="20"/>
        </w:rPr>
      </w:pPr>
      <w:r w:rsidRPr="00DE27EE">
        <w:rPr>
          <w:rFonts w:ascii="Arial" w:hAnsi="Arial" w:cs="Arial"/>
          <w:snapToGrid w:val="0"/>
          <w:sz w:val="20"/>
        </w:rPr>
        <w:t>§</w:t>
      </w:r>
      <w:r w:rsidR="00300216" w:rsidRPr="00DE27EE">
        <w:rPr>
          <w:rFonts w:ascii="Arial" w:hAnsi="Arial" w:cs="Arial"/>
          <w:snapToGrid w:val="0"/>
          <w:sz w:val="20"/>
        </w:rPr>
        <w:t>5</w:t>
      </w:r>
      <w:r w:rsidRPr="00DE27EE">
        <w:rPr>
          <w:rFonts w:ascii="Arial" w:hAnsi="Arial" w:cs="Arial"/>
          <w:snapToGrid w:val="0"/>
          <w:sz w:val="20"/>
        </w:rPr>
        <w:t xml:space="preserve">. Geldinzamelingen, tombola’s, promoties van abonnementen, boeken en software, of andere commerciële activiteiten ten aanzien van de leerlingen in de </w:t>
      </w:r>
      <w:r w:rsidR="00557B52" w:rsidRPr="00DE27EE">
        <w:rPr>
          <w:rFonts w:ascii="Arial" w:hAnsi="Arial" w:cs="Arial"/>
          <w:snapToGrid w:val="0"/>
          <w:sz w:val="20"/>
        </w:rPr>
        <w:t xml:space="preserve">instelling </w:t>
      </w:r>
      <w:r w:rsidRPr="00DE27EE">
        <w:rPr>
          <w:rFonts w:ascii="Arial" w:hAnsi="Arial" w:cs="Arial"/>
          <w:snapToGrid w:val="0"/>
          <w:sz w:val="20"/>
        </w:rPr>
        <w:t>gebeuren uitsluitend na goedkeuring van de directeur.</w:t>
      </w:r>
    </w:p>
    <w:p w14:paraId="2527F3EE" w14:textId="77777777" w:rsidR="00097C82" w:rsidRPr="00DE27EE" w:rsidRDefault="00097C82" w:rsidP="00906EA7">
      <w:pPr>
        <w:tabs>
          <w:tab w:val="left" w:pos="8505"/>
          <w:tab w:val="left" w:pos="8931"/>
        </w:tabs>
        <w:rPr>
          <w:rFonts w:ascii="Arial" w:hAnsi="Arial" w:cs="Arial"/>
          <w:snapToGrid w:val="0"/>
          <w:sz w:val="20"/>
        </w:rPr>
      </w:pPr>
    </w:p>
    <w:p w14:paraId="08C5C59C" w14:textId="3AF36216" w:rsidR="00FC48C8" w:rsidRPr="00DE27EE" w:rsidRDefault="00FC48C8" w:rsidP="00FC48C8">
      <w:pPr>
        <w:tabs>
          <w:tab w:val="left" w:pos="8505"/>
          <w:tab w:val="left" w:pos="8931"/>
        </w:tabs>
        <w:rPr>
          <w:rFonts w:ascii="Arial" w:hAnsi="Arial" w:cs="Arial"/>
          <w:snapToGrid w:val="0"/>
          <w:sz w:val="20"/>
        </w:rPr>
      </w:pPr>
      <w:r w:rsidRPr="00DE27EE">
        <w:rPr>
          <w:rFonts w:ascii="Arial" w:hAnsi="Arial" w:cs="Arial"/>
          <w:snapToGrid w:val="0"/>
          <w:sz w:val="20"/>
        </w:rPr>
        <w:t>§</w:t>
      </w:r>
      <w:r w:rsidR="00300216" w:rsidRPr="00DE27EE">
        <w:rPr>
          <w:rFonts w:ascii="Arial" w:hAnsi="Arial" w:cs="Arial"/>
          <w:snapToGrid w:val="0"/>
          <w:sz w:val="20"/>
        </w:rPr>
        <w:t>6</w:t>
      </w:r>
      <w:r w:rsidRPr="00DE27EE">
        <w:rPr>
          <w:rFonts w:ascii="Arial" w:hAnsi="Arial" w:cs="Arial"/>
          <w:snapToGrid w:val="0"/>
          <w:sz w:val="20"/>
        </w:rPr>
        <w:t>. De personeelsleden steunen de werking van de leerlingenraad.</w:t>
      </w:r>
    </w:p>
    <w:p w14:paraId="263AA47A" w14:textId="77777777" w:rsidR="00FC48C8" w:rsidRPr="00DE27EE" w:rsidRDefault="00FC48C8" w:rsidP="00FC48C8">
      <w:pPr>
        <w:tabs>
          <w:tab w:val="left" w:pos="8505"/>
          <w:tab w:val="left" w:pos="8931"/>
        </w:tabs>
        <w:rPr>
          <w:rFonts w:ascii="Arial" w:hAnsi="Arial" w:cs="Arial"/>
          <w:snapToGrid w:val="0"/>
          <w:sz w:val="20"/>
        </w:rPr>
      </w:pPr>
    </w:p>
    <w:p w14:paraId="32C495A4" w14:textId="17E4830D" w:rsidR="00097C82" w:rsidRPr="00DE27EE" w:rsidRDefault="00097C82" w:rsidP="00906EA7">
      <w:pPr>
        <w:tabs>
          <w:tab w:val="left" w:pos="8505"/>
          <w:tab w:val="left" w:pos="8931"/>
        </w:tabs>
        <w:rPr>
          <w:rFonts w:ascii="Arial" w:hAnsi="Arial" w:cs="Arial"/>
          <w:snapToGrid w:val="0"/>
          <w:sz w:val="20"/>
        </w:rPr>
      </w:pPr>
      <w:r w:rsidRPr="00DE27EE">
        <w:rPr>
          <w:rFonts w:ascii="Arial" w:hAnsi="Arial" w:cs="Arial"/>
          <w:snapToGrid w:val="0"/>
          <w:sz w:val="20"/>
        </w:rPr>
        <w:t>§</w:t>
      </w:r>
      <w:r w:rsidR="00300216" w:rsidRPr="00DE27EE">
        <w:rPr>
          <w:rFonts w:ascii="Arial" w:hAnsi="Arial" w:cs="Arial"/>
          <w:snapToGrid w:val="0"/>
          <w:sz w:val="20"/>
        </w:rPr>
        <w:t>7</w:t>
      </w:r>
      <w:r w:rsidRPr="00DE27EE">
        <w:rPr>
          <w:rFonts w:ascii="Arial" w:hAnsi="Arial" w:cs="Arial"/>
          <w:snapToGrid w:val="0"/>
          <w:sz w:val="20"/>
        </w:rPr>
        <w:t>. De personeelsleden geven geen betaalde privélessen aan leerlingen van de eigen school</w:t>
      </w:r>
      <w:r w:rsidR="00F748EB">
        <w:rPr>
          <w:rFonts w:ascii="Arial" w:hAnsi="Arial" w:cs="Arial"/>
          <w:snapToGrid w:val="0"/>
          <w:sz w:val="20"/>
        </w:rPr>
        <w:t xml:space="preserve"> (pedagogische entiteit voor de scholen van Diepenbeek)</w:t>
      </w:r>
      <w:r w:rsidRPr="00DE27EE">
        <w:rPr>
          <w:rFonts w:ascii="Arial" w:hAnsi="Arial" w:cs="Arial"/>
          <w:snapToGrid w:val="0"/>
          <w:sz w:val="20"/>
        </w:rPr>
        <w:t xml:space="preserve">. </w:t>
      </w:r>
    </w:p>
    <w:p w14:paraId="3AAD8CB2" w14:textId="77777777" w:rsidR="00D8070B" w:rsidRPr="00613DCD" w:rsidRDefault="00D8070B" w:rsidP="00D8070B">
      <w:pPr>
        <w:pStyle w:val="Plattetekst"/>
        <w:tabs>
          <w:tab w:val="clear" w:pos="2948"/>
          <w:tab w:val="clear" w:pos="3572"/>
          <w:tab w:val="clear" w:pos="8505"/>
          <w:tab w:val="clear" w:pos="8788"/>
          <w:tab w:val="clear" w:pos="8931"/>
        </w:tabs>
        <w:rPr>
          <w:rFonts w:ascii="Arial" w:hAnsi="Arial" w:cs="Arial"/>
          <w:b/>
          <w:sz w:val="20"/>
        </w:rPr>
      </w:pPr>
    </w:p>
    <w:p w14:paraId="2EFB5385" w14:textId="77777777" w:rsidR="00DE15C2" w:rsidRPr="00613DCD" w:rsidRDefault="00DE15C2" w:rsidP="00D8070B">
      <w:pPr>
        <w:pStyle w:val="Plattetekst"/>
        <w:tabs>
          <w:tab w:val="clear" w:pos="2948"/>
          <w:tab w:val="clear" w:pos="3572"/>
          <w:tab w:val="clear" w:pos="8505"/>
          <w:tab w:val="clear" w:pos="8788"/>
          <w:tab w:val="clear" w:pos="8931"/>
        </w:tabs>
        <w:rPr>
          <w:rFonts w:ascii="Arial" w:hAnsi="Arial" w:cs="Arial"/>
          <w:b/>
          <w:sz w:val="20"/>
        </w:rPr>
      </w:pPr>
    </w:p>
    <w:p w14:paraId="7ABFDA66" w14:textId="1CE6E542" w:rsidR="00D8070B" w:rsidRPr="00613DCD" w:rsidRDefault="000730A7" w:rsidP="00D8070B">
      <w:pPr>
        <w:pStyle w:val="Plattetekst"/>
        <w:tabs>
          <w:tab w:val="clear" w:pos="2948"/>
          <w:tab w:val="clear" w:pos="3572"/>
          <w:tab w:val="clear" w:pos="8505"/>
          <w:tab w:val="clear" w:pos="8788"/>
          <w:tab w:val="clear" w:pos="8931"/>
        </w:tabs>
        <w:rPr>
          <w:rFonts w:ascii="Arial" w:hAnsi="Arial" w:cs="Arial"/>
          <w:b/>
          <w:sz w:val="20"/>
        </w:rPr>
      </w:pPr>
      <w:r w:rsidRPr="00613DCD">
        <w:rPr>
          <w:rFonts w:ascii="Arial" w:hAnsi="Arial" w:cs="Arial"/>
          <w:b/>
          <w:sz w:val="20"/>
        </w:rPr>
        <w:t>Artikel 11</w:t>
      </w:r>
      <w:r w:rsidR="00D8070B" w:rsidRPr="00613DCD">
        <w:rPr>
          <w:rFonts w:ascii="Arial" w:hAnsi="Arial" w:cs="Arial"/>
          <w:b/>
          <w:sz w:val="20"/>
        </w:rPr>
        <w:t xml:space="preserve"> </w:t>
      </w:r>
      <w:r w:rsidR="001E7747" w:rsidRPr="00613DCD">
        <w:rPr>
          <w:rFonts w:ascii="Arial" w:hAnsi="Arial" w:cs="Arial"/>
          <w:b/>
          <w:sz w:val="20"/>
        </w:rPr>
        <w:t>-</w:t>
      </w:r>
      <w:r w:rsidR="00D8070B" w:rsidRPr="00613DCD">
        <w:rPr>
          <w:rFonts w:ascii="Arial" w:hAnsi="Arial" w:cs="Arial"/>
          <w:b/>
          <w:sz w:val="20"/>
        </w:rPr>
        <w:t xml:space="preserve"> </w:t>
      </w:r>
      <w:r w:rsidR="001E7747" w:rsidRPr="00613DCD">
        <w:rPr>
          <w:rFonts w:ascii="Arial" w:hAnsi="Arial" w:cs="Arial"/>
          <w:b/>
          <w:sz w:val="20"/>
        </w:rPr>
        <w:t>Registratie van aanwezigheden</w:t>
      </w:r>
      <w:r w:rsidR="00092AC8" w:rsidRPr="00613DCD">
        <w:rPr>
          <w:rFonts w:ascii="Arial" w:hAnsi="Arial" w:cs="Arial"/>
          <w:b/>
          <w:sz w:val="20"/>
        </w:rPr>
        <w:t xml:space="preserve"> en t</w:t>
      </w:r>
      <w:r w:rsidR="00D8070B" w:rsidRPr="00613DCD">
        <w:rPr>
          <w:rFonts w:ascii="Arial" w:hAnsi="Arial" w:cs="Arial"/>
          <w:b/>
          <w:sz w:val="20"/>
        </w:rPr>
        <w:t xml:space="preserve">oezicht </w:t>
      </w:r>
    </w:p>
    <w:p w14:paraId="2D2A6707" w14:textId="4765BA3B" w:rsidR="00D8070B" w:rsidRPr="00613DCD" w:rsidRDefault="00D8070B" w:rsidP="00D8070B">
      <w:pPr>
        <w:tabs>
          <w:tab w:val="left" w:pos="8505"/>
          <w:tab w:val="left" w:pos="8931"/>
        </w:tabs>
        <w:rPr>
          <w:rFonts w:ascii="Arial" w:hAnsi="Arial" w:cs="Arial"/>
          <w:snapToGrid w:val="0"/>
          <w:sz w:val="20"/>
        </w:rPr>
      </w:pPr>
      <w:r w:rsidRPr="00613DCD">
        <w:rPr>
          <w:rFonts w:ascii="Arial" w:hAnsi="Arial" w:cs="Arial"/>
          <w:snapToGrid w:val="0"/>
          <w:sz w:val="20"/>
        </w:rPr>
        <w:t>§</w:t>
      </w:r>
      <w:r w:rsidR="00DE15C2" w:rsidRPr="00613DCD">
        <w:rPr>
          <w:rFonts w:ascii="Arial" w:hAnsi="Arial" w:cs="Arial"/>
          <w:snapToGrid w:val="0"/>
          <w:sz w:val="20"/>
        </w:rPr>
        <w:t>1</w:t>
      </w:r>
      <w:r w:rsidRPr="00613DCD">
        <w:rPr>
          <w:rFonts w:ascii="Arial" w:hAnsi="Arial" w:cs="Arial"/>
          <w:snapToGrid w:val="0"/>
          <w:sz w:val="20"/>
        </w:rPr>
        <w:t xml:space="preserve">. De personeelsleden die belast zijn met </w:t>
      </w:r>
      <w:r w:rsidR="001E7747" w:rsidRPr="00613DCD">
        <w:rPr>
          <w:rFonts w:ascii="Arial" w:hAnsi="Arial" w:cs="Arial"/>
          <w:snapToGrid w:val="0"/>
          <w:sz w:val="20"/>
        </w:rPr>
        <w:t xml:space="preserve">de registratie van de aanwezigheid </w:t>
      </w:r>
      <w:r w:rsidRPr="00613DCD">
        <w:rPr>
          <w:rFonts w:ascii="Arial" w:hAnsi="Arial" w:cs="Arial"/>
          <w:snapToGrid w:val="0"/>
          <w:sz w:val="20"/>
        </w:rPr>
        <w:t xml:space="preserve">van de leerlingen, tijdens en buiten de lessen (studie, extra-murosactiviteiten, evacuatie, …), melden de onregelmatige en problematische afwezigheden aan de directeur en/of het secretariaat. </w:t>
      </w:r>
    </w:p>
    <w:p w14:paraId="4EBF47A4" w14:textId="77777777" w:rsidR="00092AC8" w:rsidRPr="00613DCD" w:rsidRDefault="00092AC8" w:rsidP="00D8070B">
      <w:pPr>
        <w:tabs>
          <w:tab w:val="left" w:pos="8505"/>
          <w:tab w:val="left" w:pos="8931"/>
        </w:tabs>
        <w:rPr>
          <w:rFonts w:ascii="Arial" w:hAnsi="Arial" w:cs="Arial"/>
          <w:snapToGrid w:val="0"/>
          <w:sz w:val="20"/>
        </w:rPr>
      </w:pPr>
    </w:p>
    <w:p w14:paraId="1B2C3F17" w14:textId="77777777" w:rsidR="00092AC8" w:rsidRPr="00613DCD" w:rsidRDefault="007A295B" w:rsidP="00D8070B">
      <w:pPr>
        <w:tabs>
          <w:tab w:val="left" w:pos="8505"/>
          <w:tab w:val="left" w:pos="8931"/>
        </w:tabs>
        <w:rPr>
          <w:rFonts w:ascii="Arial" w:hAnsi="Arial" w:cs="Arial"/>
          <w:snapToGrid w:val="0"/>
          <w:sz w:val="20"/>
        </w:rPr>
      </w:pPr>
      <w:r w:rsidRPr="00613DCD">
        <w:rPr>
          <w:rFonts w:ascii="Arial" w:hAnsi="Arial" w:cs="Arial"/>
          <w:snapToGrid w:val="0"/>
          <w:sz w:val="20"/>
        </w:rPr>
        <w:t>Bij schoolactiviteiten wordt de aanwezigheidslijst ingevuld bij het begin van de activiteit</w:t>
      </w:r>
      <w:r w:rsidR="001E7747" w:rsidRPr="00613DCD">
        <w:rPr>
          <w:rFonts w:ascii="Arial" w:hAnsi="Arial" w:cs="Arial"/>
          <w:snapToGrid w:val="0"/>
          <w:sz w:val="20"/>
        </w:rPr>
        <w:t>.</w:t>
      </w:r>
    </w:p>
    <w:p w14:paraId="0B7D0709" w14:textId="77777777" w:rsidR="007A295B" w:rsidRPr="00613DCD" w:rsidRDefault="007A295B" w:rsidP="00D8070B">
      <w:pPr>
        <w:tabs>
          <w:tab w:val="left" w:pos="8505"/>
          <w:tab w:val="left" w:pos="8931"/>
        </w:tabs>
        <w:rPr>
          <w:rFonts w:ascii="Arial" w:hAnsi="Arial" w:cs="Arial"/>
          <w:snapToGrid w:val="0"/>
          <w:sz w:val="20"/>
        </w:rPr>
      </w:pPr>
      <w:r w:rsidRPr="00613DCD">
        <w:rPr>
          <w:rFonts w:ascii="Arial" w:hAnsi="Arial" w:cs="Arial"/>
          <w:snapToGrid w:val="0"/>
          <w:sz w:val="20"/>
        </w:rPr>
        <w:br/>
        <w:t>Bij evacuatie wordt de aanwezigheidslijst ingevuld en bijgehouden conform de bepalingen van het evacuatieplan.</w:t>
      </w:r>
    </w:p>
    <w:p w14:paraId="32EC4AE5" w14:textId="77777777" w:rsidR="00D8070B" w:rsidRPr="00613DCD" w:rsidRDefault="00D8070B" w:rsidP="00D8070B">
      <w:pPr>
        <w:tabs>
          <w:tab w:val="left" w:pos="8505"/>
          <w:tab w:val="left" w:pos="8931"/>
        </w:tabs>
        <w:rPr>
          <w:rFonts w:ascii="Arial" w:hAnsi="Arial" w:cs="Arial"/>
          <w:snapToGrid w:val="0"/>
          <w:sz w:val="20"/>
        </w:rPr>
      </w:pPr>
    </w:p>
    <w:p w14:paraId="2E0206BD" w14:textId="092B93FB" w:rsidR="00D8070B" w:rsidRPr="00613DCD" w:rsidRDefault="00D8070B" w:rsidP="00D8070B">
      <w:pPr>
        <w:tabs>
          <w:tab w:val="left" w:pos="8505"/>
          <w:tab w:val="left" w:pos="8931"/>
        </w:tabs>
        <w:rPr>
          <w:rFonts w:ascii="Arial" w:hAnsi="Arial" w:cs="Arial"/>
          <w:snapToGrid w:val="0"/>
          <w:sz w:val="20"/>
        </w:rPr>
      </w:pPr>
      <w:r w:rsidRPr="00613DCD">
        <w:rPr>
          <w:rFonts w:ascii="Arial" w:hAnsi="Arial" w:cs="Arial"/>
          <w:sz w:val="20"/>
        </w:rPr>
        <w:t>§</w:t>
      </w:r>
      <w:r w:rsidR="00DE15C2" w:rsidRPr="00613DCD">
        <w:rPr>
          <w:rFonts w:ascii="Arial" w:hAnsi="Arial" w:cs="Arial"/>
          <w:sz w:val="20"/>
        </w:rPr>
        <w:t>2</w:t>
      </w:r>
      <w:r w:rsidRPr="00613DCD">
        <w:rPr>
          <w:rFonts w:ascii="Arial" w:hAnsi="Arial" w:cs="Arial"/>
          <w:sz w:val="20"/>
        </w:rPr>
        <w:t xml:space="preserve">. </w:t>
      </w:r>
      <w:r w:rsidRPr="00613DCD">
        <w:rPr>
          <w:rFonts w:ascii="Arial" w:hAnsi="Arial" w:cs="Arial"/>
          <w:snapToGrid w:val="0"/>
          <w:sz w:val="20"/>
        </w:rPr>
        <w:t>De personeelsleden zijn verantwoordelijk voor alle leerlingen die aan hen worden toevertrouwd, ook tijdens de studie</w:t>
      </w:r>
      <w:r w:rsidR="003D1284" w:rsidRPr="00613DCD">
        <w:rPr>
          <w:rFonts w:ascii="Arial" w:hAnsi="Arial" w:cs="Arial"/>
          <w:snapToGrid w:val="0"/>
          <w:sz w:val="20"/>
        </w:rPr>
        <w:t>, vervanging, toezichten</w:t>
      </w:r>
      <w:r w:rsidRPr="00613DCD">
        <w:rPr>
          <w:rFonts w:ascii="Arial" w:hAnsi="Arial" w:cs="Arial"/>
          <w:snapToGrid w:val="0"/>
          <w:sz w:val="20"/>
        </w:rPr>
        <w:t xml:space="preserve">, externe activiteiten, …. </w:t>
      </w:r>
    </w:p>
    <w:p w14:paraId="1EC94872" w14:textId="77777777" w:rsidR="00D8070B" w:rsidRPr="00613DCD" w:rsidRDefault="00D8070B" w:rsidP="00D8070B">
      <w:pPr>
        <w:tabs>
          <w:tab w:val="left" w:pos="426"/>
          <w:tab w:val="left" w:leader="dot" w:pos="1134"/>
          <w:tab w:val="left" w:leader="dot" w:pos="2268"/>
          <w:tab w:val="left" w:leader="dot" w:pos="5670"/>
          <w:tab w:val="left" w:leader="dot" w:pos="7938"/>
          <w:tab w:val="left" w:leader="dot" w:pos="9072"/>
        </w:tabs>
        <w:rPr>
          <w:rFonts w:ascii="Arial" w:hAnsi="Arial" w:cs="Arial"/>
          <w:sz w:val="20"/>
        </w:rPr>
      </w:pPr>
    </w:p>
    <w:p w14:paraId="2AECF157" w14:textId="77777777" w:rsidR="00D8070B" w:rsidRPr="00613DCD" w:rsidRDefault="00D8070B" w:rsidP="00D8070B">
      <w:pPr>
        <w:tabs>
          <w:tab w:val="left" w:pos="426"/>
          <w:tab w:val="left" w:leader="dot" w:pos="1134"/>
          <w:tab w:val="left" w:leader="dot" w:pos="2268"/>
          <w:tab w:val="left" w:leader="dot" w:pos="5670"/>
          <w:tab w:val="left" w:leader="dot" w:pos="7938"/>
          <w:tab w:val="left" w:leader="dot" w:pos="9072"/>
        </w:tabs>
        <w:rPr>
          <w:rFonts w:ascii="Arial" w:hAnsi="Arial" w:cs="Arial"/>
          <w:sz w:val="20"/>
        </w:rPr>
      </w:pPr>
      <w:r w:rsidRPr="00613DCD">
        <w:rPr>
          <w:rFonts w:ascii="Arial" w:hAnsi="Arial" w:cs="Arial"/>
          <w:sz w:val="20"/>
        </w:rPr>
        <w:t>Elk personeelslid is mee verantwoordelijk voor het melden van de afwezigheid van leerlingen die aan hem zijn toevertrouwd.</w:t>
      </w:r>
    </w:p>
    <w:p w14:paraId="5EF36BB9" w14:textId="77777777" w:rsidR="00D8070B" w:rsidRPr="00613DCD" w:rsidRDefault="00D8070B" w:rsidP="00D8070B">
      <w:pPr>
        <w:tabs>
          <w:tab w:val="left" w:pos="426"/>
          <w:tab w:val="left" w:leader="dot" w:pos="1134"/>
          <w:tab w:val="left" w:leader="dot" w:pos="2268"/>
          <w:tab w:val="left" w:leader="dot" w:pos="5670"/>
          <w:tab w:val="left" w:leader="dot" w:pos="7938"/>
          <w:tab w:val="left" w:leader="dot" w:pos="9072"/>
        </w:tabs>
        <w:rPr>
          <w:rFonts w:ascii="Arial" w:hAnsi="Arial" w:cs="Arial"/>
          <w:sz w:val="20"/>
        </w:rPr>
      </w:pPr>
    </w:p>
    <w:p w14:paraId="5DA7DCBF" w14:textId="60F5C561" w:rsidR="000D5037" w:rsidRPr="00613DCD" w:rsidRDefault="000D5037" w:rsidP="000D5037">
      <w:pPr>
        <w:tabs>
          <w:tab w:val="left" w:pos="8505"/>
          <w:tab w:val="left" w:pos="8931"/>
        </w:tabs>
        <w:rPr>
          <w:rFonts w:ascii="Arial" w:hAnsi="Arial" w:cs="Arial"/>
          <w:snapToGrid w:val="0"/>
          <w:sz w:val="20"/>
        </w:rPr>
      </w:pPr>
      <w:r w:rsidRPr="00613DCD">
        <w:rPr>
          <w:rFonts w:ascii="Arial" w:hAnsi="Arial" w:cs="Arial"/>
          <w:snapToGrid w:val="0"/>
          <w:sz w:val="20"/>
        </w:rPr>
        <w:t xml:space="preserve">§3. Een personeelslid mag slechts binnen de perken van </w:t>
      </w:r>
      <w:r w:rsidR="000730A7" w:rsidRPr="00613DCD">
        <w:rPr>
          <w:rFonts w:ascii="Arial" w:hAnsi="Arial" w:cs="Arial"/>
          <w:snapToGrid w:val="0"/>
          <w:sz w:val="20"/>
        </w:rPr>
        <w:t xml:space="preserve">de onderwijsdoelen </w:t>
      </w:r>
      <w:r w:rsidRPr="00613DCD">
        <w:rPr>
          <w:rFonts w:ascii="Arial" w:hAnsi="Arial" w:cs="Arial"/>
          <w:snapToGrid w:val="0"/>
          <w:sz w:val="20"/>
        </w:rPr>
        <w:t>en van de ter zake geldende regelgeving de leerlingen taken buiten de school opdragen of werkzaamheden buiten de school doen uitvoeren, mits kennisgeving aan de directeur. In de andere gevallen is de toestemming van de directeur vereist.</w:t>
      </w:r>
    </w:p>
    <w:p w14:paraId="0BCC7A36" w14:textId="77777777" w:rsidR="000D5037" w:rsidRPr="00613DCD" w:rsidRDefault="000D5037" w:rsidP="000D5037">
      <w:pPr>
        <w:tabs>
          <w:tab w:val="left" w:pos="8505"/>
          <w:tab w:val="left" w:pos="8931"/>
        </w:tabs>
        <w:rPr>
          <w:rFonts w:ascii="Arial" w:hAnsi="Arial" w:cs="Arial"/>
          <w:snapToGrid w:val="0"/>
          <w:sz w:val="20"/>
        </w:rPr>
      </w:pPr>
    </w:p>
    <w:p w14:paraId="3B787F3C" w14:textId="3B34E13B" w:rsidR="00D8070B" w:rsidRPr="00613DCD" w:rsidRDefault="00D8070B" w:rsidP="00D8070B">
      <w:pPr>
        <w:pStyle w:val="Plattetekst"/>
        <w:tabs>
          <w:tab w:val="clear" w:pos="2948"/>
          <w:tab w:val="clear" w:pos="3572"/>
          <w:tab w:val="clear" w:pos="8505"/>
          <w:tab w:val="clear" w:pos="8788"/>
          <w:tab w:val="clear" w:pos="8931"/>
        </w:tabs>
        <w:ind w:right="0"/>
        <w:rPr>
          <w:rFonts w:ascii="Arial" w:hAnsi="Arial" w:cs="Arial"/>
          <w:sz w:val="20"/>
        </w:rPr>
      </w:pPr>
      <w:r w:rsidRPr="00613DCD">
        <w:rPr>
          <w:rFonts w:ascii="Arial" w:hAnsi="Arial" w:cs="Arial"/>
          <w:sz w:val="20"/>
        </w:rPr>
        <w:t>§</w:t>
      </w:r>
      <w:r w:rsidR="000D5037" w:rsidRPr="00613DCD">
        <w:rPr>
          <w:rFonts w:ascii="Arial" w:hAnsi="Arial" w:cs="Arial"/>
          <w:sz w:val="20"/>
        </w:rPr>
        <w:t>4</w:t>
      </w:r>
      <w:r w:rsidRPr="00613DCD">
        <w:rPr>
          <w:rFonts w:ascii="Arial" w:hAnsi="Arial" w:cs="Arial"/>
          <w:sz w:val="20"/>
        </w:rPr>
        <w:t>. Als een leerling zich aan het toezicht van de school onttrekt, moet het personeelslid dat dit vaststelt onmiddellijk het secretariaat en/of de directeur verwittigen</w:t>
      </w:r>
      <w:r w:rsidR="008C3633" w:rsidRPr="00613DCD">
        <w:rPr>
          <w:rFonts w:ascii="Arial" w:hAnsi="Arial" w:cs="Arial"/>
          <w:sz w:val="20"/>
        </w:rPr>
        <w:t xml:space="preserve"> conform de interne richtlijnen</w:t>
      </w:r>
      <w:r w:rsidRPr="00613DCD">
        <w:rPr>
          <w:rFonts w:ascii="Arial" w:hAnsi="Arial" w:cs="Arial"/>
          <w:sz w:val="20"/>
        </w:rPr>
        <w:t>.</w:t>
      </w:r>
    </w:p>
    <w:p w14:paraId="18B5F146" w14:textId="77777777" w:rsidR="00D8070B" w:rsidRPr="00613DCD" w:rsidRDefault="00D8070B" w:rsidP="00D8070B">
      <w:pPr>
        <w:pStyle w:val="Plattetekst"/>
        <w:tabs>
          <w:tab w:val="clear" w:pos="2948"/>
          <w:tab w:val="clear" w:pos="3572"/>
          <w:tab w:val="clear" w:pos="8505"/>
          <w:tab w:val="clear" w:pos="8788"/>
          <w:tab w:val="clear" w:pos="8931"/>
        </w:tabs>
        <w:ind w:right="0"/>
        <w:rPr>
          <w:rFonts w:ascii="Arial" w:hAnsi="Arial" w:cs="Arial"/>
          <w:sz w:val="20"/>
        </w:rPr>
      </w:pPr>
    </w:p>
    <w:p w14:paraId="16F5C10E" w14:textId="0FA46B2C" w:rsidR="00D8070B" w:rsidRPr="00613DCD" w:rsidRDefault="00D8070B" w:rsidP="00D8070B">
      <w:pPr>
        <w:pStyle w:val="Plattetekst"/>
        <w:tabs>
          <w:tab w:val="clear" w:pos="2948"/>
          <w:tab w:val="clear" w:pos="3572"/>
          <w:tab w:val="clear" w:pos="8505"/>
          <w:tab w:val="clear" w:pos="8788"/>
          <w:tab w:val="clear" w:pos="8931"/>
        </w:tabs>
        <w:ind w:right="0"/>
        <w:rPr>
          <w:rFonts w:ascii="Arial" w:hAnsi="Arial" w:cs="Arial"/>
          <w:sz w:val="20"/>
        </w:rPr>
      </w:pPr>
      <w:r w:rsidRPr="00613DCD">
        <w:rPr>
          <w:rFonts w:ascii="Arial" w:hAnsi="Arial" w:cs="Arial"/>
          <w:sz w:val="20"/>
        </w:rPr>
        <w:t>§</w:t>
      </w:r>
      <w:r w:rsidR="000D5037" w:rsidRPr="00613DCD">
        <w:rPr>
          <w:rFonts w:ascii="Arial" w:hAnsi="Arial" w:cs="Arial"/>
          <w:sz w:val="20"/>
        </w:rPr>
        <w:t>5</w:t>
      </w:r>
      <w:r w:rsidRPr="00613DCD">
        <w:rPr>
          <w:rFonts w:ascii="Arial" w:hAnsi="Arial" w:cs="Arial"/>
          <w:sz w:val="20"/>
        </w:rPr>
        <w:t xml:space="preserve">. </w:t>
      </w:r>
      <w:r w:rsidR="003D1284" w:rsidRPr="00613DCD">
        <w:rPr>
          <w:rFonts w:ascii="Arial" w:hAnsi="Arial" w:cs="Arial"/>
          <w:sz w:val="20"/>
        </w:rPr>
        <w:t>H</w:t>
      </w:r>
      <w:r w:rsidRPr="00613DCD">
        <w:rPr>
          <w:rFonts w:ascii="Arial" w:hAnsi="Arial" w:cs="Arial"/>
          <w:sz w:val="20"/>
        </w:rPr>
        <w:t xml:space="preserve">et onderwijzend personeel </w:t>
      </w:r>
      <w:r w:rsidR="003D1284" w:rsidRPr="00613DCD">
        <w:rPr>
          <w:rFonts w:ascii="Arial" w:hAnsi="Arial" w:cs="Arial"/>
          <w:sz w:val="20"/>
        </w:rPr>
        <w:t xml:space="preserve">mag </w:t>
      </w:r>
      <w:r w:rsidRPr="00613DCD">
        <w:rPr>
          <w:rFonts w:ascii="Arial" w:hAnsi="Arial" w:cs="Arial"/>
          <w:sz w:val="20"/>
        </w:rPr>
        <w:t xml:space="preserve">geen leerlingen </w:t>
      </w:r>
      <w:r w:rsidR="003D1284" w:rsidRPr="00613DCD">
        <w:rPr>
          <w:rFonts w:ascii="Arial" w:hAnsi="Arial" w:cs="Arial"/>
          <w:sz w:val="20"/>
        </w:rPr>
        <w:t xml:space="preserve">onbewaakt </w:t>
      </w:r>
      <w:r w:rsidRPr="00613DCD">
        <w:rPr>
          <w:rFonts w:ascii="Arial" w:hAnsi="Arial" w:cs="Arial"/>
          <w:sz w:val="20"/>
        </w:rPr>
        <w:t>uit de klas wijzen of ze aan het toezicht onttrekken</w:t>
      </w:r>
      <w:r w:rsidR="00D86D7E" w:rsidRPr="00613DCD">
        <w:rPr>
          <w:rFonts w:ascii="Arial" w:hAnsi="Arial" w:cs="Arial"/>
          <w:sz w:val="20"/>
        </w:rPr>
        <w:t xml:space="preserve"> en volgen ter zake </w:t>
      </w:r>
      <w:r w:rsidR="00A70454" w:rsidRPr="00613DCD">
        <w:rPr>
          <w:rFonts w:ascii="Arial" w:hAnsi="Arial" w:cs="Arial"/>
          <w:sz w:val="20"/>
        </w:rPr>
        <w:t>de</w:t>
      </w:r>
      <w:r w:rsidR="00D86D7E" w:rsidRPr="00613DCD">
        <w:rPr>
          <w:rFonts w:ascii="Arial" w:hAnsi="Arial" w:cs="Arial"/>
          <w:sz w:val="20"/>
        </w:rPr>
        <w:t xml:space="preserve"> interne richtlijnen.</w:t>
      </w:r>
    </w:p>
    <w:p w14:paraId="19A04F71" w14:textId="258B9ECF" w:rsidR="00D8070B" w:rsidRPr="003D1284" w:rsidRDefault="00D8070B" w:rsidP="00D8070B">
      <w:pPr>
        <w:pStyle w:val="Plattetekst"/>
        <w:tabs>
          <w:tab w:val="clear" w:pos="2948"/>
          <w:tab w:val="clear" w:pos="3572"/>
          <w:tab w:val="clear" w:pos="8505"/>
          <w:tab w:val="clear" w:pos="8788"/>
          <w:tab w:val="clear" w:pos="8931"/>
        </w:tabs>
        <w:ind w:right="0"/>
        <w:rPr>
          <w:rFonts w:ascii="Arial" w:hAnsi="Arial" w:cs="Arial"/>
          <w:color w:val="FF0000"/>
          <w:sz w:val="20"/>
        </w:rPr>
      </w:pPr>
      <w:r w:rsidRPr="00613DCD">
        <w:rPr>
          <w:rFonts w:ascii="Arial" w:hAnsi="Arial" w:cs="Arial"/>
          <w:sz w:val="20"/>
        </w:rPr>
        <w:t>Enkel de directeur of zijn afgevaardigde mag een leerling preventief s</w:t>
      </w:r>
      <w:r w:rsidRPr="00FC6D0D">
        <w:rPr>
          <w:rFonts w:ascii="Arial" w:hAnsi="Arial" w:cs="Arial"/>
          <w:sz w:val="20"/>
        </w:rPr>
        <w:t>chorsen en/of naar huis zenden.</w:t>
      </w:r>
      <w:r w:rsidR="003D1284">
        <w:rPr>
          <w:rFonts w:ascii="Arial" w:hAnsi="Arial" w:cs="Arial"/>
          <w:sz w:val="20"/>
        </w:rPr>
        <w:t xml:space="preserve"> </w:t>
      </w:r>
    </w:p>
    <w:p w14:paraId="361459B9" w14:textId="77777777" w:rsidR="00DE15C2" w:rsidRPr="00FC6D0D" w:rsidRDefault="00DE15C2" w:rsidP="00D8070B">
      <w:pPr>
        <w:pStyle w:val="Plattetekst"/>
        <w:tabs>
          <w:tab w:val="clear" w:pos="2948"/>
          <w:tab w:val="clear" w:pos="3572"/>
          <w:tab w:val="clear" w:pos="8505"/>
          <w:tab w:val="clear" w:pos="8788"/>
          <w:tab w:val="clear" w:pos="8931"/>
        </w:tabs>
        <w:ind w:right="0"/>
        <w:rPr>
          <w:rFonts w:ascii="Arial" w:hAnsi="Arial" w:cs="Arial"/>
          <w:sz w:val="20"/>
        </w:rPr>
      </w:pPr>
    </w:p>
    <w:p w14:paraId="45C2E679" w14:textId="6B27E221" w:rsidR="00D8070B" w:rsidRPr="00FC6D0D" w:rsidRDefault="00D8070B" w:rsidP="00D8070B">
      <w:pPr>
        <w:pStyle w:val="Plattetekst"/>
        <w:tabs>
          <w:tab w:val="clear" w:pos="2948"/>
          <w:tab w:val="clear" w:pos="3572"/>
          <w:tab w:val="clear" w:pos="8505"/>
          <w:tab w:val="clear" w:pos="8788"/>
          <w:tab w:val="clear" w:pos="8931"/>
        </w:tabs>
        <w:ind w:right="0"/>
        <w:rPr>
          <w:rFonts w:ascii="Arial" w:hAnsi="Arial" w:cs="Arial"/>
          <w:sz w:val="20"/>
        </w:rPr>
      </w:pPr>
      <w:r w:rsidRPr="00FC6D0D">
        <w:rPr>
          <w:rFonts w:ascii="Arial" w:hAnsi="Arial" w:cs="Arial"/>
          <w:sz w:val="20"/>
        </w:rPr>
        <w:lastRenderedPageBreak/>
        <w:t>§</w:t>
      </w:r>
      <w:r w:rsidR="000D5037" w:rsidRPr="00FC6D0D">
        <w:rPr>
          <w:rFonts w:ascii="Arial" w:hAnsi="Arial" w:cs="Arial"/>
          <w:sz w:val="20"/>
        </w:rPr>
        <w:t>6</w:t>
      </w:r>
      <w:r w:rsidRPr="00FC6D0D">
        <w:rPr>
          <w:rFonts w:ascii="Arial" w:hAnsi="Arial" w:cs="Arial"/>
          <w:sz w:val="20"/>
        </w:rPr>
        <w:t xml:space="preserve">. De directeur kan een beroep doen op alle personeelsleden om het toezicht te verzekeren </w:t>
      </w:r>
      <w:r w:rsidR="003D1284">
        <w:rPr>
          <w:rFonts w:ascii="Arial" w:hAnsi="Arial" w:cs="Arial"/>
          <w:sz w:val="20"/>
        </w:rPr>
        <w:t>vóór</w:t>
      </w:r>
      <w:r w:rsidRPr="00FC6D0D">
        <w:rPr>
          <w:rFonts w:ascii="Arial" w:hAnsi="Arial" w:cs="Arial"/>
          <w:sz w:val="20"/>
        </w:rPr>
        <w:t xml:space="preserve">, tussen en na de lessen en om de leerlingen, indien nodig, te vergezellen bij het verlaten van de school. Dit toezicht buiten de eigenlijke lessen, behoort </w:t>
      </w:r>
      <w:r w:rsidR="004173CC" w:rsidRPr="00FC6D0D">
        <w:rPr>
          <w:rFonts w:ascii="Arial" w:hAnsi="Arial" w:cs="Arial"/>
          <w:sz w:val="20"/>
        </w:rPr>
        <w:t>in</w:t>
      </w:r>
      <w:r w:rsidRPr="00FC6D0D">
        <w:rPr>
          <w:rFonts w:ascii="Arial" w:hAnsi="Arial" w:cs="Arial"/>
          <w:sz w:val="20"/>
        </w:rPr>
        <w:t xml:space="preserve"> de eerste plaats tot de ambtsbevoegdheid van het ondersteunend personeel. De dienstregeling wordt nauwkeurig in </w:t>
      </w:r>
      <w:r w:rsidR="00420D3D" w:rsidRPr="00FC6D0D">
        <w:rPr>
          <w:rFonts w:ascii="Arial" w:hAnsi="Arial" w:cs="Arial"/>
          <w:sz w:val="20"/>
        </w:rPr>
        <w:t>een</w:t>
      </w:r>
      <w:r w:rsidRPr="00FC6D0D">
        <w:rPr>
          <w:rFonts w:ascii="Arial" w:hAnsi="Arial" w:cs="Arial"/>
          <w:sz w:val="20"/>
        </w:rPr>
        <w:t xml:space="preserve"> specifiek uurrooster vermeld.</w:t>
      </w:r>
    </w:p>
    <w:p w14:paraId="611088BF" w14:textId="77777777" w:rsidR="00D8070B" w:rsidRPr="00FC6D0D" w:rsidRDefault="00D8070B" w:rsidP="00D8070B">
      <w:pPr>
        <w:pStyle w:val="Plattetekst"/>
        <w:tabs>
          <w:tab w:val="clear" w:pos="2948"/>
          <w:tab w:val="clear" w:pos="3572"/>
          <w:tab w:val="clear" w:pos="8505"/>
          <w:tab w:val="clear" w:pos="8788"/>
          <w:tab w:val="clear" w:pos="8931"/>
        </w:tabs>
        <w:ind w:right="0"/>
        <w:rPr>
          <w:rFonts w:ascii="Arial" w:hAnsi="Arial" w:cs="Arial"/>
          <w:sz w:val="20"/>
        </w:rPr>
      </w:pPr>
      <w:r w:rsidRPr="00FC6D0D">
        <w:rPr>
          <w:rFonts w:ascii="Arial" w:hAnsi="Arial" w:cs="Arial"/>
          <w:sz w:val="20"/>
        </w:rPr>
        <w:t xml:space="preserve">Het toezicht op de leerlingen tijdens de schriftelijke proefwerken en de lesvervangende activiteiten wordt in principe verzekerd door de leerkrachten, met inachtneming van de verdelende rechtvaardigheid en in evenredigheid tot het aantal lesuren waarmee zij belast zijn. </w:t>
      </w:r>
    </w:p>
    <w:p w14:paraId="525AEA97" w14:textId="77777777" w:rsidR="00D8070B" w:rsidRPr="00FC6D0D" w:rsidRDefault="00D8070B" w:rsidP="00D8070B">
      <w:pPr>
        <w:pStyle w:val="Plattetekst"/>
        <w:tabs>
          <w:tab w:val="clear" w:pos="2948"/>
          <w:tab w:val="clear" w:pos="3572"/>
          <w:tab w:val="clear" w:pos="8505"/>
          <w:tab w:val="clear" w:pos="8788"/>
          <w:tab w:val="clear" w:pos="8931"/>
        </w:tabs>
        <w:rPr>
          <w:rFonts w:ascii="Arial" w:hAnsi="Arial" w:cs="Arial"/>
          <w:sz w:val="20"/>
        </w:rPr>
      </w:pPr>
    </w:p>
    <w:p w14:paraId="04E68F95" w14:textId="19D5E550" w:rsidR="00D8070B" w:rsidRPr="00DE0438" w:rsidRDefault="00D8070B" w:rsidP="008572A3">
      <w:pPr>
        <w:pStyle w:val="Plattetekst"/>
        <w:tabs>
          <w:tab w:val="clear" w:pos="2948"/>
          <w:tab w:val="clear" w:pos="3572"/>
          <w:tab w:val="clear" w:pos="8505"/>
          <w:tab w:val="clear" w:pos="8788"/>
          <w:tab w:val="clear" w:pos="8931"/>
        </w:tabs>
        <w:ind w:right="0"/>
        <w:rPr>
          <w:rFonts w:ascii="Arial" w:hAnsi="Arial" w:cs="Arial"/>
          <w:sz w:val="20"/>
        </w:rPr>
      </w:pPr>
      <w:r w:rsidRPr="00DE0438">
        <w:rPr>
          <w:rFonts w:ascii="Arial" w:hAnsi="Arial" w:cs="Arial"/>
          <w:sz w:val="20"/>
        </w:rPr>
        <w:t>§</w:t>
      </w:r>
      <w:r w:rsidR="000D5037" w:rsidRPr="00DE0438">
        <w:rPr>
          <w:rFonts w:ascii="Arial" w:hAnsi="Arial" w:cs="Arial"/>
          <w:sz w:val="20"/>
        </w:rPr>
        <w:t>7</w:t>
      </w:r>
      <w:r w:rsidRPr="00DE0438">
        <w:rPr>
          <w:rFonts w:ascii="Arial" w:hAnsi="Arial" w:cs="Arial"/>
          <w:sz w:val="20"/>
        </w:rPr>
        <w:t xml:space="preserve">. De personeelsleden vergezellen de leerlingen gedurende de eendaagse schoolactiviteiten die tijdens de schooldagen worden georganiseerd. </w:t>
      </w:r>
    </w:p>
    <w:p w14:paraId="68FA1B14" w14:textId="77777777" w:rsidR="00D8070B" w:rsidRPr="00DE0438" w:rsidRDefault="00D8070B" w:rsidP="008572A3">
      <w:pPr>
        <w:pStyle w:val="Plattetekst"/>
        <w:tabs>
          <w:tab w:val="clear" w:pos="2948"/>
          <w:tab w:val="clear" w:pos="3572"/>
          <w:tab w:val="clear" w:pos="8505"/>
          <w:tab w:val="clear" w:pos="8788"/>
          <w:tab w:val="clear" w:pos="8931"/>
        </w:tabs>
        <w:ind w:right="0"/>
        <w:rPr>
          <w:rFonts w:ascii="Arial" w:hAnsi="Arial" w:cs="Arial"/>
          <w:sz w:val="20"/>
        </w:rPr>
      </w:pPr>
      <w:r w:rsidRPr="00DE0438">
        <w:rPr>
          <w:rFonts w:ascii="Arial" w:hAnsi="Arial" w:cs="Arial"/>
          <w:sz w:val="20"/>
        </w:rPr>
        <w:t>Begeleiding van de leerlingen tijdens meerdaagse schoolactiviteiten, zowel binnen als buiten de schooldagen, gebeurt met akkoord van de betrokken personeelsleden.</w:t>
      </w:r>
    </w:p>
    <w:p w14:paraId="5DEDAE2C" w14:textId="77777777" w:rsidR="00D8070B" w:rsidRPr="00DE0438" w:rsidRDefault="00D8070B" w:rsidP="008572A3">
      <w:pPr>
        <w:pStyle w:val="Plattetekst"/>
        <w:tabs>
          <w:tab w:val="clear" w:pos="2948"/>
          <w:tab w:val="clear" w:pos="3572"/>
          <w:tab w:val="clear" w:pos="8505"/>
          <w:tab w:val="clear" w:pos="8788"/>
          <w:tab w:val="clear" w:pos="8931"/>
        </w:tabs>
        <w:ind w:right="0"/>
        <w:rPr>
          <w:rFonts w:ascii="Arial" w:hAnsi="Arial" w:cs="Arial"/>
          <w:sz w:val="20"/>
        </w:rPr>
      </w:pPr>
    </w:p>
    <w:p w14:paraId="023FBB02" w14:textId="77777777" w:rsidR="00D8070B" w:rsidRPr="00DE0438" w:rsidRDefault="00D8070B" w:rsidP="008572A3">
      <w:pPr>
        <w:pStyle w:val="Plattetekst"/>
        <w:tabs>
          <w:tab w:val="left" w:pos="8222"/>
        </w:tabs>
        <w:ind w:right="0"/>
        <w:rPr>
          <w:rFonts w:ascii="Arial" w:hAnsi="Arial" w:cs="Arial"/>
          <w:sz w:val="20"/>
        </w:rPr>
      </w:pPr>
      <w:r w:rsidRPr="00DE0438">
        <w:rPr>
          <w:rFonts w:ascii="Arial" w:hAnsi="Arial" w:cs="Arial"/>
          <w:sz w:val="20"/>
        </w:rPr>
        <w:t>De personeelsleden maken tijdens deze activiteiten een verantwoorde combinatie van toezicht en actieve betrokkenheid bij de leerlingen.</w:t>
      </w:r>
    </w:p>
    <w:p w14:paraId="61F5FA37" w14:textId="77777777" w:rsidR="00D8070B" w:rsidRPr="00DE0438" w:rsidRDefault="00D8070B" w:rsidP="008572A3">
      <w:pPr>
        <w:pStyle w:val="Plattetekst"/>
        <w:tabs>
          <w:tab w:val="left" w:pos="8222"/>
        </w:tabs>
        <w:ind w:right="0"/>
        <w:rPr>
          <w:rFonts w:ascii="Arial" w:hAnsi="Arial" w:cs="Arial"/>
          <w:sz w:val="20"/>
        </w:rPr>
      </w:pPr>
    </w:p>
    <w:p w14:paraId="348CFC8E" w14:textId="51B6660F" w:rsidR="00D8070B" w:rsidRPr="00DE0438" w:rsidRDefault="00D8070B" w:rsidP="008572A3">
      <w:pPr>
        <w:pBdr>
          <w:top w:val="nil"/>
          <w:left w:val="nil"/>
          <w:bottom w:val="nil"/>
          <w:right w:val="nil"/>
          <w:between w:val="nil"/>
        </w:pBdr>
        <w:tabs>
          <w:tab w:val="left" w:pos="2948"/>
          <w:tab w:val="left" w:pos="3572"/>
          <w:tab w:val="left" w:pos="8505"/>
          <w:tab w:val="left" w:pos="8788"/>
          <w:tab w:val="left" w:pos="8931"/>
        </w:tabs>
        <w:rPr>
          <w:rFonts w:ascii="Arial" w:hAnsi="Arial" w:cs="Arial"/>
          <w:sz w:val="20"/>
        </w:rPr>
      </w:pPr>
      <w:r w:rsidRPr="00DE0438">
        <w:rPr>
          <w:rFonts w:ascii="Arial" w:hAnsi="Arial" w:cs="Arial"/>
          <w:sz w:val="20"/>
        </w:rPr>
        <w:t>§</w:t>
      </w:r>
      <w:r w:rsidR="00611447" w:rsidRPr="00DE0438">
        <w:rPr>
          <w:rFonts w:ascii="Arial" w:hAnsi="Arial" w:cs="Arial"/>
          <w:sz w:val="20"/>
        </w:rPr>
        <w:t>8</w:t>
      </w:r>
      <w:r w:rsidRPr="00DE0438">
        <w:rPr>
          <w:rFonts w:ascii="Arial" w:hAnsi="Arial" w:cs="Arial"/>
          <w:sz w:val="20"/>
        </w:rPr>
        <w:t>. Alle verplichte activiteiten waaraan de leerlingen in schoolverband deelnemen (sportdag, kunstdag, toneel, …) worden in de jaarkalender opgenomen. Voor het overige moet een afwijking worden gevraagd aan het VOS.</w:t>
      </w:r>
    </w:p>
    <w:p w14:paraId="1FC1A5A2" w14:textId="77777777" w:rsidR="00D8070B" w:rsidRPr="00DE0438" w:rsidRDefault="00D8070B" w:rsidP="008572A3">
      <w:pPr>
        <w:pStyle w:val="Plattetekst"/>
        <w:tabs>
          <w:tab w:val="left" w:pos="8222"/>
        </w:tabs>
        <w:ind w:right="0"/>
        <w:rPr>
          <w:rFonts w:ascii="Arial" w:hAnsi="Arial" w:cs="Arial"/>
          <w:sz w:val="20"/>
        </w:rPr>
      </w:pPr>
      <w:r w:rsidRPr="00DE0438">
        <w:rPr>
          <w:rFonts w:ascii="Arial" w:hAnsi="Arial" w:cs="Arial"/>
          <w:sz w:val="20"/>
        </w:rPr>
        <w:t>De personeelsleden nemen deel aan deze activiteiten op basis van de volgende rangorde:</w:t>
      </w:r>
    </w:p>
    <w:p w14:paraId="62FC0DB8" w14:textId="77777777" w:rsidR="00D8070B" w:rsidRPr="00DE0438" w:rsidRDefault="00D8070B" w:rsidP="00830E3C">
      <w:pPr>
        <w:pStyle w:val="Plattetekst"/>
        <w:numPr>
          <w:ilvl w:val="0"/>
          <w:numId w:val="37"/>
        </w:numPr>
        <w:tabs>
          <w:tab w:val="left" w:pos="8222"/>
        </w:tabs>
        <w:ind w:right="0"/>
        <w:rPr>
          <w:rFonts w:ascii="Arial" w:hAnsi="Arial" w:cs="Arial"/>
          <w:sz w:val="20"/>
        </w:rPr>
      </w:pPr>
      <w:r w:rsidRPr="00DE0438">
        <w:rPr>
          <w:rFonts w:ascii="Arial" w:hAnsi="Arial" w:cs="Arial"/>
          <w:sz w:val="20"/>
        </w:rPr>
        <w:t>Het organiserende team.</w:t>
      </w:r>
    </w:p>
    <w:p w14:paraId="7AA72BD3" w14:textId="77777777" w:rsidR="00D8070B" w:rsidRPr="00DE0438" w:rsidRDefault="00D8070B" w:rsidP="00830E3C">
      <w:pPr>
        <w:pStyle w:val="Plattetekst"/>
        <w:numPr>
          <w:ilvl w:val="0"/>
          <w:numId w:val="37"/>
        </w:numPr>
        <w:tabs>
          <w:tab w:val="left" w:pos="8222"/>
        </w:tabs>
        <w:ind w:right="0"/>
        <w:rPr>
          <w:rFonts w:ascii="Arial" w:hAnsi="Arial" w:cs="Arial"/>
          <w:sz w:val="20"/>
        </w:rPr>
      </w:pPr>
      <w:r w:rsidRPr="00DE0438">
        <w:rPr>
          <w:rFonts w:ascii="Arial" w:hAnsi="Arial" w:cs="Arial"/>
          <w:sz w:val="20"/>
        </w:rPr>
        <w:t>De personeelsleden die op de dag van de betrokken activiteit een lesopdracht hebben.</w:t>
      </w:r>
    </w:p>
    <w:p w14:paraId="7A4931A3" w14:textId="4FA2011D" w:rsidR="00D8070B" w:rsidRPr="00DE0438" w:rsidRDefault="00D8070B" w:rsidP="00830E3C">
      <w:pPr>
        <w:pStyle w:val="Plattetekst"/>
        <w:numPr>
          <w:ilvl w:val="0"/>
          <w:numId w:val="37"/>
        </w:numPr>
        <w:tabs>
          <w:tab w:val="left" w:pos="8222"/>
        </w:tabs>
        <w:ind w:right="0"/>
        <w:rPr>
          <w:rFonts w:ascii="Arial" w:hAnsi="Arial" w:cs="Arial"/>
          <w:sz w:val="20"/>
        </w:rPr>
      </w:pPr>
      <w:r w:rsidRPr="00DE0438">
        <w:rPr>
          <w:rFonts w:ascii="Arial" w:hAnsi="Arial" w:cs="Arial"/>
          <w:sz w:val="20"/>
        </w:rPr>
        <w:t>De personeelsleden</w:t>
      </w:r>
      <w:r w:rsidR="000C5E4F" w:rsidRPr="00DE0438">
        <w:rPr>
          <w:rFonts w:ascii="Arial" w:hAnsi="Arial" w:cs="Arial"/>
          <w:sz w:val="20"/>
        </w:rPr>
        <w:t xml:space="preserve"> met </w:t>
      </w:r>
      <w:r w:rsidR="00F748EB" w:rsidRPr="00DE0438">
        <w:rPr>
          <w:rFonts w:ascii="Arial" w:hAnsi="Arial" w:cs="Arial"/>
          <w:sz w:val="20"/>
        </w:rPr>
        <w:t xml:space="preserve">meer dan een halve </w:t>
      </w:r>
      <w:r w:rsidR="000C5E4F" w:rsidRPr="00DE0438">
        <w:rPr>
          <w:rFonts w:ascii="Arial" w:hAnsi="Arial" w:cs="Arial"/>
          <w:sz w:val="20"/>
        </w:rPr>
        <w:t>opdracht</w:t>
      </w:r>
      <w:r w:rsidRPr="00DE0438">
        <w:rPr>
          <w:rFonts w:ascii="Arial" w:hAnsi="Arial" w:cs="Arial"/>
          <w:sz w:val="20"/>
        </w:rPr>
        <w:t>.</w:t>
      </w:r>
    </w:p>
    <w:p w14:paraId="6502414F" w14:textId="2BF56AB6" w:rsidR="00D8070B" w:rsidRPr="00DE0438" w:rsidRDefault="00D8070B" w:rsidP="008C3633">
      <w:pPr>
        <w:pStyle w:val="Plattetekst"/>
        <w:tabs>
          <w:tab w:val="left" w:pos="8222"/>
        </w:tabs>
        <w:rPr>
          <w:rFonts w:ascii="Arial" w:hAnsi="Arial" w:cs="Arial"/>
          <w:sz w:val="20"/>
        </w:rPr>
      </w:pPr>
      <w:r w:rsidRPr="00DE0438">
        <w:rPr>
          <w:rFonts w:ascii="Arial" w:hAnsi="Arial" w:cs="Arial"/>
          <w:sz w:val="20"/>
        </w:rPr>
        <w:t xml:space="preserve">Indien er onvoldoende personeelsleden beschikbaar zijn of er om bepaalde redenen een afwijking nodig is van deze rangorde, dan kan er een afwijking worden gevraagd aan het VOS. </w:t>
      </w:r>
    </w:p>
    <w:p w14:paraId="54C0343C" w14:textId="77777777" w:rsidR="00D8070B" w:rsidRPr="00DE0438" w:rsidRDefault="00D8070B" w:rsidP="00D8070B">
      <w:pPr>
        <w:pStyle w:val="Plattetekst"/>
        <w:tabs>
          <w:tab w:val="clear" w:pos="2948"/>
          <w:tab w:val="clear" w:pos="3572"/>
          <w:tab w:val="clear" w:pos="8505"/>
          <w:tab w:val="clear" w:pos="8788"/>
          <w:tab w:val="clear" w:pos="8931"/>
        </w:tabs>
        <w:rPr>
          <w:rFonts w:ascii="Arial" w:hAnsi="Arial" w:cs="Arial"/>
          <w:sz w:val="20"/>
        </w:rPr>
      </w:pPr>
    </w:p>
    <w:p w14:paraId="6CA0C334" w14:textId="7A2CD475" w:rsidR="00D8070B" w:rsidRPr="00DE0438" w:rsidRDefault="00D8070B" w:rsidP="00D8070B">
      <w:pPr>
        <w:pStyle w:val="Plattetekst"/>
        <w:tabs>
          <w:tab w:val="clear" w:pos="2948"/>
          <w:tab w:val="clear" w:pos="3572"/>
          <w:tab w:val="clear" w:pos="8505"/>
          <w:tab w:val="clear" w:pos="8788"/>
          <w:tab w:val="clear" w:pos="8931"/>
        </w:tabs>
        <w:ind w:right="0"/>
        <w:rPr>
          <w:rFonts w:ascii="Arial" w:hAnsi="Arial" w:cs="Arial"/>
          <w:sz w:val="20"/>
        </w:rPr>
      </w:pPr>
      <w:r w:rsidRPr="00DE0438">
        <w:rPr>
          <w:rFonts w:ascii="Arial" w:hAnsi="Arial" w:cs="Arial"/>
          <w:sz w:val="20"/>
        </w:rPr>
        <w:t>§</w:t>
      </w:r>
      <w:r w:rsidR="00611447" w:rsidRPr="00DE0438">
        <w:rPr>
          <w:rFonts w:ascii="Arial" w:hAnsi="Arial" w:cs="Arial"/>
          <w:sz w:val="20"/>
        </w:rPr>
        <w:t>9</w:t>
      </w:r>
      <w:r w:rsidRPr="00DE0438">
        <w:rPr>
          <w:rFonts w:ascii="Arial" w:hAnsi="Arial" w:cs="Arial"/>
          <w:sz w:val="20"/>
        </w:rPr>
        <w:t>. De personeelsleden die hun taak wegens dringende redenen moeten onderbreken, waken erover hun leerlingen niet zonder toezicht te laten en verwittigen het secretariaat en/of de directeur.</w:t>
      </w:r>
      <w:r w:rsidR="003D1284" w:rsidRPr="00DE0438">
        <w:rPr>
          <w:rFonts w:ascii="Arial" w:hAnsi="Arial" w:cs="Arial"/>
          <w:sz w:val="20"/>
        </w:rPr>
        <w:t xml:space="preserve"> </w:t>
      </w:r>
      <w:r w:rsidR="00D86D7E" w:rsidRPr="00DE0438">
        <w:rPr>
          <w:rFonts w:ascii="Arial" w:hAnsi="Arial" w:cs="Arial"/>
          <w:sz w:val="20"/>
        </w:rPr>
        <w:t>Zij wachten tot er effectief in toezicht is voorzien.</w:t>
      </w:r>
    </w:p>
    <w:p w14:paraId="6E6D80D3" w14:textId="77777777" w:rsidR="00D8070B" w:rsidRPr="00DE0438" w:rsidRDefault="00D8070B" w:rsidP="00D8070B">
      <w:pPr>
        <w:pStyle w:val="Plattetekst"/>
        <w:tabs>
          <w:tab w:val="clear" w:pos="2948"/>
          <w:tab w:val="clear" w:pos="3572"/>
          <w:tab w:val="clear" w:pos="8505"/>
          <w:tab w:val="clear" w:pos="8788"/>
          <w:tab w:val="clear" w:pos="8931"/>
        </w:tabs>
        <w:ind w:right="0"/>
        <w:rPr>
          <w:rFonts w:ascii="Arial" w:hAnsi="Arial" w:cs="Arial"/>
          <w:sz w:val="20"/>
        </w:rPr>
      </w:pPr>
    </w:p>
    <w:p w14:paraId="79F3FDE2" w14:textId="7C0BB17F" w:rsidR="00D8070B" w:rsidRPr="00DE0438" w:rsidRDefault="00D8070B" w:rsidP="004B0A19">
      <w:pPr>
        <w:pStyle w:val="Plattetekst"/>
        <w:tabs>
          <w:tab w:val="clear" w:pos="2948"/>
          <w:tab w:val="clear" w:pos="3572"/>
          <w:tab w:val="clear" w:pos="8505"/>
          <w:tab w:val="clear" w:pos="8788"/>
          <w:tab w:val="clear" w:pos="8931"/>
        </w:tabs>
        <w:ind w:right="0"/>
        <w:rPr>
          <w:rFonts w:ascii="Arial" w:hAnsi="Arial" w:cs="Arial"/>
          <w:sz w:val="20"/>
        </w:rPr>
      </w:pPr>
      <w:r w:rsidRPr="00DE0438">
        <w:rPr>
          <w:rFonts w:ascii="Arial" w:hAnsi="Arial" w:cs="Arial"/>
          <w:sz w:val="20"/>
        </w:rPr>
        <w:t>§</w:t>
      </w:r>
      <w:r w:rsidR="00611447" w:rsidRPr="00DE0438">
        <w:rPr>
          <w:rFonts w:ascii="Arial" w:hAnsi="Arial" w:cs="Arial"/>
          <w:sz w:val="20"/>
        </w:rPr>
        <w:t>10</w:t>
      </w:r>
      <w:r w:rsidRPr="00DE0438">
        <w:rPr>
          <w:rFonts w:ascii="Arial" w:hAnsi="Arial" w:cs="Arial"/>
          <w:sz w:val="20"/>
        </w:rPr>
        <w:t>. Telkens zich een ongeval of een ernstig feit voordoet, verwittigt het personeelslid dat met het toezicht belast is, zo spoedig mogelijk het secretariaat en/of de directeur. Indien nodig worden de contactpersonen (ouders,....) van de betrokken leerling verwittigd.</w:t>
      </w:r>
    </w:p>
    <w:p w14:paraId="205FC236" w14:textId="77777777" w:rsidR="000A7FD9" w:rsidRPr="00DE0438" w:rsidRDefault="000A7FD9" w:rsidP="004B0A19">
      <w:pPr>
        <w:pStyle w:val="Plattetekst"/>
        <w:tabs>
          <w:tab w:val="clear" w:pos="2948"/>
          <w:tab w:val="clear" w:pos="3572"/>
          <w:tab w:val="clear" w:pos="8505"/>
          <w:tab w:val="clear" w:pos="8788"/>
          <w:tab w:val="clear" w:pos="8931"/>
        </w:tabs>
        <w:ind w:right="0"/>
        <w:rPr>
          <w:rFonts w:ascii="Arial" w:hAnsi="Arial" w:cs="Arial"/>
          <w:b/>
          <w:sz w:val="20"/>
        </w:rPr>
      </w:pPr>
    </w:p>
    <w:p w14:paraId="65AD5E6B" w14:textId="77777777" w:rsidR="000A7FD9" w:rsidRPr="00DE0438" w:rsidRDefault="000A7FD9" w:rsidP="004B0A19">
      <w:pPr>
        <w:pStyle w:val="Plattetekst"/>
        <w:tabs>
          <w:tab w:val="clear" w:pos="2948"/>
          <w:tab w:val="clear" w:pos="3572"/>
          <w:tab w:val="clear" w:pos="8505"/>
          <w:tab w:val="clear" w:pos="8788"/>
          <w:tab w:val="clear" w:pos="8931"/>
        </w:tabs>
        <w:ind w:right="0"/>
        <w:rPr>
          <w:rFonts w:ascii="Arial" w:hAnsi="Arial" w:cs="Arial"/>
          <w:b/>
          <w:sz w:val="20"/>
        </w:rPr>
      </w:pPr>
    </w:p>
    <w:p w14:paraId="789626EE" w14:textId="30973DA6" w:rsidR="00611447" w:rsidRPr="00DE0438" w:rsidRDefault="00611447" w:rsidP="004B0A19">
      <w:pPr>
        <w:pStyle w:val="Plattetekst"/>
        <w:tabs>
          <w:tab w:val="clear" w:pos="2948"/>
          <w:tab w:val="clear" w:pos="3572"/>
          <w:tab w:val="clear" w:pos="8505"/>
          <w:tab w:val="clear" w:pos="8788"/>
          <w:tab w:val="clear" w:pos="8931"/>
        </w:tabs>
        <w:ind w:right="0"/>
        <w:rPr>
          <w:rFonts w:ascii="Arial" w:hAnsi="Arial" w:cs="Arial"/>
          <w:b/>
          <w:bCs/>
          <w:sz w:val="20"/>
        </w:rPr>
      </w:pPr>
      <w:r w:rsidRPr="00DE0438">
        <w:rPr>
          <w:rFonts w:ascii="Arial" w:hAnsi="Arial" w:cs="Arial"/>
          <w:b/>
          <w:bCs/>
          <w:sz w:val="20"/>
        </w:rPr>
        <w:t xml:space="preserve">Onderafdeling 3.3 </w:t>
      </w:r>
      <w:r w:rsidR="0025093E" w:rsidRPr="00DE0438">
        <w:rPr>
          <w:rFonts w:ascii="Arial" w:hAnsi="Arial" w:cs="Arial"/>
          <w:b/>
          <w:bCs/>
          <w:sz w:val="20"/>
        </w:rPr>
        <w:t>-</w:t>
      </w:r>
      <w:r w:rsidRPr="00DE0438">
        <w:rPr>
          <w:rFonts w:ascii="Arial" w:hAnsi="Arial" w:cs="Arial"/>
          <w:b/>
          <w:bCs/>
          <w:sz w:val="20"/>
        </w:rPr>
        <w:t xml:space="preserve"> </w:t>
      </w:r>
      <w:r w:rsidR="00300216" w:rsidRPr="00DE0438">
        <w:rPr>
          <w:rFonts w:ascii="Arial" w:hAnsi="Arial" w:cs="Arial"/>
          <w:b/>
          <w:bCs/>
          <w:sz w:val="20"/>
        </w:rPr>
        <w:t>O</w:t>
      </w:r>
      <w:r w:rsidRPr="00DE0438">
        <w:rPr>
          <w:rFonts w:ascii="Arial" w:hAnsi="Arial" w:cs="Arial"/>
          <w:b/>
          <w:bCs/>
          <w:sz w:val="20"/>
        </w:rPr>
        <w:t xml:space="preserve">uders </w:t>
      </w:r>
    </w:p>
    <w:p w14:paraId="3909827D" w14:textId="77777777" w:rsidR="00C51CEC" w:rsidRPr="00DE0438" w:rsidRDefault="00C51CEC" w:rsidP="004B0A19">
      <w:pPr>
        <w:pStyle w:val="Plattetekst"/>
        <w:tabs>
          <w:tab w:val="clear" w:pos="2948"/>
          <w:tab w:val="clear" w:pos="3572"/>
          <w:tab w:val="clear" w:pos="8505"/>
          <w:tab w:val="clear" w:pos="8788"/>
          <w:tab w:val="clear" w:pos="8931"/>
        </w:tabs>
        <w:ind w:right="0"/>
        <w:rPr>
          <w:rFonts w:ascii="Arial" w:hAnsi="Arial" w:cs="Arial"/>
          <w:b/>
          <w:sz w:val="20"/>
        </w:rPr>
      </w:pPr>
    </w:p>
    <w:p w14:paraId="55AE6A6C" w14:textId="54459473" w:rsidR="006A6DEF" w:rsidRPr="00DE0438" w:rsidRDefault="006A6DEF" w:rsidP="006A6DEF">
      <w:pPr>
        <w:tabs>
          <w:tab w:val="left" w:pos="3969"/>
          <w:tab w:val="left" w:pos="8505"/>
          <w:tab w:val="left" w:pos="8788"/>
          <w:tab w:val="left" w:pos="8931"/>
        </w:tabs>
        <w:rPr>
          <w:rFonts w:ascii="Arial" w:hAnsi="Arial" w:cs="Arial"/>
          <w:bCs/>
          <w:snapToGrid w:val="0"/>
          <w:sz w:val="20"/>
        </w:rPr>
      </w:pPr>
      <w:bookmarkStart w:id="59" w:name="_Hlk97885958"/>
      <w:r w:rsidRPr="00DE0438">
        <w:rPr>
          <w:rFonts w:ascii="Arial" w:hAnsi="Arial" w:cs="Arial"/>
          <w:b/>
          <w:snapToGrid w:val="0"/>
          <w:sz w:val="20"/>
        </w:rPr>
        <w:t>Artikel 12</w:t>
      </w:r>
      <w:bookmarkEnd w:id="59"/>
      <w:r w:rsidRPr="00DE0438">
        <w:rPr>
          <w:rFonts w:ascii="Arial" w:hAnsi="Arial" w:cs="Arial"/>
          <w:bCs/>
          <w:snapToGrid w:val="0"/>
          <w:sz w:val="20"/>
        </w:rPr>
        <w:t xml:space="preserve"> </w:t>
      </w:r>
    </w:p>
    <w:p w14:paraId="71861743" w14:textId="094573C7" w:rsidR="00C51CEC" w:rsidRPr="00DE0438" w:rsidRDefault="006A6DEF" w:rsidP="006A6DEF">
      <w:pPr>
        <w:tabs>
          <w:tab w:val="left" w:pos="3969"/>
          <w:tab w:val="left" w:pos="8505"/>
          <w:tab w:val="left" w:pos="8788"/>
          <w:tab w:val="left" w:pos="8931"/>
        </w:tabs>
        <w:rPr>
          <w:rFonts w:ascii="Arial" w:hAnsi="Arial" w:cs="Arial"/>
          <w:sz w:val="20"/>
        </w:rPr>
      </w:pPr>
      <w:r w:rsidRPr="00DE0438">
        <w:rPr>
          <w:rFonts w:ascii="Arial" w:hAnsi="Arial" w:cs="Arial"/>
          <w:sz w:val="20"/>
        </w:rPr>
        <w:t>§1. De personeelsleden verstrekken de ouders de nodige informatie, conform de interne richtlijnen, voor zover de meerderjarige leerling hiervoor toestemming heeft gegeven en dit niet in strijd is, onder andere met hun ambtsgeheim. Zij werken met hen samen in een sfeer van openheid en respect.</w:t>
      </w:r>
      <w:r w:rsidR="00C51CEC" w:rsidRPr="00DE0438">
        <w:rPr>
          <w:rFonts w:ascii="Arial" w:hAnsi="Arial" w:cs="Arial"/>
          <w:sz w:val="20"/>
        </w:rPr>
        <w:br/>
      </w:r>
    </w:p>
    <w:p w14:paraId="40376A30" w14:textId="77777777" w:rsidR="00C51CEC" w:rsidRPr="00DE0438" w:rsidRDefault="00C51CEC" w:rsidP="004B0A19">
      <w:pPr>
        <w:pStyle w:val="Plattetekst"/>
        <w:tabs>
          <w:tab w:val="clear" w:pos="2948"/>
          <w:tab w:val="clear" w:pos="3572"/>
          <w:tab w:val="clear" w:pos="8505"/>
          <w:tab w:val="clear" w:pos="8788"/>
          <w:tab w:val="clear" w:pos="8931"/>
        </w:tabs>
        <w:ind w:right="0"/>
        <w:rPr>
          <w:rFonts w:ascii="Arial" w:hAnsi="Arial" w:cs="Arial"/>
          <w:sz w:val="20"/>
        </w:rPr>
      </w:pPr>
      <w:r w:rsidRPr="00DE0438">
        <w:rPr>
          <w:rFonts w:ascii="Arial" w:hAnsi="Arial" w:cs="Arial"/>
          <w:sz w:val="20"/>
        </w:rPr>
        <w:t>§2. De personeelsleden respecteren de vertegenwoordigers van de ouders in de schoolorganisatie.</w:t>
      </w:r>
    </w:p>
    <w:p w14:paraId="28F18F3A" w14:textId="77777777" w:rsidR="00C51CEC" w:rsidRPr="00EB1699" w:rsidRDefault="00C51CEC" w:rsidP="004B0A19">
      <w:pPr>
        <w:pStyle w:val="Plattetekst"/>
        <w:tabs>
          <w:tab w:val="clear" w:pos="2948"/>
          <w:tab w:val="clear" w:pos="3572"/>
          <w:tab w:val="clear" w:pos="8505"/>
          <w:tab w:val="clear" w:pos="8788"/>
          <w:tab w:val="clear" w:pos="8931"/>
        </w:tabs>
        <w:ind w:right="0"/>
        <w:rPr>
          <w:rFonts w:ascii="Arial" w:hAnsi="Arial" w:cs="Arial"/>
          <w:b/>
          <w:sz w:val="20"/>
        </w:rPr>
      </w:pPr>
    </w:p>
    <w:p w14:paraId="5AEAE28F" w14:textId="29590085" w:rsidR="00007A4D" w:rsidRDefault="00007A4D">
      <w:pPr>
        <w:rPr>
          <w:rFonts w:ascii="Arial" w:hAnsi="Arial" w:cs="Arial"/>
          <w:b/>
          <w:bCs/>
          <w:snapToGrid w:val="0"/>
          <w:color w:val="FF0000"/>
          <w:sz w:val="20"/>
          <w:lang w:eastAsia="nl-NL"/>
        </w:rPr>
      </w:pPr>
    </w:p>
    <w:p w14:paraId="5FF7ED8D" w14:textId="77777777" w:rsidR="00613DCD" w:rsidRDefault="00613DCD">
      <w:pPr>
        <w:rPr>
          <w:rFonts w:ascii="Arial" w:hAnsi="Arial" w:cs="Arial"/>
          <w:b/>
          <w:bCs/>
          <w:snapToGrid w:val="0"/>
          <w:sz w:val="20"/>
          <w:lang w:eastAsia="nl-NL"/>
        </w:rPr>
      </w:pPr>
      <w:r>
        <w:rPr>
          <w:rFonts w:ascii="Arial" w:hAnsi="Arial" w:cs="Arial"/>
          <w:b/>
          <w:bCs/>
          <w:sz w:val="20"/>
        </w:rPr>
        <w:br w:type="page"/>
      </w:r>
    </w:p>
    <w:p w14:paraId="6CD961BE" w14:textId="77777777" w:rsidR="00DE0438" w:rsidRDefault="00DE0438" w:rsidP="00007A4D">
      <w:pPr>
        <w:pStyle w:val="Plattetekst"/>
        <w:tabs>
          <w:tab w:val="clear" w:pos="2948"/>
          <w:tab w:val="clear" w:pos="3572"/>
          <w:tab w:val="clear" w:pos="8505"/>
          <w:tab w:val="clear" w:pos="8788"/>
          <w:tab w:val="clear" w:pos="8931"/>
        </w:tabs>
        <w:ind w:right="0"/>
        <w:rPr>
          <w:rFonts w:ascii="Arial" w:hAnsi="Arial" w:cs="Arial"/>
          <w:b/>
          <w:bCs/>
          <w:sz w:val="20"/>
        </w:rPr>
      </w:pPr>
    </w:p>
    <w:p w14:paraId="70644379" w14:textId="77777777" w:rsidR="00DE0438" w:rsidRDefault="00DE0438" w:rsidP="00007A4D">
      <w:pPr>
        <w:pStyle w:val="Plattetekst"/>
        <w:tabs>
          <w:tab w:val="clear" w:pos="2948"/>
          <w:tab w:val="clear" w:pos="3572"/>
          <w:tab w:val="clear" w:pos="8505"/>
          <w:tab w:val="clear" w:pos="8788"/>
          <w:tab w:val="clear" w:pos="8931"/>
        </w:tabs>
        <w:ind w:right="0"/>
        <w:rPr>
          <w:rFonts w:ascii="Arial" w:hAnsi="Arial" w:cs="Arial"/>
          <w:b/>
          <w:bCs/>
          <w:sz w:val="20"/>
        </w:rPr>
      </w:pPr>
    </w:p>
    <w:p w14:paraId="55618E6E" w14:textId="77777777" w:rsidR="00DE0438" w:rsidRDefault="00DE0438" w:rsidP="00007A4D">
      <w:pPr>
        <w:pStyle w:val="Plattetekst"/>
        <w:tabs>
          <w:tab w:val="clear" w:pos="2948"/>
          <w:tab w:val="clear" w:pos="3572"/>
          <w:tab w:val="clear" w:pos="8505"/>
          <w:tab w:val="clear" w:pos="8788"/>
          <w:tab w:val="clear" w:pos="8931"/>
        </w:tabs>
        <w:ind w:right="0"/>
        <w:rPr>
          <w:rFonts w:ascii="Arial" w:hAnsi="Arial" w:cs="Arial"/>
          <w:b/>
          <w:bCs/>
          <w:sz w:val="20"/>
        </w:rPr>
      </w:pPr>
    </w:p>
    <w:p w14:paraId="4961D438" w14:textId="517D7796" w:rsidR="00007A4D" w:rsidRPr="006E0FA4" w:rsidRDefault="00ED38FE" w:rsidP="00007A4D">
      <w:pPr>
        <w:pStyle w:val="Plattetekst"/>
        <w:tabs>
          <w:tab w:val="clear" w:pos="2948"/>
          <w:tab w:val="clear" w:pos="3572"/>
          <w:tab w:val="clear" w:pos="8505"/>
          <w:tab w:val="clear" w:pos="8788"/>
          <w:tab w:val="clear" w:pos="8931"/>
        </w:tabs>
        <w:ind w:right="0"/>
        <w:rPr>
          <w:rFonts w:ascii="Arial" w:hAnsi="Arial" w:cs="Arial"/>
          <w:b/>
          <w:bCs/>
          <w:strike/>
          <w:sz w:val="20"/>
        </w:rPr>
      </w:pPr>
      <w:r w:rsidRPr="006E0FA4">
        <w:rPr>
          <w:rFonts w:ascii="Arial" w:hAnsi="Arial" w:cs="Arial"/>
          <w:b/>
          <w:bCs/>
          <w:sz w:val="20"/>
        </w:rPr>
        <w:t>Onderafdeling 3.4 -</w:t>
      </w:r>
      <w:r w:rsidR="00CD1DA9" w:rsidRPr="006E0FA4">
        <w:rPr>
          <w:rFonts w:ascii="Arial" w:hAnsi="Arial" w:cs="Arial"/>
          <w:b/>
          <w:sz w:val="20"/>
        </w:rPr>
        <w:t xml:space="preserve"> </w:t>
      </w:r>
      <w:r w:rsidR="0065056A">
        <w:rPr>
          <w:rFonts w:ascii="Arial" w:eastAsia="Arial" w:hAnsi="Arial" w:cs="Arial"/>
          <w:b/>
          <w:sz w:val="20"/>
        </w:rPr>
        <w:t>V</w:t>
      </w:r>
      <w:r w:rsidR="00CD1DA9" w:rsidRPr="006E0FA4">
        <w:rPr>
          <w:rFonts w:ascii="Arial" w:eastAsia="Arial" w:hAnsi="Arial" w:cs="Arial"/>
          <w:b/>
          <w:sz w:val="20"/>
        </w:rPr>
        <w:t>erwerking van persoonsgegevens</w:t>
      </w:r>
      <w:r w:rsidR="00A94174" w:rsidRPr="006E0FA4">
        <w:rPr>
          <w:rFonts w:ascii="Arial" w:eastAsia="Arial" w:hAnsi="Arial" w:cs="Arial"/>
          <w:b/>
          <w:sz w:val="20"/>
        </w:rPr>
        <w:t xml:space="preserve"> </w:t>
      </w:r>
    </w:p>
    <w:p w14:paraId="5E161641" w14:textId="77777777" w:rsidR="00CD1DA9" w:rsidRPr="006E0FA4" w:rsidRDefault="00CD1DA9" w:rsidP="004B0A19">
      <w:pPr>
        <w:pStyle w:val="Plattetekst"/>
        <w:tabs>
          <w:tab w:val="clear" w:pos="2948"/>
          <w:tab w:val="clear" w:pos="3572"/>
          <w:tab w:val="clear" w:pos="8505"/>
          <w:tab w:val="clear" w:pos="8788"/>
          <w:tab w:val="clear" w:pos="8931"/>
        </w:tabs>
        <w:ind w:right="0"/>
        <w:rPr>
          <w:rFonts w:ascii="Arial" w:hAnsi="Arial" w:cs="Arial"/>
          <w:b/>
          <w:sz w:val="20"/>
        </w:rPr>
      </w:pPr>
    </w:p>
    <w:p w14:paraId="1060AF61" w14:textId="46B5A2BF" w:rsidR="00CD1DA9" w:rsidRPr="006E0FA4" w:rsidRDefault="006A6DEF" w:rsidP="004B0A19">
      <w:pPr>
        <w:tabs>
          <w:tab w:val="left" w:pos="8505"/>
          <w:tab w:val="left" w:pos="8931"/>
        </w:tabs>
        <w:rPr>
          <w:rFonts w:ascii="Arial" w:hAnsi="Arial" w:cs="Arial"/>
          <w:b/>
          <w:bCs/>
          <w:snapToGrid w:val="0"/>
          <w:sz w:val="20"/>
        </w:rPr>
      </w:pPr>
      <w:r w:rsidRPr="00DE0438">
        <w:rPr>
          <w:rFonts w:ascii="Arial" w:hAnsi="Arial" w:cs="Arial"/>
          <w:b/>
          <w:bCs/>
          <w:snapToGrid w:val="0"/>
          <w:sz w:val="20"/>
        </w:rPr>
        <w:t xml:space="preserve">Artikel </w:t>
      </w:r>
      <w:bookmarkStart w:id="60" w:name="_Hlk97885973"/>
      <w:r w:rsidRPr="00DE0438">
        <w:rPr>
          <w:rFonts w:ascii="Arial" w:hAnsi="Arial" w:cs="Arial"/>
          <w:b/>
          <w:bCs/>
          <w:snapToGrid w:val="0"/>
          <w:sz w:val="20"/>
        </w:rPr>
        <w:t>13</w:t>
      </w:r>
      <w:bookmarkEnd w:id="60"/>
      <w:r w:rsidR="00CD1DA9" w:rsidRPr="00DE0438">
        <w:rPr>
          <w:rFonts w:ascii="Arial" w:hAnsi="Arial" w:cs="Arial"/>
          <w:b/>
          <w:bCs/>
          <w:snapToGrid w:val="0"/>
          <w:sz w:val="20"/>
        </w:rPr>
        <w:t xml:space="preserve"> - </w:t>
      </w:r>
      <w:r w:rsidR="00691538" w:rsidRPr="00DE0438">
        <w:rPr>
          <w:rFonts w:ascii="Arial" w:eastAsia="Arial" w:hAnsi="Arial" w:cs="Arial"/>
          <w:b/>
          <w:sz w:val="20"/>
        </w:rPr>
        <w:t>E</w:t>
      </w:r>
      <w:r w:rsidR="00CD1DA9" w:rsidRPr="00DE0438">
        <w:rPr>
          <w:rFonts w:ascii="Arial" w:eastAsia="Arial" w:hAnsi="Arial" w:cs="Arial"/>
          <w:b/>
          <w:sz w:val="20"/>
        </w:rPr>
        <w:t>igen p</w:t>
      </w:r>
      <w:r w:rsidR="00CD1DA9" w:rsidRPr="006E0FA4">
        <w:rPr>
          <w:rFonts w:ascii="Arial" w:eastAsia="Arial" w:hAnsi="Arial" w:cs="Arial"/>
          <w:b/>
          <w:sz w:val="20"/>
        </w:rPr>
        <w:t>ersoonsgegevens</w:t>
      </w:r>
    </w:p>
    <w:p w14:paraId="50B7A71F" w14:textId="71D76C72" w:rsidR="00CD1DA9" w:rsidRPr="006E0FA4" w:rsidRDefault="00CD1DA9" w:rsidP="004B0A19">
      <w:pPr>
        <w:rPr>
          <w:rFonts w:ascii="Arial" w:hAnsi="Arial" w:cs="Arial"/>
          <w:sz w:val="20"/>
          <w:szCs w:val="18"/>
        </w:rPr>
      </w:pPr>
      <w:r w:rsidRPr="006E0FA4">
        <w:rPr>
          <w:rFonts w:ascii="Arial" w:hAnsi="Arial" w:cs="Arial"/>
          <w:sz w:val="20"/>
          <w:szCs w:val="18"/>
        </w:rPr>
        <w:t xml:space="preserve">Voor de personeelsadministratie verwerkt de </w:t>
      </w:r>
      <w:r w:rsidR="009577D0" w:rsidRPr="006E0FA4">
        <w:rPr>
          <w:rFonts w:ascii="Arial" w:hAnsi="Arial" w:cs="Arial"/>
          <w:sz w:val="20"/>
          <w:szCs w:val="18"/>
        </w:rPr>
        <w:t>instelling</w:t>
      </w:r>
      <w:r w:rsidRPr="006E0FA4">
        <w:rPr>
          <w:rFonts w:ascii="Arial" w:hAnsi="Arial" w:cs="Arial"/>
          <w:sz w:val="20"/>
          <w:szCs w:val="18"/>
        </w:rPr>
        <w:t xml:space="preserve"> persoonsgegevens van de personeelsleden conform de AVG.</w:t>
      </w:r>
    </w:p>
    <w:p w14:paraId="30932D06" w14:textId="77777777" w:rsidR="00CD1DA9" w:rsidRPr="006E0FA4" w:rsidRDefault="00CD1DA9" w:rsidP="004B0A19">
      <w:pPr>
        <w:rPr>
          <w:rFonts w:ascii="Arial" w:eastAsia="Arial" w:hAnsi="Arial" w:cs="Arial"/>
          <w:strike/>
          <w:sz w:val="20"/>
          <w:szCs w:val="18"/>
        </w:rPr>
      </w:pPr>
    </w:p>
    <w:p w14:paraId="221F7AAC" w14:textId="77777777" w:rsidR="007D1906" w:rsidRDefault="00CD1DA9" w:rsidP="004B0A19">
      <w:pPr>
        <w:rPr>
          <w:rFonts w:ascii="Arial" w:eastAsia="Arial" w:hAnsi="Arial" w:cs="Arial"/>
          <w:sz w:val="20"/>
          <w:szCs w:val="18"/>
        </w:rPr>
      </w:pPr>
      <w:r w:rsidRPr="006E0FA4">
        <w:rPr>
          <w:rFonts w:ascii="Arial" w:eastAsia="Arial" w:hAnsi="Arial" w:cs="Arial"/>
          <w:sz w:val="20"/>
          <w:szCs w:val="18"/>
        </w:rPr>
        <w:t xml:space="preserve">De persoonsgegevens verwerkt de </w:t>
      </w:r>
      <w:r w:rsidR="009577D0" w:rsidRPr="006E0FA4">
        <w:rPr>
          <w:rFonts w:ascii="Arial" w:eastAsia="Arial" w:hAnsi="Arial" w:cs="Arial"/>
          <w:sz w:val="20"/>
          <w:szCs w:val="18"/>
        </w:rPr>
        <w:t>instelling</w:t>
      </w:r>
      <w:r w:rsidRPr="006E0FA4">
        <w:rPr>
          <w:rFonts w:ascii="Arial" w:eastAsia="Arial" w:hAnsi="Arial" w:cs="Arial"/>
          <w:sz w:val="20"/>
          <w:szCs w:val="18"/>
        </w:rPr>
        <w:t xml:space="preserve"> onder andere met Informat</w:t>
      </w:r>
      <w:r w:rsidR="0008762D" w:rsidRPr="006E0FA4">
        <w:rPr>
          <w:rFonts w:ascii="Arial" w:eastAsia="Arial" w:hAnsi="Arial" w:cs="Arial"/>
          <w:sz w:val="20"/>
          <w:szCs w:val="18"/>
        </w:rPr>
        <w:t xml:space="preserve">. </w:t>
      </w:r>
    </w:p>
    <w:p w14:paraId="19331413" w14:textId="5AC06640" w:rsidR="00CD1DA9" w:rsidRPr="006E0FA4" w:rsidRDefault="00CD1DA9" w:rsidP="004B0A19">
      <w:pPr>
        <w:rPr>
          <w:rFonts w:ascii="Arial" w:eastAsia="Arial" w:hAnsi="Arial" w:cs="Arial"/>
          <w:sz w:val="20"/>
          <w:szCs w:val="18"/>
        </w:rPr>
      </w:pPr>
      <w:r w:rsidRPr="006E0FA4">
        <w:rPr>
          <w:rFonts w:ascii="Arial" w:eastAsia="Arial" w:hAnsi="Arial" w:cs="Arial"/>
          <w:sz w:val="20"/>
          <w:szCs w:val="18"/>
        </w:rPr>
        <w:t xml:space="preserve">De </w:t>
      </w:r>
      <w:r w:rsidR="009577D0" w:rsidRPr="006E0FA4">
        <w:rPr>
          <w:rFonts w:ascii="Arial" w:eastAsia="Arial" w:hAnsi="Arial" w:cs="Arial"/>
          <w:sz w:val="20"/>
          <w:szCs w:val="18"/>
        </w:rPr>
        <w:t>instelling</w:t>
      </w:r>
      <w:r w:rsidRPr="006E0FA4">
        <w:rPr>
          <w:rFonts w:ascii="Arial" w:eastAsia="Arial" w:hAnsi="Arial" w:cs="Arial"/>
          <w:sz w:val="20"/>
          <w:szCs w:val="18"/>
        </w:rPr>
        <w:t xml:space="preserve"> maakt met de softwareleveranciers een verwerkingsovereenkomst over het gebruik van die gegevens conform de AVG.</w:t>
      </w:r>
    </w:p>
    <w:p w14:paraId="5795EF06" w14:textId="77777777" w:rsidR="00CD1DA9" w:rsidRPr="006E0FA4" w:rsidRDefault="00CD1DA9" w:rsidP="004B0A19">
      <w:pPr>
        <w:rPr>
          <w:rFonts w:ascii="Arial" w:eastAsia="Arial" w:hAnsi="Arial" w:cs="Arial"/>
          <w:sz w:val="20"/>
          <w:szCs w:val="18"/>
        </w:rPr>
      </w:pPr>
    </w:p>
    <w:p w14:paraId="4770FB55" w14:textId="7B4ABC8D" w:rsidR="00465884" w:rsidRPr="00DE0438" w:rsidRDefault="00CD1DA9" w:rsidP="004B0A19">
      <w:pPr>
        <w:rPr>
          <w:rFonts w:ascii="Arial" w:hAnsi="Arial" w:cs="Arial"/>
          <w:sz w:val="20"/>
          <w:szCs w:val="18"/>
        </w:rPr>
      </w:pPr>
      <w:r w:rsidRPr="006E0FA4">
        <w:rPr>
          <w:rFonts w:ascii="Arial" w:eastAsia="Arial" w:hAnsi="Arial" w:cs="Arial"/>
          <w:sz w:val="20"/>
          <w:szCs w:val="18"/>
        </w:rPr>
        <w:t xml:space="preserve">De </w:t>
      </w:r>
      <w:r w:rsidRPr="00DE0438">
        <w:rPr>
          <w:rFonts w:ascii="Arial" w:eastAsia="Arial" w:hAnsi="Arial" w:cs="Arial"/>
          <w:sz w:val="20"/>
          <w:szCs w:val="18"/>
        </w:rPr>
        <w:t xml:space="preserve">persoonsgegevens van de personeelsleden worden bewaard en veilig opgeslagen. De </w:t>
      </w:r>
      <w:r w:rsidR="00EC3D3E" w:rsidRPr="00DE0438">
        <w:rPr>
          <w:rFonts w:ascii="Arial" w:eastAsia="Arial" w:hAnsi="Arial" w:cs="Arial"/>
          <w:sz w:val="20"/>
          <w:szCs w:val="18"/>
        </w:rPr>
        <w:t>instelling</w:t>
      </w:r>
      <w:r w:rsidRPr="00DE0438">
        <w:rPr>
          <w:rFonts w:ascii="Arial" w:eastAsia="Arial" w:hAnsi="Arial" w:cs="Arial"/>
          <w:sz w:val="20"/>
          <w:szCs w:val="18"/>
        </w:rPr>
        <w:t xml:space="preserve"> ziet er op toe dat niet iedereen zomaar toegang heeft tot deze gegevens. De toegang is beperkt tot de personen die betrokken zijn bij de personeelsadministratie.</w:t>
      </w:r>
      <w:r w:rsidR="00DE38DE" w:rsidRPr="00DE0438">
        <w:rPr>
          <w:rFonts w:ascii="Arial" w:eastAsia="Arial" w:hAnsi="Arial" w:cs="Arial"/>
          <w:sz w:val="20"/>
          <w:szCs w:val="18"/>
        </w:rPr>
        <w:br/>
      </w:r>
      <w:r w:rsidR="00DE38DE" w:rsidRPr="00DE0438">
        <w:rPr>
          <w:rFonts w:ascii="Arial" w:eastAsia="Arial" w:hAnsi="Arial" w:cs="Arial"/>
          <w:sz w:val="20"/>
          <w:szCs w:val="18"/>
        </w:rPr>
        <w:br/>
      </w:r>
      <w:bookmarkStart w:id="61" w:name="_Hlk101768702"/>
      <w:bookmarkStart w:id="62" w:name="_Hlk95394396"/>
      <w:r w:rsidR="00465884" w:rsidRPr="00DE0438">
        <w:rPr>
          <w:rFonts w:ascii="Arial" w:hAnsi="Arial" w:cs="Arial"/>
          <w:sz w:val="20"/>
          <w:szCs w:val="18"/>
        </w:rPr>
        <w:t xml:space="preserve">De personeelsleden kunnen met betrekking tot hun persoonsgegevens </w:t>
      </w:r>
      <w:r w:rsidR="0036687A" w:rsidRPr="00DE0438">
        <w:rPr>
          <w:rFonts w:ascii="Arial" w:hAnsi="Arial" w:cs="Arial"/>
          <w:sz w:val="20"/>
          <w:szCs w:val="18"/>
        </w:rPr>
        <w:t>die in de instelling worden verwerkt inzage</w:t>
      </w:r>
      <w:r w:rsidR="0065056A" w:rsidRPr="00DE0438">
        <w:rPr>
          <w:rFonts w:ascii="Arial" w:hAnsi="Arial" w:cs="Arial"/>
          <w:sz w:val="20"/>
          <w:szCs w:val="18"/>
        </w:rPr>
        <w:t xml:space="preserve"> vragen</w:t>
      </w:r>
      <w:r w:rsidR="0036687A" w:rsidRPr="00DE0438">
        <w:rPr>
          <w:rFonts w:ascii="Arial" w:hAnsi="Arial" w:cs="Arial"/>
          <w:sz w:val="20"/>
          <w:szCs w:val="18"/>
        </w:rPr>
        <w:t xml:space="preserve"> en/of verbetering</w:t>
      </w:r>
      <w:r w:rsidR="0065056A" w:rsidRPr="00DE0438">
        <w:rPr>
          <w:rFonts w:ascii="Arial" w:hAnsi="Arial" w:cs="Arial"/>
          <w:sz w:val="20"/>
          <w:szCs w:val="18"/>
        </w:rPr>
        <w:t xml:space="preserve"> van onjuiste gegevens</w:t>
      </w:r>
      <w:r w:rsidR="0036687A" w:rsidRPr="00DE0438">
        <w:rPr>
          <w:rFonts w:ascii="Arial" w:hAnsi="Arial" w:cs="Arial"/>
          <w:sz w:val="20"/>
          <w:szCs w:val="18"/>
        </w:rPr>
        <w:t xml:space="preserve"> en/of verwijdering.</w:t>
      </w:r>
      <w:bookmarkEnd w:id="61"/>
    </w:p>
    <w:p w14:paraId="043335C5" w14:textId="77777777" w:rsidR="00CE7DAD" w:rsidRPr="00DE0438" w:rsidRDefault="00CE7DAD" w:rsidP="004B0A19">
      <w:pPr>
        <w:rPr>
          <w:rFonts w:ascii="Arial" w:hAnsi="Arial" w:cs="Arial"/>
          <w:sz w:val="20"/>
          <w:szCs w:val="18"/>
        </w:rPr>
      </w:pPr>
    </w:p>
    <w:p w14:paraId="2DFF9604" w14:textId="4131491C" w:rsidR="003379E6" w:rsidRPr="00DE0438" w:rsidRDefault="00DE38DE" w:rsidP="004B0A19">
      <w:pPr>
        <w:rPr>
          <w:rFonts w:ascii="Arial" w:hAnsi="Arial" w:cs="Arial"/>
          <w:sz w:val="20"/>
          <w:szCs w:val="18"/>
        </w:rPr>
      </w:pPr>
      <w:r w:rsidRPr="00DE0438">
        <w:rPr>
          <w:rFonts w:ascii="Arial" w:hAnsi="Arial" w:cs="Arial"/>
          <w:sz w:val="20"/>
          <w:szCs w:val="18"/>
        </w:rPr>
        <w:t>Voor meer info en voor de uitoefening van hun rechten inzake de verwerking van hun persoonsgegevens (inzage, verbetering,</w:t>
      </w:r>
      <w:r w:rsidR="009577D0" w:rsidRPr="00DE0438">
        <w:rPr>
          <w:rFonts w:ascii="Arial" w:hAnsi="Arial" w:cs="Arial"/>
          <w:sz w:val="20"/>
          <w:szCs w:val="18"/>
        </w:rPr>
        <w:t xml:space="preserve"> verwijdering</w:t>
      </w:r>
      <w:r w:rsidR="00CE7DAD" w:rsidRPr="00DE0438">
        <w:rPr>
          <w:rFonts w:ascii="Arial" w:hAnsi="Arial" w:cs="Arial"/>
          <w:sz w:val="20"/>
          <w:szCs w:val="18"/>
        </w:rPr>
        <w:t>)</w:t>
      </w:r>
      <w:r w:rsidRPr="00DE0438">
        <w:rPr>
          <w:rFonts w:ascii="Arial" w:hAnsi="Arial" w:cs="Arial"/>
          <w:sz w:val="20"/>
          <w:szCs w:val="18"/>
        </w:rPr>
        <w:t xml:space="preserve"> kunnen de personeelsleden terecht bij het aanspreekpunt</w:t>
      </w:r>
      <w:r w:rsidR="009577D0" w:rsidRPr="00DE0438">
        <w:rPr>
          <w:rFonts w:ascii="Arial" w:hAnsi="Arial" w:cs="Arial"/>
          <w:sz w:val="20"/>
          <w:szCs w:val="18"/>
        </w:rPr>
        <w:t xml:space="preserve"> van de instelling</w:t>
      </w:r>
      <w:r w:rsidR="003379E6" w:rsidRPr="00DE0438">
        <w:rPr>
          <w:rFonts w:ascii="Arial" w:hAnsi="Arial" w:cs="Arial"/>
          <w:sz w:val="20"/>
          <w:szCs w:val="18"/>
        </w:rPr>
        <w:t>.</w:t>
      </w:r>
    </w:p>
    <w:p w14:paraId="60CA4ECA" w14:textId="78489EB6" w:rsidR="00EC3D3E" w:rsidRPr="00DE0438" w:rsidRDefault="00073CCD" w:rsidP="004B0A19">
      <w:pPr>
        <w:tabs>
          <w:tab w:val="left" w:pos="426"/>
          <w:tab w:val="left" w:leader="dot" w:pos="1134"/>
          <w:tab w:val="left" w:leader="dot" w:pos="2268"/>
          <w:tab w:val="left" w:leader="dot" w:pos="5670"/>
          <w:tab w:val="left" w:leader="dot" w:pos="7938"/>
          <w:tab w:val="left" w:leader="dot" w:pos="9072"/>
        </w:tabs>
        <w:rPr>
          <w:rFonts w:ascii="Arial" w:hAnsi="Arial" w:cs="Arial"/>
          <w:sz w:val="20"/>
        </w:rPr>
      </w:pPr>
      <w:r w:rsidRPr="00DE0438">
        <w:rPr>
          <w:rFonts w:ascii="Arial" w:hAnsi="Arial" w:cs="Arial"/>
          <w:sz w:val="20"/>
          <w:szCs w:val="18"/>
        </w:rPr>
        <w:t>Voor zijn c</w:t>
      </w:r>
      <w:r w:rsidR="003379E6" w:rsidRPr="00DE0438">
        <w:rPr>
          <w:rFonts w:ascii="Arial" w:hAnsi="Arial" w:cs="Arial"/>
          <w:sz w:val="20"/>
          <w:szCs w:val="18"/>
        </w:rPr>
        <w:t xml:space="preserve">ontactgegevens wordt verwezen naar </w:t>
      </w:r>
      <w:r w:rsidR="00DB6B88" w:rsidRPr="00DE0438">
        <w:rPr>
          <w:rFonts w:ascii="Arial" w:hAnsi="Arial" w:cs="Arial"/>
          <w:sz w:val="20"/>
          <w:szCs w:val="18"/>
        </w:rPr>
        <w:t>het elektronisch platform</w:t>
      </w:r>
      <w:r w:rsidR="003379E6" w:rsidRPr="00DE0438">
        <w:rPr>
          <w:rFonts w:ascii="Arial" w:hAnsi="Arial" w:cs="Arial"/>
          <w:sz w:val="20"/>
        </w:rPr>
        <w:t>.</w:t>
      </w:r>
      <w:r w:rsidRPr="00DE0438">
        <w:rPr>
          <w:rFonts w:ascii="Arial" w:hAnsi="Arial" w:cs="Arial"/>
          <w:sz w:val="20"/>
        </w:rPr>
        <w:t xml:space="preserve"> </w:t>
      </w:r>
      <w:bookmarkEnd w:id="62"/>
    </w:p>
    <w:p w14:paraId="644CB3F0" w14:textId="77777777" w:rsidR="00007A4D" w:rsidRPr="00DE0438" w:rsidRDefault="00007A4D" w:rsidP="00CD1DA9">
      <w:pPr>
        <w:pStyle w:val="Plattetekst"/>
        <w:tabs>
          <w:tab w:val="clear" w:pos="2948"/>
          <w:tab w:val="clear" w:pos="3572"/>
          <w:tab w:val="clear" w:pos="8505"/>
          <w:tab w:val="clear" w:pos="8788"/>
          <w:tab w:val="clear" w:pos="8931"/>
        </w:tabs>
        <w:rPr>
          <w:rFonts w:ascii="Arial" w:eastAsia="Arial" w:hAnsi="Arial" w:cs="Arial"/>
          <w:sz w:val="20"/>
          <w:szCs w:val="18"/>
          <w:lang w:eastAsia="nl-BE"/>
        </w:rPr>
      </w:pPr>
    </w:p>
    <w:p w14:paraId="2BFAFF90" w14:textId="29BEE43D" w:rsidR="00B54EE2" w:rsidRPr="00DE0438" w:rsidRDefault="00B54EE2">
      <w:pPr>
        <w:rPr>
          <w:rFonts w:ascii="Arial" w:hAnsi="Arial" w:cs="Arial"/>
          <w:b/>
          <w:bCs/>
          <w:snapToGrid w:val="0"/>
          <w:sz w:val="20"/>
        </w:rPr>
      </w:pPr>
    </w:p>
    <w:p w14:paraId="06135A7C" w14:textId="1ACE9B34" w:rsidR="00CD1DA9" w:rsidRPr="00DE0438" w:rsidRDefault="005B20E9" w:rsidP="003E7A12">
      <w:pPr>
        <w:tabs>
          <w:tab w:val="left" w:pos="8505"/>
          <w:tab w:val="left" w:pos="8931"/>
        </w:tabs>
        <w:rPr>
          <w:rFonts w:ascii="Arial" w:hAnsi="Arial" w:cs="Arial"/>
          <w:b/>
          <w:bCs/>
          <w:snapToGrid w:val="0"/>
          <w:szCs w:val="18"/>
        </w:rPr>
      </w:pPr>
      <w:r w:rsidRPr="00DE0438">
        <w:rPr>
          <w:rFonts w:ascii="Arial" w:hAnsi="Arial" w:cs="Arial"/>
          <w:b/>
          <w:bCs/>
          <w:snapToGrid w:val="0"/>
          <w:sz w:val="20"/>
        </w:rPr>
        <w:t xml:space="preserve">Artikel </w:t>
      </w:r>
      <w:bookmarkStart w:id="63" w:name="_Hlk97885992"/>
      <w:r w:rsidRPr="00DE0438">
        <w:rPr>
          <w:rFonts w:ascii="Arial" w:hAnsi="Arial" w:cs="Arial"/>
          <w:b/>
          <w:bCs/>
          <w:snapToGrid w:val="0"/>
          <w:sz w:val="20"/>
        </w:rPr>
        <w:t>14</w:t>
      </w:r>
      <w:bookmarkEnd w:id="63"/>
      <w:r w:rsidRPr="00DE0438">
        <w:rPr>
          <w:rFonts w:ascii="Arial" w:hAnsi="Arial" w:cs="Arial"/>
          <w:b/>
          <w:bCs/>
          <w:snapToGrid w:val="0"/>
          <w:sz w:val="20"/>
        </w:rPr>
        <w:t xml:space="preserve"> -</w:t>
      </w:r>
      <w:r w:rsidR="00CD1DA9" w:rsidRPr="00DE0438">
        <w:rPr>
          <w:rFonts w:ascii="Arial" w:hAnsi="Arial" w:cs="Arial"/>
          <w:b/>
          <w:bCs/>
          <w:snapToGrid w:val="0"/>
          <w:sz w:val="20"/>
        </w:rPr>
        <w:t xml:space="preserve"> </w:t>
      </w:r>
      <w:r w:rsidR="00691538" w:rsidRPr="00DE0438">
        <w:rPr>
          <w:rFonts w:ascii="Arial" w:eastAsia="Arial" w:hAnsi="Arial" w:cs="Arial"/>
          <w:b/>
          <w:sz w:val="20"/>
        </w:rPr>
        <w:t>P</w:t>
      </w:r>
      <w:r w:rsidRPr="00DE0438">
        <w:rPr>
          <w:rFonts w:ascii="Arial" w:eastAsia="Arial" w:hAnsi="Arial" w:cs="Arial"/>
          <w:b/>
          <w:sz w:val="20"/>
        </w:rPr>
        <w:t>ersoneelsleden die p</w:t>
      </w:r>
      <w:r w:rsidR="00CD1DA9" w:rsidRPr="00DE0438">
        <w:rPr>
          <w:rFonts w:ascii="Arial" w:eastAsia="Arial" w:hAnsi="Arial" w:cs="Arial"/>
          <w:b/>
          <w:sz w:val="20"/>
        </w:rPr>
        <w:t>ersoonsgegevens van het personeel en de leerlingen</w:t>
      </w:r>
      <w:r w:rsidRPr="00DE0438">
        <w:rPr>
          <w:rFonts w:ascii="Arial" w:eastAsia="Arial" w:hAnsi="Arial" w:cs="Arial"/>
          <w:b/>
          <w:sz w:val="20"/>
        </w:rPr>
        <w:t xml:space="preserve"> verwerken</w:t>
      </w:r>
    </w:p>
    <w:p w14:paraId="2F830923" w14:textId="1B46D440" w:rsidR="00CD1DA9" w:rsidRPr="006E0FA4" w:rsidRDefault="00CD1DA9" w:rsidP="003E7A12">
      <w:pPr>
        <w:tabs>
          <w:tab w:val="left" w:pos="8505"/>
          <w:tab w:val="left" w:pos="8931"/>
        </w:tabs>
        <w:rPr>
          <w:rFonts w:ascii="Arial" w:hAnsi="Arial" w:cs="Arial"/>
          <w:sz w:val="20"/>
        </w:rPr>
      </w:pPr>
      <w:r w:rsidRPr="00DE0438">
        <w:rPr>
          <w:rFonts w:ascii="Arial" w:hAnsi="Arial" w:cs="Arial"/>
          <w:snapToGrid w:val="0"/>
          <w:sz w:val="20"/>
        </w:rPr>
        <w:t xml:space="preserve">De personeelsleden die uit hoofde van hun taak, </w:t>
      </w:r>
      <w:r w:rsidR="00315204" w:rsidRPr="00DE0438">
        <w:rPr>
          <w:rFonts w:ascii="Arial" w:hAnsi="Arial" w:cs="Arial"/>
          <w:snapToGrid w:val="0"/>
          <w:sz w:val="20"/>
        </w:rPr>
        <w:t xml:space="preserve">in </w:t>
      </w:r>
      <w:r w:rsidR="006B5E6F" w:rsidRPr="00DE0438">
        <w:rPr>
          <w:rFonts w:ascii="Arial" w:hAnsi="Arial" w:cs="Arial"/>
          <w:snapToGrid w:val="0"/>
          <w:sz w:val="20"/>
        </w:rPr>
        <w:t>de instelling</w:t>
      </w:r>
      <w:r w:rsidRPr="00DE0438">
        <w:rPr>
          <w:rFonts w:ascii="Arial" w:hAnsi="Arial" w:cs="Arial"/>
          <w:snapToGrid w:val="0"/>
          <w:sz w:val="20"/>
        </w:rPr>
        <w:t xml:space="preserve"> of thuis, toegang hebben tot persoonsgegevens </w:t>
      </w:r>
      <w:r w:rsidRPr="006E0FA4">
        <w:rPr>
          <w:rFonts w:ascii="Arial" w:hAnsi="Arial" w:cs="Arial"/>
          <w:snapToGrid w:val="0"/>
          <w:sz w:val="20"/>
        </w:rPr>
        <w:t>van leerlingen of personeel, al dan niet in een geautomatiseerde verwerking, leven de voorschriften na die voortvloeien uit de toepassing van de AVG</w:t>
      </w:r>
      <w:r w:rsidR="00E958B0" w:rsidRPr="006E0FA4">
        <w:rPr>
          <w:rFonts w:ascii="Arial" w:hAnsi="Arial" w:cs="Arial"/>
          <w:snapToGrid w:val="0"/>
          <w:sz w:val="20"/>
        </w:rPr>
        <w:t xml:space="preserve"> en nemen passende beveiligingsmaatregelen om de persoonsgegevens te beschermen tegen ongeoorloofde verwerkingen</w:t>
      </w:r>
      <w:r w:rsidRPr="006E0FA4">
        <w:rPr>
          <w:rFonts w:ascii="Arial" w:hAnsi="Arial" w:cs="Arial"/>
          <w:snapToGrid w:val="0"/>
          <w:sz w:val="20"/>
        </w:rPr>
        <w:t xml:space="preserve">. </w:t>
      </w:r>
      <w:r w:rsidRPr="006E0FA4">
        <w:rPr>
          <w:rFonts w:ascii="Arial" w:hAnsi="Arial" w:cs="Arial"/>
          <w:sz w:val="20"/>
        </w:rPr>
        <w:t>Dit houdt onder andere in dat zij:</w:t>
      </w:r>
    </w:p>
    <w:p w14:paraId="51023F22" w14:textId="77777777" w:rsidR="00E958B0" w:rsidRPr="006E0FA4" w:rsidRDefault="00E958B0" w:rsidP="00830E3C">
      <w:pPr>
        <w:pStyle w:val="Default"/>
        <w:numPr>
          <w:ilvl w:val="0"/>
          <w:numId w:val="46"/>
        </w:numPr>
        <w:rPr>
          <w:rFonts w:ascii="Arial" w:hAnsi="Arial" w:cs="Arial"/>
          <w:color w:val="auto"/>
          <w:sz w:val="20"/>
          <w:szCs w:val="20"/>
        </w:rPr>
      </w:pPr>
      <w:r w:rsidRPr="006E0FA4">
        <w:rPr>
          <w:rFonts w:ascii="Arial" w:hAnsi="Arial" w:cs="Arial"/>
          <w:color w:val="auto"/>
          <w:sz w:val="20"/>
        </w:rPr>
        <w:t xml:space="preserve">ervoor zorgen </w:t>
      </w:r>
      <w:r w:rsidRPr="006E0FA4">
        <w:rPr>
          <w:rFonts w:ascii="Arial" w:hAnsi="Arial" w:cs="Arial"/>
          <w:color w:val="auto"/>
          <w:sz w:val="20"/>
          <w:szCs w:val="20"/>
        </w:rPr>
        <w:t>dat persoonsgegevens worden verwerkt voor welbepaalde, gerechtvaardigde doelen. De gegevens worden alleen voor het welbepaalde doel gebruikt en niet verwerkt voor een ander doel.</w:t>
      </w:r>
    </w:p>
    <w:p w14:paraId="5E3CD6C3" w14:textId="2A4E3EAD" w:rsidR="00CD1DA9" w:rsidRPr="006E0FA4" w:rsidRDefault="00CD1DA9" w:rsidP="00830E3C">
      <w:pPr>
        <w:pStyle w:val="Lijstalinea"/>
        <w:numPr>
          <w:ilvl w:val="0"/>
          <w:numId w:val="46"/>
        </w:numPr>
        <w:rPr>
          <w:rFonts w:ascii="Arial" w:hAnsi="Arial" w:cs="Arial"/>
          <w:sz w:val="20"/>
        </w:rPr>
      </w:pPr>
      <w:r w:rsidRPr="006E0FA4">
        <w:rPr>
          <w:rFonts w:ascii="Arial" w:hAnsi="Arial" w:cs="Arial"/>
          <w:sz w:val="20"/>
        </w:rPr>
        <w:t xml:space="preserve">erover waken dat de </w:t>
      </w:r>
      <w:r w:rsidR="00E958B0" w:rsidRPr="006E0FA4">
        <w:rPr>
          <w:rFonts w:ascii="Arial" w:hAnsi="Arial" w:cs="Arial"/>
          <w:sz w:val="20"/>
        </w:rPr>
        <w:t>persoons</w:t>
      </w:r>
      <w:r w:rsidRPr="006E0FA4">
        <w:rPr>
          <w:rFonts w:ascii="Arial" w:hAnsi="Arial" w:cs="Arial"/>
          <w:sz w:val="20"/>
        </w:rPr>
        <w:t>gegevens</w:t>
      </w:r>
      <w:r w:rsidR="00E958B0" w:rsidRPr="006E0FA4">
        <w:rPr>
          <w:rFonts w:ascii="Arial" w:hAnsi="Arial" w:cs="Arial"/>
          <w:sz w:val="20"/>
        </w:rPr>
        <w:t xml:space="preserve"> die worden verwerkt, juist zijn. O</w:t>
      </w:r>
      <w:r w:rsidRPr="006E0FA4">
        <w:rPr>
          <w:rFonts w:ascii="Arial" w:hAnsi="Arial" w:cs="Arial"/>
          <w:sz w:val="20"/>
        </w:rPr>
        <w:t xml:space="preserve">njuiste, onvolledige of niet ter zake doende gegevens, alsmede gegevens die zijn verkregen of verwerkt in strijd met de bepalingen van de AVG, </w:t>
      </w:r>
      <w:r w:rsidR="00E958B0" w:rsidRPr="006E0FA4">
        <w:rPr>
          <w:rFonts w:ascii="Arial" w:hAnsi="Arial" w:cs="Arial"/>
          <w:sz w:val="20"/>
        </w:rPr>
        <w:t xml:space="preserve">moeten </w:t>
      </w:r>
      <w:r w:rsidRPr="006E0FA4">
        <w:rPr>
          <w:rFonts w:ascii="Arial" w:hAnsi="Arial" w:cs="Arial"/>
          <w:sz w:val="20"/>
        </w:rPr>
        <w:t>worden verbeterd of verwijderd</w:t>
      </w:r>
      <w:r w:rsidR="00E958B0" w:rsidRPr="006E0FA4">
        <w:rPr>
          <w:rFonts w:ascii="Arial" w:hAnsi="Arial" w:cs="Arial"/>
          <w:sz w:val="20"/>
        </w:rPr>
        <w:t>.</w:t>
      </w:r>
      <w:r w:rsidRPr="006E0FA4">
        <w:rPr>
          <w:rFonts w:ascii="Arial" w:hAnsi="Arial" w:cs="Arial"/>
          <w:sz w:val="20"/>
        </w:rPr>
        <w:t xml:space="preserve"> </w:t>
      </w:r>
    </w:p>
    <w:p w14:paraId="5F07E7C1" w14:textId="77777777" w:rsidR="00CD1DA9" w:rsidRPr="006E0FA4" w:rsidRDefault="00CD1DA9" w:rsidP="00830E3C">
      <w:pPr>
        <w:pStyle w:val="Lijstalinea"/>
        <w:numPr>
          <w:ilvl w:val="0"/>
          <w:numId w:val="46"/>
        </w:numPr>
        <w:rPr>
          <w:rFonts w:ascii="Arial" w:hAnsi="Arial" w:cs="Arial"/>
          <w:sz w:val="20"/>
        </w:rPr>
      </w:pPr>
      <w:r w:rsidRPr="006E0FA4">
        <w:rPr>
          <w:rFonts w:ascii="Arial" w:hAnsi="Arial" w:cs="Arial"/>
          <w:sz w:val="20"/>
        </w:rPr>
        <w:t>ervoor zorgen dat de toegang tot de verwerking beperkt blijft tot de personen die uit hoofde van hun taak of voor de behoeften van de dienst rechtstreeks toegang hebben tot de geregistreerde informatie</w:t>
      </w:r>
      <w:r w:rsidR="0000301F" w:rsidRPr="006E0FA4">
        <w:rPr>
          <w:rFonts w:ascii="Arial" w:hAnsi="Arial" w:cs="Arial"/>
          <w:sz w:val="20"/>
        </w:rPr>
        <w:t>.</w:t>
      </w:r>
    </w:p>
    <w:p w14:paraId="4D52CD0D" w14:textId="77777777" w:rsidR="00CD1DA9" w:rsidRPr="006E0FA4" w:rsidRDefault="00CD1DA9" w:rsidP="00830E3C">
      <w:pPr>
        <w:pStyle w:val="Lijstalinea"/>
        <w:numPr>
          <w:ilvl w:val="0"/>
          <w:numId w:val="46"/>
        </w:numPr>
        <w:tabs>
          <w:tab w:val="left" w:pos="8505"/>
          <w:tab w:val="left" w:pos="8931"/>
        </w:tabs>
        <w:rPr>
          <w:rFonts w:ascii="Arial" w:hAnsi="Arial" w:cs="Arial"/>
          <w:sz w:val="20"/>
        </w:rPr>
      </w:pPr>
      <w:r w:rsidRPr="006E0FA4">
        <w:rPr>
          <w:rFonts w:ascii="Arial" w:hAnsi="Arial" w:cs="Arial"/>
          <w:sz w:val="20"/>
        </w:rPr>
        <w:t>ervoor zorgen dat de persoonsgegevens alleen kunnen worden medegedeeld aan de personen die ze mogen raadplegen</w:t>
      </w:r>
      <w:r w:rsidR="0000301F" w:rsidRPr="006E0FA4">
        <w:rPr>
          <w:rFonts w:ascii="Arial" w:hAnsi="Arial" w:cs="Arial"/>
          <w:sz w:val="20"/>
        </w:rPr>
        <w:t>.</w:t>
      </w:r>
    </w:p>
    <w:p w14:paraId="7C9141D0" w14:textId="259E310C" w:rsidR="00564CB7" w:rsidRPr="006E0FA4" w:rsidRDefault="00E958B0" w:rsidP="00830E3C">
      <w:pPr>
        <w:pStyle w:val="Default"/>
        <w:numPr>
          <w:ilvl w:val="0"/>
          <w:numId w:val="46"/>
        </w:numPr>
        <w:rPr>
          <w:rFonts w:ascii="Arial" w:hAnsi="Arial" w:cs="Arial"/>
          <w:color w:val="auto"/>
          <w:sz w:val="20"/>
          <w:szCs w:val="20"/>
        </w:rPr>
      </w:pPr>
      <w:r w:rsidRPr="006E0FA4">
        <w:rPr>
          <w:rFonts w:ascii="Arial" w:hAnsi="Arial" w:cs="Arial"/>
          <w:color w:val="auto"/>
          <w:sz w:val="20"/>
        </w:rPr>
        <w:t>ervoor zorgen dat de persoonsgegevens</w:t>
      </w:r>
      <w:r w:rsidRPr="006E0FA4">
        <w:rPr>
          <w:rFonts w:ascii="Arial" w:hAnsi="Arial" w:cs="Arial"/>
          <w:color w:val="auto"/>
          <w:sz w:val="20"/>
          <w:szCs w:val="20"/>
        </w:rPr>
        <w:t xml:space="preserve"> </w:t>
      </w:r>
      <w:r w:rsidR="00564CB7" w:rsidRPr="006E0FA4">
        <w:rPr>
          <w:rFonts w:ascii="Arial" w:hAnsi="Arial" w:cs="Arial"/>
          <w:color w:val="auto"/>
          <w:sz w:val="20"/>
          <w:szCs w:val="20"/>
        </w:rPr>
        <w:t xml:space="preserve">niet langer </w:t>
      </w:r>
      <w:r w:rsidRPr="006E0FA4">
        <w:rPr>
          <w:rFonts w:ascii="Arial" w:hAnsi="Arial" w:cs="Arial"/>
          <w:color w:val="auto"/>
          <w:sz w:val="20"/>
          <w:szCs w:val="20"/>
        </w:rPr>
        <w:t xml:space="preserve">worden </w:t>
      </w:r>
      <w:r w:rsidR="00564CB7" w:rsidRPr="006E0FA4">
        <w:rPr>
          <w:rFonts w:ascii="Arial" w:hAnsi="Arial" w:cs="Arial"/>
          <w:color w:val="auto"/>
          <w:sz w:val="20"/>
          <w:szCs w:val="20"/>
        </w:rPr>
        <w:t>bewaard dan nodig, rekening houdend met de wettelijke bewaartermijn.</w:t>
      </w:r>
    </w:p>
    <w:p w14:paraId="67233CD1" w14:textId="77777777" w:rsidR="00FB726A" w:rsidRPr="006E0FA4" w:rsidRDefault="00FB726A" w:rsidP="008F69B5">
      <w:pPr>
        <w:tabs>
          <w:tab w:val="left" w:pos="8505"/>
          <w:tab w:val="left" w:pos="8931"/>
        </w:tabs>
        <w:ind w:right="624"/>
        <w:rPr>
          <w:rFonts w:ascii="Arial" w:eastAsia="Arial" w:hAnsi="Arial" w:cs="Arial"/>
          <w:b/>
          <w:sz w:val="20"/>
          <w:highlight w:val="yellow"/>
        </w:rPr>
      </w:pPr>
    </w:p>
    <w:p w14:paraId="36DB7A37" w14:textId="77777777" w:rsidR="008F493F" w:rsidRPr="008F493F" w:rsidRDefault="008F493F" w:rsidP="008F493F">
      <w:pPr>
        <w:pStyle w:val="Plattetekst"/>
        <w:tabs>
          <w:tab w:val="clear" w:pos="2948"/>
          <w:tab w:val="clear" w:pos="3572"/>
          <w:tab w:val="clear" w:pos="8505"/>
          <w:tab w:val="clear" w:pos="8788"/>
          <w:tab w:val="clear" w:pos="8931"/>
        </w:tabs>
        <w:ind w:right="0"/>
        <w:rPr>
          <w:rFonts w:ascii="Arial" w:hAnsi="Arial" w:cs="Arial"/>
          <w:sz w:val="20"/>
          <w:highlight w:val="yellow"/>
        </w:rPr>
      </w:pPr>
    </w:p>
    <w:p w14:paraId="38B8E05C" w14:textId="77777777" w:rsidR="00DE0438" w:rsidRDefault="00DE0438">
      <w:pPr>
        <w:rPr>
          <w:rFonts w:ascii="Arial" w:hAnsi="Arial" w:cs="Arial"/>
          <w:b/>
          <w:bCs/>
          <w:sz w:val="20"/>
        </w:rPr>
      </w:pPr>
      <w:r>
        <w:rPr>
          <w:rFonts w:ascii="Arial" w:hAnsi="Arial" w:cs="Arial"/>
          <w:b/>
          <w:bCs/>
          <w:sz w:val="20"/>
        </w:rPr>
        <w:br w:type="page"/>
      </w:r>
    </w:p>
    <w:p w14:paraId="24486946" w14:textId="0324E02D" w:rsidR="008572A3" w:rsidRPr="006E0FA4" w:rsidRDefault="003E7A12" w:rsidP="00504268">
      <w:pPr>
        <w:tabs>
          <w:tab w:val="left" w:pos="8505"/>
          <w:tab w:val="left" w:pos="8931"/>
        </w:tabs>
        <w:rPr>
          <w:rFonts w:ascii="Arial" w:eastAsia="Arial" w:hAnsi="Arial" w:cs="Arial"/>
          <w:b/>
          <w:sz w:val="20"/>
        </w:rPr>
      </w:pPr>
      <w:r w:rsidRPr="006E0FA4">
        <w:rPr>
          <w:rFonts w:ascii="Arial" w:hAnsi="Arial" w:cs="Arial"/>
          <w:b/>
          <w:bCs/>
          <w:sz w:val="20"/>
        </w:rPr>
        <w:lastRenderedPageBreak/>
        <w:t>Onderafdeling 3.</w:t>
      </w:r>
      <w:r w:rsidR="00A22C11" w:rsidRPr="006E0FA4">
        <w:rPr>
          <w:rFonts w:ascii="Arial" w:hAnsi="Arial" w:cs="Arial"/>
          <w:b/>
          <w:bCs/>
          <w:sz w:val="20"/>
        </w:rPr>
        <w:t>5</w:t>
      </w:r>
      <w:r w:rsidRPr="006E0FA4">
        <w:rPr>
          <w:rFonts w:ascii="Arial" w:hAnsi="Arial" w:cs="Arial"/>
          <w:b/>
          <w:bCs/>
          <w:sz w:val="20"/>
        </w:rPr>
        <w:t xml:space="preserve"> </w:t>
      </w:r>
      <w:r w:rsidR="00FD7B05" w:rsidRPr="006E0FA4">
        <w:rPr>
          <w:rFonts w:ascii="Arial" w:hAnsi="Arial" w:cs="Arial"/>
          <w:b/>
          <w:bCs/>
          <w:sz w:val="20"/>
        </w:rPr>
        <w:t>-</w:t>
      </w:r>
      <w:r w:rsidRPr="006E0FA4">
        <w:rPr>
          <w:rFonts w:ascii="Arial" w:hAnsi="Arial" w:cs="Arial"/>
          <w:b/>
          <w:sz w:val="20"/>
        </w:rPr>
        <w:t xml:space="preserve"> </w:t>
      </w:r>
      <w:r w:rsidR="008572A3" w:rsidRPr="006E0FA4">
        <w:rPr>
          <w:rFonts w:ascii="Arial" w:eastAsia="Arial" w:hAnsi="Arial" w:cs="Arial"/>
          <w:b/>
          <w:sz w:val="20"/>
        </w:rPr>
        <w:t>Varia</w:t>
      </w:r>
    </w:p>
    <w:p w14:paraId="558254FB" w14:textId="77777777" w:rsidR="00FD7B05" w:rsidRPr="006E0FA4" w:rsidRDefault="00FD7B05" w:rsidP="00504268">
      <w:pPr>
        <w:tabs>
          <w:tab w:val="left" w:pos="8505"/>
          <w:tab w:val="left" w:pos="8931"/>
        </w:tabs>
        <w:rPr>
          <w:rFonts w:ascii="Arial" w:eastAsia="Arial" w:hAnsi="Arial" w:cs="Arial"/>
          <w:b/>
          <w:sz w:val="20"/>
        </w:rPr>
      </w:pPr>
    </w:p>
    <w:p w14:paraId="687557FD" w14:textId="12E2596F" w:rsidR="006E4BF2" w:rsidRPr="006E0FA4" w:rsidRDefault="000F0368" w:rsidP="006E4BF2">
      <w:pPr>
        <w:tabs>
          <w:tab w:val="left" w:pos="8505"/>
          <w:tab w:val="left" w:pos="8931"/>
        </w:tabs>
        <w:rPr>
          <w:rFonts w:ascii="Arial" w:hAnsi="Arial" w:cs="Arial"/>
          <w:b/>
          <w:bCs/>
          <w:snapToGrid w:val="0"/>
          <w:sz w:val="20"/>
        </w:rPr>
      </w:pPr>
      <w:r w:rsidRPr="002369EF">
        <w:rPr>
          <w:rFonts w:ascii="Arial" w:hAnsi="Arial" w:cs="Arial"/>
          <w:b/>
          <w:bCs/>
          <w:snapToGrid w:val="0"/>
          <w:sz w:val="20"/>
        </w:rPr>
        <w:t>Artikel 15</w:t>
      </w:r>
      <w:r w:rsidR="006E4BF2" w:rsidRPr="002369EF">
        <w:rPr>
          <w:rFonts w:ascii="Arial" w:hAnsi="Arial" w:cs="Arial"/>
          <w:b/>
          <w:bCs/>
          <w:snapToGrid w:val="0"/>
          <w:sz w:val="20"/>
        </w:rPr>
        <w:t xml:space="preserve"> - Ele</w:t>
      </w:r>
      <w:r w:rsidR="006E4BF2" w:rsidRPr="006E0FA4">
        <w:rPr>
          <w:rFonts w:ascii="Arial" w:hAnsi="Arial" w:cs="Arial"/>
          <w:b/>
          <w:bCs/>
          <w:snapToGrid w:val="0"/>
          <w:sz w:val="20"/>
        </w:rPr>
        <w:t>ktronisch communicatieplatform</w:t>
      </w:r>
    </w:p>
    <w:p w14:paraId="78BD6856" w14:textId="7A4B6EBF" w:rsidR="006E4BF2" w:rsidRPr="00EF6C87" w:rsidRDefault="006E4BF2" w:rsidP="006E4BF2">
      <w:pPr>
        <w:tabs>
          <w:tab w:val="left" w:pos="8505"/>
          <w:tab w:val="left" w:pos="8931"/>
        </w:tabs>
        <w:rPr>
          <w:rFonts w:ascii="Arial" w:hAnsi="Arial" w:cs="Arial"/>
          <w:b/>
          <w:sz w:val="20"/>
        </w:rPr>
      </w:pPr>
      <w:r w:rsidRPr="006E0FA4">
        <w:rPr>
          <w:rFonts w:ascii="Arial" w:hAnsi="Arial" w:cs="Arial"/>
          <w:sz w:val="20"/>
        </w:rPr>
        <w:t xml:space="preserve">De personeelsleden raadplegen op regelmatige basis het elektronisch communicatieplatform van de </w:t>
      </w:r>
      <w:r w:rsidRPr="00D377A0">
        <w:rPr>
          <w:rFonts w:ascii="Arial" w:hAnsi="Arial" w:cs="Arial"/>
          <w:sz w:val="20"/>
        </w:rPr>
        <w:t xml:space="preserve">instelling. Dit bevat </w:t>
      </w:r>
      <w:bookmarkStart w:id="64" w:name="_Hlk97708331"/>
      <w:r w:rsidR="001B43AE" w:rsidRPr="00D377A0">
        <w:rPr>
          <w:rFonts w:ascii="Arial" w:hAnsi="Arial" w:cs="Arial"/>
          <w:sz w:val="20"/>
        </w:rPr>
        <w:t>de communicatie met de school</w:t>
      </w:r>
      <w:r w:rsidR="00075E48" w:rsidRPr="00D377A0">
        <w:rPr>
          <w:rFonts w:ascii="Arial" w:hAnsi="Arial" w:cs="Arial"/>
          <w:sz w:val="20"/>
        </w:rPr>
        <w:t xml:space="preserve"> </w:t>
      </w:r>
      <w:r w:rsidR="001B43AE" w:rsidRPr="00D377A0">
        <w:rPr>
          <w:rFonts w:ascii="Arial" w:hAnsi="Arial" w:cs="Arial"/>
          <w:sz w:val="20"/>
        </w:rPr>
        <w:t>/</w:t>
      </w:r>
      <w:r w:rsidR="00075E48" w:rsidRPr="00D377A0">
        <w:rPr>
          <w:rFonts w:ascii="Arial" w:hAnsi="Arial" w:cs="Arial"/>
          <w:sz w:val="20"/>
        </w:rPr>
        <w:t xml:space="preserve"> </w:t>
      </w:r>
      <w:r w:rsidR="001B43AE" w:rsidRPr="00D377A0">
        <w:rPr>
          <w:rFonts w:ascii="Arial" w:hAnsi="Arial" w:cs="Arial"/>
          <w:sz w:val="20"/>
        </w:rPr>
        <w:t>ouders / leerlingen /…</w:t>
      </w:r>
      <w:r w:rsidR="002A414F" w:rsidRPr="00D377A0">
        <w:rPr>
          <w:rFonts w:ascii="Arial" w:hAnsi="Arial" w:cs="Arial"/>
          <w:sz w:val="20"/>
        </w:rPr>
        <w:t>,</w:t>
      </w:r>
      <w:bookmarkEnd w:id="64"/>
      <w:r w:rsidR="001B43AE" w:rsidRPr="00D377A0">
        <w:rPr>
          <w:rFonts w:ascii="Arial" w:hAnsi="Arial" w:cs="Arial"/>
          <w:sz w:val="20"/>
        </w:rPr>
        <w:t xml:space="preserve"> </w:t>
      </w:r>
      <w:r w:rsidRPr="00D377A0">
        <w:rPr>
          <w:rFonts w:ascii="Arial" w:hAnsi="Arial" w:cs="Arial"/>
          <w:sz w:val="20"/>
        </w:rPr>
        <w:t xml:space="preserve">de uurroosters van de personeelsleden en de klassen, de </w:t>
      </w:r>
      <w:r w:rsidRPr="00EF6C87">
        <w:rPr>
          <w:rFonts w:ascii="Arial" w:hAnsi="Arial" w:cs="Arial"/>
          <w:sz w:val="20"/>
        </w:rPr>
        <w:t>verslagen van vergaderingen, de documenten in het kader van functionering en evaluatie, de aanvraagformulieren voor afwezigheden en verloven</w:t>
      </w:r>
      <w:r w:rsidR="001B43AE" w:rsidRPr="00EF6C87">
        <w:rPr>
          <w:rFonts w:ascii="Arial" w:hAnsi="Arial" w:cs="Arial"/>
          <w:sz w:val="20"/>
        </w:rPr>
        <w:t xml:space="preserve">, </w:t>
      </w:r>
      <w:r w:rsidRPr="00EF6C87">
        <w:rPr>
          <w:rFonts w:ascii="Arial" w:hAnsi="Arial" w:cs="Arial"/>
          <w:sz w:val="20"/>
        </w:rPr>
        <w:t>...</w:t>
      </w:r>
    </w:p>
    <w:p w14:paraId="05ECA3C8" w14:textId="77777777" w:rsidR="006E4BF2" w:rsidRPr="00EF6C87" w:rsidRDefault="006E4BF2" w:rsidP="00504268">
      <w:pPr>
        <w:pStyle w:val="Plattetekst"/>
        <w:tabs>
          <w:tab w:val="clear" w:pos="2948"/>
          <w:tab w:val="clear" w:pos="3572"/>
          <w:tab w:val="clear" w:pos="8505"/>
          <w:tab w:val="clear" w:pos="8788"/>
          <w:tab w:val="clear" w:pos="8931"/>
        </w:tabs>
        <w:ind w:right="0"/>
        <w:rPr>
          <w:rFonts w:ascii="Arial" w:hAnsi="Arial" w:cs="Arial"/>
          <w:b/>
          <w:sz w:val="20"/>
        </w:rPr>
      </w:pPr>
    </w:p>
    <w:p w14:paraId="49066C76" w14:textId="77777777" w:rsidR="006E4BF2" w:rsidRPr="00EF6C87" w:rsidRDefault="006E4BF2" w:rsidP="00504268">
      <w:pPr>
        <w:pStyle w:val="Plattetekst"/>
        <w:tabs>
          <w:tab w:val="clear" w:pos="2948"/>
          <w:tab w:val="clear" w:pos="3572"/>
          <w:tab w:val="clear" w:pos="8505"/>
          <w:tab w:val="clear" w:pos="8788"/>
          <w:tab w:val="clear" w:pos="8931"/>
        </w:tabs>
        <w:ind w:right="0"/>
        <w:rPr>
          <w:rFonts w:ascii="Arial" w:hAnsi="Arial" w:cs="Arial"/>
          <w:b/>
          <w:sz w:val="20"/>
        </w:rPr>
      </w:pPr>
    </w:p>
    <w:p w14:paraId="30E42B5F" w14:textId="1AAC1A60" w:rsidR="00C51CEC" w:rsidRPr="00EF6C87" w:rsidRDefault="000F0368" w:rsidP="00504268">
      <w:pPr>
        <w:pStyle w:val="Plattetekst"/>
        <w:tabs>
          <w:tab w:val="clear" w:pos="2948"/>
          <w:tab w:val="clear" w:pos="3572"/>
          <w:tab w:val="clear" w:pos="8505"/>
          <w:tab w:val="clear" w:pos="8788"/>
          <w:tab w:val="clear" w:pos="8931"/>
        </w:tabs>
        <w:ind w:right="0"/>
        <w:rPr>
          <w:rFonts w:ascii="Arial" w:hAnsi="Arial" w:cs="Arial"/>
          <w:b/>
          <w:sz w:val="20"/>
        </w:rPr>
      </w:pPr>
      <w:r w:rsidRPr="00EF6C87">
        <w:rPr>
          <w:rFonts w:ascii="Arial" w:hAnsi="Arial" w:cs="Arial"/>
          <w:b/>
          <w:sz w:val="20"/>
        </w:rPr>
        <w:t>Artikel 16</w:t>
      </w:r>
      <w:r w:rsidR="00C51CEC" w:rsidRPr="00EF6C87">
        <w:rPr>
          <w:rFonts w:ascii="Arial" w:hAnsi="Arial" w:cs="Arial"/>
          <w:b/>
          <w:sz w:val="20"/>
        </w:rPr>
        <w:t xml:space="preserve"> </w:t>
      </w:r>
      <w:r w:rsidR="00E46644" w:rsidRPr="00EF6C87">
        <w:rPr>
          <w:rFonts w:ascii="Arial" w:hAnsi="Arial" w:cs="Arial"/>
          <w:b/>
          <w:sz w:val="20"/>
        </w:rPr>
        <w:t>-</w:t>
      </w:r>
      <w:r w:rsidR="00A253FA" w:rsidRPr="00EF6C87">
        <w:rPr>
          <w:rFonts w:ascii="Arial" w:hAnsi="Arial" w:cs="Arial"/>
          <w:b/>
          <w:sz w:val="20"/>
        </w:rPr>
        <w:t xml:space="preserve"> </w:t>
      </w:r>
      <w:r w:rsidR="00016578" w:rsidRPr="00EF6C87">
        <w:rPr>
          <w:rFonts w:ascii="Arial" w:hAnsi="Arial" w:cs="Arial"/>
          <w:b/>
          <w:sz w:val="20"/>
        </w:rPr>
        <w:t>Vergaderingen (pedagogische, voor perso</w:t>
      </w:r>
      <w:r w:rsidR="00A253FA" w:rsidRPr="00EF6C87">
        <w:rPr>
          <w:rFonts w:ascii="Arial" w:hAnsi="Arial" w:cs="Arial"/>
          <w:b/>
          <w:sz w:val="20"/>
        </w:rPr>
        <w:t>neel</w:t>
      </w:r>
      <w:r w:rsidR="00016578" w:rsidRPr="00EF6C87">
        <w:rPr>
          <w:rFonts w:ascii="Arial" w:hAnsi="Arial" w:cs="Arial"/>
          <w:b/>
          <w:sz w:val="20"/>
        </w:rPr>
        <w:t>, voor ouders,</w:t>
      </w:r>
      <w:r w:rsidR="00A253FA" w:rsidRPr="00EF6C87">
        <w:rPr>
          <w:rFonts w:ascii="Arial" w:hAnsi="Arial" w:cs="Arial"/>
          <w:b/>
          <w:sz w:val="20"/>
        </w:rPr>
        <w:t xml:space="preserve"> van klassenraden</w:t>
      </w:r>
      <w:r w:rsidR="00016578" w:rsidRPr="00EF6C87">
        <w:rPr>
          <w:rFonts w:ascii="Arial" w:hAnsi="Arial" w:cs="Arial"/>
          <w:b/>
          <w:sz w:val="20"/>
        </w:rPr>
        <w:t>, …)</w:t>
      </w:r>
    </w:p>
    <w:p w14:paraId="3C60AD2F" w14:textId="522FF120" w:rsidR="00C51CEC" w:rsidRPr="006E0FA4" w:rsidRDefault="00C51CEC" w:rsidP="00504268">
      <w:pPr>
        <w:pStyle w:val="Plattetekst"/>
        <w:tabs>
          <w:tab w:val="clear" w:pos="2948"/>
          <w:tab w:val="clear" w:pos="3572"/>
          <w:tab w:val="clear" w:pos="8505"/>
          <w:tab w:val="clear" w:pos="8788"/>
          <w:tab w:val="clear" w:pos="8931"/>
        </w:tabs>
        <w:ind w:right="0"/>
        <w:rPr>
          <w:rFonts w:ascii="Arial" w:hAnsi="Arial" w:cs="Arial"/>
          <w:sz w:val="20"/>
        </w:rPr>
      </w:pPr>
      <w:r w:rsidRPr="00EF6C87">
        <w:rPr>
          <w:rFonts w:ascii="Arial" w:hAnsi="Arial" w:cs="Arial"/>
          <w:bCs/>
          <w:sz w:val="20"/>
        </w:rPr>
        <w:t>§1.</w:t>
      </w:r>
      <w:r w:rsidRPr="00EF6C87">
        <w:rPr>
          <w:rFonts w:ascii="Arial" w:hAnsi="Arial" w:cs="Arial"/>
          <w:b/>
          <w:sz w:val="20"/>
        </w:rPr>
        <w:t xml:space="preserve"> </w:t>
      </w:r>
      <w:r w:rsidRPr="00EF6C87">
        <w:rPr>
          <w:rFonts w:ascii="Arial" w:hAnsi="Arial" w:cs="Arial"/>
          <w:sz w:val="20"/>
        </w:rPr>
        <w:t>De personeelsleden wonen de personeelsvergaderingen, pedagogische vergaderingen, ouder</w:t>
      </w:r>
      <w:r w:rsidR="00EF6C87" w:rsidRPr="006A46D6">
        <w:rPr>
          <w:rFonts w:ascii="Arial" w:hAnsi="Arial" w:cs="Arial"/>
          <w:sz w:val="20"/>
        </w:rPr>
        <w:t>c</w:t>
      </w:r>
      <w:r w:rsidR="000F0368" w:rsidRPr="00EF6C87">
        <w:rPr>
          <w:rFonts w:ascii="Arial" w:hAnsi="Arial" w:cs="Arial"/>
          <w:sz w:val="20"/>
        </w:rPr>
        <w:t>ontacten</w:t>
      </w:r>
      <w:r w:rsidR="00520521" w:rsidRPr="00EF6C87">
        <w:rPr>
          <w:rFonts w:ascii="Arial" w:hAnsi="Arial" w:cs="Arial"/>
          <w:sz w:val="20"/>
        </w:rPr>
        <w:t xml:space="preserve"> </w:t>
      </w:r>
      <w:r w:rsidRPr="00EF6C87">
        <w:rPr>
          <w:rFonts w:ascii="Arial" w:hAnsi="Arial" w:cs="Arial"/>
          <w:sz w:val="20"/>
        </w:rPr>
        <w:t>/</w:t>
      </w:r>
      <w:r w:rsidR="00520521" w:rsidRPr="00EF6C87">
        <w:rPr>
          <w:rFonts w:ascii="Arial" w:hAnsi="Arial" w:cs="Arial"/>
          <w:sz w:val="20"/>
        </w:rPr>
        <w:t xml:space="preserve"> </w:t>
      </w:r>
      <w:r w:rsidRPr="00EF6C87">
        <w:rPr>
          <w:rFonts w:ascii="Arial" w:hAnsi="Arial" w:cs="Arial"/>
          <w:sz w:val="20"/>
        </w:rPr>
        <w:t xml:space="preserve">informatiemomenten en </w:t>
      </w:r>
      <w:r w:rsidR="00520521" w:rsidRPr="00EF6C87">
        <w:rPr>
          <w:rFonts w:ascii="Arial" w:hAnsi="Arial" w:cs="Arial"/>
          <w:sz w:val="20"/>
        </w:rPr>
        <w:t xml:space="preserve">vergaderingen van </w:t>
      </w:r>
      <w:r w:rsidRPr="00EF6C87">
        <w:rPr>
          <w:rFonts w:ascii="Arial" w:hAnsi="Arial" w:cs="Arial"/>
          <w:sz w:val="20"/>
        </w:rPr>
        <w:t>klassenraden bij.</w:t>
      </w:r>
      <w:r w:rsidR="00BE498E" w:rsidRPr="00EF6C87">
        <w:rPr>
          <w:rStyle w:val="Voetnootmarkering"/>
          <w:rFonts w:ascii="Arial" w:hAnsi="Arial" w:cs="Arial"/>
          <w:sz w:val="20"/>
        </w:rPr>
        <w:footnoteReference w:id="1"/>
      </w:r>
      <w:r w:rsidR="00820D05" w:rsidRPr="00EF6C87">
        <w:rPr>
          <w:rFonts w:ascii="Arial" w:hAnsi="Arial" w:cs="Arial"/>
          <w:sz w:val="20"/>
        </w:rPr>
        <w:t xml:space="preserve"> </w:t>
      </w:r>
      <w:r w:rsidRPr="00EF6C87">
        <w:rPr>
          <w:rFonts w:ascii="Arial" w:hAnsi="Arial" w:cs="Arial"/>
          <w:sz w:val="20"/>
        </w:rPr>
        <w:t xml:space="preserve">Zij kunnen </w:t>
      </w:r>
      <w:r w:rsidR="00520521" w:rsidRPr="00EF6C87">
        <w:rPr>
          <w:rFonts w:ascii="Arial" w:hAnsi="Arial" w:cs="Arial"/>
          <w:sz w:val="20"/>
        </w:rPr>
        <w:t xml:space="preserve">worden </w:t>
      </w:r>
      <w:r w:rsidRPr="00EF6C87">
        <w:rPr>
          <w:rFonts w:ascii="Arial" w:hAnsi="Arial" w:cs="Arial"/>
          <w:sz w:val="20"/>
        </w:rPr>
        <w:t xml:space="preserve">gevraagd om deel te nemen aan andere activiteiten die in het kader van het pedagogisch project en van de werking van de </w:t>
      </w:r>
      <w:r w:rsidR="00077135" w:rsidRPr="00EF6C87">
        <w:rPr>
          <w:rFonts w:ascii="Arial" w:hAnsi="Arial" w:cs="Arial"/>
          <w:sz w:val="20"/>
        </w:rPr>
        <w:t xml:space="preserve">instelling </w:t>
      </w:r>
      <w:r w:rsidR="0065685D" w:rsidRPr="00EF6C87">
        <w:rPr>
          <w:rFonts w:ascii="Arial" w:hAnsi="Arial" w:cs="Arial"/>
          <w:sz w:val="20"/>
        </w:rPr>
        <w:t xml:space="preserve">worden </w:t>
      </w:r>
      <w:r w:rsidRPr="00EF6C87">
        <w:rPr>
          <w:rFonts w:ascii="Arial" w:hAnsi="Arial" w:cs="Arial"/>
          <w:sz w:val="20"/>
        </w:rPr>
        <w:t xml:space="preserve">georganiseerd buiten </w:t>
      </w:r>
      <w:r w:rsidRPr="006E0FA4">
        <w:rPr>
          <w:rFonts w:ascii="Arial" w:hAnsi="Arial" w:cs="Arial"/>
          <w:sz w:val="20"/>
        </w:rPr>
        <w:t xml:space="preserve">de uren van openstelling van de </w:t>
      </w:r>
      <w:r w:rsidR="00077135" w:rsidRPr="006E0FA4">
        <w:rPr>
          <w:rFonts w:ascii="Arial" w:hAnsi="Arial" w:cs="Arial"/>
          <w:sz w:val="20"/>
        </w:rPr>
        <w:t>instelling</w:t>
      </w:r>
      <w:r w:rsidRPr="006E0FA4">
        <w:rPr>
          <w:rFonts w:ascii="Arial" w:hAnsi="Arial" w:cs="Arial"/>
          <w:sz w:val="20"/>
        </w:rPr>
        <w:t xml:space="preserve">. De </w:t>
      </w:r>
      <w:r w:rsidR="00520521" w:rsidRPr="006E0FA4">
        <w:rPr>
          <w:rFonts w:ascii="Arial" w:hAnsi="Arial" w:cs="Arial"/>
          <w:sz w:val="20"/>
        </w:rPr>
        <w:t>directeur</w:t>
      </w:r>
      <w:r w:rsidRPr="006E0FA4">
        <w:rPr>
          <w:rFonts w:ascii="Arial" w:hAnsi="Arial" w:cs="Arial"/>
          <w:sz w:val="20"/>
        </w:rPr>
        <w:t xml:space="preserve"> waakt erover dat de taken billijk </w:t>
      </w:r>
      <w:r w:rsidR="0065685D" w:rsidRPr="006E0FA4">
        <w:rPr>
          <w:rFonts w:ascii="Arial" w:hAnsi="Arial" w:cs="Arial"/>
          <w:sz w:val="20"/>
        </w:rPr>
        <w:t xml:space="preserve">worden </w:t>
      </w:r>
      <w:r w:rsidRPr="006E0FA4">
        <w:rPr>
          <w:rFonts w:ascii="Arial" w:hAnsi="Arial" w:cs="Arial"/>
          <w:sz w:val="20"/>
        </w:rPr>
        <w:t>verdeeld.</w:t>
      </w:r>
    </w:p>
    <w:p w14:paraId="63E0BD76" w14:textId="77777777" w:rsidR="009F5CFC" w:rsidRPr="006E0FA4" w:rsidRDefault="009F5CFC">
      <w:pPr>
        <w:pStyle w:val="Plattetekst"/>
        <w:tabs>
          <w:tab w:val="clear" w:pos="2948"/>
          <w:tab w:val="clear" w:pos="3572"/>
          <w:tab w:val="clear" w:pos="8505"/>
          <w:tab w:val="clear" w:pos="8788"/>
          <w:tab w:val="clear" w:pos="8931"/>
        </w:tabs>
        <w:rPr>
          <w:rFonts w:ascii="Arial" w:hAnsi="Arial" w:cs="Arial"/>
          <w:sz w:val="20"/>
        </w:rPr>
      </w:pPr>
    </w:p>
    <w:p w14:paraId="3FD14C75" w14:textId="3430E0E1" w:rsidR="009F5CFC" w:rsidRPr="006E0FA4" w:rsidRDefault="009F5CFC" w:rsidP="00504268">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 xml:space="preserve">§2. Er zijn 3 personeelsvergaderingen per schooljaar. Deze worden in de jaarkalender opgenomen. Voor bijkomende vergaderingen moet een afwijking worden gevraagd aan het VOS. </w:t>
      </w:r>
    </w:p>
    <w:p w14:paraId="5B6EF041" w14:textId="1EE171B7" w:rsidR="009F5CFC" w:rsidRPr="006E0FA4" w:rsidRDefault="009F5CFC" w:rsidP="00504268">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 xml:space="preserve">De personeelsleden krijgen tijdig de </w:t>
      </w:r>
      <w:r w:rsidR="003B6E6C" w:rsidRPr="006E0FA4">
        <w:rPr>
          <w:rFonts w:ascii="Arial" w:hAnsi="Arial" w:cs="Arial"/>
          <w:sz w:val="20"/>
        </w:rPr>
        <w:t xml:space="preserve">uitnodiging en de </w:t>
      </w:r>
      <w:r w:rsidRPr="006E0FA4">
        <w:rPr>
          <w:rFonts w:ascii="Arial" w:hAnsi="Arial" w:cs="Arial"/>
          <w:sz w:val="20"/>
        </w:rPr>
        <w:t>agenda van de vergadering.</w:t>
      </w:r>
    </w:p>
    <w:p w14:paraId="4A03DFF4" w14:textId="3C9A0961" w:rsidR="009F5CFC" w:rsidRPr="002369EF" w:rsidRDefault="009F5CFC" w:rsidP="00504268">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 xml:space="preserve">Alle personeelsleden zijn verplicht aanwezig op </w:t>
      </w:r>
      <w:r w:rsidRPr="006E0FA4">
        <w:rPr>
          <w:rFonts w:ascii="Arial" w:hAnsi="Arial" w:cs="Arial"/>
          <w:sz w:val="20"/>
          <w:u w:val="single"/>
        </w:rPr>
        <w:t>elke</w:t>
      </w:r>
      <w:r w:rsidRPr="006E0FA4">
        <w:rPr>
          <w:rFonts w:ascii="Arial" w:hAnsi="Arial" w:cs="Arial"/>
          <w:sz w:val="20"/>
        </w:rPr>
        <w:t xml:space="preserve"> personeelsvergadering</w:t>
      </w:r>
      <w:r w:rsidR="00016578" w:rsidRPr="006E0FA4">
        <w:rPr>
          <w:rFonts w:ascii="Arial" w:hAnsi="Arial" w:cs="Arial"/>
          <w:sz w:val="20"/>
        </w:rPr>
        <w:t xml:space="preserve">. Dit geldt ook voor </w:t>
      </w:r>
      <w:r w:rsidRPr="006E0FA4">
        <w:rPr>
          <w:rFonts w:ascii="Arial" w:hAnsi="Arial" w:cs="Arial"/>
          <w:sz w:val="20"/>
        </w:rPr>
        <w:t>het ondersteunend personeel</w:t>
      </w:r>
      <w:r w:rsidR="00016578" w:rsidRPr="006E0FA4">
        <w:rPr>
          <w:rFonts w:ascii="Arial" w:hAnsi="Arial" w:cs="Arial"/>
          <w:sz w:val="20"/>
        </w:rPr>
        <w:t xml:space="preserve">, </w:t>
      </w:r>
      <w:r w:rsidRPr="006E0FA4">
        <w:rPr>
          <w:rFonts w:ascii="Arial" w:hAnsi="Arial" w:cs="Arial"/>
          <w:sz w:val="20"/>
        </w:rPr>
        <w:t>behoudens overmacht</w:t>
      </w:r>
      <w:r w:rsidR="00016578" w:rsidRPr="006E0FA4">
        <w:rPr>
          <w:rFonts w:ascii="Arial" w:hAnsi="Arial" w:cs="Arial"/>
          <w:sz w:val="20"/>
        </w:rPr>
        <w:t xml:space="preserve"> (</w:t>
      </w:r>
      <w:r w:rsidRPr="006E0FA4">
        <w:rPr>
          <w:rFonts w:ascii="Arial" w:hAnsi="Arial" w:cs="Arial"/>
          <w:sz w:val="20"/>
        </w:rPr>
        <w:t xml:space="preserve">bijvoorbeeld </w:t>
      </w:r>
      <w:r w:rsidR="00016578" w:rsidRPr="006E0FA4">
        <w:rPr>
          <w:rFonts w:ascii="Arial" w:hAnsi="Arial" w:cs="Arial"/>
          <w:sz w:val="20"/>
        </w:rPr>
        <w:t>een</w:t>
      </w:r>
      <w:r w:rsidR="00E76CF7" w:rsidRPr="006E0FA4">
        <w:rPr>
          <w:rFonts w:ascii="Arial" w:hAnsi="Arial" w:cs="Arial"/>
          <w:sz w:val="20"/>
        </w:rPr>
        <w:t xml:space="preserve"> </w:t>
      </w:r>
      <w:r w:rsidRPr="006E0FA4">
        <w:rPr>
          <w:rFonts w:ascii="Arial" w:hAnsi="Arial" w:cs="Arial"/>
          <w:sz w:val="20"/>
        </w:rPr>
        <w:t>opvoeder</w:t>
      </w:r>
      <w:r w:rsidR="00016578" w:rsidRPr="006E0FA4">
        <w:rPr>
          <w:rFonts w:ascii="Arial" w:hAnsi="Arial" w:cs="Arial"/>
          <w:sz w:val="20"/>
        </w:rPr>
        <w:t xml:space="preserve"> die</w:t>
      </w:r>
      <w:r w:rsidRPr="006E0FA4">
        <w:rPr>
          <w:rFonts w:ascii="Arial" w:hAnsi="Arial" w:cs="Arial"/>
          <w:sz w:val="20"/>
        </w:rPr>
        <w:t xml:space="preserve"> voor permanentie</w:t>
      </w:r>
      <w:r w:rsidR="00016578" w:rsidRPr="006E0FA4">
        <w:rPr>
          <w:rFonts w:ascii="Arial" w:hAnsi="Arial" w:cs="Arial"/>
          <w:sz w:val="20"/>
        </w:rPr>
        <w:t xml:space="preserve"> </w:t>
      </w:r>
      <w:r w:rsidR="00016578" w:rsidRPr="002369EF">
        <w:rPr>
          <w:rFonts w:ascii="Arial" w:hAnsi="Arial" w:cs="Arial"/>
          <w:sz w:val="20"/>
        </w:rPr>
        <w:t>moet</w:t>
      </w:r>
      <w:r w:rsidRPr="002369EF">
        <w:rPr>
          <w:rFonts w:ascii="Arial" w:hAnsi="Arial" w:cs="Arial"/>
          <w:sz w:val="20"/>
        </w:rPr>
        <w:t xml:space="preserve"> zorgen).</w:t>
      </w:r>
      <w:r w:rsidR="00A253FA" w:rsidRPr="002369EF">
        <w:rPr>
          <w:rFonts w:ascii="Arial" w:hAnsi="Arial" w:cs="Arial"/>
          <w:sz w:val="20"/>
        </w:rPr>
        <w:t xml:space="preserve"> </w:t>
      </w:r>
    </w:p>
    <w:p w14:paraId="11B37487" w14:textId="36631CD4" w:rsidR="00C51CEC" w:rsidRPr="002369EF" w:rsidRDefault="00C51CEC" w:rsidP="00504268">
      <w:pPr>
        <w:pStyle w:val="Plattetekst"/>
        <w:tabs>
          <w:tab w:val="clear" w:pos="2948"/>
          <w:tab w:val="clear" w:pos="3572"/>
          <w:tab w:val="clear" w:pos="8505"/>
          <w:tab w:val="clear" w:pos="8788"/>
          <w:tab w:val="clear" w:pos="8931"/>
        </w:tabs>
        <w:ind w:right="0"/>
        <w:rPr>
          <w:rFonts w:ascii="Arial" w:hAnsi="Arial" w:cs="Arial"/>
          <w:sz w:val="20"/>
        </w:rPr>
      </w:pPr>
    </w:p>
    <w:p w14:paraId="1355D379" w14:textId="77777777" w:rsidR="006E0FA4" w:rsidRPr="002369EF" w:rsidRDefault="006E0FA4" w:rsidP="00504268">
      <w:pPr>
        <w:pStyle w:val="Plattetekst"/>
        <w:tabs>
          <w:tab w:val="clear" w:pos="2948"/>
          <w:tab w:val="clear" w:pos="3572"/>
          <w:tab w:val="clear" w:pos="8505"/>
          <w:tab w:val="clear" w:pos="8788"/>
          <w:tab w:val="clear" w:pos="8931"/>
        </w:tabs>
        <w:ind w:right="0"/>
        <w:rPr>
          <w:rFonts w:ascii="Arial" w:hAnsi="Arial" w:cs="Arial"/>
          <w:sz w:val="20"/>
        </w:rPr>
      </w:pPr>
    </w:p>
    <w:p w14:paraId="1E97E9EC" w14:textId="381FF64A" w:rsidR="005B20E7" w:rsidRPr="002369EF" w:rsidRDefault="000F0368" w:rsidP="005B20E7">
      <w:pPr>
        <w:pStyle w:val="Plattetekst"/>
        <w:tabs>
          <w:tab w:val="left" w:pos="113"/>
        </w:tabs>
        <w:ind w:right="0"/>
        <w:rPr>
          <w:rFonts w:ascii="Arial" w:hAnsi="Arial" w:cs="Arial"/>
          <w:b/>
          <w:bCs/>
          <w:sz w:val="20"/>
        </w:rPr>
      </w:pPr>
      <w:bookmarkStart w:id="66" w:name="_Hlk96584902"/>
      <w:r w:rsidRPr="002369EF">
        <w:rPr>
          <w:rFonts w:ascii="Arial" w:hAnsi="Arial" w:cs="Arial"/>
          <w:b/>
          <w:bCs/>
          <w:sz w:val="20"/>
        </w:rPr>
        <w:t>Artikel 17</w:t>
      </w:r>
      <w:r w:rsidR="005B20E7" w:rsidRPr="002369EF">
        <w:rPr>
          <w:rFonts w:ascii="Arial" w:hAnsi="Arial" w:cs="Arial"/>
          <w:b/>
          <w:bCs/>
          <w:sz w:val="20"/>
        </w:rPr>
        <w:t xml:space="preserve"> - Cumuleren en activiteiten die niet eigen zijn aan de uitoefening van het ambt</w:t>
      </w:r>
    </w:p>
    <w:p w14:paraId="44F5B5E9" w14:textId="77777777" w:rsidR="005B20E7" w:rsidRPr="006E0FA4" w:rsidRDefault="005B20E7" w:rsidP="005B20E7">
      <w:pPr>
        <w:rPr>
          <w:rFonts w:ascii="Arial" w:hAnsi="Arial" w:cs="Arial"/>
          <w:sz w:val="20"/>
        </w:rPr>
      </w:pPr>
      <w:r w:rsidRPr="002369EF">
        <w:rPr>
          <w:rFonts w:ascii="Arial" w:hAnsi="Arial" w:cs="Arial"/>
          <w:sz w:val="20"/>
        </w:rPr>
        <w:t>§1. Cumuleren mag niet tot gevolg hebben dat de goede werking van het onderwijs en de onderwijsopdracht in het gedrang komen. De personeelsleden stemmen hun cumulopdracht af op h</w:t>
      </w:r>
      <w:r w:rsidRPr="006E0FA4">
        <w:rPr>
          <w:rFonts w:ascii="Arial" w:hAnsi="Arial" w:cs="Arial"/>
          <w:sz w:val="20"/>
        </w:rPr>
        <w:t>un opdracht in het onderwijs en de daarmee samenhangende verplichtingen (oudercontacten, personeelsvergaderingen, …), en niet omgekeerd.</w:t>
      </w:r>
    </w:p>
    <w:p w14:paraId="215087CF" w14:textId="77777777" w:rsidR="005B20E7" w:rsidRPr="006E0FA4" w:rsidRDefault="005B20E7" w:rsidP="005B20E7">
      <w:pPr>
        <w:rPr>
          <w:rFonts w:ascii="Arial" w:hAnsi="Arial" w:cs="Arial"/>
          <w:sz w:val="20"/>
        </w:rPr>
      </w:pPr>
      <w:r w:rsidRPr="006E0FA4">
        <w:rPr>
          <w:rFonts w:ascii="Arial" w:hAnsi="Arial" w:cs="Arial"/>
          <w:sz w:val="20"/>
        </w:rPr>
        <w:t>Personeelsvergaderingen enz. moeten tijdig worden meegedeeld.</w:t>
      </w:r>
    </w:p>
    <w:p w14:paraId="2976D3B6" w14:textId="77777777" w:rsidR="005B20E7" w:rsidRPr="006E0FA4" w:rsidRDefault="005B20E7" w:rsidP="005B20E7">
      <w:pPr>
        <w:rPr>
          <w:rFonts w:ascii="Arial" w:hAnsi="Arial" w:cs="Arial"/>
          <w:sz w:val="20"/>
        </w:rPr>
      </w:pPr>
    </w:p>
    <w:p w14:paraId="4EA4B9D8" w14:textId="77777777" w:rsidR="005B20E7" w:rsidRPr="006E0FA4" w:rsidRDefault="005B20E7" w:rsidP="005B20E7">
      <w:pPr>
        <w:rPr>
          <w:rFonts w:ascii="Arial" w:hAnsi="Arial" w:cs="Arial"/>
          <w:sz w:val="20"/>
        </w:rPr>
      </w:pPr>
      <w:r w:rsidRPr="006E0FA4">
        <w:rPr>
          <w:rFonts w:ascii="Arial" w:hAnsi="Arial" w:cs="Arial"/>
          <w:sz w:val="20"/>
        </w:rPr>
        <w:t>De directeur probeert, voor zover mogelijk, rekening te houden met overmacht in hoofde van het personeelslid en een voor het onderwijs en de betrokkene werkzame oplossing te vinden. Bijvoorbeeld als het personeelslid zijn cumulopdracht heeft afgestemd op zijn opdracht in het onderwijs, maar door een plotse wijziging van zijn lessenrooster er ter zake problemen ontstaan.</w:t>
      </w:r>
    </w:p>
    <w:p w14:paraId="207A6D4F" w14:textId="77777777" w:rsidR="005B20E7" w:rsidRPr="006E0FA4" w:rsidRDefault="005B20E7" w:rsidP="005B20E7">
      <w:pPr>
        <w:rPr>
          <w:rFonts w:ascii="Arial" w:hAnsi="Arial" w:cs="Arial"/>
          <w:sz w:val="20"/>
        </w:rPr>
      </w:pPr>
    </w:p>
    <w:p w14:paraId="13C04160" w14:textId="77777777" w:rsidR="005B20E7" w:rsidRPr="006E0FA4" w:rsidRDefault="005B20E7" w:rsidP="005B20E7">
      <w:pPr>
        <w:pStyle w:val="Plattetekst"/>
        <w:tabs>
          <w:tab w:val="left" w:pos="113"/>
        </w:tabs>
        <w:ind w:right="0"/>
        <w:rPr>
          <w:rFonts w:ascii="Arial" w:hAnsi="Arial" w:cs="Arial"/>
          <w:sz w:val="20"/>
        </w:rPr>
      </w:pPr>
      <w:r w:rsidRPr="006E0FA4">
        <w:rPr>
          <w:rFonts w:ascii="Arial" w:hAnsi="Arial" w:cs="Arial"/>
          <w:sz w:val="20"/>
        </w:rPr>
        <w:t>§2. Tijdens de uitoefening van hun ambt onthouden de personeelsleden zich van privé-activiteiten en andere activiteiten die niet eigen zijn aan de uitoefening van hun ambt (telefoonverkeer, e-mail, commerciële activiteiten, relaties van persoonlijke aard, ...).</w:t>
      </w:r>
    </w:p>
    <w:p w14:paraId="5198B2E7" w14:textId="77777777" w:rsidR="005B20E7" w:rsidRPr="006E0FA4" w:rsidRDefault="005B20E7" w:rsidP="005B20E7">
      <w:pPr>
        <w:pStyle w:val="Plattetekst"/>
        <w:tabs>
          <w:tab w:val="left" w:pos="113"/>
        </w:tabs>
        <w:ind w:right="0"/>
        <w:rPr>
          <w:rFonts w:ascii="Arial" w:hAnsi="Arial" w:cs="Arial"/>
          <w:sz w:val="20"/>
        </w:rPr>
      </w:pPr>
    </w:p>
    <w:p w14:paraId="6A141624" w14:textId="77777777" w:rsidR="005B20E7" w:rsidRPr="006E0FA4" w:rsidRDefault="005B20E7" w:rsidP="005B20E7">
      <w:pPr>
        <w:rPr>
          <w:rFonts w:ascii="Arial" w:hAnsi="Arial" w:cs="Arial"/>
          <w:sz w:val="20"/>
        </w:rPr>
      </w:pPr>
      <w:r w:rsidRPr="006E0FA4">
        <w:rPr>
          <w:rFonts w:ascii="Arial" w:hAnsi="Arial" w:cs="Arial"/>
          <w:sz w:val="20"/>
        </w:rPr>
        <w:t>De personeelsleden onthouden zich ook daarbuiten van commerciële activiteiten die concurrentieel zijn met het door de inrichtende macht georganiseerde onderwijs en/of de goede werking van het onderwijs in het gedrang brengen.</w:t>
      </w:r>
    </w:p>
    <w:p w14:paraId="1FA25532" w14:textId="77777777" w:rsidR="005B20E7" w:rsidRPr="006E0FA4" w:rsidRDefault="005B20E7" w:rsidP="005B20E7">
      <w:pPr>
        <w:rPr>
          <w:rFonts w:ascii="Arial" w:hAnsi="Arial" w:cs="Arial"/>
          <w:sz w:val="20"/>
        </w:rPr>
      </w:pPr>
    </w:p>
    <w:p w14:paraId="31AB2B24" w14:textId="77777777" w:rsidR="005B20E7" w:rsidRPr="006E0FA4" w:rsidRDefault="005B20E7" w:rsidP="005B20E7">
      <w:pPr>
        <w:rPr>
          <w:rFonts w:ascii="Arial" w:hAnsi="Arial" w:cs="Arial"/>
          <w:sz w:val="20"/>
        </w:rPr>
      </w:pPr>
      <w:r w:rsidRPr="006E0FA4">
        <w:rPr>
          <w:rFonts w:ascii="Arial" w:hAnsi="Arial" w:cs="Arial"/>
          <w:sz w:val="20"/>
        </w:rPr>
        <w:lastRenderedPageBreak/>
        <w:t>§3. Aangezien het een feitenkwestie betreft, moet de directeur, In voorkomend geval, aantonen dat:</w:t>
      </w:r>
    </w:p>
    <w:p w14:paraId="0EA2E4F7" w14:textId="77777777" w:rsidR="005B20E7" w:rsidRPr="006E0FA4" w:rsidRDefault="005B20E7" w:rsidP="00830E3C">
      <w:pPr>
        <w:pStyle w:val="Lijstalinea"/>
        <w:numPr>
          <w:ilvl w:val="0"/>
          <w:numId w:val="71"/>
        </w:numPr>
        <w:rPr>
          <w:rFonts w:ascii="Arial" w:hAnsi="Arial" w:cs="Arial"/>
          <w:sz w:val="20"/>
        </w:rPr>
      </w:pPr>
      <w:r w:rsidRPr="006E0FA4">
        <w:rPr>
          <w:rFonts w:ascii="Arial" w:hAnsi="Arial" w:cs="Arial"/>
          <w:sz w:val="20"/>
        </w:rPr>
        <w:t xml:space="preserve">het cumuleren tot gevolg heeft dat de goede werking van het onderwijs en de onderwijsopdracht in het gedrang komen (§1) </w:t>
      </w:r>
    </w:p>
    <w:p w14:paraId="1A3685E4" w14:textId="77777777" w:rsidR="005B20E7" w:rsidRPr="006E0FA4" w:rsidRDefault="005B20E7" w:rsidP="00830E3C">
      <w:pPr>
        <w:pStyle w:val="Lijstalinea"/>
        <w:numPr>
          <w:ilvl w:val="0"/>
          <w:numId w:val="71"/>
        </w:numPr>
        <w:rPr>
          <w:rFonts w:ascii="Arial" w:hAnsi="Arial" w:cs="Arial"/>
          <w:sz w:val="20"/>
        </w:rPr>
      </w:pPr>
      <w:r w:rsidRPr="006E0FA4">
        <w:rPr>
          <w:rFonts w:ascii="Arial" w:hAnsi="Arial" w:cs="Arial"/>
          <w:sz w:val="20"/>
        </w:rPr>
        <w:t>de commerciële activiteiten buiten de opdracht in het onderwijs concurrentieel zijn met het door de inrichtende macht georganiseerde onderwijs en/of de goede werking van het onderwijs in het gedrang brengen (§2).</w:t>
      </w:r>
    </w:p>
    <w:p w14:paraId="38BB2B1C" w14:textId="77777777" w:rsidR="005B20E7" w:rsidRPr="006E0FA4" w:rsidRDefault="005B20E7" w:rsidP="005B20E7">
      <w:pPr>
        <w:pStyle w:val="Plattetekst"/>
        <w:tabs>
          <w:tab w:val="clear" w:pos="2948"/>
          <w:tab w:val="clear" w:pos="3572"/>
          <w:tab w:val="clear" w:pos="8505"/>
          <w:tab w:val="clear" w:pos="8788"/>
          <w:tab w:val="clear" w:pos="8931"/>
          <w:tab w:val="left" w:pos="113"/>
        </w:tabs>
        <w:ind w:right="0"/>
        <w:rPr>
          <w:rFonts w:ascii="Arial" w:hAnsi="Arial" w:cs="Arial"/>
          <w:sz w:val="20"/>
        </w:rPr>
      </w:pPr>
      <w:r w:rsidRPr="006E0FA4">
        <w:rPr>
          <w:rFonts w:ascii="Arial" w:hAnsi="Arial" w:cs="Arial"/>
          <w:sz w:val="20"/>
        </w:rPr>
        <w:t>Indien geen akkoord wordt bereikt tussen de directeur en het personeelslid, beslist de ALDI, in overleg met de CODI, en na toelichting van de directeur en het personeelslid. Het personeelslid mag een vertrouwenspersoon meebrengen, bijvoorbeeld een vakbondsafgevaardigde, …</w:t>
      </w:r>
    </w:p>
    <w:bookmarkEnd w:id="66"/>
    <w:p w14:paraId="2C8A0D33" w14:textId="77777777" w:rsidR="00F02CF3" w:rsidRPr="006E0FA4" w:rsidRDefault="00F02CF3" w:rsidP="00504268">
      <w:pPr>
        <w:pStyle w:val="Plattetekst"/>
        <w:tabs>
          <w:tab w:val="clear" w:pos="2948"/>
          <w:tab w:val="clear" w:pos="3572"/>
          <w:tab w:val="clear" w:pos="8505"/>
          <w:tab w:val="clear" w:pos="8788"/>
          <w:tab w:val="clear" w:pos="8931"/>
        </w:tabs>
        <w:ind w:right="0"/>
        <w:rPr>
          <w:rFonts w:ascii="Arial" w:hAnsi="Arial" w:cs="Arial"/>
          <w:b/>
          <w:sz w:val="20"/>
        </w:rPr>
      </w:pPr>
    </w:p>
    <w:p w14:paraId="607B88DB" w14:textId="77777777" w:rsidR="00AA2981" w:rsidRPr="006E0FA4" w:rsidRDefault="00AA2981" w:rsidP="00504268">
      <w:pPr>
        <w:pStyle w:val="Plattetekst"/>
        <w:tabs>
          <w:tab w:val="clear" w:pos="2948"/>
          <w:tab w:val="clear" w:pos="3572"/>
          <w:tab w:val="clear" w:pos="8505"/>
          <w:tab w:val="clear" w:pos="8788"/>
          <w:tab w:val="clear" w:pos="8931"/>
        </w:tabs>
        <w:ind w:right="0"/>
        <w:rPr>
          <w:rFonts w:ascii="Arial" w:hAnsi="Arial" w:cs="Arial"/>
          <w:b/>
          <w:sz w:val="20"/>
        </w:rPr>
      </w:pPr>
    </w:p>
    <w:p w14:paraId="4729332C" w14:textId="14424D37" w:rsidR="00280D78" w:rsidRPr="006E0FA4" w:rsidRDefault="00C61172" w:rsidP="00504268">
      <w:pPr>
        <w:pStyle w:val="Plattetekst"/>
        <w:tabs>
          <w:tab w:val="clear" w:pos="2948"/>
          <w:tab w:val="clear" w:pos="3572"/>
          <w:tab w:val="clear" w:pos="8505"/>
          <w:tab w:val="clear" w:pos="8788"/>
          <w:tab w:val="clear" w:pos="8931"/>
        </w:tabs>
        <w:ind w:right="0"/>
        <w:rPr>
          <w:rFonts w:ascii="Arial" w:hAnsi="Arial" w:cs="Arial"/>
          <w:b/>
          <w:sz w:val="20"/>
        </w:rPr>
      </w:pPr>
      <w:r w:rsidRPr="006E0FA4">
        <w:rPr>
          <w:rFonts w:ascii="Arial" w:hAnsi="Arial" w:cs="Arial"/>
          <w:b/>
          <w:sz w:val="20"/>
        </w:rPr>
        <w:t xml:space="preserve">Artikel </w:t>
      </w:r>
      <w:bookmarkStart w:id="67" w:name="_Hlk97886085"/>
      <w:r w:rsidRPr="002369EF">
        <w:rPr>
          <w:rFonts w:ascii="Arial" w:hAnsi="Arial" w:cs="Arial"/>
          <w:b/>
          <w:sz w:val="20"/>
        </w:rPr>
        <w:t>18</w:t>
      </w:r>
      <w:bookmarkEnd w:id="67"/>
      <w:r w:rsidR="00280D78" w:rsidRPr="002369EF">
        <w:rPr>
          <w:rFonts w:ascii="Arial" w:hAnsi="Arial" w:cs="Arial"/>
          <w:b/>
          <w:sz w:val="20"/>
        </w:rPr>
        <w:t xml:space="preserve"> </w:t>
      </w:r>
      <w:r w:rsidR="00EB3B88" w:rsidRPr="006E0FA4">
        <w:rPr>
          <w:rFonts w:ascii="Arial" w:hAnsi="Arial" w:cs="Arial"/>
          <w:b/>
          <w:sz w:val="20"/>
        </w:rPr>
        <w:t xml:space="preserve">- </w:t>
      </w:r>
      <w:r w:rsidR="00280D78" w:rsidRPr="006E0FA4">
        <w:rPr>
          <w:rFonts w:ascii="Arial" w:hAnsi="Arial" w:cs="Arial"/>
          <w:b/>
          <w:sz w:val="20"/>
        </w:rPr>
        <w:t>Professionalisering</w:t>
      </w:r>
    </w:p>
    <w:p w14:paraId="129CEA11" w14:textId="5CEFB43F" w:rsidR="00C51CEC" w:rsidRPr="006E0FA4" w:rsidRDefault="00C51CEC" w:rsidP="00504268">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 xml:space="preserve">De personeelsleden </w:t>
      </w:r>
      <w:r w:rsidR="00EB3B88" w:rsidRPr="006E0FA4">
        <w:rPr>
          <w:rFonts w:ascii="Arial" w:hAnsi="Arial" w:cs="Arial"/>
          <w:sz w:val="20"/>
        </w:rPr>
        <w:t>moeten</w:t>
      </w:r>
      <w:r w:rsidRPr="006E0FA4">
        <w:rPr>
          <w:rFonts w:ascii="Arial" w:hAnsi="Arial" w:cs="Arial"/>
          <w:sz w:val="20"/>
        </w:rPr>
        <w:t xml:space="preserve"> zich binnen hun ambt en de </w:t>
      </w:r>
      <w:r w:rsidR="005A42DA" w:rsidRPr="006E0FA4">
        <w:rPr>
          <w:rFonts w:ascii="Arial" w:hAnsi="Arial" w:cs="Arial"/>
          <w:sz w:val="20"/>
        </w:rPr>
        <w:t>professionalisering</w:t>
      </w:r>
      <w:r w:rsidRPr="006E0FA4">
        <w:rPr>
          <w:rFonts w:ascii="Arial" w:hAnsi="Arial" w:cs="Arial"/>
          <w:sz w:val="20"/>
        </w:rPr>
        <w:t xml:space="preserve">splanning bijscholen. De verplichte </w:t>
      </w:r>
      <w:r w:rsidR="00271983" w:rsidRPr="006E0FA4">
        <w:rPr>
          <w:rFonts w:ascii="Arial" w:hAnsi="Arial" w:cs="Arial"/>
          <w:sz w:val="20"/>
        </w:rPr>
        <w:t>professionalisering</w:t>
      </w:r>
      <w:r w:rsidRPr="006E0FA4">
        <w:rPr>
          <w:rFonts w:ascii="Arial" w:hAnsi="Arial" w:cs="Arial"/>
          <w:sz w:val="20"/>
        </w:rPr>
        <w:t xml:space="preserve"> wordt gratis aangeboden.</w:t>
      </w:r>
    </w:p>
    <w:p w14:paraId="20A16D2F" w14:textId="77777777" w:rsidR="005B20E7" w:rsidRPr="006E0FA4" w:rsidRDefault="005B20E7" w:rsidP="00504268">
      <w:pPr>
        <w:tabs>
          <w:tab w:val="left" w:pos="3969"/>
          <w:tab w:val="left" w:pos="8505"/>
          <w:tab w:val="left" w:pos="8788"/>
          <w:tab w:val="left" w:pos="8931"/>
        </w:tabs>
        <w:rPr>
          <w:rFonts w:ascii="Arial" w:hAnsi="Arial" w:cs="Arial"/>
          <w:b/>
          <w:bCs/>
          <w:snapToGrid w:val="0"/>
          <w:sz w:val="20"/>
        </w:rPr>
      </w:pPr>
    </w:p>
    <w:p w14:paraId="025CE3FF" w14:textId="77777777" w:rsidR="005B20E7" w:rsidRPr="006E0FA4" w:rsidRDefault="005B20E7" w:rsidP="00504268">
      <w:pPr>
        <w:tabs>
          <w:tab w:val="left" w:pos="3969"/>
          <w:tab w:val="left" w:pos="8505"/>
          <w:tab w:val="left" w:pos="8788"/>
          <w:tab w:val="left" w:pos="8931"/>
        </w:tabs>
        <w:rPr>
          <w:rFonts w:ascii="Arial" w:hAnsi="Arial" w:cs="Arial"/>
          <w:b/>
          <w:bCs/>
          <w:snapToGrid w:val="0"/>
          <w:sz w:val="20"/>
        </w:rPr>
      </w:pPr>
    </w:p>
    <w:p w14:paraId="45D237C7" w14:textId="57E55ACB" w:rsidR="00C51CEC" w:rsidRPr="006E0FA4" w:rsidRDefault="00C51CEC" w:rsidP="00504268">
      <w:pPr>
        <w:tabs>
          <w:tab w:val="left" w:pos="3969"/>
          <w:tab w:val="left" w:pos="8505"/>
          <w:tab w:val="left" w:pos="8788"/>
          <w:tab w:val="left" w:pos="8931"/>
        </w:tabs>
        <w:rPr>
          <w:rFonts w:ascii="Arial" w:hAnsi="Arial" w:cs="Arial"/>
          <w:b/>
          <w:bCs/>
          <w:snapToGrid w:val="0"/>
          <w:sz w:val="20"/>
        </w:rPr>
      </w:pPr>
      <w:r w:rsidRPr="006E0FA4">
        <w:rPr>
          <w:rFonts w:ascii="Arial" w:hAnsi="Arial" w:cs="Arial"/>
          <w:b/>
          <w:bCs/>
          <w:snapToGrid w:val="0"/>
          <w:sz w:val="20"/>
        </w:rPr>
        <w:t xml:space="preserve">Artikel </w:t>
      </w:r>
      <w:r w:rsidR="005115CE" w:rsidRPr="006E0FA4">
        <w:rPr>
          <w:rFonts w:ascii="Arial" w:hAnsi="Arial" w:cs="Arial"/>
          <w:b/>
          <w:bCs/>
          <w:snapToGrid w:val="0"/>
          <w:sz w:val="20"/>
        </w:rPr>
        <w:t>1</w:t>
      </w:r>
      <w:r w:rsidR="005B20E7" w:rsidRPr="006E0FA4">
        <w:rPr>
          <w:rFonts w:ascii="Arial" w:hAnsi="Arial" w:cs="Arial"/>
          <w:b/>
          <w:bCs/>
          <w:snapToGrid w:val="0"/>
          <w:sz w:val="20"/>
        </w:rPr>
        <w:t>9</w:t>
      </w:r>
      <w:r w:rsidR="00EB3B88" w:rsidRPr="006E0FA4">
        <w:rPr>
          <w:rFonts w:ascii="Arial" w:hAnsi="Arial" w:cs="Arial"/>
          <w:b/>
          <w:bCs/>
          <w:snapToGrid w:val="0"/>
          <w:sz w:val="20"/>
        </w:rPr>
        <w:t xml:space="preserve"> - </w:t>
      </w:r>
      <w:r w:rsidR="003161C7" w:rsidRPr="006E0FA4">
        <w:rPr>
          <w:rFonts w:ascii="Arial" w:hAnsi="Arial" w:cs="Arial"/>
          <w:b/>
          <w:bCs/>
          <w:snapToGrid w:val="0"/>
          <w:sz w:val="20"/>
        </w:rPr>
        <w:t>O</w:t>
      </w:r>
      <w:r w:rsidR="00EB3B88" w:rsidRPr="006E0FA4">
        <w:rPr>
          <w:rFonts w:ascii="Arial" w:hAnsi="Arial" w:cs="Arial"/>
          <w:b/>
          <w:bCs/>
          <w:snapToGrid w:val="0"/>
          <w:sz w:val="20"/>
        </w:rPr>
        <w:t>prichting vereniging, organisatie samenkomst</w:t>
      </w:r>
      <w:r w:rsidR="005828E6" w:rsidRPr="006E0FA4">
        <w:rPr>
          <w:rFonts w:ascii="Arial" w:hAnsi="Arial" w:cs="Arial"/>
          <w:b/>
          <w:bCs/>
          <w:snapToGrid w:val="0"/>
          <w:sz w:val="20"/>
        </w:rPr>
        <w:t>en,</w:t>
      </w:r>
      <w:r w:rsidR="00EB3B88" w:rsidRPr="006E0FA4">
        <w:rPr>
          <w:rFonts w:ascii="Arial" w:hAnsi="Arial" w:cs="Arial"/>
          <w:b/>
          <w:bCs/>
          <w:snapToGrid w:val="0"/>
          <w:sz w:val="20"/>
        </w:rPr>
        <w:t xml:space="preserve"> buitenschoolse activiteiten</w:t>
      </w:r>
      <w:r w:rsidR="00DB2C6D" w:rsidRPr="006E0FA4">
        <w:rPr>
          <w:rFonts w:ascii="Arial" w:hAnsi="Arial" w:cs="Arial"/>
          <w:b/>
          <w:bCs/>
          <w:snapToGrid w:val="0"/>
          <w:sz w:val="20"/>
        </w:rPr>
        <w:t xml:space="preserve"> </w:t>
      </w:r>
      <w:r w:rsidR="00EB3B88" w:rsidRPr="006E0FA4">
        <w:rPr>
          <w:rFonts w:ascii="Arial" w:hAnsi="Arial" w:cs="Arial"/>
          <w:b/>
          <w:bCs/>
          <w:snapToGrid w:val="0"/>
          <w:sz w:val="20"/>
        </w:rPr>
        <w:t>in schoolverband</w:t>
      </w:r>
    </w:p>
    <w:p w14:paraId="2CB29C45" w14:textId="77777777" w:rsidR="00C51CEC" w:rsidRPr="006E0FA4" w:rsidRDefault="00C51CEC" w:rsidP="00504268">
      <w:pPr>
        <w:tabs>
          <w:tab w:val="left" w:pos="8505"/>
          <w:tab w:val="left" w:pos="8931"/>
        </w:tabs>
        <w:rPr>
          <w:rFonts w:ascii="Arial" w:hAnsi="Arial" w:cs="Arial"/>
          <w:snapToGrid w:val="0"/>
          <w:sz w:val="20"/>
        </w:rPr>
      </w:pPr>
      <w:r w:rsidRPr="006E0FA4">
        <w:rPr>
          <w:rFonts w:ascii="Arial" w:hAnsi="Arial" w:cs="Arial"/>
          <w:snapToGrid w:val="0"/>
          <w:sz w:val="20"/>
        </w:rPr>
        <w:t>§1. Wanneer personeelsleden in schoolverband een vereniging willen oprichten of een samenkomst organiseren met of zonder de leerlingen, leggen zij hun voorstel voor aan de</w:t>
      </w:r>
      <w:r w:rsidR="00546E77" w:rsidRPr="006E0FA4">
        <w:rPr>
          <w:rFonts w:ascii="Arial" w:hAnsi="Arial" w:cs="Arial"/>
          <w:snapToGrid w:val="0"/>
          <w:sz w:val="20"/>
        </w:rPr>
        <w:t xml:space="preserve"> </w:t>
      </w:r>
      <w:r w:rsidR="00775DF5" w:rsidRPr="006E0FA4">
        <w:rPr>
          <w:rFonts w:ascii="Arial" w:hAnsi="Arial" w:cs="Arial"/>
          <w:snapToGrid w:val="0"/>
          <w:sz w:val="20"/>
        </w:rPr>
        <w:t>directeur</w:t>
      </w:r>
      <w:r w:rsidRPr="006E0FA4">
        <w:rPr>
          <w:rFonts w:ascii="Arial" w:hAnsi="Arial" w:cs="Arial"/>
          <w:snapToGrid w:val="0"/>
          <w:sz w:val="20"/>
        </w:rPr>
        <w:t xml:space="preserve">. Deze kan het voorstel, met </w:t>
      </w:r>
      <w:r w:rsidR="00EB3B88" w:rsidRPr="006E0FA4">
        <w:rPr>
          <w:rFonts w:ascii="Arial" w:hAnsi="Arial" w:cs="Arial"/>
          <w:snapToGrid w:val="0"/>
          <w:sz w:val="20"/>
        </w:rPr>
        <w:t>zijn</w:t>
      </w:r>
      <w:r w:rsidRPr="006E0FA4">
        <w:rPr>
          <w:rFonts w:ascii="Arial" w:hAnsi="Arial" w:cs="Arial"/>
          <w:snapToGrid w:val="0"/>
          <w:sz w:val="20"/>
        </w:rPr>
        <w:t xml:space="preserve"> advies, voorleggen aan </w:t>
      </w:r>
      <w:r w:rsidR="00E32D13" w:rsidRPr="006E0FA4">
        <w:rPr>
          <w:rFonts w:ascii="Arial" w:hAnsi="Arial" w:cs="Arial"/>
          <w:snapToGrid w:val="0"/>
          <w:sz w:val="20"/>
        </w:rPr>
        <w:t>de inrichtende macht</w:t>
      </w:r>
      <w:r w:rsidRPr="006E0FA4">
        <w:rPr>
          <w:rFonts w:ascii="Arial" w:hAnsi="Arial" w:cs="Arial"/>
          <w:snapToGrid w:val="0"/>
          <w:sz w:val="20"/>
        </w:rPr>
        <w:t>.</w:t>
      </w:r>
    </w:p>
    <w:p w14:paraId="5B21C7C6" w14:textId="0AE9170A" w:rsidR="00C51CEC" w:rsidRPr="006E0FA4" w:rsidRDefault="00C51CEC" w:rsidP="00504268">
      <w:pPr>
        <w:tabs>
          <w:tab w:val="left" w:pos="8505"/>
          <w:tab w:val="left" w:pos="8931"/>
        </w:tabs>
        <w:rPr>
          <w:rFonts w:ascii="Arial" w:hAnsi="Arial" w:cs="Arial"/>
          <w:snapToGrid w:val="0"/>
          <w:sz w:val="20"/>
        </w:rPr>
      </w:pPr>
      <w:r w:rsidRPr="006E0FA4">
        <w:rPr>
          <w:rFonts w:ascii="Arial" w:hAnsi="Arial" w:cs="Arial"/>
          <w:snapToGrid w:val="0"/>
          <w:sz w:val="20"/>
        </w:rPr>
        <w:t xml:space="preserve">De statuten, de agenda’s, de processen-verbaal van de vergaderingen, de programma’s van de feestelijkheden en de publicaties van alle aard die door de verenigingen worden opgesteld, worden vooraf voorgelegd aan de </w:t>
      </w:r>
      <w:r w:rsidR="00546E77" w:rsidRPr="006E0FA4">
        <w:rPr>
          <w:rFonts w:ascii="Arial" w:hAnsi="Arial" w:cs="Arial"/>
          <w:snapToGrid w:val="0"/>
          <w:sz w:val="20"/>
        </w:rPr>
        <w:t>directeur</w:t>
      </w:r>
      <w:r w:rsidRPr="006E0FA4">
        <w:rPr>
          <w:rFonts w:ascii="Arial" w:hAnsi="Arial" w:cs="Arial"/>
          <w:snapToGrid w:val="0"/>
          <w:sz w:val="20"/>
        </w:rPr>
        <w:t xml:space="preserve">. De </w:t>
      </w:r>
      <w:r w:rsidR="00546E77" w:rsidRPr="006E0FA4">
        <w:rPr>
          <w:rFonts w:ascii="Arial" w:hAnsi="Arial" w:cs="Arial"/>
          <w:snapToGrid w:val="0"/>
          <w:sz w:val="20"/>
        </w:rPr>
        <w:t xml:space="preserve">directeur </w:t>
      </w:r>
      <w:r w:rsidRPr="006E0FA4">
        <w:rPr>
          <w:rFonts w:ascii="Arial" w:hAnsi="Arial" w:cs="Arial"/>
          <w:snapToGrid w:val="0"/>
          <w:sz w:val="20"/>
        </w:rPr>
        <w:t xml:space="preserve">heeft het recht </w:t>
      </w:r>
      <w:r w:rsidR="00016578" w:rsidRPr="006E0FA4">
        <w:rPr>
          <w:rFonts w:ascii="Arial" w:hAnsi="Arial" w:cs="Arial"/>
          <w:snapToGrid w:val="0"/>
          <w:sz w:val="20"/>
        </w:rPr>
        <w:t xml:space="preserve">om </w:t>
      </w:r>
      <w:r w:rsidRPr="006E0FA4">
        <w:rPr>
          <w:rFonts w:ascii="Arial" w:hAnsi="Arial" w:cs="Arial"/>
          <w:snapToGrid w:val="0"/>
          <w:sz w:val="20"/>
        </w:rPr>
        <w:t>op de vergaderingen aanwezig te zijn.</w:t>
      </w:r>
    </w:p>
    <w:p w14:paraId="39F9E66C" w14:textId="77777777" w:rsidR="00C51CEC" w:rsidRPr="006E0FA4" w:rsidRDefault="00C51CEC" w:rsidP="00504268">
      <w:pPr>
        <w:tabs>
          <w:tab w:val="left" w:pos="8505"/>
          <w:tab w:val="left" w:pos="8931"/>
        </w:tabs>
        <w:rPr>
          <w:rFonts w:ascii="Arial" w:hAnsi="Arial" w:cs="Arial"/>
          <w:snapToGrid w:val="0"/>
          <w:sz w:val="20"/>
        </w:rPr>
      </w:pPr>
    </w:p>
    <w:p w14:paraId="4309A1DD" w14:textId="08EEDD14" w:rsidR="00C51CEC" w:rsidRPr="006E0FA4" w:rsidRDefault="00C51CEC" w:rsidP="00504268">
      <w:pPr>
        <w:tabs>
          <w:tab w:val="left" w:pos="8505"/>
          <w:tab w:val="left" w:pos="8931"/>
        </w:tabs>
        <w:rPr>
          <w:rFonts w:ascii="Arial" w:hAnsi="Arial" w:cs="Arial"/>
          <w:snapToGrid w:val="0"/>
          <w:sz w:val="20"/>
        </w:rPr>
      </w:pPr>
      <w:r w:rsidRPr="006E0FA4">
        <w:rPr>
          <w:rFonts w:ascii="Arial" w:hAnsi="Arial" w:cs="Arial"/>
          <w:snapToGrid w:val="0"/>
          <w:sz w:val="20"/>
        </w:rPr>
        <w:t xml:space="preserve">§2. De organisatie in schoolverband van buitenschoolse activiteiten, van reizen onder het schooljaar of tijdens de vakantie, van sportbijeenkomsten en van andere gelijkaardige activiteiten wordt vooraf voor goedkeuring voorgelegd aan de </w:t>
      </w:r>
      <w:r w:rsidR="00EB3B88" w:rsidRPr="006E0FA4">
        <w:rPr>
          <w:rFonts w:ascii="Arial" w:hAnsi="Arial" w:cs="Arial"/>
          <w:snapToGrid w:val="0"/>
          <w:sz w:val="20"/>
        </w:rPr>
        <w:t>directeur</w:t>
      </w:r>
      <w:r w:rsidRPr="006E0FA4">
        <w:rPr>
          <w:rFonts w:ascii="Arial" w:hAnsi="Arial" w:cs="Arial"/>
          <w:snapToGrid w:val="0"/>
          <w:sz w:val="20"/>
        </w:rPr>
        <w:t>.</w:t>
      </w:r>
    </w:p>
    <w:p w14:paraId="639372F3" w14:textId="77777777" w:rsidR="00C51CEC" w:rsidRPr="006E0FA4" w:rsidRDefault="00C51CEC" w:rsidP="00504268">
      <w:pPr>
        <w:tabs>
          <w:tab w:val="left" w:pos="8505"/>
          <w:tab w:val="left" w:pos="8931"/>
        </w:tabs>
        <w:rPr>
          <w:rFonts w:ascii="Arial" w:hAnsi="Arial" w:cs="Arial"/>
          <w:snapToGrid w:val="0"/>
          <w:sz w:val="20"/>
        </w:rPr>
      </w:pPr>
    </w:p>
    <w:p w14:paraId="2AADC20D" w14:textId="6A54C6EE" w:rsidR="00C51CEC" w:rsidRPr="006E0FA4" w:rsidRDefault="00C51CEC" w:rsidP="00504268">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 xml:space="preserve">§3. De personeelsleden doen geen beroep op externen (gastsprekers, ouders, …) en organiseren evenmin buitenschoolse activiteiten zonder toestemming van de </w:t>
      </w:r>
      <w:r w:rsidR="00EB3B88" w:rsidRPr="006E0FA4">
        <w:rPr>
          <w:rFonts w:ascii="Arial" w:hAnsi="Arial" w:cs="Arial"/>
          <w:sz w:val="20"/>
        </w:rPr>
        <w:t>directeur</w:t>
      </w:r>
      <w:r w:rsidRPr="006E0FA4">
        <w:rPr>
          <w:rFonts w:ascii="Arial" w:hAnsi="Arial" w:cs="Arial"/>
          <w:sz w:val="20"/>
        </w:rPr>
        <w:t>.</w:t>
      </w:r>
    </w:p>
    <w:p w14:paraId="66FA242B" w14:textId="77777777" w:rsidR="00C51CEC" w:rsidRPr="006E0FA4" w:rsidRDefault="00C51CEC" w:rsidP="00504268">
      <w:pPr>
        <w:pStyle w:val="Plattetekst"/>
        <w:tabs>
          <w:tab w:val="clear" w:pos="2948"/>
          <w:tab w:val="clear" w:pos="3572"/>
          <w:tab w:val="clear" w:pos="8505"/>
          <w:tab w:val="clear" w:pos="8788"/>
          <w:tab w:val="clear" w:pos="8931"/>
        </w:tabs>
        <w:ind w:right="0"/>
        <w:rPr>
          <w:rFonts w:ascii="Arial" w:hAnsi="Arial" w:cs="Arial"/>
          <w:sz w:val="20"/>
        </w:rPr>
      </w:pPr>
    </w:p>
    <w:p w14:paraId="33E2C972" w14:textId="311108E8" w:rsidR="005D277A" w:rsidRPr="006E0FA4" w:rsidRDefault="005D277A">
      <w:pPr>
        <w:rPr>
          <w:rFonts w:ascii="Arial" w:hAnsi="Arial" w:cs="Arial"/>
          <w:b/>
          <w:bCs/>
          <w:snapToGrid w:val="0"/>
          <w:sz w:val="20"/>
          <w:lang w:eastAsia="nl-NL"/>
        </w:rPr>
      </w:pPr>
    </w:p>
    <w:p w14:paraId="1913612E" w14:textId="226C681C" w:rsidR="00915781" w:rsidRPr="006E0FA4" w:rsidRDefault="00915781" w:rsidP="00FC48C8">
      <w:pPr>
        <w:pStyle w:val="Plattetekst"/>
        <w:tabs>
          <w:tab w:val="clear" w:pos="2948"/>
          <w:tab w:val="clear" w:pos="3572"/>
          <w:tab w:val="clear" w:pos="8505"/>
          <w:tab w:val="clear" w:pos="8788"/>
          <w:tab w:val="clear" w:pos="8931"/>
          <w:tab w:val="left" w:pos="113"/>
        </w:tabs>
        <w:ind w:right="0"/>
        <w:rPr>
          <w:rFonts w:ascii="Arial" w:hAnsi="Arial" w:cs="Arial"/>
          <w:sz w:val="20"/>
        </w:rPr>
      </w:pPr>
      <w:r w:rsidRPr="006E0FA4">
        <w:rPr>
          <w:rFonts w:ascii="Arial" w:hAnsi="Arial" w:cs="Arial"/>
          <w:b/>
          <w:bCs/>
          <w:sz w:val="20"/>
        </w:rPr>
        <w:t>Artikel 2</w:t>
      </w:r>
      <w:r w:rsidR="00A24F70" w:rsidRPr="006E0FA4">
        <w:rPr>
          <w:rFonts w:ascii="Arial" w:hAnsi="Arial" w:cs="Arial"/>
          <w:b/>
          <w:bCs/>
          <w:sz w:val="20"/>
        </w:rPr>
        <w:t>0</w:t>
      </w:r>
      <w:r w:rsidRPr="006E0FA4">
        <w:rPr>
          <w:rFonts w:ascii="Arial" w:hAnsi="Arial" w:cs="Arial"/>
          <w:b/>
          <w:bCs/>
          <w:sz w:val="20"/>
        </w:rPr>
        <w:t xml:space="preserve"> </w:t>
      </w:r>
      <w:r w:rsidR="00A22C11" w:rsidRPr="006E0FA4">
        <w:rPr>
          <w:rFonts w:ascii="Arial" w:hAnsi="Arial" w:cs="Arial"/>
          <w:b/>
          <w:bCs/>
          <w:sz w:val="20"/>
        </w:rPr>
        <w:t>-</w:t>
      </w:r>
      <w:r w:rsidRPr="006E0FA4">
        <w:rPr>
          <w:rFonts w:ascii="Arial" w:hAnsi="Arial" w:cs="Arial"/>
          <w:b/>
          <w:bCs/>
          <w:sz w:val="20"/>
        </w:rPr>
        <w:t xml:space="preserve"> Leerlingenvervoer</w:t>
      </w:r>
    </w:p>
    <w:p w14:paraId="1783D903" w14:textId="451AAE3C" w:rsidR="00915781" w:rsidRPr="006E0FA4" w:rsidRDefault="00915781" w:rsidP="00915781">
      <w:pPr>
        <w:tabs>
          <w:tab w:val="left" w:pos="8505"/>
          <w:tab w:val="left" w:pos="8931"/>
        </w:tabs>
        <w:ind w:right="624"/>
        <w:rPr>
          <w:rFonts w:ascii="Arial" w:hAnsi="Arial" w:cs="Arial"/>
          <w:sz w:val="20"/>
        </w:rPr>
      </w:pPr>
      <w:r w:rsidRPr="006E0FA4">
        <w:rPr>
          <w:rFonts w:ascii="Arial" w:hAnsi="Arial" w:cs="Arial"/>
          <w:sz w:val="20"/>
        </w:rPr>
        <w:t>De inrichtende macht mag slechts leerlingenvervoer</w:t>
      </w:r>
      <w:r w:rsidR="00C20B30" w:rsidRPr="006E0FA4">
        <w:rPr>
          <w:rFonts w:ascii="Arial" w:hAnsi="Arial" w:cs="Arial"/>
          <w:sz w:val="20"/>
        </w:rPr>
        <w:t xml:space="preserve"> </w:t>
      </w:r>
      <w:r w:rsidRPr="006E0FA4">
        <w:rPr>
          <w:rFonts w:ascii="Arial" w:hAnsi="Arial" w:cs="Arial"/>
          <w:sz w:val="20"/>
        </w:rPr>
        <w:t xml:space="preserve">toevertrouwen aan een personeelslid dat daarmee instemt. </w:t>
      </w:r>
      <w:r w:rsidR="0004792C" w:rsidRPr="006E0FA4">
        <w:rPr>
          <w:rFonts w:ascii="Arial" w:hAnsi="Arial" w:cs="Arial"/>
          <w:sz w:val="20"/>
        </w:rPr>
        <w:t>De hieraan</w:t>
      </w:r>
      <w:r w:rsidRPr="006E0FA4">
        <w:rPr>
          <w:rFonts w:ascii="Arial" w:hAnsi="Arial" w:cs="Arial"/>
          <w:sz w:val="20"/>
        </w:rPr>
        <w:t xml:space="preserve"> verbonden kosten </w:t>
      </w:r>
      <w:r w:rsidR="0004792C" w:rsidRPr="006E0FA4">
        <w:rPr>
          <w:rFonts w:ascii="Arial" w:hAnsi="Arial" w:cs="Arial"/>
          <w:sz w:val="20"/>
        </w:rPr>
        <w:t xml:space="preserve">zijn </w:t>
      </w:r>
      <w:r w:rsidRPr="006E0FA4">
        <w:rPr>
          <w:rFonts w:ascii="Arial" w:hAnsi="Arial" w:cs="Arial"/>
          <w:sz w:val="20"/>
        </w:rPr>
        <w:t>ten laste van de inrichtende macht</w:t>
      </w:r>
      <w:r w:rsidR="0004792C" w:rsidRPr="006E0FA4">
        <w:rPr>
          <w:rFonts w:ascii="Arial" w:hAnsi="Arial" w:cs="Arial"/>
          <w:sz w:val="20"/>
        </w:rPr>
        <w:t xml:space="preserve"> (behalen van rijbewijs, medische keuring)</w:t>
      </w:r>
      <w:r w:rsidRPr="006E0FA4">
        <w:rPr>
          <w:rFonts w:ascii="Arial" w:hAnsi="Arial" w:cs="Arial"/>
          <w:sz w:val="20"/>
        </w:rPr>
        <w:t>.</w:t>
      </w:r>
    </w:p>
    <w:p w14:paraId="2B9B1DE6" w14:textId="78D6BBD2" w:rsidR="002D3D71" w:rsidRPr="006E0FA4" w:rsidRDefault="002D3D71" w:rsidP="00915781">
      <w:pPr>
        <w:tabs>
          <w:tab w:val="left" w:pos="8505"/>
          <w:tab w:val="left" w:pos="8931"/>
        </w:tabs>
        <w:ind w:right="624"/>
        <w:rPr>
          <w:rFonts w:ascii="Arial" w:hAnsi="Arial" w:cs="Arial"/>
          <w:sz w:val="20"/>
        </w:rPr>
      </w:pPr>
    </w:p>
    <w:p w14:paraId="179277FD" w14:textId="77777777" w:rsidR="004F5489" w:rsidRPr="006E0FA4" w:rsidRDefault="004F5489">
      <w:pPr>
        <w:rPr>
          <w:rFonts w:ascii="Arial" w:hAnsi="Arial" w:cs="Arial"/>
          <w:b/>
          <w:bCs/>
          <w:sz w:val="20"/>
        </w:rPr>
      </w:pPr>
    </w:p>
    <w:p w14:paraId="0675DD3F" w14:textId="04C1A8A9" w:rsidR="006E0FA4" w:rsidRDefault="006E0FA4">
      <w:pPr>
        <w:rPr>
          <w:rFonts w:ascii="Arial" w:hAnsi="Arial" w:cs="Arial"/>
          <w:b/>
          <w:bCs/>
          <w:snapToGrid w:val="0"/>
          <w:sz w:val="20"/>
          <w:lang w:eastAsia="nl-NL"/>
        </w:rPr>
      </w:pPr>
    </w:p>
    <w:p w14:paraId="6DC692B4" w14:textId="4EA40C3A" w:rsidR="005F533D" w:rsidRPr="006E0FA4" w:rsidRDefault="004F5489" w:rsidP="00317C92">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b/>
          <w:bCs/>
          <w:sz w:val="20"/>
        </w:rPr>
        <w:t xml:space="preserve">Hoofdstuk </w:t>
      </w:r>
      <w:r w:rsidR="0008762D" w:rsidRPr="006E0FA4">
        <w:rPr>
          <w:rFonts w:ascii="Arial" w:hAnsi="Arial" w:cs="Arial"/>
          <w:b/>
          <w:bCs/>
          <w:sz w:val="20"/>
        </w:rPr>
        <w:t>III</w:t>
      </w:r>
      <w:r w:rsidR="00324AA1" w:rsidRPr="006E0FA4">
        <w:rPr>
          <w:rFonts w:ascii="Arial" w:hAnsi="Arial" w:cs="Arial"/>
          <w:b/>
          <w:bCs/>
          <w:sz w:val="20"/>
        </w:rPr>
        <w:t xml:space="preserve"> -</w:t>
      </w:r>
      <w:r w:rsidR="0008762D" w:rsidRPr="006E0FA4">
        <w:rPr>
          <w:rFonts w:ascii="Arial" w:hAnsi="Arial" w:cs="Arial"/>
          <w:b/>
          <w:bCs/>
          <w:sz w:val="20"/>
        </w:rPr>
        <w:t xml:space="preserve"> A</w:t>
      </w:r>
      <w:r w:rsidR="00C51CEC" w:rsidRPr="006E0FA4">
        <w:rPr>
          <w:rFonts w:ascii="Arial" w:hAnsi="Arial" w:cs="Arial"/>
          <w:b/>
          <w:bCs/>
          <w:sz w:val="20"/>
        </w:rPr>
        <w:t>ansprakelijkheid</w:t>
      </w:r>
      <w:r w:rsidR="00317C92" w:rsidRPr="006E0FA4">
        <w:rPr>
          <w:rFonts w:ascii="Arial" w:hAnsi="Arial" w:cs="Arial"/>
          <w:b/>
          <w:bCs/>
          <w:sz w:val="20"/>
        </w:rPr>
        <w:t xml:space="preserve"> </w:t>
      </w:r>
      <w:r w:rsidR="00C51CEC" w:rsidRPr="006E0FA4">
        <w:rPr>
          <w:rFonts w:ascii="Arial" w:hAnsi="Arial" w:cs="Arial"/>
          <w:b/>
          <w:bCs/>
          <w:sz w:val="20"/>
        </w:rPr>
        <w:br/>
      </w:r>
      <w:r w:rsidR="00C51CEC" w:rsidRPr="006E0FA4">
        <w:rPr>
          <w:rFonts w:ascii="Arial" w:hAnsi="Arial" w:cs="Arial"/>
          <w:b/>
          <w:bCs/>
          <w:sz w:val="20"/>
        </w:rPr>
        <w:br/>
        <w:t xml:space="preserve">Artikel </w:t>
      </w:r>
      <w:r w:rsidR="00CC7EA7" w:rsidRPr="006E0FA4">
        <w:rPr>
          <w:rFonts w:ascii="Arial" w:hAnsi="Arial" w:cs="Arial"/>
          <w:b/>
          <w:bCs/>
          <w:sz w:val="20"/>
        </w:rPr>
        <w:t>2</w:t>
      </w:r>
      <w:r w:rsidR="00B022C1" w:rsidRPr="006E0FA4">
        <w:rPr>
          <w:rFonts w:ascii="Arial" w:hAnsi="Arial" w:cs="Arial"/>
          <w:b/>
          <w:bCs/>
          <w:sz w:val="20"/>
        </w:rPr>
        <w:t>1</w:t>
      </w:r>
      <w:r w:rsidR="00C51CEC" w:rsidRPr="006E0FA4">
        <w:rPr>
          <w:rFonts w:ascii="Arial" w:hAnsi="Arial" w:cs="Arial"/>
          <w:b/>
          <w:bCs/>
          <w:sz w:val="20"/>
        </w:rPr>
        <w:br/>
      </w:r>
      <w:r w:rsidR="005F533D" w:rsidRPr="006E0FA4">
        <w:rPr>
          <w:rFonts w:ascii="Arial" w:hAnsi="Arial" w:cs="Arial"/>
          <w:sz w:val="20"/>
        </w:rPr>
        <w:t xml:space="preserve">§1. </w:t>
      </w:r>
      <w:r w:rsidR="00081AA0" w:rsidRPr="006E0FA4">
        <w:rPr>
          <w:rFonts w:ascii="Arial" w:hAnsi="Arial" w:cs="Arial"/>
          <w:sz w:val="20"/>
        </w:rPr>
        <w:t>De aansprakelijkheid wordt geregeld in</w:t>
      </w:r>
      <w:r w:rsidR="005F533D" w:rsidRPr="006E0FA4">
        <w:rPr>
          <w:rFonts w:ascii="Arial" w:hAnsi="Arial" w:cs="Arial"/>
          <w:sz w:val="20"/>
        </w:rPr>
        <w:t xml:space="preserve"> </w:t>
      </w:r>
      <w:r w:rsidR="00081AA0" w:rsidRPr="006E0FA4">
        <w:rPr>
          <w:rFonts w:ascii="Arial" w:hAnsi="Arial" w:cs="Arial"/>
          <w:sz w:val="20"/>
        </w:rPr>
        <w:t>T</w:t>
      </w:r>
      <w:r w:rsidR="005F533D" w:rsidRPr="006E0FA4">
        <w:rPr>
          <w:rFonts w:ascii="Arial" w:hAnsi="Arial" w:cs="Arial"/>
          <w:sz w:val="20"/>
        </w:rPr>
        <w:t xml:space="preserve">itel II, </w:t>
      </w:r>
      <w:r w:rsidR="00081AA0" w:rsidRPr="006E0FA4">
        <w:rPr>
          <w:rFonts w:ascii="Arial" w:hAnsi="Arial" w:cs="Arial"/>
          <w:sz w:val="20"/>
        </w:rPr>
        <w:t>H</w:t>
      </w:r>
      <w:r w:rsidR="005F533D" w:rsidRPr="006E0FA4">
        <w:rPr>
          <w:rFonts w:ascii="Arial" w:hAnsi="Arial" w:cs="Arial"/>
          <w:sz w:val="20"/>
        </w:rPr>
        <w:t>oofdstuk IIbis - Aansprakelijkheid van het decreet van 27 maart 1991.</w:t>
      </w:r>
    </w:p>
    <w:p w14:paraId="75F6E6AB" w14:textId="77777777" w:rsidR="005F533D" w:rsidRPr="006E0FA4" w:rsidRDefault="005F533D" w:rsidP="00317C92">
      <w:pPr>
        <w:pStyle w:val="Plattetekst"/>
        <w:tabs>
          <w:tab w:val="clear" w:pos="2948"/>
          <w:tab w:val="clear" w:pos="3572"/>
          <w:tab w:val="clear" w:pos="8505"/>
          <w:tab w:val="clear" w:pos="8788"/>
          <w:tab w:val="clear" w:pos="8931"/>
        </w:tabs>
        <w:ind w:right="0"/>
        <w:rPr>
          <w:rFonts w:ascii="Arial" w:hAnsi="Arial" w:cs="Arial"/>
          <w:sz w:val="20"/>
        </w:rPr>
      </w:pPr>
    </w:p>
    <w:p w14:paraId="5FFF81F7" w14:textId="06A4563B" w:rsidR="00081AA0" w:rsidRPr="006E0FA4" w:rsidRDefault="005F533D" w:rsidP="00317C92">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 xml:space="preserve">§2. </w:t>
      </w:r>
      <w:r w:rsidR="00146CE9" w:rsidRPr="006E0FA4">
        <w:rPr>
          <w:rFonts w:ascii="Arial" w:hAnsi="Arial" w:cs="Arial"/>
          <w:sz w:val="20"/>
        </w:rPr>
        <w:t xml:space="preserve">Voor het inkijken van de </w:t>
      </w:r>
      <w:r w:rsidR="00AB0C91" w:rsidRPr="006E0FA4">
        <w:rPr>
          <w:rFonts w:ascii="Arial" w:hAnsi="Arial" w:cs="Arial"/>
          <w:sz w:val="20"/>
        </w:rPr>
        <w:t xml:space="preserve">ter zake </w:t>
      </w:r>
      <w:r w:rsidR="00146CE9" w:rsidRPr="006E0FA4">
        <w:rPr>
          <w:rFonts w:ascii="Arial" w:hAnsi="Arial" w:cs="Arial"/>
          <w:sz w:val="20"/>
        </w:rPr>
        <w:t xml:space="preserve">door het </w:t>
      </w:r>
      <w:r w:rsidR="00081AA0" w:rsidRPr="006E0FA4">
        <w:rPr>
          <w:rFonts w:ascii="Arial" w:hAnsi="Arial" w:cs="Arial"/>
          <w:sz w:val="20"/>
        </w:rPr>
        <w:t>P</w:t>
      </w:r>
      <w:r w:rsidR="00146CE9" w:rsidRPr="006E0FA4">
        <w:rPr>
          <w:rFonts w:ascii="Arial" w:hAnsi="Arial" w:cs="Arial"/>
          <w:sz w:val="20"/>
        </w:rPr>
        <w:t>rovinciebestuur afgesloten verzekeringspolissen moet het personeelslid schriftelijk een aanvraag indienen, via</w:t>
      </w:r>
      <w:r w:rsidR="00081AA0" w:rsidRPr="006E0FA4">
        <w:rPr>
          <w:rFonts w:ascii="Arial" w:hAnsi="Arial" w:cs="Arial"/>
          <w:sz w:val="20"/>
        </w:rPr>
        <w:t>:</w:t>
      </w:r>
    </w:p>
    <w:p w14:paraId="42C399A1" w14:textId="77777777" w:rsidR="00081AA0" w:rsidRPr="006E0FA4" w:rsidRDefault="00146CE9" w:rsidP="00830E3C">
      <w:pPr>
        <w:pStyle w:val="Plattetekst"/>
        <w:numPr>
          <w:ilvl w:val="0"/>
          <w:numId w:val="26"/>
        </w:numPr>
        <w:tabs>
          <w:tab w:val="clear" w:pos="2948"/>
          <w:tab w:val="clear" w:pos="3572"/>
          <w:tab w:val="clear" w:pos="8505"/>
          <w:tab w:val="clear" w:pos="8788"/>
          <w:tab w:val="clear" w:pos="8931"/>
        </w:tabs>
        <w:ind w:right="0"/>
        <w:rPr>
          <w:rStyle w:val="Hyperlink"/>
          <w:rFonts w:ascii="Arial" w:hAnsi="Arial" w:cs="Arial"/>
          <w:color w:val="auto"/>
          <w:sz w:val="20"/>
          <w:u w:val="none"/>
        </w:rPr>
      </w:pPr>
      <w:r w:rsidRPr="006E0FA4">
        <w:rPr>
          <w:rFonts w:ascii="Arial" w:hAnsi="Arial" w:cs="Arial"/>
          <w:sz w:val="20"/>
        </w:rPr>
        <w:t xml:space="preserve">e-mail: </w:t>
      </w:r>
      <w:hyperlink r:id="rId13" w:history="1">
        <w:r w:rsidRPr="006E0FA4">
          <w:rPr>
            <w:rStyle w:val="Hyperlink"/>
            <w:rFonts w:ascii="Arial" w:hAnsi="Arial" w:cs="Arial"/>
            <w:color w:val="auto"/>
            <w:sz w:val="20"/>
            <w:u w:val="none"/>
          </w:rPr>
          <w:t>griffie@limburg.be</w:t>
        </w:r>
      </w:hyperlink>
      <w:r w:rsidR="00081AA0" w:rsidRPr="006E0FA4">
        <w:rPr>
          <w:rStyle w:val="Hyperlink"/>
          <w:rFonts w:ascii="Arial" w:hAnsi="Arial" w:cs="Arial"/>
          <w:color w:val="auto"/>
          <w:sz w:val="20"/>
          <w:u w:val="none"/>
        </w:rPr>
        <w:t>;</w:t>
      </w:r>
    </w:p>
    <w:p w14:paraId="1BFC21E3" w14:textId="45313122" w:rsidR="0008762D" w:rsidRPr="006E0FA4" w:rsidRDefault="00081AA0" w:rsidP="00830E3C">
      <w:pPr>
        <w:pStyle w:val="Plattetekst"/>
        <w:numPr>
          <w:ilvl w:val="0"/>
          <w:numId w:val="26"/>
        </w:numPr>
        <w:tabs>
          <w:tab w:val="clear" w:pos="2948"/>
          <w:tab w:val="clear" w:pos="3572"/>
          <w:tab w:val="clear" w:pos="8505"/>
          <w:tab w:val="clear" w:pos="8788"/>
          <w:tab w:val="clear" w:pos="8931"/>
        </w:tabs>
        <w:ind w:right="0"/>
        <w:rPr>
          <w:rFonts w:ascii="Arial" w:hAnsi="Arial" w:cs="Arial"/>
          <w:sz w:val="20"/>
        </w:rPr>
      </w:pPr>
      <w:r w:rsidRPr="006E0FA4">
        <w:rPr>
          <w:rStyle w:val="Hyperlink"/>
          <w:rFonts w:ascii="Arial" w:hAnsi="Arial" w:cs="Arial"/>
          <w:color w:val="auto"/>
          <w:sz w:val="20"/>
          <w:u w:val="none"/>
        </w:rPr>
        <w:t xml:space="preserve">of </w:t>
      </w:r>
      <w:r w:rsidR="00146CE9" w:rsidRPr="006E0FA4">
        <w:rPr>
          <w:rFonts w:ascii="Arial" w:hAnsi="Arial" w:cs="Arial"/>
          <w:sz w:val="20"/>
        </w:rPr>
        <w:t xml:space="preserve">via brief: Provinciebestuur van Limburg, de </w:t>
      </w:r>
      <w:r w:rsidRPr="006E0FA4">
        <w:rPr>
          <w:rFonts w:ascii="Arial" w:hAnsi="Arial" w:cs="Arial"/>
          <w:sz w:val="20"/>
        </w:rPr>
        <w:t>P</w:t>
      </w:r>
      <w:r w:rsidR="00146CE9" w:rsidRPr="006E0FA4">
        <w:rPr>
          <w:rFonts w:ascii="Arial" w:hAnsi="Arial" w:cs="Arial"/>
          <w:sz w:val="20"/>
        </w:rPr>
        <w:t>rovinciegriffier, Universiteitslaan 1, 3500  Hasselt.</w:t>
      </w:r>
    </w:p>
    <w:p w14:paraId="32ACCD5E" w14:textId="77777777" w:rsidR="0008762D" w:rsidRPr="006E0FA4" w:rsidRDefault="0008762D" w:rsidP="00146CE9">
      <w:pPr>
        <w:rPr>
          <w:rFonts w:ascii="Arial" w:hAnsi="Arial" w:cs="Arial"/>
          <w:sz w:val="20"/>
        </w:rPr>
      </w:pPr>
    </w:p>
    <w:p w14:paraId="2A4F6910" w14:textId="77777777" w:rsidR="0008762D" w:rsidRPr="006E0FA4" w:rsidRDefault="0008762D" w:rsidP="00146CE9">
      <w:pPr>
        <w:rPr>
          <w:rFonts w:ascii="Arial" w:hAnsi="Arial" w:cs="Arial"/>
          <w:sz w:val="20"/>
        </w:rPr>
      </w:pPr>
    </w:p>
    <w:p w14:paraId="437E6374" w14:textId="77777777" w:rsidR="0008762D" w:rsidRPr="006E0FA4" w:rsidRDefault="0008762D" w:rsidP="00146CE9">
      <w:pPr>
        <w:rPr>
          <w:rFonts w:ascii="Arial" w:hAnsi="Arial" w:cs="Arial"/>
          <w:sz w:val="20"/>
        </w:rPr>
      </w:pPr>
    </w:p>
    <w:p w14:paraId="1F0D9D03" w14:textId="77777777" w:rsidR="002369EF" w:rsidRDefault="002369EF">
      <w:pPr>
        <w:rPr>
          <w:rFonts w:ascii="Arial" w:hAnsi="Arial" w:cs="Arial"/>
          <w:b/>
          <w:bCs/>
          <w:sz w:val="20"/>
          <w:lang w:val="nl"/>
        </w:rPr>
      </w:pPr>
      <w:r>
        <w:rPr>
          <w:rFonts w:ascii="Arial" w:hAnsi="Arial" w:cs="Arial"/>
          <w:b/>
          <w:bCs/>
          <w:sz w:val="20"/>
        </w:rPr>
        <w:br w:type="page"/>
      </w:r>
    </w:p>
    <w:p w14:paraId="29803ED7" w14:textId="77777777" w:rsidR="00730CFF" w:rsidRDefault="00730CFF" w:rsidP="00B02539">
      <w:pPr>
        <w:pStyle w:val="Voettekst"/>
        <w:tabs>
          <w:tab w:val="clear" w:pos="4536"/>
          <w:tab w:val="clear" w:pos="9072"/>
          <w:tab w:val="left" w:pos="284"/>
        </w:tabs>
        <w:rPr>
          <w:rFonts w:ascii="Arial" w:hAnsi="Arial" w:cs="Arial"/>
          <w:b/>
          <w:bCs/>
          <w:sz w:val="20"/>
        </w:rPr>
      </w:pPr>
    </w:p>
    <w:p w14:paraId="2D065932" w14:textId="77777777" w:rsidR="00730CFF" w:rsidRDefault="00730CFF" w:rsidP="00B02539">
      <w:pPr>
        <w:pStyle w:val="Voettekst"/>
        <w:tabs>
          <w:tab w:val="clear" w:pos="4536"/>
          <w:tab w:val="clear" w:pos="9072"/>
          <w:tab w:val="left" w:pos="284"/>
        </w:tabs>
        <w:rPr>
          <w:rFonts w:ascii="Arial" w:hAnsi="Arial" w:cs="Arial"/>
          <w:b/>
          <w:bCs/>
          <w:sz w:val="20"/>
        </w:rPr>
      </w:pPr>
    </w:p>
    <w:p w14:paraId="6593E3A8" w14:textId="77777777" w:rsidR="00730CFF" w:rsidRDefault="00730CFF" w:rsidP="00B02539">
      <w:pPr>
        <w:pStyle w:val="Voettekst"/>
        <w:tabs>
          <w:tab w:val="clear" w:pos="4536"/>
          <w:tab w:val="clear" w:pos="9072"/>
          <w:tab w:val="left" w:pos="284"/>
        </w:tabs>
        <w:rPr>
          <w:rFonts w:ascii="Arial" w:hAnsi="Arial" w:cs="Arial"/>
          <w:b/>
          <w:bCs/>
          <w:sz w:val="20"/>
        </w:rPr>
      </w:pPr>
    </w:p>
    <w:p w14:paraId="62BA2E68" w14:textId="6798A236" w:rsidR="00B02539" w:rsidRPr="006E0FA4" w:rsidRDefault="0008762D" w:rsidP="00B02539">
      <w:pPr>
        <w:pStyle w:val="Voettekst"/>
        <w:tabs>
          <w:tab w:val="clear" w:pos="4536"/>
          <w:tab w:val="clear" w:pos="9072"/>
          <w:tab w:val="left" w:pos="284"/>
        </w:tabs>
        <w:rPr>
          <w:rFonts w:ascii="Arial" w:hAnsi="Arial" w:cs="Arial"/>
          <w:b/>
          <w:bCs/>
          <w:sz w:val="20"/>
        </w:rPr>
      </w:pPr>
      <w:r w:rsidRPr="006E0FA4">
        <w:rPr>
          <w:rFonts w:ascii="Arial" w:hAnsi="Arial" w:cs="Arial"/>
          <w:b/>
          <w:bCs/>
          <w:sz w:val="20"/>
        </w:rPr>
        <w:t>Hoofdstuk IV</w:t>
      </w:r>
      <w:r w:rsidR="004051BE" w:rsidRPr="006E0FA4">
        <w:rPr>
          <w:rFonts w:ascii="Arial" w:hAnsi="Arial" w:cs="Arial"/>
          <w:b/>
          <w:bCs/>
          <w:sz w:val="20"/>
        </w:rPr>
        <w:t xml:space="preserve"> -</w:t>
      </w:r>
      <w:r w:rsidRPr="006E0FA4">
        <w:rPr>
          <w:rFonts w:ascii="Arial" w:hAnsi="Arial" w:cs="Arial"/>
          <w:b/>
          <w:bCs/>
          <w:sz w:val="20"/>
        </w:rPr>
        <w:t xml:space="preserve"> Secundaire arbeidsvoorwaarden</w:t>
      </w:r>
      <w:r w:rsidR="00317C92" w:rsidRPr="006E0FA4">
        <w:rPr>
          <w:rFonts w:ascii="Arial" w:hAnsi="Arial" w:cs="Arial"/>
          <w:b/>
          <w:bCs/>
          <w:sz w:val="20"/>
        </w:rPr>
        <w:t xml:space="preserve"> </w:t>
      </w:r>
      <w:r w:rsidRPr="006E0FA4">
        <w:rPr>
          <w:rFonts w:ascii="Arial" w:hAnsi="Arial" w:cs="Arial"/>
          <w:b/>
          <w:bCs/>
          <w:sz w:val="20"/>
        </w:rPr>
        <w:br/>
      </w:r>
      <w:r w:rsidRPr="006E0FA4">
        <w:rPr>
          <w:rFonts w:ascii="Arial" w:hAnsi="Arial" w:cs="Arial"/>
          <w:b/>
          <w:bCs/>
          <w:sz w:val="20"/>
        </w:rPr>
        <w:br/>
      </w:r>
      <w:r w:rsidR="00B02539" w:rsidRPr="006E0FA4">
        <w:rPr>
          <w:rFonts w:ascii="Arial" w:hAnsi="Arial" w:cs="Arial"/>
          <w:b/>
          <w:bCs/>
          <w:sz w:val="20"/>
        </w:rPr>
        <w:t>Artikel 2</w:t>
      </w:r>
      <w:r w:rsidR="00B022C1" w:rsidRPr="006E0FA4">
        <w:rPr>
          <w:rFonts w:ascii="Arial" w:hAnsi="Arial" w:cs="Arial"/>
          <w:b/>
          <w:bCs/>
          <w:sz w:val="20"/>
        </w:rPr>
        <w:t>2</w:t>
      </w:r>
      <w:r w:rsidR="00B02539" w:rsidRPr="006E0FA4">
        <w:rPr>
          <w:rFonts w:ascii="Arial" w:hAnsi="Arial" w:cs="Arial"/>
          <w:b/>
          <w:bCs/>
          <w:sz w:val="20"/>
        </w:rPr>
        <w:t xml:space="preserve"> </w:t>
      </w:r>
      <w:r w:rsidR="004A04C7" w:rsidRPr="006E0FA4">
        <w:rPr>
          <w:rFonts w:ascii="Arial" w:hAnsi="Arial" w:cs="Arial"/>
          <w:b/>
          <w:bCs/>
          <w:sz w:val="20"/>
        </w:rPr>
        <w:t>-</w:t>
      </w:r>
      <w:r w:rsidR="00B02539" w:rsidRPr="006E0FA4">
        <w:rPr>
          <w:rFonts w:ascii="Arial" w:hAnsi="Arial" w:cs="Arial"/>
          <w:b/>
          <w:bCs/>
          <w:sz w:val="20"/>
        </w:rPr>
        <w:t xml:space="preserve"> Terbeschikking</w:t>
      </w:r>
      <w:r w:rsidR="004A04C7" w:rsidRPr="006E0FA4">
        <w:rPr>
          <w:rFonts w:ascii="Arial" w:hAnsi="Arial" w:cs="Arial"/>
          <w:b/>
          <w:bCs/>
          <w:sz w:val="20"/>
        </w:rPr>
        <w:t xml:space="preserve"> </w:t>
      </w:r>
      <w:r w:rsidR="00B02539" w:rsidRPr="006E0FA4">
        <w:rPr>
          <w:rFonts w:ascii="Arial" w:hAnsi="Arial" w:cs="Arial"/>
          <w:b/>
          <w:bCs/>
          <w:sz w:val="20"/>
        </w:rPr>
        <w:t>stell</w:t>
      </w:r>
      <w:r w:rsidR="004A04C7" w:rsidRPr="006E0FA4">
        <w:rPr>
          <w:rFonts w:ascii="Arial" w:hAnsi="Arial" w:cs="Arial"/>
          <w:b/>
          <w:bCs/>
          <w:sz w:val="20"/>
        </w:rPr>
        <w:t>len</w:t>
      </w:r>
      <w:r w:rsidR="00B02539" w:rsidRPr="006E0FA4">
        <w:rPr>
          <w:rFonts w:ascii="Arial" w:hAnsi="Arial" w:cs="Arial"/>
          <w:b/>
          <w:bCs/>
          <w:sz w:val="20"/>
        </w:rPr>
        <w:t xml:space="preserve"> van </w:t>
      </w:r>
      <w:r w:rsidR="00161314" w:rsidRPr="006E0FA4">
        <w:rPr>
          <w:rFonts w:ascii="Arial" w:hAnsi="Arial" w:cs="Arial"/>
          <w:b/>
          <w:bCs/>
          <w:sz w:val="20"/>
        </w:rPr>
        <w:t xml:space="preserve">de </w:t>
      </w:r>
      <w:r w:rsidR="00B02539" w:rsidRPr="006E0FA4">
        <w:rPr>
          <w:rFonts w:ascii="Arial" w:hAnsi="Arial" w:cs="Arial"/>
          <w:b/>
          <w:bCs/>
          <w:sz w:val="20"/>
        </w:rPr>
        <w:t xml:space="preserve">middelen </w:t>
      </w:r>
      <w:r w:rsidR="00161314" w:rsidRPr="006E0FA4">
        <w:rPr>
          <w:rFonts w:ascii="Arial" w:hAnsi="Arial" w:cs="Arial"/>
          <w:b/>
          <w:bCs/>
          <w:sz w:val="20"/>
        </w:rPr>
        <w:t xml:space="preserve">aan het personeel </w:t>
      </w:r>
      <w:r w:rsidR="00B02539" w:rsidRPr="006E0FA4">
        <w:rPr>
          <w:rFonts w:ascii="Arial" w:hAnsi="Arial" w:cs="Arial"/>
          <w:b/>
          <w:bCs/>
          <w:sz w:val="20"/>
        </w:rPr>
        <w:t xml:space="preserve">voor de uitoefening van </w:t>
      </w:r>
      <w:r w:rsidR="00161314" w:rsidRPr="006E0FA4">
        <w:rPr>
          <w:rFonts w:ascii="Arial" w:hAnsi="Arial" w:cs="Arial"/>
          <w:b/>
          <w:bCs/>
          <w:sz w:val="20"/>
        </w:rPr>
        <w:t>de</w:t>
      </w:r>
      <w:r w:rsidR="00B02539" w:rsidRPr="006E0FA4">
        <w:rPr>
          <w:rFonts w:ascii="Arial" w:hAnsi="Arial" w:cs="Arial"/>
          <w:b/>
          <w:bCs/>
          <w:sz w:val="20"/>
        </w:rPr>
        <w:t xml:space="preserve"> opdracht</w:t>
      </w:r>
    </w:p>
    <w:p w14:paraId="1B9340BF" w14:textId="771D59D9" w:rsidR="00B02539" w:rsidRPr="006E0FA4" w:rsidRDefault="004865AC" w:rsidP="00B02539">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Deze aangelegenheid wordt geregeld in</w:t>
      </w:r>
      <w:r w:rsidR="00B02539" w:rsidRPr="006E0FA4">
        <w:rPr>
          <w:rFonts w:ascii="Arial" w:hAnsi="Arial" w:cs="Arial"/>
          <w:sz w:val="20"/>
        </w:rPr>
        <w:t xml:space="preserve"> artikel 17sexies van </w:t>
      </w:r>
      <w:r w:rsidRPr="006E0FA4">
        <w:rPr>
          <w:rFonts w:ascii="Arial" w:hAnsi="Arial" w:cs="Arial"/>
          <w:sz w:val="20"/>
        </w:rPr>
        <w:t>T</w:t>
      </w:r>
      <w:r w:rsidR="00B02539" w:rsidRPr="006E0FA4">
        <w:rPr>
          <w:rFonts w:ascii="Arial" w:hAnsi="Arial" w:cs="Arial"/>
          <w:sz w:val="20"/>
        </w:rPr>
        <w:t xml:space="preserve">itel II, </w:t>
      </w:r>
      <w:r w:rsidRPr="006E0FA4">
        <w:rPr>
          <w:rFonts w:ascii="Arial" w:hAnsi="Arial" w:cs="Arial"/>
          <w:sz w:val="20"/>
        </w:rPr>
        <w:t>H</w:t>
      </w:r>
      <w:r w:rsidR="00B02539" w:rsidRPr="006E0FA4">
        <w:rPr>
          <w:rFonts w:ascii="Arial" w:hAnsi="Arial" w:cs="Arial"/>
          <w:sz w:val="20"/>
        </w:rPr>
        <w:t>oofdstuk IIquinquies - Secundaire arbeidsvoorwaarden van het decreet van 27 maart 1991.</w:t>
      </w:r>
    </w:p>
    <w:p w14:paraId="7B27A79D" w14:textId="77777777" w:rsidR="00B02539" w:rsidRPr="006E0FA4" w:rsidRDefault="00B02539" w:rsidP="00B02539">
      <w:pPr>
        <w:pStyle w:val="Voettekst"/>
        <w:tabs>
          <w:tab w:val="clear" w:pos="4536"/>
          <w:tab w:val="clear" w:pos="9072"/>
          <w:tab w:val="left" w:pos="284"/>
        </w:tabs>
        <w:rPr>
          <w:rFonts w:ascii="Arial" w:hAnsi="Arial" w:cs="Arial"/>
          <w:sz w:val="20"/>
        </w:rPr>
      </w:pPr>
    </w:p>
    <w:p w14:paraId="3B563622" w14:textId="77777777" w:rsidR="00B02539" w:rsidRPr="006E0FA4" w:rsidRDefault="00B02539" w:rsidP="00B02539">
      <w:pPr>
        <w:pStyle w:val="Voettekst"/>
        <w:tabs>
          <w:tab w:val="clear" w:pos="4536"/>
          <w:tab w:val="clear" w:pos="9072"/>
          <w:tab w:val="left" w:pos="284"/>
        </w:tabs>
        <w:rPr>
          <w:rFonts w:ascii="Arial" w:hAnsi="Arial" w:cs="Arial"/>
          <w:sz w:val="20"/>
        </w:rPr>
      </w:pPr>
    </w:p>
    <w:p w14:paraId="7567992E" w14:textId="77777777" w:rsidR="005115CE" w:rsidRPr="006E0FA4" w:rsidRDefault="0008762D" w:rsidP="00B02539">
      <w:pPr>
        <w:pStyle w:val="Voettekst"/>
        <w:tabs>
          <w:tab w:val="clear" w:pos="4536"/>
          <w:tab w:val="clear" w:pos="9072"/>
          <w:tab w:val="left" w:pos="284"/>
        </w:tabs>
        <w:rPr>
          <w:rFonts w:ascii="Arial" w:hAnsi="Arial" w:cs="Arial"/>
          <w:b/>
          <w:bCs/>
          <w:sz w:val="20"/>
        </w:rPr>
      </w:pPr>
      <w:r w:rsidRPr="006E0FA4">
        <w:rPr>
          <w:rFonts w:ascii="Arial" w:hAnsi="Arial" w:cs="Arial"/>
          <w:b/>
          <w:bCs/>
          <w:sz w:val="20"/>
        </w:rPr>
        <w:t>Artikel 2</w:t>
      </w:r>
      <w:r w:rsidR="00B022C1" w:rsidRPr="006E0FA4">
        <w:rPr>
          <w:rFonts w:ascii="Arial" w:hAnsi="Arial" w:cs="Arial"/>
          <w:b/>
          <w:bCs/>
          <w:sz w:val="20"/>
        </w:rPr>
        <w:t>3</w:t>
      </w:r>
      <w:r w:rsidR="005115CE" w:rsidRPr="006E0FA4">
        <w:rPr>
          <w:rFonts w:ascii="Arial" w:hAnsi="Arial" w:cs="Arial"/>
          <w:b/>
          <w:bCs/>
          <w:sz w:val="20"/>
        </w:rPr>
        <w:t xml:space="preserve"> - Vergoeding voor reis- en verblijfskosten bij dienstreizen</w:t>
      </w:r>
    </w:p>
    <w:p w14:paraId="4F4FA572" w14:textId="77777777" w:rsidR="004865AC" w:rsidRPr="006E0FA4" w:rsidRDefault="004865AC" w:rsidP="00F8330E">
      <w:pPr>
        <w:pStyle w:val="Plattetekst"/>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De vergoeding voor reis- en verblijfskosten bij dienstreizen wordt geregeld in:</w:t>
      </w:r>
    </w:p>
    <w:p w14:paraId="10BA0CEA" w14:textId="77777777" w:rsidR="004865AC" w:rsidRPr="006E0FA4" w:rsidRDefault="00F8330E" w:rsidP="00830E3C">
      <w:pPr>
        <w:pStyle w:val="Plattetekst"/>
        <w:numPr>
          <w:ilvl w:val="0"/>
          <w:numId w:val="26"/>
        </w:numPr>
        <w:tabs>
          <w:tab w:val="clear" w:pos="2948"/>
          <w:tab w:val="clear" w:pos="3572"/>
          <w:tab w:val="clear" w:pos="8505"/>
          <w:tab w:val="clear" w:pos="8788"/>
          <w:tab w:val="clear" w:pos="8931"/>
        </w:tabs>
        <w:ind w:right="0"/>
        <w:rPr>
          <w:rFonts w:ascii="Arial" w:hAnsi="Arial" w:cs="Arial"/>
          <w:sz w:val="20"/>
        </w:rPr>
      </w:pPr>
      <w:r w:rsidRPr="006E0FA4">
        <w:rPr>
          <w:rFonts w:ascii="Arial" w:hAnsi="Arial" w:cs="Arial"/>
          <w:sz w:val="20"/>
        </w:rPr>
        <w:t xml:space="preserve">artikel 17septies van </w:t>
      </w:r>
      <w:r w:rsidR="004865AC" w:rsidRPr="006E0FA4">
        <w:rPr>
          <w:rFonts w:ascii="Arial" w:hAnsi="Arial" w:cs="Arial"/>
          <w:sz w:val="20"/>
        </w:rPr>
        <w:t>T</w:t>
      </w:r>
      <w:r w:rsidRPr="006E0FA4">
        <w:rPr>
          <w:rFonts w:ascii="Arial" w:hAnsi="Arial" w:cs="Arial"/>
          <w:sz w:val="20"/>
        </w:rPr>
        <w:t xml:space="preserve">itel II, </w:t>
      </w:r>
      <w:r w:rsidR="004865AC" w:rsidRPr="006E0FA4">
        <w:rPr>
          <w:rFonts w:ascii="Arial" w:hAnsi="Arial" w:cs="Arial"/>
          <w:sz w:val="20"/>
        </w:rPr>
        <w:t>H</w:t>
      </w:r>
      <w:r w:rsidRPr="006E0FA4">
        <w:rPr>
          <w:rFonts w:ascii="Arial" w:hAnsi="Arial" w:cs="Arial"/>
          <w:sz w:val="20"/>
        </w:rPr>
        <w:t>oofdstuk IIquinquies - Secundaire arbeidsvoorwaarden van het decreet van 27 maart 1991</w:t>
      </w:r>
      <w:r w:rsidR="004865AC" w:rsidRPr="006E0FA4">
        <w:rPr>
          <w:rFonts w:ascii="Arial" w:hAnsi="Arial" w:cs="Arial"/>
          <w:sz w:val="20"/>
        </w:rPr>
        <w:t>;</w:t>
      </w:r>
    </w:p>
    <w:p w14:paraId="226C69F5" w14:textId="4AB80A97" w:rsidR="00F8330E" w:rsidRPr="008E7541" w:rsidRDefault="005C3504"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sz w:val="20"/>
        </w:rPr>
      </w:pPr>
      <w:r w:rsidRPr="008E7541">
        <w:rPr>
          <w:rFonts w:ascii="Arial" w:hAnsi="Arial" w:cs="Arial"/>
          <w:sz w:val="20"/>
        </w:rPr>
        <w:t>in</w:t>
      </w:r>
      <w:r w:rsidR="00C018D9" w:rsidRPr="008E7541">
        <w:rPr>
          <w:rFonts w:ascii="Arial" w:hAnsi="Arial" w:cs="Arial"/>
          <w:sz w:val="20"/>
        </w:rPr>
        <w:t xml:space="preserve"> </w:t>
      </w:r>
      <w:r w:rsidR="008E7541" w:rsidRPr="008E7541">
        <w:rPr>
          <w:rFonts w:ascii="Arial" w:hAnsi="Arial" w:cs="Arial"/>
          <w:sz w:val="20"/>
        </w:rPr>
        <w:t xml:space="preserve">Hoofdstuk IV - Salaris, toelagen, vergoedingen en sociale voordelen van </w:t>
      </w:r>
      <w:r w:rsidR="008E7541">
        <w:rPr>
          <w:rFonts w:ascii="Arial" w:hAnsi="Arial" w:cs="Arial"/>
          <w:sz w:val="20"/>
        </w:rPr>
        <w:br/>
      </w:r>
      <w:r w:rsidRPr="008E7541">
        <w:rPr>
          <w:rFonts w:ascii="Arial" w:hAnsi="Arial" w:cs="Arial"/>
          <w:sz w:val="20"/>
        </w:rPr>
        <w:t>het</w:t>
      </w:r>
      <w:r w:rsidR="00C018D9" w:rsidRPr="008E7541">
        <w:rPr>
          <w:rFonts w:ascii="Arial" w:hAnsi="Arial" w:cs="Arial"/>
          <w:sz w:val="20"/>
        </w:rPr>
        <w:t xml:space="preserve"> </w:t>
      </w:r>
      <w:r w:rsidR="00014960" w:rsidRPr="008E7541">
        <w:rPr>
          <w:rFonts w:ascii="Arial" w:hAnsi="Arial" w:cs="Arial"/>
          <w:sz w:val="20"/>
        </w:rPr>
        <w:t xml:space="preserve">arbeidsreglement van het personeel van de provinciale scholen van de </w:t>
      </w:r>
      <w:r w:rsidR="00014960" w:rsidRPr="008E7541">
        <w:rPr>
          <w:rFonts w:ascii="Arial" w:eastAsia="Arial" w:hAnsi="Arial" w:cs="Arial"/>
          <w:sz w:val="20"/>
        </w:rPr>
        <w:t>SG PSOL</w:t>
      </w:r>
      <w:r w:rsidR="00014960" w:rsidRPr="008E7541">
        <w:rPr>
          <w:rFonts w:ascii="Arial" w:hAnsi="Arial" w:cs="Arial"/>
          <w:sz w:val="20"/>
        </w:rPr>
        <w:t xml:space="preserve">, </w:t>
      </w:r>
      <w:r w:rsidR="008E7541">
        <w:rPr>
          <w:rFonts w:ascii="Arial" w:hAnsi="Arial" w:cs="Arial"/>
          <w:sz w:val="20"/>
        </w:rPr>
        <w:br/>
      </w:r>
      <w:r w:rsidR="00014960" w:rsidRPr="008E7541">
        <w:rPr>
          <w:rFonts w:ascii="Arial" w:hAnsi="Arial" w:cs="Arial"/>
          <w:sz w:val="20"/>
        </w:rPr>
        <w:t xml:space="preserve">het arbeidsreglement van het personeel van de internaten en </w:t>
      </w:r>
      <w:r w:rsidR="00014960" w:rsidRPr="008E7541">
        <w:rPr>
          <w:rFonts w:ascii="Arial" w:hAnsi="Arial" w:cs="Arial"/>
          <w:sz w:val="20"/>
        </w:rPr>
        <w:br/>
        <w:t xml:space="preserve">het arbeidsreglement van de ALDI, de </w:t>
      </w:r>
      <w:r w:rsidR="00014960" w:rsidRPr="00D377A0">
        <w:rPr>
          <w:rFonts w:ascii="Arial" w:hAnsi="Arial" w:cs="Arial"/>
          <w:sz w:val="20"/>
        </w:rPr>
        <w:t>CODI</w:t>
      </w:r>
      <w:r w:rsidR="00014960" w:rsidRPr="008E7541">
        <w:rPr>
          <w:rFonts w:ascii="Arial" w:hAnsi="Arial" w:cs="Arial"/>
          <w:sz w:val="20"/>
        </w:rPr>
        <w:t xml:space="preserve"> en de stafmedewerkers</w:t>
      </w:r>
      <w:r w:rsidR="00F8330E" w:rsidRPr="008E7541">
        <w:rPr>
          <w:rFonts w:ascii="Arial" w:hAnsi="Arial" w:cs="Arial"/>
          <w:sz w:val="20"/>
        </w:rPr>
        <w:t>.</w:t>
      </w:r>
    </w:p>
    <w:p w14:paraId="34299361" w14:textId="77777777" w:rsidR="00F8330E" w:rsidRPr="006E0FA4" w:rsidRDefault="00F8330E" w:rsidP="005115CE">
      <w:pPr>
        <w:pStyle w:val="Voettekst"/>
        <w:tabs>
          <w:tab w:val="clear" w:pos="4536"/>
          <w:tab w:val="clear" w:pos="9072"/>
          <w:tab w:val="left" w:pos="284"/>
        </w:tabs>
        <w:rPr>
          <w:rFonts w:ascii="Arial" w:hAnsi="Arial" w:cs="Arial"/>
          <w:sz w:val="20"/>
        </w:rPr>
      </w:pPr>
    </w:p>
    <w:p w14:paraId="61CD44A5" w14:textId="77777777" w:rsidR="005115CE" w:rsidRPr="006E0FA4" w:rsidRDefault="005115CE" w:rsidP="005115CE">
      <w:pPr>
        <w:ind w:right="624"/>
        <w:rPr>
          <w:rFonts w:ascii="Arial" w:hAnsi="Arial" w:cs="Arial"/>
          <w:sz w:val="20"/>
          <w:szCs w:val="16"/>
        </w:rPr>
      </w:pPr>
    </w:p>
    <w:p w14:paraId="1ACF491F" w14:textId="77777777" w:rsidR="005115CE" w:rsidRPr="006E0FA4" w:rsidRDefault="005115CE" w:rsidP="005115CE">
      <w:pPr>
        <w:ind w:right="624"/>
        <w:rPr>
          <w:rFonts w:ascii="Arial" w:hAnsi="Arial" w:cs="Arial"/>
          <w:sz w:val="20"/>
          <w:szCs w:val="16"/>
        </w:rPr>
      </w:pPr>
    </w:p>
    <w:p w14:paraId="1D34F6FE" w14:textId="416EFA83" w:rsidR="005115CE" w:rsidRPr="006E0FA4" w:rsidRDefault="005115CE" w:rsidP="005115CE">
      <w:pPr>
        <w:ind w:right="624"/>
        <w:rPr>
          <w:rFonts w:ascii="Arial" w:hAnsi="Arial" w:cs="Arial"/>
          <w:sz w:val="20"/>
          <w:szCs w:val="16"/>
        </w:rPr>
      </w:pPr>
      <w:r w:rsidRPr="006E0FA4">
        <w:rPr>
          <w:rFonts w:ascii="Arial" w:hAnsi="Arial" w:cs="Arial"/>
          <w:b/>
          <w:bCs/>
          <w:sz w:val="20"/>
        </w:rPr>
        <w:t>Hoofdstuk V</w:t>
      </w:r>
      <w:r w:rsidR="004051BE" w:rsidRPr="006E0FA4">
        <w:rPr>
          <w:rFonts w:ascii="Arial" w:hAnsi="Arial" w:cs="Arial"/>
          <w:b/>
          <w:bCs/>
          <w:sz w:val="20"/>
        </w:rPr>
        <w:t xml:space="preserve"> -</w:t>
      </w:r>
      <w:r w:rsidRPr="006E0FA4">
        <w:rPr>
          <w:rFonts w:ascii="Arial" w:hAnsi="Arial" w:cs="Arial"/>
          <w:b/>
          <w:bCs/>
          <w:sz w:val="20"/>
        </w:rPr>
        <w:t xml:space="preserve"> Auteursrechten </w:t>
      </w:r>
      <w:r w:rsidRPr="006E0FA4">
        <w:rPr>
          <w:rFonts w:ascii="Arial" w:hAnsi="Arial" w:cs="Arial"/>
          <w:b/>
          <w:bCs/>
          <w:sz w:val="20"/>
        </w:rPr>
        <w:br/>
      </w:r>
      <w:r w:rsidRPr="006E0FA4">
        <w:rPr>
          <w:rFonts w:ascii="Arial" w:hAnsi="Arial" w:cs="Arial"/>
          <w:b/>
          <w:bCs/>
          <w:sz w:val="20"/>
        </w:rPr>
        <w:br/>
        <w:t>Artikel 2</w:t>
      </w:r>
      <w:r w:rsidR="00B022C1" w:rsidRPr="006E0FA4">
        <w:rPr>
          <w:rFonts w:ascii="Arial" w:hAnsi="Arial" w:cs="Arial"/>
          <w:b/>
          <w:bCs/>
          <w:sz w:val="20"/>
        </w:rPr>
        <w:t>4</w:t>
      </w:r>
    </w:p>
    <w:p w14:paraId="13F421C1" w14:textId="269A1EA5" w:rsidR="00271983" w:rsidRPr="006E0FA4" w:rsidRDefault="00E1338C" w:rsidP="00146CE9">
      <w:pPr>
        <w:rPr>
          <w:rFonts w:ascii="Arial" w:hAnsi="Arial" w:cs="Arial"/>
          <w:sz w:val="20"/>
        </w:rPr>
      </w:pPr>
      <w:r w:rsidRPr="006E0FA4">
        <w:rPr>
          <w:rFonts w:ascii="Arial" w:hAnsi="Arial" w:cs="Arial"/>
          <w:sz w:val="20"/>
        </w:rPr>
        <w:t>De auteursrechten worden geregeld in</w:t>
      </w:r>
      <w:r w:rsidR="00B02539" w:rsidRPr="006E0FA4">
        <w:rPr>
          <w:rFonts w:ascii="Arial" w:hAnsi="Arial" w:cs="Arial"/>
          <w:sz w:val="20"/>
        </w:rPr>
        <w:t xml:space="preserve"> </w:t>
      </w:r>
      <w:r w:rsidRPr="006E0FA4">
        <w:rPr>
          <w:rFonts w:ascii="Arial" w:hAnsi="Arial" w:cs="Arial"/>
          <w:sz w:val="20"/>
        </w:rPr>
        <w:t>T</w:t>
      </w:r>
      <w:r w:rsidR="00B02539" w:rsidRPr="006E0FA4">
        <w:rPr>
          <w:rFonts w:ascii="Arial" w:hAnsi="Arial" w:cs="Arial"/>
          <w:sz w:val="20"/>
        </w:rPr>
        <w:t xml:space="preserve">itel II, </w:t>
      </w:r>
      <w:r w:rsidRPr="006E0FA4">
        <w:rPr>
          <w:rFonts w:ascii="Arial" w:hAnsi="Arial" w:cs="Arial"/>
          <w:sz w:val="20"/>
        </w:rPr>
        <w:t>H</w:t>
      </w:r>
      <w:r w:rsidR="00B02539" w:rsidRPr="006E0FA4">
        <w:rPr>
          <w:rFonts w:ascii="Arial" w:hAnsi="Arial" w:cs="Arial"/>
          <w:sz w:val="20"/>
        </w:rPr>
        <w:t>oofdstuk IIsexies - Auteursrechten van het decreet van 27 maart 1991.</w:t>
      </w:r>
      <w:r w:rsidR="008C16A5" w:rsidRPr="006E0FA4">
        <w:rPr>
          <w:rFonts w:ascii="Arial" w:hAnsi="Arial" w:cs="Arial"/>
          <w:sz w:val="20"/>
        </w:rPr>
        <w:t xml:space="preserve"> </w:t>
      </w:r>
    </w:p>
    <w:p w14:paraId="17BF946D" w14:textId="11CB8C2B" w:rsidR="00271983" w:rsidRPr="006E0FA4" w:rsidRDefault="00271983" w:rsidP="00146CE9">
      <w:pPr>
        <w:rPr>
          <w:rFonts w:ascii="Arial" w:hAnsi="Arial" w:cs="Arial"/>
          <w:sz w:val="20"/>
        </w:rPr>
      </w:pPr>
    </w:p>
    <w:p w14:paraId="48CD0DE9" w14:textId="77777777" w:rsidR="006E0FA4" w:rsidRPr="006E0FA4" w:rsidRDefault="006E0FA4" w:rsidP="00146CE9">
      <w:pPr>
        <w:rPr>
          <w:rFonts w:ascii="Arial" w:hAnsi="Arial" w:cs="Arial"/>
          <w:sz w:val="20"/>
        </w:rPr>
      </w:pPr>
    </w:p>
    <w:p w14:paraId="03A14CC0" w14:textId="045EB93C" w:rsidR="00161314" w:rsidRPr="006E0FA4" w:rsidRDefault="00161314">
      <w:pPr>
        <w:rPr>
          <w:rFonts w:ascii="Arial" w:hAnsi="Arial" w:cs="Arial"/>
          <w:b/>
          <w:bCs/>
          <w:sz w:val="20"/>
        </w:rPr>
      </w:pPr>
    </w:p>
    <w:p w14:paraId="741CD067" w14:textId="40F4E0CE" w:rsidR="0031789A" w:rsidRPr="006E0FA4" w:rsidRDefault="00B44F04" w:rsidP="00146CE9">
      <w:pPr>
        <w:rPr>
          <w:rFonts w:ascii="Arial" w:hAnsi="Arial" w:cs="Arial"/>
          <w:b/>
          <w:bCs/>
          <w:sz w:val="20"/>
        </w:rPr>
      </w:pPr>
      <w:r w:rsidRPr="006E0FA4">
        <w:rPr>
          <w:rFonts w:ascii="Arial" w:hAnsi="Arial" w:cs="Arial"/>
          <w:b/>
          <w:bCs/>
          <w:sz w:val="20"/>
        </w:rPr>
        <w:t xml:space="preserve">Hoofdstuk </w:t>
      </w:r>
      <w:r w:rsidR="00C51CEC" w:rsidRPr="006E0FA4">
        <w:rPr>
          <w:rFonts w:ascii="Arial" w:hAnsi="Arial" w:cs="Arial"/>
          <w:b/>
          <w:bCs/>
          <w:sz w:val="20"/>
        </w:rPr>
        <w:t>V</w:t>
      </w:r>
      <w:r w:rsidR="00793965" w:rsidRPr="006E0FA4">
        <w:rPr>
          <w:rFonts w:ascii="Arial" w:hAnsi="Arial" w:cs="Arial"/>
          <w:b/>
          <w:bCs/>
          <w:sz w:val="20"/>
        </w:rPr>
        <w:t>I</w:t>
      </w:r>
      <w:r w:rsidR="00066B3D" w:rsidRPr="006E0FA4">
        <w:rPr>
          <w:rFonts w:ascii="Arial" w:hAnsi="Arial" w:cs="Arial"/>
          <w:b/>
          <w:bCs/>
          <w:sz w:val="20"/>
        </w:rPr>
        <w:t xml:space="preserve"> -</w:t>
      </w:r>
      <w:r w:rsidR="00C51CEC" w:rsidRPr="006E0FA4">
        <w:rPr>
          <w:rFonts w:ascii="Arial" w:hAnsi="Arial" w:cs="Arial"/>
          <w:b/>
          <w:bCs/>
          <w:sz w:val="20"/>
        </w:rPr>
        <w:t xml:space="preserve"> </w:t>
      </w:r>
      <w:r w:rsidR="00793965" w:rsidRPr="006E0FA4">
        <w:rPr>
          <w:rFonts w:ascii="Arial" w:hAnsi="Arial" w:cs="Arial"/>
          <w:b/>
          <w:bCs/>
          <w:sz w:val="20"/>
        </w:rPr>
        <w:t>W</w:t>
      </w:r>
      <w:r w:rsidR="00717853" w:rsidRPr="006E0FA4">
        <w:rPr>
          <w:rFonts w:ascii="Arial" w:hAnsi="Arial" w:cs="Arial"/>
          <w:b/>
          <w:bCs/>
          <w:sz w:val="20"/>
        </w:rPr>
        <w:t>elzijn</w:t>
      </w:r>
      <w:r w:rsidR="0031789A" w:rsidRPr="006E0FA4">
        <w:rPr>
          <w:rFonts w:ascii="Arial" w:hAnsi="Arial" w:cs="Arial"/>
          <w:b/>
          <w:bCs/>
          <w:sz w:val="20"/>
        </w:rPr>
        <w:t xml:space="preserve"> op het werk</w:t>
      </w:r>
      <w:r w:rsidR="00D47B55" w:rsidRPr="006E0FA4">
        <w:rPr>
          <w:rFonts w:ascii="Arial" w:hAnsi="Arial" w:cs="Arial"/>
          <w:b/>
          <w:bCs/>
          <w:sz w:val="20"/>
        </w:rPr>
        <w:t xml:space="preserve"> </w:t>
      </w:r>
    </w:p>
    <w:p w14:paraId="1073F2BC" w14:textId="77777777" w:rsidR="0031789A" w:rsidRPr="006E0FA4" w:rsidRDefault="0031789A" w:rsidP="00146CE9">
      <w:pPr>
        <w:rPr>
          <w:rFonts w:ascii="Arial" w:hAnsi="Arial" w:cs="Arial"/>
          <w:b/>
          <w:bCs/>
          <w:sz w:val="20"/>
        </w:rPr>
      </w:pPr>
    </w:p>
    <w:p w14:paraId="4B33DEC1" w14:textId="515CF45C" w:rsidR="00950E21" w:rsidRPr="006E0FA4" w:rsidRDefault="00DA4174" w:rsidP="00E1338C">
      <w:pPr>
        <w:tabs>
          <w:tab w:val="left" w:pos="3969"/>
          <w:tab w:val="left" w:pos="8505"/>
          <w:tab w:val="left" w:pos="8788"/>
          <w:tab w:val="left" w:pos="8931"/>
        </w:tabs>
        <w:rPr>
          <w:rFonts w:ascii="Arial" w:hAnsi="Arial" w:cs="Arial"/>
          <w:b/>
          <w:bCs/>
          <w:snapToGrid w:val="0"/>
          <w:sz w:val="20"/>
        </w:rPr>
      </w:pPr>
      <w:r w:rsidRPr="006E0FA4">
        <w:rPr>
          <w:rFonts w:ascii="Arial" w:hAnsi="Arial" w:cs="Arial"/>
          <w:b/>
          <w:bCs/>
          <w:snapToGrid w:val="0"/>
          <w:sz w:val="20"/>
        </w:rPr>
        <w:t xml:space="preserve">Artikel </w:t>
      </w:r>
      <w:r w:rsidR="00CC7EA7" w:rsidRPr="006E0FA4">
        <w:rPr>
          <w:rFonts w:ascii="Arial" w:hAnsi="Arial" w:cs="Arial"/>
          <w:b/>
          <w:bCs/>
          <w:snapToGrid w:val="0"/>
          <w:sz w:val="20"/>
        </w:rPr>
        <w:t>2</w:t>
      </w:r>
      <w:r w:rsidR="00E46644" w:rsidRPr="006E0FA4">
        <w:rPr>
          <w:rFonts w:ascii="Arial" w:hAnsi="Arial" w:cs="Arial"/>
          <w:b/>
          <w:bCs/>
          <w:snapToGrid w:val="0"/>
          <w:sz w:val="20"/>
        </w:rPr>
        <w:t>5</w:t>
      </w:r>
      <w:r w:rsidR="00950E21" w:rsidRPr="006E0FA4">
        <w:rPr>
          <w:rFonts w:ascii="Arial" w:hAnsi="Arial" w:cs="Arial"/>
          <w:b/>
          <w:bCs/>
          <w:snapToGrid w:val="0"/>
          <w:sz w:val="20"/>
        </w:rPr>
        <w:t xml:space="preserve"> </w:t>
      </w:r>
    </w:p>
    <w:p w14:paraId="46E56AC7" w14:textId="4AC2319F" w:rsidR="000539C6" w:rsidRPr="006E0FA4" w:rsidRDefault="00B646DC" w:rsidP="00B646DC">
      <w:pPr>
        <w:tabs>
          <w:tab w:val="left" w:pos="426"/>
          <w:tab w:val="left" w:leader="dot" w:pos="1134"/>
          <w:tab w:val="left" w:leader="dot" w:pos="2268"/>
          <w:tab w:val="left" w:leader="dot" w:pos="5670"/>
          <w:tab w:val="left" w:leader="dot" w:pos="7938"/>
          <w:tab w:val="left" w:leader="dot" w:pos="9072"/>
        </w:tabs>
        <w:rPr>
          <w:rFonts w:ascii="Arial" w:hAnsi="Arial" w:cs="Arial"/>
          <w:snapToGrid w:val="0"/>
          <w:sz w:val="20"/>
        </w:rPr>
      </w:pPr>
      <w:r w:rsidRPr="006E0FA4">
        <w:rPr>
          <w:rFonts w:ascii="Arial" w:hAnsi="Arial" w:cs="Arial"/>
          <w:snapToGrid w:val="0"/>
          <w:sz w:val="20"/>
        </w:rPr>
        <w:t>Welzijn op het werk wordt geregeld door</w:t>
      </w:r>
      <w:r w:rsidR="00950E21" w:rsidRPr="006E0FA4">
        <w:rPr>
          <w:rFonts w:ascii="Arial" w:hAnsi="Arial" w:cs="Arial"/>
          <w:snapToGrid w:val="0"/>
          <w:sz w:val="20"/>
        </w:rPr>
        <w:t xml:space="preserve"> </w:t>
      </w:r>
      <w:r w:rsidRPr="006E0FA4">
        <w:rPr>
          <w:rFonts w:ascii="Arial" w:hAnsi="Arial" w:cs="Arial"/>
          <w:sz w:val="20"/>
        </w:rPr>
        <w:t xml:space="preserve">Hoofdstuk V - Welzijn op het werk </w:t>
      </w:r>
      <w:r w:rsidR="00950E21" w:rsidRPr="006E0FA4">
        <w:rPr>
          <w:rFonts w:ascii="Arial" w:hAnsi="Arial" w:cs="Arial"/>
          <w:snapToGrid w:val="0"/>
          <w:sz w:val="20"/>
        </w:rPr>
        <w:t>van het arbeidsreglement</w:t>
      </w:r>
      <w:r w:rsidR="000539C6" w:rsidRPr="006E0FA4">
        <w:rPr>
          <w:rFonts w:ascii="Arial" w:hAnsi="Arial" w:cs="Arial"/>
          <w:snapToGrid w:val="0"/>
          <w:sz w:val="20"/>
        </w:rPr>
        <w:t>, met:</w:t>
      </w:r>
    </w:p>
    <w:p w14:paraId="27CCCD93" w14:textId="3C17A872" w:rsidR="000539C6" w:rsidRPr="006E0FA4" w:rsidRDefault="000539C6"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snapToGrid w:val="0"/>
          <w:sz w:val="20"/>
        </w:rPr>
      </w:pPr>
      <w:r w:rsidRPr="006E0FA4">
        <w:rPr>
          <w:rFonts w:ascii="Arial" w:hAnsi="Arial" w:cs="Arial"/>
          <w:snapToGrid w:val="0"/>
          <w:sz w:val="20"/>
        </w:rPr>
        <w:t>Veiligheid, gezondheid, hygiëne en milieu</w:t>
      </w:r>
      <w:r w:rsidR="009116C5" w:rsidRPr="006E0FA4">
        <w:rPr>
          <w:rFonts w:ascii="Arial" w:hAnsi="Arial" w:cs="Arial"/>
          <w:snapToGrid w:val="0"/>
          <w:sz w:val="20"/>
        </w:rPr>
        <w:t>.</w:t>
      </w:r>
    </w:p>
    <w:p w14:paraId="6064F477" w14:textId="72A5F7B3" w:rsidR="000539C6" w:rsidRPr="006E0FA4" w:rsidRDefault="000539C6"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bCs/>
          <w:snapToGrid w:val="0"/>
          <w:sz w:val="20"/>
        </w:rPr>
      </w:pPr>
      <w:r w:rsidRPr="006E0FA4">
        <w:rPr>
          <w:rFonts w:ascii="Arial" w:hAnsi="Arial" w:cs="Arial"/>
          <w:bCs/>
          <w:sz w:val="20"/>
        </w:rPr>
        <w:t>Hulp bij ongeval overkomen aan andere personeelsleden, leerlingen, derden en toedienen van medicijnen aan leerlingen</w:t>
      </w:r>
      <w:r w:rsidR="009116C5" w:rsidRPr="006E0FA4">
        <w:rPr>
          <w:rFonts w:ascii="Arial" w:hAnsi="Arial" w:cs="Arial"/>
          <w:bCs/>
          <w:sz w:val="20"/>
        </w:rPr>
        <w:t>.</w:t>
      </w:r>
    </w:p>
    <w:p w14:paraId="1C005A54" w14:textId="641C8982" w:rsidR="000539C6" w:rsidRPr="006E0FA4" w:rsidRDefault="000539C6"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b/>
          <w:bCs/>
          <w:snapToGrid w:val="0"/>
          <w:sz w:val="20"/>
        </w:rPr>
      </w:pPr>
      <w:r w:rsidRPr="006E0FA4">
        <w:rPr>
          <w:rFonts w:ascii="Arial" w:hAnsi="Arial" w:cs="Arial"/>
          <w:snapToGrid w:val="0"/>
          <w:sz w:val="20"/>
        </w:rPr>
        <w:t>R</w:t>
      </w:r>
      <w:r w:rsidR="00EA00F8" w:rsidRPr="006E0FA4">
        <w:rPr>
          <w:rFonts w:ascii="Arial" w:hAnsi="Arial" w:cs="Arial"/>
          <w:snapToGrid w:val="0"/>
          <w:sz w:val="20"/>
        </w:rPr>
        <w:t>oken op het werk</w:t>
      </w:r>
      <w:r w:rsidR="009116C5" w:rsidRPr="006E0FA4">
        <w:rPr>
          <w:rFonts w:ascii="Arial" w:hAnsi="Arial" w:cs="Arial"/>
          <w:snapToGrid w:val="0"/>
          <w:sz w:val="20"/>
        </w:rPr>
        <w:t>.</w:t>
      </w:r>
    </w:p>
    <w:p w14:paraId="6E7DBDD1" w14:textId="35D42741" w:rsidR="000539C6" w:rsidRPr="006E0FA4" w:rsidRDefault="000539C6"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b/>
          <w:bCs/>
          <w:snapToGrid w:val="0"/>
          <w:sz w:val="20"/>
        </w:rPr>
      </w:pPr>
      <w:r w:rsidRPr="006E0FA4">
        <w:rPr>
          <w:rFonts w:ascii="Arial" w:hAnsi="Arial" w:cs="Arial"/>
          <w:snapToGrid w:val="0"/>
          <w:sz w:val="20"/>
        </w:rPr>
        <w:t>A</w:t>
      </w:r>
      <w:r w:rsidR="00EA00F8" w:rsidRPr="006E0FA4">
        <w:rPr>
          <w:rFonts w:ascii="Arial" w:hAnsi="Arial" w:cs="Arial"/>
          <w:snapToGrid w:val="0"/>
          <w:sz w:val="20"/>
        </w:rPr>
        <w:t>lcohol- en drugsgebruik</w:t>
      </w:r>
      <w:r w:rsidR="009116C5" w:rsidRPr="006E0FA4">
        <w:rPr>
          <w:rFonts w:ascii="Arial" w:hAnsi="Arial" w:cs="Arial"/>
          <w:snapToGrid w:val="0"/>
          <w:sz w:val="20"/>
        </w:rPr>
        <w:t>.</w:t>
      </w:r>
    </w:p>
    <w:p w14:paraId="174FE51C" w14:textId="26F2B917" w:rsidR="000539C6" w:rsidRPr="006E0FA4" w:rsidRDefault="000539C6"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b/>
          <w:bCs/>
          <w:snapToGrid w:val="0"/>
          <w:sz w:val="20"/>
        </w:rPr>
      </w:pPr>
      <w:r w:rsidRPr="006E0FA4">
        <w:rPr>
          <w:rFonts w:ascii="Arial" w:hAnsi="Arial" w:cs="Arial"/>
          <w:snapToGrid w:val="0"/>
          <w:sz w:val="20"/>
        </w:rPr>
        <w:t>P</w:t>
      </w:r>
      <w:r w:rsidR="00EA00F8" w:rsidRPr="006E0FA4">
        <w:rPr>
          <w:rFonts w:ascii="Arial" w:hAnsi="Arial" w:cs="Arial"/>
          <w:snapToGrid w:val="0"/>
          <w:sz w:val="20"/>
        </w:rPr>
        <w:t>sychosociale risico’s op het werk</w:t>
      </w:r>
      <w:r w:rsidR="009116C5" w:rsidRPr="006E0FA4">
        <w:rPr>
          <w:rFonts w:ascii="Arial" w:hAnsi="Arial" w:cs="Arial"/>
          <w:snapToGrid w:val="0"/>
          <w:sz w:val="20"/>
        </w:rPr>
        <w:t>.</w:t>
      </w:r>
    </w:p>
    <w:p w14:paraId="1FF55E64" w14:textId="17F5BF6C" w:rsidR="00950E21" w:rsidRPr="006E0FA4" w:rsidRDefault="000539C6"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b/>
          <w:bCs/>
          <w:snapToGrid w:val="0"/>
          <w:sz w:val="20"/>
        </w:rPr>
      </w:pPr>
      <w:r w:rsidRPr="006E0FA4">
        <w:rPr>
          <w:rFonts w:ascii="Arial" w:hAnsi="Arial" w:cs="Arial"/>
          <w:snapToGrid w:val="0"/>
          <w:sz w:val="20"/>
        </w:rPr>
        <w:t>C</w:t>
      </w:r>
      <w:r w:rsidR="00EA00F8" w:rsidRPr="006E0FA4">
        <w:rPr>
          <w:rFonts w:ascii="Arial" w:hAnsi="Arial" w:cs="Arial"/>
          <w:snapToGrid w:val="0"/>
          <w:sz w:val="20"/>
        </w:rPr>
        <w:t>amerabewaking</w:t>
      </w:r>
      <w:r w:rsidR="009116C5" w:rsidRPr="006E0FA4">
        <w:rPr>
          <w:rFonts w:ascii="Arial" w:hAnsi="Arial" w:cs="Arial"/>
          <w:snapToGrid w:val="0"/>
          <w:sz w:val="20"/>
        </w:rPr>
        <w:t>.</w:t>
      </w:r>
    </w:p>
    <w:p w14:paraId="49BD5BF7" w14:textId="30B2583A" w:rsidR="000120AC" w:rsidRPr="006E0FA4" w:rsidRDefault="000120AC"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b/>
          <w:bCs/>
          <w:snapToGrid w:val="0"/>
          <w:sz w:val="20"/>
        </w:rPr>
      </w:pPr>
      <w:r w:rsidRPr="006E0FA4">
        <w:rPr>
          <w:rFonts w:ascii="Arial" w:hAnsi="Arial" w:cs="Arial"/>
          <w:snapToGrid w:val="0"/>
          <w:sz w:val="20"/>
        </w:rPr>
        <w:t xml:space="preserve">Reglement </w:t>
      </w:r>
      <w:r w:rsidRPr="006E0FA4">
        <w:rPr>
          <w:rFonts w:ascii="Arial" w:hAnsi="Arial" w:cs="Arial"/>
          <w:sz w:val="20"/>
          <w:lang w:val="nl-BE"/>
        </w:rPr>
        <w:t xml:space="preserve">psychosociale risico’s op het werk </w:t>
      </w:r>
      <w:r w:rsidRPr="006E0FA4">
        <w:rPr>
          <w:rFonts w:ascii="Arial" w:hAnsi="Arial" w:cs="Arial"/>
          <w:sz w:val="20"/>
        </w:rPr>
        <w:t>personeel Provinciaal Onderwijs.</w:t>
      </w:r>
    </w:p>
    <w:p w14:paraId="66FD03F3" w14:textId="6DF8E822" w:rsidR="00B45041" w:rsidRPr="006E0FA4" w:rsidRDefault="00B45041" w:rsidP="00830E3C">
      <w:pPr>
        <w:pStyle w:val="Lijstalinea"/>
        <w:numPr>
          <w:ilvl w:val="0"/>
          <w:numId w:val="26"/>
        </w:numPr>
        <w:tabs>
          <w:tab w:val="left" w:pos="426"/>
          <w:tab w:val="left" w:leader="dot" w:pos="1134"/>
          <w:tab w:val="left" w:leader="dot" w:pos="2268"/>
          <w:tab w:val="left" w:leader="dot" w:pos="5670"/>
          <w:tab w:val="left" w:leader="dot" w:pos="7938"/>
          <w:tab w:val="left" w:leader="dot" w:pos="9072"/>
        </w:tabs>
        <w:rPr>
          <w:rFonts w:ascii="Arial" w:hAnsi="Arial" w:cs="Arial"/>
          <w:b/>
          <w:bCs/>
          <w:snapToGrid w:val="0"/>
          <w:sz w:val="20"/>
        </w:rPr>
      </w:pPr>
      <w:r w:rsidRPr="006E0FA4">
        <w:rPr>
          <w:rFonts w:ascii="Arial" w:hAnsi="Arial" w:cs="Arial"/>
          <w:snapToGrid w:val="0"/>
          <w:sz w:val="20"/>
        </w:rPr>
        <w:t xml:space="preserve">Contactgegevens IDPW / EDPW, EHBO, </w:t>
      </w:r>
      <w:r w:rsidRPr="006E0FA4">
        <w:rPr>
          <w:rFonts w:ascii="Arial" w:hAnsi="Arial" w:cs="Arial"/>
          <w:bCs/>
          <w:sz w:val="20"/>
        </w:rPr>
        <w:t xml:space="preserve">arbeidsongevallenverzekeraar, </w:t>
      </w:r>
      <w:r w:rsidRPr="006E0FA4">
        <w:rPr>
          <w:rFonts w:ascii="Arial" w:hAnsi="Arial" w:cs="Arial"/>
          <w:bCs/>
          <w:kern w:val="28"/>
          <w:sz w:val="20"/>
        </w:rPr>
        <w:t xml:space="preserve">inspectiediensten </w:t>
      </w:r>
      <w:r w:rsidRPr="006E0FA4">
        <w:rPr>
          <w:rFonts w:ascii="Arial" w:hAnsi="Arial" w:cs="Arial"/>
          <w:bCs/>
          <w:sz w:val="20"/>
        </w:rPr>
        <w:t>FOD Werkgelegenheid, Arbeid &amp; Sociaal Overleg, …</w:t>
      </w:r>
    </w:p>
    <w:p w14:paraId="00EE4C1A" w14:textId="0B9B60C9" w:rsidR="00E3389A" w:rsidRDefault="00E3389A" w:rsidP="00E3389A">
      <w:pPr>
        <w:tabs>
          <w:tab w:val="left" w:pos="426"/>
          <w:tab w:val="left" w:leader="dot" w:pos="1134"/>
          <w:tab w:val="left" w:leader="dot" w:pos="2268"/>
          <w:tab w:val="left" w:leader="dot" w:pos="5670"/>
          <w:tab w:val="left" w:leader="dot" w:pos="7938"/>
          <w:tab w:val="left" w:leader="dot" w:pos="9072"/>
        </w:tabs>
        <w:rPr>
          <w:rFonts w:ascii="Arial" w:hAnsi="Arial" w:cs="Arial"/>
          <w:b/>
          <w:bCs/>
          <w:snapToGrid w:val="0"/>
          <w:color w:val="FF0000"/>
          <w:sz w:val="20"/>
        </w:rPr>
      </w:pPr>
    </w:p>
    <w:p w14:paraId="0C3EF7BC" w14:textId="66B28C89" w:rsidR="009D3244" w:rsidRDefault="009D3244">
      <w:pPr>
        <w:rPr>
          <w:rFonts w:ascii="Arial" w:hAnsi="Arial" w:cs="Arial"/>
          <w:b/>
          <w:bCs/>
          <w:snapToGrid w:val="0"/>
          <w:sz w:val="20"/>
          <w:lang w:eastAsia="nl-NL"/>
        </w:rPr>
      </w:pPr>
    </w:p>
    <w:p w14:paraId="6AC6482C" w14:textId="77777777" w:rsidR="009D3244" w:rsidRDefault="009D3244">
      <w:pPr>
        <w:rPr>
          <w:rFonts w:ascii="Arial" w:hAnsi="Arial" w:cs="Arial"/>
          <w:b/>
          <w:bCs/>
          <w:snapToGrid w:val="0"/>
          <w:sz w:val="20"/>
          <w:lang w:eastAsia="nl-NL"/>
        </w:rPr>
      </w:pPr>
    </w:p>
    <w:p w14:paraId="03155086" w14:textId="77777777" w:rsidR="00730CFF" w:rsidRDefault="00730CFF">
      <w:pPr>
        <w:rPr>
          <w:rFonts w:ascii="Arial" w:hAnsi="Arial" w:cs="Arial"/>
          <w:b/>
          <w:bCs/>
          <w:snapToGrid w:val="0"/>
          <w:sz w:val="20"/>
          <w:lang w:eastAsia="nl-NL"/>
        </w:rPr>
      </w:pPr>
      <w:r>
        <w:rPr>
          <w:rFonts w:ascii="Arial" w:hAnsi="Arial" w:cs="Arial"/>
          <w:b/>
          <w:bCs/>
          <w:sz w:val="20"/>
        </w:rPr>
        <w:br w:type="page"/>
      </w:r>
    </w:p>
    <w:p w14:paraId="78ACA9ED" w14:textId="06ABACEA" w:rsidR="00C51CEC" w:rsidRPr="00A12DB7" w:rsidRDefault="00C51CEC">
      <w:pPr>
        <w:pStyle w:val="Plattetekst"/>
        <w:tabs>
          <w:tab w:val="clear" w:pos="2948"/>
          <w:tab w:val="clear" w:pos="3572"/>
          <w:tab w:val="clear" w:pos="8505"/>
          <w:tab w:val="clear" w:pos="8788"/>
          <w:tab w:val="clear" w:pos="8931"/>
        </w:tabs>
        <w:rPr>
          <w:rFonts w:ascii="Arial" w:hAnsi="Arial" w:cs="Arial"/>
          <w:b/>
          <w:bCs/>
          <w:sz w:val="20"/>
        </w:rPr>
      </w:pPr>
      <w:r w:rsidRPr="00A12DB7">
        <w:rPr>
          <w:rFonts w:ascii="Arial" w:hAnsi="Arial" w:cs="Arial"/>
          <w:b/>
          <w:bCs/>
          <w:sz w:val="20"/>
        </w:rPr>
        <w:lastRenderedPageBreak/>
        <w:t>Hoofdstuk V</w:t>
      </w:r>
      <w:r w:rsidR="009116C5" w:rsidRPr="00A12DB7">
        <w:rPr>
          <w:rFonts w:ascii="Arial" w:hAnsi="Arial" w:cs="Arial"/>
          <w:b/>
          <w:bCs/>
          <w:sz w:val="20"/>
        </w:rPr>
        <w:t>I</w:t>
      </w:r>
      <w:r w:rsidR="00F46F46" w:rsidRPr="00A12DB7">
        <w:rPr>
          <w:rFonts w:ascii="Arial" w:hAnsi="Arial" w:cs="Arial"/>
          <w:b/>
          <w:bCs/>
          <w:sz w:val="20"/>
        </w:rPr>
        <w:t>I</w:t>
      </w:r>
      <w:r w:rsidR="00066B3D" w:rsidRPr="00A12DB7">
        <w:rPr>
          <w:rFonts w:ascii="Arial" w:hAnsi="Arial" w:cs="Arial"/>
          <w:b/>
          <w:bCs/>
          <w:sz w:val="20"/>
        </w:rPr>
        <w:t xml:space="preserve"> -</w:t>
      </w:r>
      <w:r w:rsidRPr="00A12DB7">
        <w:rPr>
          <w:rFonts w:ascii="Arial" w:hAnsi="Arial" w:cs="Arial"/>
          <w:b/>
          <w:bCs/>
          <w:sz w:val="20"/>
        </w:rPr>
        <w:t xml:space="preserve"> </w:t>
      </w:r>
      <w:r w:rsidR="00793965" w:rsidRPr="00A12DB7">
        <w:rPr>
          <w:rFonts w:ascii="Arial" w:hAnsi="Arial" w:cs="Arial"/>
          <w:b/>
          <w:bCs/>
          <w:sz w:val="20"/>
        </w:rPr>
        <w:t>D</w:t>
      </w:r>
      <w:r w:rsidRPr="00A12DB7">
        <w:rPr>
          <w:rFonts w:ascii="Arial" w:hAnsi="Arial" w:cs="Arial"/>
          <w:b/>
          <w:bCs/>
          <w:sz w:val="20"/>
        </w:rPr>
        <w:t xml:space="preserve">ossier van het personeel (in de </w:t>
      </w:r>
      <w:r w:rsidR="00EC3875" w:rsidRPr="00A12DB7">
        <w:rPr>
          <w:rFonts w:ascii="Arial" w:hAnsi="Arial" w:cs="Arial"/>
          <w:b/>
          <w:bCs/>
          <w:sz w:val="20"/>
        </w:rPr>
        <w:t>instelling</w:t>
      </w:r>
      <w:r w:rsidRPr="00A12DB7">
        <w:rPr>
          <w:rFonts w:ascii="Arial" w:hAnsi="Arial" w:cs="Arial"/>
          <w:b/>
          <w:bCs/>
          <w:sz w:val="20"/>
        </w:rPr>
        <w:t>)</w:t>
      </w:r>
    </w:p>
    <w:p w14:paraId="12FFD23A" w14:textId="77777777" w:rsidR="00C51CEC" w:rsidRPr="00A12DB7" w:rsidRDefault="00C51CEC">
      <w:pPr>
        <w:pStyle w:val="Plattetekst"/>
        <w:tabs>
          <w:tab w:val="clear" w:pos="2948"/>
          <w:tab w:val="clear" w:pos="3572"/>
          <w:tab w:val="clear" w:pos="8505"/>
          <w:tab w:val="clear" w:pos="8788"/>
          <w:tab w:val="clear" w:pos="8931"/>
        </w:tabs>
        <w:rPr>
          <w:rFonts w:ascii="Arial" w:hAnsi="Arial" w:cs="Arial"/>
          <w:b/>
          <w:bCs/>
          <w:sz w:val="20"/>
        </w:rPr>
      </w:pPr>
    </w:p>
    <w:p w14:paraId="7B30A88C" w14:textId="76FE7C89" w:rsidR="00C51CEC" w:rsidRPr="00A12DB7" w:rsidRDefault="00C51CEC" w:rsidP="00CC6DA4">
      <w:pPr>
        <w:pStyle w:val="Plattetekst"/>
        <w:tabs>
          <w:tab w:val="clear" w:pos="2948"/>
          <w:tab w:val="clear" w:pos="3572"/>
          <w:tab w:val="clear" w:pos="8505"/>
          <w:tab w:val="clear" w:pos="8788"/>
          <w:tab w:val="clear" w:pos="8931"/>
        </w:tabs>
        <w:ind w:right="0"/>
        <w:rPr>
          <w:rFonts w:ascii="Arial" w:hAnsi="Arial" w:cs="Arial"/>
          <w:b/>
          <w:sz w:val="20"/>
        </w:rPr>
      </w:pPr>
      <w:r w:rsidRPr="00A12DB7">
        <w:rPr>
          <w:rFonts w:ascii="Arial" w:hAnsi="Arial" w:cs="Arial"/>
          <w:b/>
          <w:bCs/>
          <w:sz w:val="20"/>
        </w:rPr>
        <w:t xml:space="preserve">Artikel </w:t>
      </w:r>
      <w:r w:rsidR="00F46F46" w:rsidRPr="00A12DB7">
        <w:rPr>
          <w:rFonts w:ascii="Arial" w:hAnsi="Arial" w:cs="Arial"/>
          <w:b/>
          <w:bCs/>
          <w:sz w:val="20"/>
        </w:rPr>
        <w:t>2</w:t>
      </w:r>
      <w:r w:rsidR="00E46644" w:rsidRPr="00A12DB7">
        <w:rPr>
          <w:rFonts w:ascii="Arial" w:hAnsi="Arial" w:cs="Arial"/>
          <w:b/>
          <w:bCs/>
          <w:sz w:val="20"/>
        </w:rPr>
        <w:t>6</w:t>
      </w:r>
      <w:r w:rsidRPr="00A12DB7">
        <w:rPr>
          <w:rFonts w:ascii="Arial" w:hAnsi="Arial" w:cs="Arial"/>
          <w:b/>
          <w:bCs/>
          <w:sz w:val="20"/>
        </w:rPr>
        <w:t xml:space="preserve"> - Algemeen </w:t>
      </w:r>
    </w:p>
    <w:p w14:paraId="14BF0CE1" w14:textId="77777777" w:rsidR="00C51CEC" w:rsidRPr="00A12DB7" w:rsidRDefault="00C51CEC" w:rsidP="00CC6DA4">
      <w:pPr>
        <w:pStyle w:val="Plattetekst"/>
        <w:tabs>
          <w:tab w:val="clear" w:pos="2948"/>
          <w:tab w:val="clear" w:pos="3572"/>
          <w:tab w:val="clear" w:pos="8505"/>
          <w:tab w:val="clear" w:pos="8788"/>
          <w:tab w:val="clear" w:pos="8931"/>
        </w:tabs>
        <w:ind w:right="0"/>
        <w:rPr>
          <w:rFonts w:ascii="Arial" w:hAnsi="Arial" w:cs="Arial"/>
          <w:sz w:val="20"/>
        </w:rPr>
      </w:pPr>
      <w:r w:rsidRPr="00A12DB7">
        <w:rPr>
          <w:rFonts w:ascii="Arial" w:hAnsi="Arial" w:cs="Arial"/>
          <w:sz w:val="20"/>
        </w:rPr>
        <w:t>Het dossier van de personeelsleden omvat een administratief dossier en een evaluatiedossier.</w:t>
      </w:r>
    </w:p>
    <w:p w14:paraId="77B6A6F7" w14:textId="77777777" w:rsidR="0065056A" w:rsidRDefault="0065056A" w:rsidP="00CC6DA4">
      <w:pPr>
        <w:pStyle w:val="Plattetekst"/>
        <w:tabs>
          <w:tab w:val="clear" w:pos="2948"/>
          <w:tab w:val="clear" w:pos="3572"/>
          <w:tab w:val="clear" w:pos="8505"/>
          <w:tab w:val="clear" w:pos="8788"/>
          <w:tab w:val="clear" w:pos="8931"/>
        </w:tabs>
        <w:ind w:right="0"/>
        <w:rPr>
          <w:rFonts w:ascii="Arial" w:hAnsi="Arial" w:cs="Arial"/>
          <w:sz w:val="20"/>
        </w:rPr>
      </w:pPr>
    </w:p>
    <w:p w14:paraId="005DDDB2" w14:textId="4F6BDAD3" w:rsidR="00C51CEC" w:rsidRPr="00A12DB7" w:rsidRDefault="00C51CEC" w:rsidP="00CC6DA4">
      <w:pPr>
        <w:pStyle w:val="Plattetekst"/>
        <w:tabs>
          <w:tab w:val="clear" w:pos="2948"/>
          <w:tab w:val="clear" w:pos="3572"/>
          <w:tab w:val="clear" w:pos="8505"/>
          <w:tab w:val="clear" w:pos="8788"/>
          <w:tab w:val="clear" w:pos="8931"/>
        </w:tabs>
        <w:ind w:right="0"/>
        <w:rPr>
          <w:rFonts w:ascii="Arial" w:hAnsi="Arial" w:cs="Arial"/>
          <w:sz w:val="20"/>
        </w:rPr>
      </w:pPr>
      <w:r w:rsidRPr="00A12DB7">
        <w:rPr>
          <w:rFonts w:ascii="Arial" w:hAnsi="Arial" w:cs="Arial"/>
          <w:sz w:val="20"/>
        </w:rPr>
        <w:t>De perso(o)n(en) belast met het houden van de personeelsdossiers en iedere andere persoon die ertoe gemachtigd wordt inzage te nemen van een personeelsdossier, zijn gehouden tot geheimhouding.</w:t>
      </w:r>
    </w:p>
    <w:p w14:paraId="1B33FF05" w14:textId="77777777" w:rsidR="0065056A" w:rsidRDefault="0065056A" w:rsidP="00CC6DA4">
      <w:pPr>
        <w:pStyle w:val="Plattetekst"/>
        <w:tabs>
          <w:tab w:val="clear" w:pos="2948"/>
          <w:tab w:val="clear" w:pos="3572"/>
          <w:tab w:val="clear" w:pos="8505"/>
          <w:tab w:val="clear" w:pos="8788"/>
          <w:tab w:val="clear" w:pos="8931"/>
        </w:tabs>
        <w:ind w:right="0"/>
        <w:rPr>
          <w:rFonts w:ascii="Arial" w:hAnsi="Arial" w:cs="Arial"/>
          <w:sz w:val="20"/>
        </w:rPr>
      </w:pPr>
    </w:p>
    <w:p w14:paraId="3124162C" w14:textId="4E9F57AE" w:rsidR="00D6317C" w:rsidRPr="00730CFF" w:rsidRDefault="00D6317C" w:rsidP="0065056A">
      <w:pPr>
        <w:pBdr>
          <w:top w:val="nil"/>
          <w:left w:val="nil"/>
          <w:bottom w:val="nil"/>
          <w:right w:val="nil"/>
          <w:between w:val="nil"/>
        </w:pBdr>
        <w:tabs>
          <w:tab w:val="left" w:pos="450"/>
        </w:tabs>
      </w:pPr>
      <w:bookmarkStart w:id="68" w:name="_Hlk101768841"/>
      <w:r w:rsidRPr="00730CFF">
        <w:rPr>
          <w:rFonts w:ascii="Arial" w:hAnsi="Arial" w:cs="Arial"/>
          <w:sz w:val="20"/>
        </w:rPr>
        <w:t>Het personeelslid</w:t>
      </w:r>
      <w:r w:rsidR="00C51CEC" w:rsidRPr="00730CFF">
        <w:rPr>
          <w:rFonts w:ascii="Arial" w:hAnsi="Arial" w:cs="Arial"/>
          <w:sz w:val="20"/>
        </w:rPr>
        <w:t xml:space="preserve"> kan inzage vragen in zijn personeelsdossier.</w:t>
      </w:r>
      <w:r w:rsidR="0065056A" w:rsidRPr="00730CFF">
        <w:rPr>
          <w:rFonts w:ascii="Arial" w:hAnsi="Arial" w:cs="Arial"/>
          <w:sz w:val="20"/>
        </w:rPr>
        <w:t xml:space="preserve"> Het kan </w:t>
      </w:r>
      <w:r w:rsidR="003170A1" w:rsidRPr="00730CFF">
        <w:rPr>
          <w:rFonts w:ascii="Arial" w:hAnsi="Arial" w:cs="Arial"/>
          <w:sz w:val="20"/>
        </w:rPr>
        <w:t xml:space="preserve">ook </w:t>
      </w:r>
      <w:r w:rsidR="0065056A" w:rsidRPr="00730CFF">
        <w:rPr>
          <w:rFonts w:ascii="Arial" w:hAnsi="Arial" w:cs="Arial"/>
          <w:sz w:val="20"/>
        </w:rPr>
        <w:t xml:space="preserve">uitleg vragen en </w:t>
      </w:r>
      <w:r w:rsidR="0065056A" w:rsidRPr="00730CFF">
        <w:rPr>
          <w:rFonts w:ascii="Arial" w:eastAsia="Arial" w:hAnsi="Arial" w:cs="Arial"/>
          <w:sz w:val="20"/>
          <w:szCs w:val="18"/>
        </w:rPr>
        <w:t xml:space="preserve">een (digitale) kopie. </w:t>
      </w:r>
      <w:r w:rsidR="0065056A" w:rsidRPr="00730CFF">
        <w:rPr>
          <w:rFonts w:ascii="Arial" w:hAnsi="Arial" w:cs="Arial"/>
          <w:sz w:val="20"/>
        </w:rPr>
        <w:t>Voor een eerste (papieren) kopie worden geen administratieve kosten aangerekend.</w:t>
      </w:r>
      <w:r w:rsidR="0065056A" w:rsidRPr="00730CFF">
        <w:t xml:space="preserve"> </w:t>
      </w:r>
    </w:p>
    <w:p w14:paraId="001DF331" w14:textId="0EDBEA72" w:rsidR="00D6317C" w:rsidRPr="00730CFF" w:rsidRDefault="00D6317C" w:rsidP="00D6317C">
      <w:pPr>
        <w:pBdr>
          <w:top w:val="nil"/>
          <w:left w:val="nil"/>
          <w:bottom w:val="nil"/>
          <w:right w:val="nil"/>
          <w:between w:val="nil"/>
        </w:pBdr>
        <w:tabs>
          <w:tab w:val="left" w:pos="450"/>
        </w:tabs>
        <w:rPr>
          <w:rFonts w:ascii="Arial" w:hAnsi="Arial" w:cs="Arial"/>
          <w:sz w:val="20"/>
        </w:rPr>
      </w:pPr>
      <w:r w:rsidRPr="00730CFF">
        <w:rPr>
          <w:rFonts w:ascii="Arial" w:hAnsi="Arial" w:cs="Arial"/>
          <w:sz w:val="20"/>
        </w:rPr>
        <w:t xml:space="preserve">Het personeelslid kan zijn vraag voor inzage en eventueel toelichting / kopie richten aan de directeur (via e-mail, …). </w:t>
      </w:r>
    </w:p>
    <w:p w14:paraId="4B16A942" w14:textId="36F1485C" w:rsidR="00C51CEC" w:rsidRPr="00A12DB7" w:rsidRDefault="00D6317C" w:rsidP="00D6317C">
      <w:pPr>
        <w:pBdr>
          <w:top w:val="nil"/>
          <w:left w:val="nil"/>
          <w:bottom w:val="nil"/>
          <w:right w:val="nil"/>
          <w:between w:val="nil"/>
        </w:pBdr>
        <w:tabs>
          <w:tab w:val="left" w:pos="450"/>
        </w:tabs>
        <w:rPr>
          <w:rFonts w:ascii="Arial" w:hAnsi="Arial" w:cs="Arial"/>
          <w:b/>
          <w:sz w:val="20"/>
        </w:rPr>
      </w:pPr>
      <w:r w:rsidRPr="00730CFF">
        <w:rPr>
          <w:rFonts w:ascii="Arial" w:hAnsi="Arial" w:cs="Arial"/>
          <w:sz w:val="20"/>
        </w:rPr>
        <w:t xml:space="preserve">Het kan zich door een vertrouwenspersoon laten </w:t>
      </w:r>
      <w:r w:rsidR="006B6EF8">
        <w:rPr>
          <w:rFonts w:ascii="Arial" w:hAnsi="Arial" w:cs="Arial"/>
          <w:sz w:val="20"/>
        </w:rPr>
        <w:t>bijstaan</w:t>
      </w:r>
      <w:r w:rsidRPr="00730CFF">
        <w:rPr>
          <w:rFonts w:ascii="Arial" w:hAnsi="Arial" w:cs="Arial"/>
          <w:sz w:val="20"/>
        </w:rPr>
        <w:t xml:space="preserve"> (een advocaat, een vertegenwoordiger van een erkende vakorganisatie, ….). </w:t>
      </w:r>
      <w:r w:rsidR="0065056A" w:rsidRPr="00730CFF">
        <w:rPr>
          <w:rFonts w:ascii="Arial" w:eastAsia="Arial" w:hAnsi="Arial" w:cs="Arial"/>
          <w:sz w:val="20"/>
        </w:rPr>
        <w:br/>
      </w:r>
      <w:bookmarkEnd w:id="68"/>
    </w:p>
    <w:p w14:paraId="6A44DB26" w14:textId="17EFBC0E" w:rsidR="00674573" w:rsidRPr="00A12DB7" w:rsidRDefault="00674573">
      <w:pPr>
        <w:rPr>
          <w:rFonts w:ascii="Arial" w:hAnsi="Arial" w:cs="Arial"/>
          <w:b/>
          <w:snapToGrid w:val="0"/>
          <w:sz w:val="20"/>
          <w:lang w:eastAsia="nl-NL"/>
        </w:rPr>
      </w:pPr>
    </w:p>
    <w:p w14:paraId="190F5D79" w14:textId="3FAF3847" w:rsidR="00C51CEC" w:rsidRPr="00A12DB7" w:rsidRDefault="00C51CEC">
      <w:pPr>
        <w:pStyle w:val="Plattetekst"/>
        <w:tabs>
          <w:tab w:val="clear" w:pos="2948"/>
          <w:tab w:val="clear" w:pos="3572"/>
          <w:tab w:val="clear" w:pos="8505"/>
          <w:tab w:val="clear" w:pos="8788"/>
          <w:tab w:val="clear" w:pos="8931"/>
        </w:tabs>
        <w:rPr>
          <w:rFonts w:ascii="Arial" w:hAnsi="Arial" w:cs="Arial"/>
          <w:b/>
          <w:sz w:val="20"/>
        </w:rPr>
      </w:pPr>
      <w:r w:rsidRPr="00A12DB7">
        <w:rPr>
          <w:rFonts w:ascii="Arial" w:hAnsi="Arial" w:cs="Arial"/>
          <w:b/>
          <w:sz w:val="20"/>
        </w:rPr>
        <w:t xml:space="preserve">Artikel </w:t>
      </w:r>
      <w:r w:rsidR="00FF2AAA" w:rsidRPr="00A12DB7">
        <w:rPr>
          <w:rFonts w:ascii="Arial" w:hAnsi="Arial" w:cs="Arial"/>
          <w:b/>
          <w:sz w:val="20"/>
        </w:rPr>
        <w:t>2</w:t>
      </w:r>
      <w:r w:rsidR="00E46644" w:rsidRPr="00A12DB7">
        <w:rPr>
          <w:rFonts w:ascii="Arial" w:hAnsi="Arial" w:cs="Arial"/>
          <w:b/>
          <w:sz w:val="20"/>
        </w:rPr>
        <w:t>7</w:t>
      </w:r>
      <w:r w:rsidRPr="00A12DB7">
        <w:rPr>
          <w:rFonts w:ascii="Arial" w:hAnsi="Arial" w:cs="Arial"/>
          <w:b/>
          <w:sz w:val="20"/>
        </w:rPr>
        <w:t xml:space="preserve"> - Administratief dossier</w:t>
      </w:r>
    </w:p>
    <w:p w14:paraId="7D8199DC" w14:textId="77777777" w:rsidR="00C51CEC" w:rsidRPr="00A12DB7" w:rsidRDefault="00C51CEC">
      <w:pPr>
        <w:pStyle w:val="Plattetekst"/>
        <w:tabs>
          <w:tab w:val="clear" w:pos="2948"/>
          <w:tab w:val="clear" w:pos="3572"/>
          <w:tab w:val="clear" w:pos="8505"/>
          <w:tab w:val="clear" w:pos="8788"/>
          <w:tab w:val="clear" w:pos="8931"/>
        </w:tabs>
        <w:rPr>
          <w:rFonts w:ascii="Arial" w:hAnsi="Arial" w:cs="Arial"/>
          <w:sz w:val="20"/>
        </w:rPr>
      </w:pPr>
      <w:r w:rsidRPr="00A12DB7">
        <w:rPr>
          <w:rFonts w:ascii="Arial" w:hAnsi="Arial" w:cs="Arial"/>
          <w:sz w:val="20"/>
        </w:rPr>
        <w:t>§1. Het administratief dossier bevat ten minste:</w:t>
      </w:r>
    </w:p>
    <w:p w14:paraId="6FF881E2" w14:textId="1B4461D6" w:rsidR="00C51CEC" w:rsidRPr="00A12DB7" w:rsidRDefault="00C51CEC" w:rsidP="00C51CEC">
      <w:pPr>
        <w:pStyle w:val="Plattetekst"/>
        <w:numPr>
          <w:ilvl w:val="0"/>
          <w:numId w:val="5"/>
        </w:numPr>
        <w:tabs>
          <w:tab w:val="clear" w:pos="2948"/>
          <w:tab w:val="clear" w:pos="3572"/>
          <w:tab w:val="clear" w:pos="8505"/>
          <w:tab w:val="clear" w:pos="8788"/>
          <w:tab w:val="clear" w:pos="8931"/>
        </w:tabs>
        <w:ind w:left="720"/>
        <w:rPr>
          <w:rFonts w:ascii="Arial" w:hAnsi="Arial" w:cs="Arial"/>
          <w:sz w:val="20"/>
        </w:rPr>
      </w:pPr>
      <w:r w:rsidRPr="00A12DB7">
        <w:rPr>
          <w:rFonts w:ascii="Arial" w:hAnsi="Arial" w:cs="Arial"/>
          <w:sz w:val="20"/>
        </w:rPr>
        <w:t>een afschrift van het aanstellingsbesluit</w:t>
      </w:r>
      <w:r w:rsidR="007C331E" w:rsidRPr="00A12DB7">
        <w:rPr>
          <w:rFonts w:ascii="Arial" w:hAnsi="Arial" w:cs="Arial"/>
          <w:sz w:val="20"/>
        </w:rPr>
        <w:t xml:space="preserve"> van de deputatie</w:t>
      </w:r>
      <w:r w:rsidRPr="00A12DB7">
        <w:rPr>
          <w:rFonts w:ascii="Arial" w:hAnsi="Arial" w:cs="Arial"/>
          <w:sz w:val="20"/>
        </w:rPr>
        <w:t xml:space="preserve"> en alle documenten, brieven en stukken die ermee verband houden;</w:t>
      </w:r>
    </w:p>
    <w:p w14:paraId="2B9BA9C6" w14:textId="77777777" w:rsidR="00C51CEC" w:rsidRPr="00A12DB7" w:rsidRDefault="00C51CEC" w:rsidP="00C51CEC">
      <w:pPr>
        <w:pStyle w:val="Plattetekst"/>
        <w:numPr>
          <w:ilvl w:val="0"/>
          <w:numId w:val="5"/>
        </w:numPr>
        <w:tabs>
          <w:tab w:val="clear" w:pos="2948"/>
          <w:tab w:val="clear" w:pos="3572"/>
          <w:tab w:val="clear" w:pos="8505"/>
          <w:tab w:val="clear" w:pos="8788"/>
          <w:tab w:val="clear" w:pos="8931"/>
        </w:tabs>
        <w:ind w:left="720"/>
        <w:rPr>
          <w:rFonts w:ascii="Arial" w:hAnsi="Arial" w:cs="Arial"/>
          <w:sz w:val="20"/>
        </w:rPr>
      </w:pPr>
      <w:r w:rsidRPr="00A12DB7">
        <w:rPr>
          <w:rFonts w:ascii="Arial" w:hAnsi="Arial" w:cs="Arial"/>
          <w:sz w:val="20"/>
        </w:rPr>
        <w:t>bij de vaste benoeming en verlof</w:t>
      </w:r>
      <w:r w:rsidR="00CA2FF6" w:rsidRPr="00A12DB7">
        <w:rPr>
          <w:rFonts w:ascii="Arial" w:hAnsi="Arial" w:cs="Arial"/>
          <w:sz w:val="20"/>
        </w:rPr>
        <w:t xml:space="preserve"> </w:t>
      </w:r>
      <w:r w:rsidRPr="00A12DB7">
        <w:rPr>
          <w:rFonts w:ascii="Arial" w:hAnsi="Arial" w:cs="Arial"/>
          <w:sz w:val="20"/>
        </w:rPr>
        <w:t>/</w:t>
      </w:r>
      <w:r w:rsidR="00CA2FF6" w:rsidRPr="00A12DB7">
        <w:rPr>
          <w:rFonts w:ascii="Arial" w:hAnsi="Arial" w:cs="Arial"/>
          <w:sz w:val="20"/>
        </w:rPr>
        <w:t xml:space="preserve"> </w:t>
      </w:r>
      <w:r w:rsidRPr="00A12DB7">
        <w:rPr>
          <w:rFonts w:ascii="Arial" w:hAnsi="Arial" w:cs="Arial"/>
          <w:sz w:val="20"/>
        </w:rPr>
        <w:t>afwezigheid</w:t>
      </w:r>
      <w:r w:rsidR="00CA2FF6" w:rsidRPr="00A12DB7">
        <w:rPr>
          <w:rFonts w:ascii="Arial" w:hAnsi="Arial" w:cs="Arial"/>
          <w:sz w:val="20"/>
        </w:rPr>
        <w:t xml:space="preserve"> </w:t>
      </w:r>
      <w:r w:rsidRPr="00A12DB7">
        <w:rPr>
          <w:rFonts w:ascii="Arial" w:hAnsi="Arial" w:cs="Arial"/>
          <w:sz w:val="20"/>
        </w:rPr>
        <w:t>/</w:t>
      </w:r>
      <w:r w:rsidR="00CA2FF6" w:rsidRPr="00A12DB7">
        <w:rPr>
          <w:rFonts w:ascii="Arial" w:hAnsi="Arial" w:cs="Arial"/>
          <w:sz w:val="20"/>
        </w:rPr>
        <w:t xml:space="preserve"> </w:t>
      </w:r>
      <w:r w:rsidRPr="00A12DB7">
        <w:rPr>
          <w:rFonts w:ascii="Arial" w:hAnsi="Arial" w:cs="Arial"/>
          <w:sz w:val="20"/>
        </w:rPr>
        <w:t xml:space="preserve">terbeschikkingstelling: een afschrift van het </w:t>
      </w:r>
      <w:r w:rsidR="007F5024" w:rsidRPr="00A12DB7">
        <w:rPr>
          <w:rFonts w:ascii="Arial" w:hAnsi="Arial" w:cs="Arial"/>
          <w:sz w:val="20"/>
        </w:rPr>
        <w:t xml:space="preserve">betrokken </w:t>
      </w:r>
      <w:r w:rsidRPr="00A12DB7">
        <w:rPr>
          <w:rFonts w:ascii="Arial" w:hAnsi="Arial" w:cs="Arial"/>
          <w:sz w:val="20"/>
        </w:rPr>
        <w:t xml:space="preserve">besluit </w:t>
      </w:r>
      <w:r w:rsidR="00CA2FF6" w:rsidRPr="00A12DB7">
        <w:rPr>
          <w:rFonts w:ascii="Arial" w:hAnsi="Arial" w:cs="Arial"/>
          <w:sz w:val="20"/>
        </w:rPr>
        <w:t xml:space="preserve">van de deputatie / ALDI </w:t>
      </w:r>
      <w:r w:rsidRPr="00A12DB7">
        <w:rPr>
          <w:rFonts w:ascii="Arial" w:hAnsi="Arial" w:cs="Arial"/>
          <w:sz w:val="20"/>
        </w:rPr>
        <w:t>en alle documenten, brieven en stukken die ermee verband houden;</w:t>
      </w:r>
    </w:p>
    <w:p w14:paraId="4B24E0AF" w14:textId="77777777" w:rsidR="00A12DB7" w:rsidRPr="00A12DB7" w:rsidRDefault="00C51CEC" w:rsidP="00C51CEC">
      <w:pPr>
        <w:pStyle w:val="Plattetekst"/>
        <w:numPr>
          <w:ilvl w:val="0"/>
          <w:numId w:val="5"/>
        </w:numPr>
        <w:tabs>
          <w:tab w:val="clear" w:pos="2948"/>
          <w:tab w:val="clear" w:pos="3572"/>
          <w:tab w:val="clear" w:pos="8505"/>
          <w:tab w:val="clear" w:pos="8788"/>
          <w:tab w:val="clear" w:pos="8931"/>
        </w:tabs>
        <w:ind w:left="720"/>
        <w:rPr>
          <w:rFonts w:ascii="Arial" w:hAnsi="Arial" w:cs="Arial"/>
          <w:sz w:val="20"/>
        </w:rPr>
      </w:pPr>
      <w:r w:rsidRPr="00A12DB7">
        <w:rPr>
          <w:rFonts w:ascii="Arial" w:hAnsi="Arial" w:cs="Arial"/>
          <w:sz w:val="20"/>
        </w:rPr>
        <w:t xml:space="preserve">documenten, brieven en stukken met betrekking tot de administratieve toestand van het personeelslid die bestemd zijn voor het </w:t>
      </w:r>
      <w:r w:rsidR="00CC6DA4" w:rsidRPr="00A12DB7">
        <w:rPr>
          <w:rFonts w:ascii="Arial" w:hAnsi="Arial" w:cs="Arial"/>
          <w:sz w:val="20"/>
        </w:rPr>
        <w:t>Departement Onderwijs van de Vlaamse overheid.</w:t>
      </w:r>
    </w:p>
    <w:p w14:paraId="0DCCCF59" w14:textId="60CC6B18" w:rsidR="00C51CEC" w:rsidRPr="00A12DB7" w:rsidRDefault="00C51CEC" w:rsidP="00A12DB7">
      <w:pPr>
        <w:pStyle w:val="Plattetekst"/>
        <w:tabs>
          <w:tab w:val="clear" w:pos="2948"/>
          <w:tab w:val="clear" w:pos="3572"/>
          <w:tab w:val="clear" w:pos="8505"/>
          <w:tab w:val="clear" w:pos="8788"/>
          <w:tab w:val="clear" w:pos="8931"/>
        </w:tabs>
        <w:ind w:left="360"/>
        <w:rPr>
          <w:rFonts w:ascii="Arial" w:hAnsi="Arial" w:cs="Arial"/>
          <w:sz w:val="20"/>
        </w:rPr>
      </w:pPr>
      <w:r w:rsidRPr="00A12DB7">
        <w:rPr>
          <w:rFonts w:ascii="Arial" w:hAnsi="Arial" w:cs="Arial"/>
          <w:sz w:val="20"/>
        </w:rPr>
        <w:t xml:space="preserve"> </w:t>
      </w:r>
    </w:p>
    <w:p w14:paraId="053B4893" w14:textId="1D35698A" w:rsidR="00C51CEC" w:rsidRPr="00A12DB7" w:rsidRDefault="00C51CEC" w:rsidP="00CC6DA4">
      <w:pPr>
        <w:rPr>
          <w:rFonts w:ascii="Arial" w:hAnsi="Arial" w:cs="Arial"/>
          <w:sz w:val="20"/>
        </w:rPr>
      </w:pPr>
      <w:r w:rsidRPr="00A12DB7">
        <w:rPr>
          <w:rFonts w:ascii="Arial" w:hAnsi="Arial" w:cs="Arial"/>
          <w:sz w:val="20"/>
        </w:rPr>
        <w:t xml:space="preserve">Een kopie of afschrift van elk stuk dat deel uitmaakt van het administratief dossier wordt bezorgd aan: het Provinciebestuur Limburg, </w:t>
      </w:r>
      <w:r w:rsidR="00CA2FF6" w:rsidRPr="00A12DB7">
        <w:rPr>
          <w:rFonts w:ascii="Arial" w:hAnsi="Arial" w:cs="Arial"/>
          <w:sz w:val="20"/>
        </w:rPr>
        <w:t>Dienst</w:t>
      </w:r>
      <w:r w:rsidRPr="00A12DB7">
        <w:rPr>
          <w:rFonts w:ascii="Arial" w:hAnsi="Arial" w:cs="Arial"/>
          <w:sz w:val="20"/>
        </w:rPr>
        <w:t xml:space="preserve"> Provinciaal Onderwijs, met uitzondering van de elektronische zendingen en de besluiten </w:t>
      </w:r>
      <w:r w:rsidR="00CA2FF6" w:rsidRPr="00A12DB7">
        <w:rPr>
          <w:rFonts w:ascii="Arial" w:hAnsi="Arial" w:cs="Arial"/>
          <w:sz w:val="20"/>
        </w:rPr>
        <w:t>van de deputatie of de ALDI</w:t>
      </w:r>
      <w:r w:rsidRPr="00A12DB7">
        <w:rPr>
          <w:rFonts w:ascii="Arial" w:hAnsi="Arial" w:cs="Arial"/>
          <w:sz w:val="20"/>
        </w:rPr>
        <w:t>.</w:t>
      </w:r>
      <w:r w:rsidRPr="00A12DB7">
        <w:rPr>
          <w:rFonts w:ascii="Arial" w:hAnsi="Arial" w:cs="Arial"/>
          <w:sz w:val="20"/>
        </w:rPr>
        <w:br/>
      </w:r>
    </w:p>
    <w:p w14:paraId="4E5BEE91" w14:textId="4DA31C74" w:rsidR="00C51CEC" w:rsidRPr="00A12DB7" w:rsidRDefault="00C51CEC" w:rsidP="00CC6DA4">
      <w:pPr>
        <w:pStyle w:val="Plattetekst"/>
        <w:tabs>
          <w:tab w:val="clear" w:pos="2948"/>
          <w:tab w:val="clear" w:pos="3572"/>
          <w:tab w:val="clear" w:pos="8505"/>
          <w:tab w:val="clear" w:pos="8788"/>
          <w:tab w:val="clear" w:pos="8931"/>
          <w:tab w:val="left" w:pos="113"/>
        </w:tabs>
        <w:ind w:right="0"/>
        <w:rPr>
          <w:rFonts w:ascii="Arial" w:hAnsi="Arial" w:cs="Arial"/>
          <w:sz w:val="20"/>
        </w:rPr>
      </w:pPr>
      <w:r w:rsidRPr="00A12DB7">
        <w:rPr>
          <w:rFonts w:ascii="Arial" w:hAnsi="Arial" w:cs="Arial"/>
          <w:sz w:val="20"/>
        </w:rPr>
        <w:t xml:space="preserve">§2. Indien de ter zake geldende regelgeving bepaalt dat het personeelslid van bepaalde documenten bestemd voor het </w:t>
      </w:r>
      <w:r w:rsidR="00EC3875" w:rsidRPr="00A12DB7">
        <w:rPr>
          <w:rFonts w:ascii="Arial" w:hAnsi="Arial" w:cs="Arial"/>
          <w:sz w:val="20"/>
        </w:rPr>
        <w:t>Departement Onderwijs van de Vlaamse overheid</w:t>
      </w:r>
      <w:r w:rsidRPr="00A12DB7">
        <w:rPr>
          <w:rFonts w:ascii="Arial" w:hAnsi="Arial" w:cs="Arial"/>
          <w:sz w:val="20"/>
        </w:rPr>
        <w:t xml:space="preserve"> een afschrift moet krijgen, dan wordt dit hem bezorgd.</w:t>
      </w:r>
    </w:p>
    <w:p w14:paraId="37DC0F3C" w14:textId="77777777" w:rsidR="00C51CEC" w:rsidRPr="00A12DB7" w:rsidRDefault="00C51CEC" w:rsidP="00CC6DA4">
      <w:pPr>
        <w:pStyle w:val="Plattetekst"/>
        <w:tabs>
          <w:tab w:val="clear" w:pos="2948"/>
          <w:tab w:val="clear" w:pos="3572"/>
          <w:tab w:val="clear" w:pos="8505"/>
          <w:tab w:val="clear" w:pos="8788"/>
          <w:tab w:val="clear" w:pos="8931"/>
          <w:tab w:val="left" w:pos="113"/>
        </w:tabs>
        <w:ind w:right="0"/>
        <w:rPr>
          <w:rFonts w:ascii="Arial" w:hAnsi="Arial" w:cs="Arial"/>
          <w:sz w:val="20"/>
        </w:rPr>
      </w:pPr>
    </w:p>
    <w:p w14:paraId="1041537B" w14:textId="7A89F67B" w:rsidR="00CA2FF6" w:rsidRPr="00A12DB7" w:rsidRDefault="00C51CEC" w:rsidP="00CC6DA4">
      <w:pPr>
        <w:pStyle w:val="Plattetekst"/>
        <w:tabs>
          <w:tab w:val="clear" w:pos="2948"/>
          <w:tab w:val="clear" w:pos="3572"/>
          <w:tab w:val="clear" w:pos="8505"/>
          <w:tab w:val="clear" w:pos="8788"/>
          <w:tab w:val="clear" w:pos="8931"/>
          <w:tab w:val="left" w:pos="113"/>
        </w:tabs>
        <w:ind w:right="0"/>
        <w:rPr>
          <w:rFonts w:ascii="Arial" w:hAnsi="Arial" w:cs="Arial"/>
          <w:sz w:val="20"/>
        </w:rPr>
      </w:pPr>
      <w:r w:rsidRPr="00A12DB7">
        <w:rPr>
          <w:rFonts w:ascii="Arial" w:hAnsi="Arial" w:cs="Arial"/>
          <w:sz w:val="20"/>
        </w:rPr>
        <w:t xml:space="preserve">§3. De personeelsleden delen aan </w:t>
      </w:r>
      <w:r w:rsidR="00E32D13" w:rsidRPr="00A12DB7">
        <w:rPr>
          <w:rFonts w:ascii="Arial" w:hAnsi="Arial" w:cs="Arial"/>
          <w:sz w:val="20"/>
        </w:rPr>
        <w:t>de inrichtende macht</w:t>
      </w:r>
      <w:r w:rsidRPr="00A12DB7">
        <w:rPr>
          <w:rFonts w:ascii="Arial" w:hAnsi="Arial" w:cs="Arial"/>
          <w:sz w:val="20"/>
        </w:rPr>
        <w:t xml:space="preserve">, via de </w:t>
      </w:r>
      <w:r w:rsidR="001E0704" w:rsidRPr="00A12DB7">
        <w:rPr>
          <w:rFonts w:ascii="Arial" w:hAnsi="Arial" w:cs="Arial"/>
          <w:sz w:val="20"/>
        </w:rPr>
        <w:t>instelling</w:t>
      </w:r>
      <w:r w:rsidRPr="00A12DB7">
        <w:rPr>
          <w:rFonts w:ascii="Arial" w:hAnsi="Arial" w:cs="Arial"/>
          <w:sz w:val="20"/>
        </w:rPr>
        <w:t xml:space="preserve">, schriftelijk elke wijziging in hun persoonlijke toestand mee die verband houdt met </w:t>
      </w:r>
      <w:r w:rsidR="00CA2FF6" w:rsidRPr="00A12DB7">
        <w:rPr>
          <w:rFonts w:ascii="Arial" w:hAnsi="Arial" w:cs="Arial"/>
          <w:sz w:val="20"/>
        </w:rPr>
        <w:t>de aanstelling en/</w:t>
      </w:r>
      <w:r w:rsidRPr="00A12DB7">
        <w:rPr>
          <w:rFonts w:ascii="Arial" w:hAnsi="Arial" w:cs="Arial"/>
          <w:sz w:val="20"/>
        </w:rPr>
        <w:t>of de bezoldiging</w:t>
      </w:r>
      <w:r w:rsidR="00A12DB7" w:rsidRPr="00A12DB7">
        <w:rPr>
          <w:rFonts w:ascii="Arial" w:hAnsi="Arial" w:cs="Arial"/>
          <w:sz w:val="20"/>
        </w:rPr>
        <w:t>,</w:t>
      </w:r>
      <w:r w:rsidRPr="00A12DB7">
        <w:rPr>
          <w:rFonts w:ascii="Arial" w:hAnsi="Arial" w:cs="Arial"/>
          <w:sz w:val="20"/>
        </w:rPr>
        <w:t xml:space="preserve"> inzonderheid</w:t>
      </w:r>
      <w:r w:rsidR="00CA2FF6" w:rsidRPr="00A12DB7">
        <w:rPr>
          <w:rFonts w:ascii="Arial" w:hAnsi="Arial" w:cs="Arial"/>
          <w:sz w:val="20"/>
        </w:rPr>
        <w:t>:</w:t>
      </w:r>
    </w:p>
    <w:p w14:paraId="352C51A1" w14:textId="77777777" w:rsidR="00CA2FF6" w:rsidRPr="00A12DB7" w:rsidRDefault="00CA2FF6" w:rsidP="00830E3C">
      <w:pPr>
        <w:pStyle w:val="Plattetekst"/>
        <w:numPr>
          <w:ilvl w:val="0"/>
          <w:numId w:val="31"/>
        </w:numPr>
        <w:tabs>
          <w:tab w:val="clear" w:pos="2948"/>
          <w:tab w:val="clear" w:pos="3572"/>
          <w:tab w:val="clear" w:pos="8505"/>
          <w:tab w:val="clear" w:pos="8788"/>
          <w:tab w:val="clear" w:pos="8931"/>
          <w:tab w:val="left" w:pos="113"/>
        </w:tabs>
        <w:ind w:right="0"/>
        <w:rPr>
          <w:rFonts w:ascii="Arial" w:hAnsi="Arial" w:cs="Arial"/>
          <w:sz w:val="20"/>
        </w:rPr>
      </w:pPr>
      <w:r w:rsidRPr="00A12DB7">
        <w:rPr>
          <w:rFonts w:ascii="Arial" w:hAnsi="Arial" w:cs="Arial"/>
          <w:sz w:val="20"/>
        </w:rPr>
        <w:t xml:space="preserve">het (ambtshalve) ontslag (op eigen verzoek, </w:t>
      </w:r>
      <w:r w:rsidRPr="00A12DB7">
        <w:rPr>
          <w:rFonts w:ascii="Arial" w:hAnsi="Arial" w:cs="Arial"/>
          <w:b/>
          <w:bCs/>
          <w:sz w:val="20"/>
          <w:u w:val="single"/>
        </w:rPr>
        <w:t>pensionering</w:t>
      </w:r>
      <w:r w:rsidRPr="00A12DB7">
        <w:rPr>
          <w:rFonts w:ascii="Arial" w:hAnsi="Arial" w:cs="Arial"/>
          <w:sz w:val="20"/>
        </w:rPr>
        <w:t>, …);</w:t>
      </w:r>
    </w:p>
    <w:p w14:paraId="00444CF5" w14:textId="07D8C11D" w:rsidR="00CA2FF6" w:rsidRPr="00A12DB7" w:rsidRDefault="00C51CEC" w:rsidP="00830E3C">
      <w:pPr>
        <w:pStyle w:val="Plattetekst"/>
        <w:numPr>
          <w:ilvl w:val="0"/>
          <w:numId w:val="31"/>
        </w:numPr>
        <w:tabs>
          <w:tab w:val="clear" w:pos="2948"/>
          <w:tab w:val="clear" w:pos="3572"/>
          <w:tab w:val="clear" w:pos="8505"/>
          <w:tab w:val="clear" w:pos="8788"/>
          <w:tab w:val="clear" w:pos="8931"/>
          <w:tab w:val="left" w:pos="113"/>
        </w:tabs>
        <w:ind w:right="0"/>
        <w:rPr>
          <w:rFonts w:ascii="Arial" w:hAnsi="Arial" w:cs="Arial"/>
          <w:sz w:val="20"/>
        </w:rPr>
      </w:pPr>
      <w:r w:rsidRPr="00A12DB7">
        <w:rPr>
          <w:rFonts w:ascii="Arial" w:hAnsi="Arial" w:cs="Arial"/>
          <w:sz w:val="20"/>
        </w:rPr>
        <w:t xml:space="preserve">wijzigingen in de burgerlijke staat, de nationaliteit, de </w:t>
      </w:r>
      <w:r w:rsidRPr="00FF0136">
        <w:rPr>
          <w:rFonts w:ascii="Arial" w:hAnsi="Arial" w:cs="Arial"/>
          <w:sz w:val="20"/>
        </w:rPr>
        <w:t>bekwaamheidsbewijzen</w:t>
      </w:r>
      <w:r w:rsidR="00215884" w:rsidRPr="00FF0136">
        <w:rPr>
          <w:rFonts w:ascii="Arial" w:hAnsi="Arial" w:cs="Arial"/>
          <w:sz w:val="20"/>
        </w:rPr>
        <w:t xml:space="preserve"> </w:t>
      </w:r>
      <w:bookmarkStart w:id="69" w:name="_Hlk97708382"/>
      <w:r w:rsidR="00215884" w:rsidRPr="00FF0136">
        <w:rPr>
          <w:rFonts w:ascii="Arial" w:hAnsi="Arial" w:cs="Arial"/>
          <w:sz w:val="20"/>
        </w:rPr>
        <w:t xml:space="preserve">(met inbegrip van de nuttige ervaring, gelijkwaardigheid van </w:t>
      </w:r>
      <w:r w:rsidR="00B35671">
        <w:rPr>
          <w:rFonts w:ascii="Arial" w:hAnsi="Arial" w:cs="Arial"/>
          <w:sz w:val="20"/>
        </w:rPr>
        <w:t xml:space="preserve">buitenlandse </w:t>
      </w:r>
      <w:r w:rsidR="00215884" w:rsidRPr="00FF0136">
        <w:rPr>
          <w:rFonts w:ascii="Arial" w:hAnsi="Arial" w:cs="Arial"/>
          <w:sz w:val="20"/>
        </w:rPr>
        <w:t>diploma’s)</w:t>
      </w:r>
      <w:bookmarkEnd w:id="69"/>
      <w:r w:rsidRPr="00FF0136">
        <w:rPr>
          <w:rFonts w:ascii="Arial" w:hAnsi="Arial" w:cs="Arial"/>
          <w:sz w:val="20"/>
        </w:rPr>
        <w:t xml:space="preserve">, </w:t>
      </w:r>
      <w:r w:rsidRPr="00A12DB7">
        <w:rPr>
          <w:rFonts w:ascii="Arial" w:hAnsi="Arial" w:cs="Arial"/>
          <w:sz w:val="20"/>
        </w:rPr>
        <w:t>de samenstelling van het gezin, de woonplaats en de cumulaties</w:t>
      </w:r>
      <w:r w:rsidR="00215884">
        <w:rPr>
          <w:rFonts w:ascii="Arial" w:hAnsi="Arial" w:cs="Arial"/>
          <w:sz w:val="20"/>
        </w:rPr>
        <w:t xml:space="preserve">, </w:t>
      </w:r>
      <w:r w:rsidR="00215884" w:rsidRPr="00215884">
        <w:rPr>
          <w:rFonts w:ascii="Arial" w:hAnsi="Arial" w:cs="Arial"/>
          <w:color w:val="FF0000"/>
          <w:sz w:val="20"/>
        </w:rPr>
        <w:t>….</w:t>
      </w:r>
      <w:r w:rsidRPr="00215884">
        <w:rPr>
          <w:rFonts w:ascii="Arial" w:hAnsi="Arial" w:cs="Arial"/>
          <w:color w:val="FF0000"/>
          <w:sz w:val="20"/>
        </w:rPr>
        <w:t xml:space="preserve"> </w:t>
      </w:r>
    </w:p>
    <w:p w14:paraId="574900B6" w14:textId="77777777" w:rsidR="00C51CEC" w:rsidRPr="00A12DB7" w:rsidRDefault="00C51CEC" w:rsidP="00CA2FF6">
      <w:pPr>
        <w:pStyle w:val="Plattetekst"/>
        <w:tabs>
          <w:tab w:val="clear" w:pos="2948"/>
          <w:tab w:val="clear" w:pos="3572"/>
          <w:tab w:val="clear" w:pos="8505"/>
          <w:tab w:val="clear" w:pos="8788"/>
          <w:tab w:val="clear" w:pos="8931"/>
          <w:tab w:val="left" w:pos="113"/>
        </w:tabs>
        <w:ind w:right="0"/>
        <w:rPr>
          <w:rFonts w:ascii="Arial" w:hAnsi="Arial" w:cs="Arial"/>
          <w:sz w:val="20"/>
        </w:rPr>
      </w:pPr>
      <w:r w:rsidRPr="00A12DB7">
        <w:rPr>
          <w:rFonts w:ascii="Arial" w:hAnsi="Arial" w:cs="Arial"/>
          <w:sz w:val="20"/>
        </w:rPr>
        <w:t xml:space="preserve">Deze inlichtingen moeten, indien mogelijk vooraf, of uiterlijk vijf dagen na het intreden van de wijzigingen </w:t>
      </w:r>
      <w:r w:rsidR="004335E1" w:rsidRPr="00A12DB7">
        <w:rPr>
          <w:rFonts w:ascii="Arial" w:hAnsi="Arial" w:cs="Arial"/>
          <w:bCs/>
          <w:sz w:val="20"/>
        </w:rPr>
        <w:t>worden</w:t>
      </w:r>
      <w:r w:rsidR="004335E1" w:rsidRPr="00A12DB7">
        <w:rPr>
          <w:rFonts w:ascii="Arial" w:hAnsi="Arial" w:cs="Arial"/>
          <w:sz w:val="20"/>
        </w:rPr>
        <w:t xml:space="preserve"> </w:t>
      </w:r>
      <w:r w:rsidRPr="00A12DB7">
        <w:rPr>
          <w:rFonts w:ascii="Arial" w:hAnsi="Arial" w:cs="Arial"/>
          <w:sz w:val="20"/>
        </w:rPr>
        <w:t xml:space="preserve">meegedeeld en </w:t>
      </w:r>
      <w:r w:rsidR="004335E1" w:rsidRPr="00A12DB7">
        <w:rPr>
          <w:rFonts w:ascii="Arial" w:hAnsi="Arial" w:cs="Arial"/>
          <w:bCs/>
          <w:sz w:val="20"/>
        </w:rPr>
        <w:t>worden</w:t>
      </w:r>
      <w:r w:rsidR="004335E1" w:rsidRPr="00A12DB7">
        <w:rPr>
          <w:rFonts w:ascii="Arial" w:hAnsi="Arial" w:cs="Arial"/>
          <w:sz w:val="20"/>
        </w:rPr>
        <w:t xml:space="preserve"> </w:t>
      </w:r>
      <w:r w:rsidRPr="00A12DB7">
        <w:rPr>
          <w:rFonts w:ascii="Arial" w:hAnsi="Arial" w:cs="Arial"/>
          <w:sz w:val="20"/>
        </w:rPr>
        <w:t>gestaafd met de vereiste officiële documenten.</w:t>
      </w:r>
      <w:r w:rsidR="00B73BC5" w:rsidRPr="00A12DB7">
        <w:rPr>
          <w:rFonts w:ascii="Arial" w:hAnsi="Arial" w:cs="Arial"/>
          <w:sz w:val="20"/>
        </w:rPr>
        <w:t xml:space="preserve"> </w:t>
      </w:r>
    </w:p>
    <w:p w14:paraId="26AD1851" w14:textId="77777777" w:rsidR="00C51CEC" w:rsidRPr="00A12DB7" w:rsidRDefault="00C51CEC">
      <w:pPr>
        <w:pStyle w:val="Plattetekst"/>
        <w:tabs>
          <w:tab w:val="clear" w:pos="2948"/>
          <w:tab w:val="clear" w:pos="3572"/>
          <w:tab w:val="clear" w:pos="8505"/>
          <w:tab w:val="clear" w:pos="8788"/>
          <w:tab w:val="clear" w:pos="8931"/>
          <w:tab w:val="left" w:pos="113"/>
        </w:tabs>
        <w:rPr>
          <w:rFonts w:ascii="Arial" w:hAnsi="Arial" w:cs="Arial"/>
          <w:sz w:val="20"/>
        </w:rPr>
      </w:pPr>
    </w:p>
    <w:p w14:paraId="35FAFE0B" w14:textId="77777777" w:rsidR="007D2225" w:rsidRDefault="007D2225">
      <w:pPr>
        <w:pStyle w:val="Plattetekst"/>
        <w:tabs>
          <w:tab w:val="clear" w:pos="2948"/>
          <w:tab w:val="clear" w:pos="3572"/>
          <w:tab w:val="clear" w:pos="8505"/>
          <w:tab w:val="clear" w:pos="8788"/>
          <w:tab w:val="clear" w:pos="8931"/>
          <w:tab w:val="left" w:pos="113"/>
        </w:tabs>
        <w:rPr>
          <w:rFonts w:ascii="Arial" w:hAnsi="Arial" w:cs="Arial"/>
          <w:b/>
          <w:sz w:val="20"/>
        </w:rPr>
      </w:pPr>
    </w:p>
    <w:p w14:paraId="373F3B8F" w14:textId="032B7A2F" w:rsidR="00C51CEC" w:rsidRPr="00A12DB7" w:rsidRDefault="00C51CEC">
      <w:pPr>
        <w:pStyle w:val="Plattetekst"/>
        <w:tabs>
          <w:tab w:val="clear" w:pos="2948"/>
          <w:tab w:val="clear" w:pos="3572"/>
          <w:tab w:val="clear" w:pos="8505"/>
          <w:tab w:val="clear" w:pos="8788"/>
          <w:tab w:val="clear" w:pos="8931"/>
          <w:tab w:val="left" w:pos="113"/>
        </w:tabs>
        <w:rPr>
          <w:rFonts w:ascii="Arial" w:hAnsi="Arial" w:cs="Arial"/>
          <w:b/>
          <w:sz w:val="20"/>
        </w:rPr>
      </w:pPr>
      <w:r w:rsidRPr="00A12DB7">
        <w:rPr>
          <w:rFonts w:ascii="Arial" w:hAnsi="Arial" w:cs="Arial"/>
          <w:b/>
          <w:sz w:val="20"/>
        </w:rPr>
        <w:t xml:space="preserve">Artikel </w:t>
      </w:r>
      <w:r w:rsidR="00FF2AAA" w:rsidRPr="00A12DB7">
        <w:rPr>
          <w:rFonts w:ascii="Arial" w:hAnsi="Arial" w:cs="Arial"/>
          <w:b/>
          <w:sz w:val="20"/>
        </w:rPr>
        <w:t>2</w:t>
      </w:r>
      <w:r w:rsidR="00E46644" w:rsidRPr="00A12DB7">
        <w:rPr>
          <w:rFonts w:ascii="Arial" w:hAnsi="Arial" w:cs="Arial"/>
          <w:b/>
          <w:sz w:val="20"/>
        </w:rPr>
        <w:t>8</w:t>
      </w:r>
      <w:r w:rsidRPr="00A12DB7">
        <w:rPr>
          <w:rFonts w:ascii="Arial" w:hAnsi="Arial" w:cs="Arial"/>
          <w:b/>
          <w:sz w:val="20"/>
        </w:rPr>
        <w:t xml:space="preserve"> - Evaluatiedossier</w:t>
      </w:r>
    </w:p>
    <w:p w14:paraId="0FDCB9B7" w14:textId="225F3BBD" w:rsidR="007F5024" w:rsidRPr="00A12DB7" w:rsidRDefault="00C51CEC" w:rsidP="007F5024">
      <w:pPr>
        <w:rPr>
          <w:rFonts w:ascii="Arial" w:hAnsi="Arial" w:cs="Arial"/>
          <w:sz w:val="20"/>
        </w:rPr>
      </w:pPr>
      <w:r w:rsidRPr="00A12DB7">
        <w:rPr>
          <w:rFonts w:ascii="Arial" w:hAnsi="Arial" w:cs="Arial"/>
          <w:sz w:val="20"/>
        </w:rPr>
        <w:t xml:space="preserve">Het evaluatiedossier bevat de in het evaluatiereglement </w:t>
      </w:r>
      <w:r w:rsidR="00CA2FF6" w:rsidRPr="00A12DB7">
        <w:rPr>
          <w:rFonts w:ascii="Arial" w:hAnsi="Arial" w:cs="Arial"/>
          <w:sz w:val="20"/>
        </w:rPr>
        <w:t>(bijlage</w:t>
      </w:r>
      <w:r w:rsidR="00504268" w:rsidRPr="00A12DB7">
        <w:rPr>
          <w:rFonts w:ascii="Arial" w:hAnsi="Arial" w:cs="Arial"/>
          <w:sz w:val="20"/>
        </w:rPr>
        <w:t>n</w:t>
      </w:r>
      <w:r w:rsidR="00CA2FF6" w:rsidRPr="00A12DB7">
        <w:rPr>
          <w:rFonts w:ascii="Arial" w:hAnsi="Arial" w:cs="Arial"/>
          <w:sz w:val="20"/>
        </w:rPr>
        <w:t xml:space="preserve"> </w:t>
      </w:r>
      <w:r w:rsidR="00897085" w:rsidRPr="00A12DB7">
        <w:rPr>
          <w:rFonts w:ascii="Arial" w:hAnsi="Arial" w:cs="Arial"/>
          <w:sz w:val="20"/>
        </w:rPr>
        <w:t>3</w:t>
      </w:r>
      <w:r w:rsidR="00504268" w:rsidRPr="00A12DB7">
        <w:rPr>
          <w:rFonts w:ascii="Arial" w:hAnsi="Arial" w:cs="Arial"/>
          <w:sz w:val="20"/>
        </w:rPr>
        <w:t xml:space="preserve">.1 en 3.2 </w:t>
      </w:r>
      <w:r w:rsidR="00A13909" w:rsidRPr="00A12DB7">
        <w:rPr>
          <w:rFonts w:ascii="Arial" w:hAnsi="Arial" w:cs="Arial"/>
          <w:sz w:val="20"/>
        </w:rPr>
        <w:t>van deze aanvullende rechtspositie</w:t>
      </w:r>
      <w:r w:rsidR="00CA2FF6" w:rsidRPr="00A12DB7">
        <w:rPr>
          <w:rFonts w:ascii="Arial" w:hAnsi="Arial" w:cs="Arial"/>
          <w:sz w:val="20"/>
        </w:rPr>
        <w:t>)</w:t>
      </w:r>
      <w:r w:rsidR="00210D19" w:rsidRPr="00A12DB7">
        <w:rPr>
          <w:rFonts w:ascii="Arial" w:hAnsi="Arial" w:cs="Arial"/>
          <w:sz w:val="20"/>
        </w:rPr>
        <w:t xml:space="preserve"> </w:t>
      </w:r>
      <w:r w:rsidRPr="00A12DB7">
        <w:rPr>
          <w:rFonts w:ascii="Arial" w:hAnsi="Arial" w:cs="Arial"/>
          <w:sz w:val="20"/>
        </w:rPr>
        <w:t>bepaalde stukken.</w:t>
      </w:r>
    </w:p>
    <w:p w14:paraId="21CD5003" w14:textId="77777777" w:rsidR="007F5024" w:rsidRPr="00A12DB7" w:rsidRDefault="007F5024" w:rsidP="007F5024">
      <w:pPr>
        <w:rPr>
          <w:rFonts w:ascii="Arial" w:hAnsi="Arial" w:cs="Arial"/>
          <w:sz w:val="20"/>
        </w:rPr>
      </w:pPr>
    </w:p>
    <w:p w14:paraId="372F1CA2" w14:textId="455367FA" w:rsidR="00A12DB7" w:rsidRDefault="00A12DB7">
      <w:pPr>
        <w:rPr>
          <w:rFonts w:ascii="Arial" w:hAnsi="Arial" w:cs="Arial"/>
          <w:b/>
          <w:bCs/>
          <w:snapToGrid w:val="0"/>
          <w:sz w:val="20"/>
        </w:rPr>
      </w:pPr>
    </w:p>
    <w:p w14:paraId="1FBBCE62" w14:textId="77777777" w:rsidR="00730CFF" w:rsidRDefault="00730CFF">
      <w:pPr>
        <w:rPr>
          <w:rFonts w:ascii="Arial" w:hAnsi="Arial" w:cs="Arial"/>
          <w:b/>
          <w:bCs/>
          <w:snapToGrid w:val="0"/>
          <w:sz w:val="20"/>
        </w:rPr>
      </w:pPr>
      <w:r>
        <w:rPr>
          <w:rFonts w:ascii="Arial" w:hAnsi="Arial" w:cs="Arial"/>
          <w:b/>
          <w:bCs/>
          <w:snapToGrid w:val="0"/>
          <w:sz w:val="20"/>
        </w:rPr>
        <w:br w:type="page"/>
      </w:r>
    </w:p>
    <w:p w14:paraId="31CDB75D" w14:textId="6C37476B" w:rsidR="00C51CEC" w:rsidRPr="00C90FB4" w:rsidRDefault="00C51CEC" w:rsidP="007F5024">
      <w:pPr>
        <w:rPr>
          <w:rFonts w:ascii="Arial" w:hAnsi="Arial" w:cs="Arial"/>
          <w:b/>
          <w:bCs/>
          <w:snapToGrid w:val="0"/>
          <w:sz w:val="20"/>
        </w:rPr>
      </w:pPr>
      <w:r w:rsidRPr="00C90FB4">
        <w:rPr>
          <w:rFonts w:ascii="Arial" w:hAnsi="Arial" w:cs="Arial"/>
          <w:b/>
          <w:bCs/>
          <w:snapToGrid w:val="0"/>
          <w:sz w:val="20"/>
        </w:rPr>
        <w:lastRenderedPageBreak/>
        <w:t>Hoofdstuk V</w:t>
      </w:r>
      <w:r w:rsidR="00F46F46" w:rsidRPr="00C90FB4">
        <w:rPr>
          <w:rFonts w:ascii="Arial" w:hAnsi="Arial" w:cs="Arial"/>
          <w:b/>
          <w:bCs/>
          <w:snapToGrid w:val="0"/>
          <w:sz w:val="20"/>
        </w:rPr>
        <w:t>I</w:t>
      </w:r>
      <w:r w:rsidRPr="00C90FB4">
        <w:rPr>
          <w:rFonts w:ascii="Arial" w:hAnsi="Arial" w:cs="Arial"/>
          <w:b/>
          <w:bCs/>
          <w:snapToGrid w:val="0"/>
          <w:sz w:val="20"/>
        </w:rPr>
        <w:t>I</w:t>
      </w:r>
      <w:r w:rsidR="00FF2AAA" w:rsidRPr="00C90FB4">
        <w:rPr>
          <w:rFonts w:ascii="Arial" w:hAnsi="Arial" w:cs="Arial"/>
          <w:b/>
          <w:bCs/>
          <w:snapToGrid w:val="0"/>
          <w:sz w:val="20"/>
        </w:rPr>
        <w:t>I</w:t>
      </w:r>
      <w:r w:rsidR="00066B3D" w:rsidRPr="00C90FB4">
        <w:rPr>
          <w:rFonts w:ascii="Arial" w:hAnsi="Arial" w:cs="Arial"/>
          <w:b/>
          <w:bCs/>
          <w:snapToGrid w:val="0"/>
          <w:sz w:val="20"/>
        </w:rPr>
        <w:t xml:space="preserve"> -</w:t>
      </w:r>
      <w:r w:rsidRPr="00C90FB4">
        <w:rPr>
          <w:rFonts w:ascii="Arial" w:hAnsi="Arial" w:cs="Arial"/>
          <w:b/>
          <w:bCs/>
          <w:snapToGrid w:val="0"/>
          <w:sz w:val="20"/>
        </w:rPr>
        <w:t xml:space="preserve"> </w:t>
      </w:r>
      <w:r w:rsidR="00793965" w:rsidRPr="00C90FB4">
        <w:rPr>
          <w:rFonts w:ascii="Arial" w:hAnsi="Arial" w:cs="Arial"/>
          <w:b/>
          <w:bCs/>
          <w:snapToGrid w:val="0"/>
          <w:sz w:val="20"/>
        </w:rPr>
        <w:t>W</w:t>
      </w:r>
      <w:r w:rsidRPr="00C90FB4">
        <w:rPr>
          <w:rFonts w:ascii="Arial" w:hAnsi="Arial" w:cs="Arial"/>
          <w:b/>
          <w:bCs/>
          <w:snapToGrid w:val="0"/>
          <w:sz w:val="20"/>
        </w:rPr>
        <w:t>erving</w:t>
      </w:r>
    </w:p>
    <w:p w14:paraId="3C0047FF" w14:textId="77777777" w:rsidR="00C51CEC" w:rsidRPr="00C90FB4" w:rsidRDefault="00C51CEC">
      <w:pPr>
        <w:tabs>
          <w:tab w:val="left" w:pos="3969"/>
          <w:tab w:val="left" w:pos="8505"/>
          <w:tab w:val="left" w:pos="8788"/>
          <w:tab w:val="left" w:pos="8931"/>
        </w:tabs>
        <w:ind w:right="624"/>
        <w:rPr>
          <w:rFonts w:ascii="Arial" w:hAnsi="Arial" w:cs="Arial"/>
          <w:b/>
          <w:bCs/>
          <w:snapToGrid w:val="0"/>
          <w:sz w:val="20"/>
        </w:rPr>
      </w:pPr>
    </w:p>
    <w:p w14:paraId="71D6D9F9" w14:textId="54ED3E88" w:rsidR="00C51CEC" w:rsidRPr="00C90FB4" w:rsidRDefault="00C51CEC">
      <w:pPr>
        <w:tabs>
          <w:tab w:val="left" w:pos="3969"/>
          <w:tab w:val="left" w:pos="8505"/>
          <w:tab w:val="left" w:pos="8788"/>
          <w:tab w:val="left" w:pos="8931"/>
        </w:tabs>
        <w:ind w:right="624"/>
        <w:rPr>
          <w:rFonts w:ascii="Arial" w:hAnsi="Arial" w:cs="Arial"/>
          <w:b/>
          <w:bCs/>
          <w:snapToGrid w:val="0"/>
          <w:sz w:val="20"/>
        </w:rPr>
      </w:pPr>
      <w:r w:rsidRPr="00C90FB4">
        <w:rPr>
          <w:rFonts w:ascii="Arial" w:hAnsi="Arial" w:cs="Arial"/>
          <w:b/>
          <w:bCs/>
          <w:snapToGrid w:val="0"/>
          <w:sz w:val="20"/>
        </w:rPr>
        <w:t>Afdeling 1</w:t>
      </w:r>
      <w:r w:rsidR="00604744" w:rsidRPr="00C90FB4">
        <w:rPr>
          <w:rFonts w:ascii="Arial" w:hAnsi="Arial" w:cs="Arial"/>
          <w:b/>
          <w:bCs/>
          <w:snapToGrid w:val="0"/>
          <w:sz w:val="20"/>
        </w:rPr>
        <w:t xml:space="preserve"> </w:t>
      </w:r>
      <w:r w:rsidR="00180C8B" w:rsidRPr="00C90FB4">
        <w:rPr>
          <w:rFonts w:ascii="Arial" w:hAnsi="Arial" w:cs="Arial"/>
          <w:b/>
          <w:bCs/>
          <w:snapToGrid w:val="0"/>
          <w:sz w:val="20"/>
        </w:rPr>
        <w:t>-</w:t>
      </w:r>
      <w:r w:rsidRPr="00C90FB4">
        <w:rPr>
          <w:rFonts w:ascii="Arial" w:hAnsi="Arial" w:cs="Arial"/>
          <w:b/>
          <w:bCs/>
          <w:snapToGrid w:val="0"/>
          <w:sz w:val="20"/>
        </w:rPr>
        <w:t xml:space="preserve"> </w:t>
      </w:r>
      <w:r w:rsidR="00793965" w:rsidRPr="00C90FB4">
        <w:rPr>
          <w:rFonts w:ascii="Arial" w:hAnsi="Arial" w:cs="Arial"/>
          <w:b/>
          <w:bCs/>
          <w:snapToGrid w:val="0"/>
          <w:sz w:val="20"/>
        </w:rPr>
        <w:t>A</w:t>
      </w:r>
      <w:r w:rsidRPr="00C90FB4">
        <w:rPr>
          <w:rFonts w:ascii="Arial" w:hAnsi="Arial" w:cs="Arial"/>
          <w:b/>
          <w:bCs/>
          <w:snapToGrid w:val="0"/>
          <w:sz w:val="20"/>
        </w:rPr>
        <w:t>lgemeen</w:t>
      </w:r>
    </w:p>
    <w:p w14:paraId="5A752B94" w14:textId="77777777" w:rsidR="00C51CEC" w:rsidRPr="00C90FB4" w:rsidRDefault="00C51CEC">
      <w:pPr>
        <w:tabs>
          <w:tab w:val="left" w:pos="3969"/>
          <w:tab w:val="left" w:pos="8505"/>
          <w:tab w:val="left" w:pos="8788"/>
          <w:tab w:val="left" w:pos="8931"/>
        </w:tabs>
        <w:ind w:right="624"/>
        <w:rPr>
          <w:rFonts w:ascii="Arial" w:hAnsi="Arial" w:cs="Arial"/>
          <w:b/>
          <w:bCs/>
          <w:snapToGrid w:val="0"/>
          <w:sz w:val="20"/>
        </w:rPr>
      </w:pPr>
    </w:p>
    <w:p w14:paraId="5C15AC00" w14:textId="32F9D640" w:rsidR="00C51CEC" w:rsidRPr="00C90FB4" w:rsidRDefault="00C51CEC">
      <w:pPr>
        <w:tabs>
          <w:tab w:val="left" w:pos="3969"/>
          <w:tab w:val="left" w:pos="8505"/>
          <w:tab w:val="left" w:pos="8788"/>
          <w:tab w:val="left" w:pos="8931"/>
        </w:tabs>
        <w:ind w:right="624"/>
        <w:rPr>
          <w:rFonts w:ascii="Arial" w:hAnsi="Arial" w:cs="Arial"/>
          <w:b/>
          <w:bCs/>
          <w:snapToGrid w:val="0"/>
          <w:sz w:val="20"/>
        </w:rPr>
      </w:pPr>
      <w:r w:rsidRPr="00C90FB4">
        <w:rPr>
          <w:rFonts w:ascii="Arial" w:hAnsi="Arial" w:cs="Arial"/>
          <w:b/>
          <w:bCs/>
          <w:snapToGrid w:val="0"/>
          <w:sz w:val="20"/>
        </w:rPr>
        <w:t xml:space="preserve">Artikel </w:t>
      </w:r>
      <w:r w:rsidR="00E46644" w:rsidRPr="00C90FB4">
        <w:rPr>
          <w:rFonts w:ascii="Arial" w:hAnsi="Arial" w:cs="Arial"/>
          <w:b/>
          <w:bCs/>
          <w:snapToGrid w:val="0"/>
          <w:sz w:val="20"/>
        </w:rPr>
        <w:t>29</w:t>
      </w:r>
    </w:p>
    <w:p w14:paraId="513C95C5" w14:textId="77777777" w:rsidR="00B22C26" w:rsidRPr="00C90FB4" w:rsidRDefault="009F1356">
      <w:pPr>
        <w:tabs>
          <w:tab w:val="left" w:pos="3969"/>
          <w:tab w:val="left" w:pos="8505"/>
          <w:tab w:val="left" w:pos="8788"/>
          <w:tab w:val="left" w:pos="8931"/>
        </w:tabs>
        <w:ind w:right="624"/>
        <w:rPr>
          <w:rFonts w:ascii="Arial" w:hAnsi="Arial" w:cs="Arial"/>
          <w:snapToGrid w:val="0"/>
          <w:sz w:val="20"/>
        </w:rPr>
      </w:pPr>
      <w:r w:rsidRPr="00C90FB4">
        <w:rPr>
          <w:rFonts w:ascii="Arial" w:hAnsi="Arial" w:cs="Arial"/>
          <w:snapToGrid w:val="0"/>
          <w:sz w:val="20"/>
        </w:rPr>
        <w:t xml:space="preserve">§1. </w:t>
      </w:r>
      <w:r w:rsidR="00B22C26" w:rsidRPr="00C90FB4">
        <w:rPr>
          <w:rFonts w:ascii="Arial" w:hAnsi="Arial" w:cs="Arial"/>
          <w:snapToGrid w:val="0"/>
          <w:sz w:val="20"/>
        </w:rPr>
        <w:t>D</w:t>
      </w:r>
      <w:r w:rsidR="00C51CEC" w:rsidRPr="00C90FB4">
        <w:rPr>
          <w:rFonts w:ascii="Arial" w:hAnsi="Arial" w:cs="Arial"/>
          <w:snapToGrid w:val="0"/>
          <w:sz w:val="20"/>
        </w:rPr>
        <w:t xml:space="preserve">e </w:t>
      </w:r>
      <w:r w:rsidR="00B22C26" w:rsidRPr="00C90FB4">
        <w:rPr>
          <w:rFonts w:ascii="Arial" w:hAnsi="Arial" w:cs="Arial"/>
          <w:snapToGrid w:val="0"/>
          <w:sz w:val="20"/>
        </w:rPr>
        <w:t>werving wordt geregeld in:</w:t>
      </w:r>
    </w:p>
    <w:p w14:paraId="5F87F6EE" w14:textId="5B1F3F0F" w:rsidR="00A35036" w:rsidRPr="00C90FB4" w:rsidRDefault="00B22C26" w:rsidP="00830E3C">
      <w:pPr>
        <w:pStyle w:val="Lijstalinea"/>
        <w:numPr>
          <w:ilvl w:val="0"/>
          <w:numId w:val="31"/>
        </w:numPr>
        <w:tabs>
          <w:tab w:val="left" w:pos="3969"/>
          <w:tab w:val="left" w:pos="8505"/>
          <w:tab w:val="left" w:pos="8788"/>
          <w:tab w:val="left" w:pos="8931"/>
        </w:tabs>
        <w:ind w:right="624"/>
        <w:rPr>
          <w:rFonts w:ascii="Arial" w:hAnsi="Arial" w:cs="Arial"/>
          <w:snapToGrid w:val="0"/>
          <w:sz w:val="20"/>
        </w:rPr>
      </w:pPr>
      <w:r w:rsidRPr="00C90FB4">
        <w:rPr>
          <w:rFonts w:ascii="Arial" w:hAnsi="Arial" w:cs="Arial"/>
          <w:snapToGrid w:val="0"/>
          <w:sz w:val="20"/>
        </w:rPr>
        <w:t>T</w:t>
      </w:r>
      <w:r w:rsidR="00C51CEC" w:rsidRPr="00C90FB4">
        <w:rPr>
          <w:rFonts w:ascii="Arial" w:hAnsi="Arial" w:cs="Arial"/>
          <w:snapToGrid w:val="0"/>
          <w:sz w:val="20"/>
        </w:rPr>
        <w:t xml:space="preserve">itel II, </w:t>
      </w:r>
      <w:r w:rsidRPr="00C90FB4">
        <w:rPr>
          <w:rFonts w:ascii="Arial" w:hAnsi="Arial" w:cs="Arial"/>
          <w:snapToGrid w:val="0"/>
          <w:sz w:val="20"/>
        </w:rPr>
        <w:t>H</w:t>
      </w:r>
      <w:r w:rsidR="00C51CEC" w:rsidRPr="00C90FB4">
        <w:rPr>
          <w:rFonts w:ascii="Arial" w:hAnsi="Arial" w:cs="Arial"/>
          <w:snapToGrid w:val="0"/>
          <w:sz w:val="20"/>
        </w:rPr>
        <w:t>oofdstuk III</w:t>
      </w:r>
      <w:r w:rsidR="008E76C2" w:rsidRPr="00C90FB4">
        <w:rPr>
          <w:rFonts w:ascii="Arial" w:hAnsi="Arial" w:cs="Arial"/>
          <w:snapToGrid w:val="0"/>
          <w:sz w:val="20"/>
        </w:rPr>
        <w:t xml:space="preserve"> </w:t>
      </w:r>
      <w:r w:rsidR="00C51CEC" w:rsidRPr="00C90FB4">
        <w:rPr>
          <w:rFonts w:ascii="Arial" w:hAnsi="Arial" w:cs="Arial"/>
          <w:snapToGrid w:val="0"/>
          <w:sz w:val="20"/>
        </w:rPr>
        <w:t>-</w:t>
      </w:r>
      <w:r w:rsidR="008E76C2" w:rsidRPr="00C90FB4">
        <w:rPr>
          <w:rFonts w:ascii="Arial" w:hAnsi="Arial" w:cs="Arial"/>
          <w:snapToGrid w:val="0"/>
          <w:sz w:val="20"/>
        </w:rPr>
        <w:t xml:space="preserve"> </w:t>
      </w:r>
      <w:r w:rsidR="00C51CEC" w:rsidRPr="00C90FB4">
        <w:rPr>
          <w:rFonts w:ascii="Arial" w:hAnsi="Arial" w:cs="Arial"/>
          <w:snapToGrid w:val="0"/>
          <w:sz w:val="20"/>
        </w:rPr>
        <w:t>Werving van het decreet van 27 maart 1991</w:t>
      </w:r>
      <w:r w:rsidRPr="00C90FB4">
        <w:rPr>
          <w:rFonts w:ascii="Arial" w:hAnsi="Arial" w:cs="Arial"/>
          <w:snapToGrid w:val="0"/>
          <w:sz w:val="20"/>
        </w:rPr>
        <w:t>;</w:t>
      </w:r>
    </w:p>
    <w:p w14:paraId="467450AB" w14:textId="5F1E63EE" w:rsidR="00C51CEC" w:rsidRPr="00C90FB4" w:rsidRDefault="009F1356" w:rsidP="00830E3C">
      <w:pPr>
        <w:pStyle w:val="Lijstalinea"/>
        <w:numPr>
          <w:ilvl w:val="0"/>
          <w:numId w:val="31"/>
        </w:numPr>
        <w:tabs>
          <w:tab w:val="left" w:pos="3969"/>
          <w:tab w:val="left" w:pos="8505"/>
          <w:tab w:val="left" w:pos="8788"/>
          <w:tab w:val="left" w:pos="8931"/>
        </w:tabs>
        <w:ind w:right="624"/>
        <w:rPr>
          <w:rFonts w:ascii="Arial" w:hAnsi="Arial" w:cs="Arial"/>
          <w:snapToGrid w:val="0"/>
          <w:sz w:val="20"/>
        </w:rPr>
      </w:pPr>
      <w:r w:rsidRPr="00C90FB4">
        <w:rPr>
          <w:rFonts w:ascii="Arial" w:hAnsi="Arial" w:cs="Arial"/>
          <w:snapToGrid w:val="0"/>
          <w:sz w:val="20"/>
        </w:rPr>
        <w:t>de overige bepalingen van</w:t>
      </w:r>
      <w:r w:rsidR="00C51CEC" w:rsidRPr="00C90FB4">
        <w:rPr>
          <w:rFonts w:ascii="Arial" w:hAnsi="Arial" w:cs="Arial"/>
          <w:snapToGrid w:val="0"/>
          <w:sz w:val="20"/>
        </w:rPr>
        <w:t xml:space="preserve"> dit hoofdstuk.</w:t>
      </w:r>
    </w:p>
    <w:p w14:paraId="774793B3" w14:textId="77777777" w:rsidR="00C51CEC" w:rsidRPr="00C90FB4" w:rsidRDefault="00C51CEC">
      <w:pPr>
        <w:tabs>
          <w:tab w:val="left" w:pos="3969"/>
          <w:tab w:val="left" w:pos="8505"/>
          <w:tab w:val="left" w:pos="8788"/>
          <w:tab w:val="left" w:pos="8931"/>
        </w:tabs>
        <w:ind w:right="624"/>
        <w:rPr>
          <w:rFonts w:ascii="Arial" w:hAnsi="Arial" w:cs="Arial"/>
          <w:snapToGrid w:val="0"/>
          <w:sz w:val="20"/>
        </w:rPr>
      </w:pPr>
    </w:p>
    <w:p w14:paraId="0FFA233B" w14:textId="77777777" w:rsidR="00C51CEC" w:rsidRPr="00C90FB4" w:rsidRDefault="00C51CEC" w:rsidP="004A13A5">
      <w:pPr>
        <w:tabs>
          <w:tab w:val="left" w:pos="3969"/>
          <w:tab w:val="left" w:pos="8505"/>
          <w:tab w:val="left" w:pos="8788"/>
          <w:tab w:val="left" w:pos="8931"/>
        </w:tabs>
        <w:rPr>
          <w:rFonts w:ascii="Arial" w:hAnsi="Arial" w:cs="Arial"/>
          <w:snapToGrid w:val="0"/>
          <w:sz w:val="20"/>
        </w:rPr>
      </w:pPr>
      <w:r w:rsidRPr="00C90FB4">
        <w:rPr>
          <w:rFonts w:ascii="Arial" w:hAnsi="Arial" w:cs="Arial"/>
          <w:snapToGrid w:val="0"/>
          <w:sz w:val="20"/>
        </w:rPr>
        <w:t>§2. De deputatie is bevoegd voor de tijdelijke aanstelling, de vaste benoeming en het ontslag van de personeelsleden.</w:t>
      </w:r>
    </w:p>
    <w:p w14:paraId="0A2642D0" w14:textId="77777777" w:rsidR="00C51CEC" w:rsidRPr="00C90FB4" w:rsidRDefault="00C51CEC" w:rsidP="004A13A5">
      <w:pPr>
        <w:tabs>
          <w:tab w:val="left" w:pos="3969"/>
          <w:tab w:val="left" w:pos="8505"/>
          <w:tab w:val="left" w:pos="8788"/>
          <w:tab w:val="left" w:pos="8931"/>
        </w:tabs>
        <w:rPr>
          <w:rFonts w:ascii="Arial" w:hAnsi="Arial" w:cs="Arial"/>
          <w:snapToGrid w:val="0"/>
          <w:sz w:val="20"/>
        </w:rPr>
      </w:pPr>
    </w:p>
    <w:p w14:paraId="78DDD7C3" w14:textId="77777777" w:rsidR="00C51CEC" w:rsidRPr="00C90FB4" w:rsidRDefault="00C51CEC" w:rsidP="004A13A5">
      <w:pPr>
        <w:tabs>
          <w:tab w:val="left" w:pos="8505"/>
          <w:tab w:val="left" w:pos="8931"/>
        </w:tabs>
        <w:rPr>
          <w:rFonts w:ascii="Arial" w:hAnsi="Arial" w:cs="Arial"/>
          <w:b/>
          <w:bCs/>
          <w:snapToGrid w:val="0"/>
          <w:sz w:val="20"/>
        </w:rPr>
      </w:pPr>
    </w:p>
    <w:p w14:paraId="71AB4880" w14:textId="68CFC370" w:rsidR="00C51CEC" w:rsidRPr="00C90FB4" w:rsidRDefault="00C51CEC" w:rsidP="004A13A5">
      <w:pPr>
        <w:tabs>
          <w:tab w:val="left" w:pos="8505"/>
          <w:tab w:val="left" w:pos="8931"/>
        </w:tabs>
        <w:rPr>
          <w:rFonts w:ascii="Arial" w:hAnsi="Arial" w:cs="Arial"/>
          <w:b/>
          <w:bCs/>
          <w:sz w:val="20"/>
        </w:rPr>
      </w:pPr>
      <w:r w:rsidRPr="00C90FB4">
        <w:rPr>
          <w:rFonts w:ascii="Arial" w:hAnsi="Arial" w:cs="Arial"/>
          <w:b/>
          <w:bCs/>
          <w:snapToGrid w:val="0"/>
          <w:sz w:val="20"/>
        </w:rPr>
        <w:t>Afdeling 2</w:t>
      </w:r>
      <w:r w:rsidR="00180C8B" w:rsidRPr="00C90FB4">
        <w:rPr>
          <w:rFonts w:ascii="Arial" w:hAnsi="Arial" w:cs="Arial"/>
          <w:b/>
          <w:bCs/>
          <w:snapToGrid w:val="0"/>
          <w:sz w:val="20"/>
        </w:rPr>
        <w:t xml:space="preserve"> -</w:t>
      </w:r>
      <w:r w:rsidRPr="00C90FB4">
        <w:rPr>
          <w:rFonts w:ascii="Arial" w:hAnsi="Arial" w:cs="Arial"/>
          <w:b/>
          <w:bCs/>
          <w:snapToGrid w:val="0"/>
          <w:sz w:val="20"/>
        </w:rPr>
        <w:t xml:space="preserve"> </w:t>
      </w:r>
      <w:r w:rsidR="00E534D7" w:rsidRPr="00C90FB4">
        <w:rPr>
          <w:rFonts w:ascii="Arial" w:hAnsi="Arial" w:cs="Arial"/>
          <w:b/>
          <w:bCs/>
          <w:snapToGrid w:val="0"/>
          <w:sz w:val="20"/>
        </w:rPr>
        <w:t>T</w:t>
      </w:r>
      <w:r w:rsidRPr="00C90FB4">
        <w:rPr>
          <w:rFonts w:ascii="Arial" w:hAnsi="Arial" w:cs="Arial"/>
          <w:b/>
          <w:bCs/>
          <w:snapToGrid w:val="0"/>
          <w:sz w:val="20"/>
        </w:rPr>
        <w:t>ijdelijke aanstelling</w:t>
      </w:r>
    </w:p>
    <w:p w14:paraId="53094FA9" w14:textId="77777777" w:rsidR="00C51CEC" w:rsidRPr="00C90FB4" w:rsidRDefault="00C51CEC" w:rsidP="004A13A5">
      <w:pPr>
        <w:tabs>
          <w:tab w:val="left" w:pos="8505"/>
          <w:tab w:val="left" w:pos="8931"/>
        </w:tabs>
        <w:rPr>
          <w:rFonts w:ascii="Arial" w:hAnsi="Arial" w:cs="Arial"/>
          <w:b/>
          <w:bCs/>
          <w:sz w:val="20"/>
        </w:rPr>
      </w:pPr>
    </w:p>
    <w:p w14:paraId="2741D54C" w14:textId="43EEF9B8" w:rsidR="00C51CEC" w:rsidRPr="00C90FB4" w:rsidRDefault="00C51CEC" w:rsidP="004A13A5">
      <w:pPr>
        <w:tabs>
          <w:tab w:val="left" w:pos="8505"/>
          <w:tab w:val="left" w:pos="8931"/>
        </w:tabs>
        <w:rPr>
          <w:rFonts w:ascii="Arial" w:hAnsi="Arial" w:cs="Arial"/>
          <w:b/>
          <w:bCs/>
          <w:snapToGrid w:val="0"/>
          <w:sz w:val="20"/>
        </w:rPr>
      </w:pPr>
      <w:r w:rsidRPr="00C90FB4">
        <w:rPr>
          <w:rFonts w:ascii="Arial" w:hAnsi="Arial" w:cs="Arial"/>
          <w:b/>
          <w:bCs/>
          <w:snapToGrid w:val="0"/>
          <w:sz w:val="20"/>
        </w:rPr>
        <w:t xml:space="preserve"> Artikel </w:t>
      </w:r>
      <w:r w:rsidR="00F46F46" w:rsidRPr="00C90FB4">
        <w:rPr>
          <w:rFonts w:ascii="Arial" w:hAnsi="Arial" w:cs="Arial"/>
          <w:b/>
          <w:bCs/>
          <w:snapToGrid w:val="0"/>
          <w:sz w:val="20"/>
        </w:rPr>
        <w:t>3</w:t>
      </w:r>
      <w:r w:rsidR="00E46644" w:rsidRPr="00C90FB4">
        <w:rPr>
          <w:rFonts w:ascii="Arial" w:hAnsi="Arial" w:cs="Arial"/>
          <w:b/>
          <w:bCs/>
          <w:snapToGrid w:val="0"/>
          <w:sz w:val="20"/>
        </w:rPr>
        <w:t>0</w:t>
      </w:r>
      <w:r w:rsidR="001D7D9C" w:rsidRPr="00C90FB4">
        <w:rPr>
          <w:rFonts w:ascii="Arial" w:hAnsi="Arial" w:cs="Arial"/>
          <w:b/>
          <w:bCs/>
          <w:snapToGrid w:val="0"/>
          <w:sz w:val="20"/>
        </w:rPr>
        <w:t xml:space="preserve"> </w:t>
      </w:r>
      <w:r w:rsidR="009120B5" w:rsidRPr="00C90FB4">
        <w:rPr>
          <w:rFonts w:ascii="Arial" w:hAnsi="Arial" w:cs="Arial"/>
          <w:b/>
          <w:bCs/>
          <w:snapToGrid w:val="0"/>
          <w:sz w:val="20"/>
        </w:rPr>
        <w:t>-</w:t>
      </w:r>
      <w:r w:rsidR="001D7D9C" w:rsidRPr="00C90FB4">
        <w:rPr>
          <w:rFonts w:ascii="Arial" w:hAnsi="Arial" w:cs="Arial"/>
          <w:b/>
          <w:bCs/>
          <w:snapToGrid w:val="0"/>
          <w:sz w:val="20"/>
        </w:rPr>
        <w:t xml:space="preserve"> </w:t>
      </w:r>
      <w:r w:rsidR="009120B5" w:rsidRPr="00C90FB4">
        <w:rPr>
          <w:rFonts w:ascii="Arial" w:hAnsi="Arial" w:cs="Arial"/>
          <w:b/>
          <w:snapToGrid w:val="0"/>
          <w:sz w:val="20"/>
        </w:rPr>
        <w:t>Sollicitatiegesprek, w</w:t>
      </w:r>
      <w:r w:rsidR="001D7D9C" w:rsidRPr="00C90FB4">
        <w:rPr>
          <w:rFonts w:ascii="Arial" w:hAnsi="Arial" w:cs="Arial"/>
          <w:b/>
          <w:snapToGrid w:val="0"/>
          <w:sz w:val="20"/>
        </w:rPr>
        <w:t>ervingsproef</w:t>
      </w:r>
      <w:r w:rsidRPr="00C90FB4">
        <w:rPr>
          <w:rFonts w:ascii="Arial" w:hAnsi="Arial" w:cs="Arial"/>
          <w:b/>
          <w:bCs/>
          <w:snapToGrid w:val="0"/>
          <w:sz w:val="20"/>
        </w:rPr>
        <w:t xml:space="preserve"> </w:t>
      </w:r>
    </w:p>
    <w:p w14:paraId="23A0825A" w14:textId="77777777" w:rsidR="00C51CEC" w:rsidRPr="00C90FB4" w:rsidRDefault="00C51CEC" w:rsidP="004A13A5">
      <w:pPr>
        <w:tabs>
          <w:tab w:val="left" w:pos="8505"/>
          <w:tab w:val="left" w:pos="8931"/>
        </w:tabs>
        <w:rPr>
          <w:rFonts w:ascii="Arial" w:hAnsi="Arial" w:cs="Arial"/>
          <w:bCs/>
          <w:snapToGrid w:val="0"/>
          <w:sz w:val="20"/>
        </w:rPr>
      </w:pPr>
      <w:r w:rsidRPr="00C90FB4">
        <w:rPr>
          <w:rFonts w:ascii="Arial" w:hAnsi="Arial" w:cs="Arial"/>
          <w:bCs/>
          <w:snapToGrid w:val="0"/>
          <w:sz w:val="20"/>
        </w:rPr>
        <w:t xml:space="preserve">§1. </w:t>
      </w:r>
      <w:r w:rsidR="001D7D9C" w:rsidRPr="00C90FB4">
        <w:rPr>
          <w:rFonts w:ascii="Arial" w:hAnsi="Arial" w:cs="Arial"/>
          <w:bCs/>
          <w:snapToGrid w:val="0"/>
          <w:sz w:val="20"/>
        </w:rPr>
        <w:t>Algemeen</w:t>
      </w:r>
    </w:p>
    <w:p w14:paraId="5FB583F2" w14:textId="0209011E" w:rsidR="007F5024" w:rsidRPr="00C90FB4" w:rsidRDefault="00C51CEC" w:rsidP="004A13A5">
      <w:pPr>
        <w:tabs>
          <w:tab w:val="left" w:pos="8505"/>
          <w:tab w:val="left" w:pos="8931"/>
        </w:tabs>
        <w:rPr>
          <w:rFonts w:ascii="Arial" w:hAnsi="Arial" w:cs="Arial"/>
          <w:sz w:val="20"/>
        </w:rPr>
      </w:pPr>
      <w:r w:rsidRPr="00C90FB4">
        <w:rPr>
          <w:rFonts w:ascii="Arial" w:hAnsi="Arial" w:cs="Arial"/>
          <w:snapToGrid w:val="0"/>
          <w:sz w:val="20"/>
        </w:rPr>
        <w:t xml:space="preserve">De directeur van de </w:t>
      </w:r>
      <w:r w:rsidR="00042CE0" w:rsidRPr="00C90FB4">
        <w:rPr>
          <w:rFonts w:ascii="Arial" w:hAnsi="Arial" w:cs="Arial"/>
          <w:sz w:val="20"/>
        </w:rPr>
        <w:t>instelling</w:t>
      </w:r>
      <w:r w:rsidR="007F5024" w:rsidRPr="00C90FB4">
        <w:rPr>
          <w:rFonts w:ascii="Arial" w:hAnsi="Arial" w:cs="Arial"/>
          <w:sz w:val="20"/>
        </w:rPr>
        <w:t xml:space="preserve"> kan een sollicitatiegesprek organiseren voor de invulling van betrekkingen in wervingsambten.</w:t>
      </w:r>
    </w:p>
    <w:p w14:paraId="5193BF2B" w14:textId="5B97E55D" w:rsidR="00C51CEC" w:rsidRPr="00C90FB4" w:rsidRDefault="007F5024" w:rsidP="004A13A5">
      <w:pPr>
        <w:tabs>
          <w:tab w:val="left" w:pos="8505"/>
          <w:tab w:val="left" w:pos="8931"/>
        </w:tabs>
        <w:rPr>
          <w:rFonts w:ascii="Arial" w:hAnsi="Arial" w:cs="Arial"/>
          <w:snapToGrid w:val="0"/>
          <w:sz w:val="20"/>
        </w:rPr>
      </w:pPr>
      <w:r w:rsidRPr="00C90FB4">
        <w:rPr>
          <w:rFonts w:ascii="Arial" w:hAnsi="Arial" w:cs="Arial"/>
          <w:sz w:val="20"/>
        </w:rPr>
        <w:t xml:space="preserve">Hij </w:t>
      </w:r>
      <w:r w:rsidR="00E11FC3" w:rsidRPr="00C90FB4">
        <w:rPr>
          <w:rFonts w:ascii="Arial" w:hAnsi="Arial" w:cs="Arial"/>
          <w:snapToGrid w:val="0"/>
          <w:sz w:val="20"/>
        </w:rPr>
        <w:t xml:space="preserve">kan </w:t>
      </w:r>
      <w:r w:rsidRPr="00C90FB4">
        <w:rPr>
          <w:rFonts w:ascii="Arial" w:hAnsi="Arial" w:cs="Arial"/>
          <w:snapToGrid w:val="0"/>
          <w:sz w:val="20"/>
        </w:rPr>
        <w:t xml:space="preserve">ook </w:t>
      </w:r>
      <w:r w:rsidR="00C51CEC" w:rsidRPr="00C90FB4">
        <w:rPr>
          <w:rFonts w:ascii="Arial" w:hAnsi="Arial" w:cs="Arial"/>
          <w:snapToGrid w:val="0"/>
          <w:sz w:val="20"/>
        </w:rPr>
        <w:t xml:space="preserve">een wervingsproef </w:t>
      </w:r>
      <w:r w:rsidR="00E11FC3" w:rsidRPr="00C90FB4">
        <w:rPr>
          <w:rFonts w:ascii="Arial" w:hAnsi="Arial" w:cs="Arial"/>
          <w:snapToGrid w:val="0"/>
          <w:sz w:val="20"/>
        </w:rPr>
        <w:t>organiseren</w:t>
      </w:r>
      <w:r w:rsidR="009120B5" w:rsidRPr="00C90FB4">
        <w:rPr>
          <w:rFonts w:ascii="Arial" w:hAnsi="Arial" w:cs="Arial"/>
          <w:snapToGrid w:val="0"/>
          <w:sz w:val="20"/>
        </w:rPr>
        <w:t>.</w:t>
      </w:r>
      <w:r w:rsidR="00E11FC3" w:rsidRPr="00C90FB4">
        <w:rPr>
          <w:rFonts w:ascii="Arial" w:hAnsi="Arial" w:cs="Arial"/>
          <w:snapToGrid w:val="0"/>
          <w:sz w:val="20"/>
        </w:rPr>
        <w:t xml:space="preserve"> </w:t>
      </w:r>
    </w:p>
    <w:p w14:paraId="2C19AFCF" w14:textId="77777777" w:rsidR="00F52981" w:rsidRPr="00C90FB4" w:rsidRDefault="00F52981">
      <w:pPr>
        <w:tabs>
          <w:tab w:val="left" w:pos="8505"/>
          <w:tab w:val="left" w:pos="8931"/>
        </w:tabs>
        <w:ind w:right="624"/>
        <w:rPr>
          <w:rFonts w:ascii="Arial" w:hAnsi="Arial" w:cs="Arial"/>
          <w:snapToGrid w:val="0"/>
          <w:sz w:val="20"/>
        </w:rPr>
      </w:pPr>
    </w:p>
    <w:p w14:paraId="707A7435" w14:textId="77777777" w:rsidR="00C51CEC" w:rsidRPr="00C90FB4" w:rsidRDefault="00C51CEC">
      <w:pPr>
        <w:tabs>
          <w:tab w:val="left" w:pos="8505"/>
          <w:tab w:val="left" w:pos="8931"/>
        </w:tabs>
        <w:ind w:right="624"/>
        <w:rPr>
          <w:rFonts w:ascii="Arial" w:hAnsi="Arial" w:cs="Arial"/>
          <w:snapToGrid w:val="0"/>
          <w:sz w:val="20"/>
        </w:rPr>
      </w:pPr>
      <w:r w:rsidRPr="00C90FB4">
        <w:rPr>
          <w:rFonts w:ascii="Arial" w:hAnsi="Arial" w:cs="Arial"/>
          <w:snapToGrid w:val="0"/>
          <w:sz w:val="20"/>
        </w:rPr>
        <w:t>De wervingsproef bestaat uit:</w:t>
      </w:r>
    </w:p>
    <w:p w14:paraId="24C9178E" w14:textId="77777777" w:rsidR="00C51CEC" w:rsidRPr="00C90FB4" w:rsidRDefault="00C51CEC" w:rsidP="00C51CEC">
      <w:pPr>
        <w:numPr>
          <w:ilvl w:val="0"/>
          <w:numId w:val="2"/>
        </w:numPr>
        <w:tabs>
          <w:tab w:val="left" w:pos="8505"/>
          <w:tab w:val="left" w:pos="8931"/>
        </w:tabs>
        <w:ind w:right="624"/>
        <w:rPr>
          <w:rFonts w:ascii="Arial" w:hAnsi="Arial" w:cs="Arial"/>
          <w:snapToGrid w:val="0"/>
          <w:sz w:val="20"/>
        </w:rPr>
      </w:pPr>
      <w:r w:rsidRPr="00C90FB4">
        <w:rPr>
          <w:rFonts w:ascii="Arial" w:hAnsi="Arial" w:cs="Arial"/>
          <w:snapToGrid w:val="0"/>
          <w:sz w:val="20"/>
        </w:rPr>
        <w:t>een schriftelijke proef</w:t>
      </w:r>
      <w:r w:rsidR="001E654A" w:rsidRPr="00C90FB4">
        <w:rPr>
          <w:rFonts w:ascii="Arial" w:hAnsi="Arial" w:cs="Arial"/>
          <w:snapToGrid w:val="0"/>
          <w:sz w:val="20"/>
        </w:rPr>
        <w:t>,</w:t>
      </w:r>
    </w:p>
    <w:p w14:paraId="519977A1" w14:textId="77777777" w:rsidR="00C51CEC" w:rsidRPr="00C90FB4" w:rsidRDefault="00C51CEC" w:rsidP="00C51CEC">
      <w:pPr>
        <w:numPr>
          <w:ilvl w:val="0"/>
          <w:numId w:val="2"/>
        </w:numPr>
        <w:tabs>
          <w:tab w:val="left" w:pos="8505"/>
          <w:tab w:val="left" w:pos="8931"/>
        </w:tabs>
        <w:ind w:right="624"/>
        <w:rPr>
          <w:rFonts w:ascii="Arial" w:hAnsi="Arial" w:cs="Arial"/>
          <w:snapToGrid w:val="0"/>
          <w:sz w:val="20"/>
        </w:rPr>
      </w:pPr>
      <w:r w:rsidRPr="00C90FB4">
        <w:rPr>
          <w:rFonts w:ascii="Arial" w:hAnsi="Arial" w:cs="Arial"/>
          <w:snapToGrid w:val="0"/>
          <w:sz w:val="20"/>
        </w:rPr>
        <w:t>en/of een praktische proef</w:t>
      </w:r>
      <w:r w:rsidR="001E654A" w:rsidRPr="00C90FB4">
        <w:rPr>
          <w:rFonts w:ascii="Arial" w:hAnsi="Arial" w:cs="Arial"/>
          <w:snapToGrid w:val="0"/>
          <w:sz w:val="20"/>
        </w:rPr>
        <w:t>,</w:t>
      </w:r>
    </w:p>
    <w:p w14:paraId="078F3B8D" w14:textId="77777777" w:rsidR="00C51CEC" w:rsidRPr="00C90FB4" w:rsidRDefault="00C51CEC" w:rsidP="00C51CEC">
      <w:pPr>
        <w:numPr>
          <w:ilvl w:val="0"/>
          <w:numId w:val="1"/>
        </w:numPr>
        <w:tabs>
          <w:tab w:val="left" w:pos="8505"/>
          <w:tab w:val="left" w:pos="8931"/>
        </w:tabs>
        <w:ind w:right="624"/>
        <w:rPr>
          <w:rFonts w:ascii="Arial" w:hAnsi="Arial" w:cs="Arial"/>
          <w:sz w:val="20"/>
        </w:rPr>
      </w:pPr>
      <w:r w:rsidRPr="00C90FB4">
        <w:rPr>
          <w:rFonts w:ascii="Arial" w:hAnsi="Arial" w:cs="Arial"/>
          <w:sz w:val="20"/>
        </w:rPr>
        <w:t>en/of een mondelinge proef of sollicitatiegesprek.</w:t>
      </w:r>
    </w:p>
    <w:p w14:paraId="455977E7" w14:textId="77777777" w:rsidR="00C51CEC" w:rsidRPr="00C90FB4" w:rsidRDefault="00C51CEC">
      <w:pPr>
        <w:pStyle w:val="Plattetekst"/>
        <w:tabs>
          <w:tab w:val="clear" w:pos="2948"/>
          <w:tab w:val="clear" w:pos="3572"/>
          <w:tab w:val="clear" w:pos="8788"/>
        </w:tabs>
        <w:rPr>
          <w:rFonts w:ascii="Arial" w:hAnsi="Arial" w:cs="Arial"/>
          <w:snapToGrid/>
          <w:sz w:val="20"/>
          <w:lang w:val="nl"/>
        </w:rPr>
      </w:pPr>
    </w:p>
    <w:p w14:paraId="1459B502" w14:textId="77777777" w:rsidR="00C51CEC" w:rsidRPr="00C90FB4" w:rsidRDefault="00C51CEC">
      <w:pPr>
        <w:pStyle w:val="Plattetekst"/>
        <w:tabs>
          <w:tab w:val="clear" w:pos="2948"/>
          <w:tab w:val="clear" w:pos="3572"/>
          <w:tab w:val="clear" w:pos="8788"/>
        </w:tabs>
        <w:rPr>
          <w:rFonts w:ascii="Arial" w:hAnsi="Arial" w:cs="Arial"/>
          <w:snapToGrid/>
          <w:sz w:val="20"/>
          <w:lang w:val="nl"/>
        </w:rPr>
      </w:pPr>
      <w:r w:rsidRPr="00C90FB4">
        <w:rPr>
          <w:rFonts w:ascii="Arial" w:hAnsi="Arial" w:cs="Arial"/>
          <w:snapToGrid/>
          <w:sz w:val="20"/>
          <w:lang w:val="nl"/>
        </w:rPr>
        <w:t>§2. Wervingscommissie</w:t>
      </w:r>
    </w:p>
    <w:p w14:paraId="5081CA45" w14:textId="77777777" w:rsidR="00C51CEC" w:rsidRPr="00C90FB4" w:rsidRDefault="00C51CEC" w:rsidP="00F84F52">
      <w:pPr>
        <w:pStyle w:val="Plattetekst"/>
        <w:tabs>
          <w:tab w:val="clear" w:pos="2948"/>
          <w:tab w:val="clear" w:pos="3572"/>
          <w:tab w:val="clear" w:pos="8788"/>
        </w:tabs>
        <w:ind w:right="0"/>
        <w:rPr>
          <w:rFonts w:ascii="Arial" w:hAnsi="Arial" w:cs="Arial"/>
          <w:snapToGrid/>
          <w:sz w:val="20"/>
          <w:lang w:val="nl"/>
        </w:rPr>
      </w:pPr>
      <w:r w:rsidRPr="00C90FB4">
        <w:rPr>
          <w:rFonts w:ascii="Arial" w:hAnsi="Arial" w:cs="Arial"/>
          <w:snapToGrid/>
          <w:sz w:val="20"/>
          <w:lang w:val="nl"/>
        </w:rPr>
        <w:t xml:space="preserve">De </w:t>
      </w:r>
      <w:r w:rsidRPr="00C90FB4">
        <w:rPr>
          <w:rFonts w:ascii="Arial" w:hAnsi="Arial" w:cs="Arial"/>
          <w:sz w:val="20"/>
        </w:rPr>
        <w:t>wervings</w:t>
      </w:r>
      <w:r w:rsidRPr="00C90FB4">
        <w:rPr>
          <w:rFonts w:ascii="Arial" w:hAnsi="Arial" w:cs="Arial"/>
          <w:snapToGrid/>
          <w:sz w:val="20"/>
          <w:lang w:val="nl"/>
        </w:rPr>
        <w:t xml:space="preserve">proef wordt afgenomen en beoordeeld door een wervingscommissie.  </w:t>
      </w:r>
    </w:p>
    <w:p w14:paraId="1E3989EB" w14:textId="77777777" w:rsidR="00C51CEC" w:rsidRPr="00C90FB4" w:rsidRDefault="00C51CEC" w:rsidP="00F84F52">
      <w:pPr>
        <w:pStyle w:val="Plattetekst"/>
        <w:tabs>
          <w:tab w:val="clear" w:pos="2948"/>
          <w:tab w:val="clear" w:pos="3572"/>
          <w:tab w:val="clear" w:pos="8788"/>
        </w:tabs>
        <w:ind w:right="0"/>
        <w:rPr>
          <w:rFonts w:ascii="Arial" w:hAnsi="Arial" w:cs="Arial"/>
          <w:sz w:val="20"/>
          <w:lang w:val="nl"/>
        </w:rPr>
      </w:pPr>
      <w:r w:rsidRPr="00C90FB4">
        <w:rPr>
          <w:rFonts w:ascii="Arial" w:hAnsi="Arial" w:cs="Arial"/>
          <w:snapToGrid/>
          <w:sz w:val="20"/>
          <w:lang w:val="nl"/>
        </w:rPr>
        <w:t xml:space="preserve">Deze bestaat uit ten minste drie en maximum vijf leden </w:t>
      </w:r>
      <w:r w:rsidRPr="00C90FB4">
        <w:rPr>
          <w:rFonts w:ascii="Arial" w:hAnsi="Arial" w:cs="Arial"/>
          <w:sz w:val="20"/>
          <w:lang w:val="nl"/>
        </w:rPr>
        <w:t xml:space="preserve">waarvan ten minste één lid niet tot de campus behoort waar de vacature is. </w:t>
      </w:r>
    </w:p>
    <w:p w14:paraId="206CAF79" w14:textId="0238AF03" w:rsidR="00C51CEC" w:rsidRPr="00C90FB4" w:rsidRDefault="00C51CEC" w:rsidP="00F84F52">
      <w:pPr>
        <w:pStyle w:val="Plattetekst"/>
        <w:tabs>
          <w:tab w:val="clear" w:pos="2948"/>
          <w:tab w:val="clear" w:pos="3572"/>
          <w:tab w:val="clear" w:pos="8788"/>
        </w:tabs>
        <w:ind w:right="0"/>
        <w:rPr>
          <w:rFonts w:ascii="Arial" w:hAnsi="Arial" w:cs="Arial"/>
          <w:snapToGrid/>
          <w:sz w:val="20"/>
          <w:lang w:val="nl"/>
        </w:rPr>
      </w:pPr>
      <w:r w:rsidRPr="00C90FB4">
        <w:rPr>
          <w:rFonts w:ascii="Arial" w:hAnsi="Arial" w:cs="Arial"/>
          <w:snapToGrid/>
          <w:sz w:val="20"/>
          <w:lang w:val="nl"/>
        </w:rPr>
        <w:t xml:space="preserve">De (adjunct-)directeur van de betrokken </w:t>
      </w:r>
      <w:r w:rsidR="001E0704" w:rsidRPr="00C90FB4">
        <w:rPr>
          <w:rFonts w:ascii="Arial" w:hAnsi="Arial" w:cs="Arial"/>
          <w:snapToGrid/>
          <w:sz w:val="20"/>
          <w:lang w:val="nl"/>
        </w:rPr>
        <w:t>instelling</w:t>
      </w:r>
      <w:r w:rsidRPr="00C90FB4">
        <w:rPr>
          <w:rFonts w:ascii="Arial" w:hAnsi="Arial" w:cs="Arial"/>
          <w:snapToGrid/>
          <w:sz w:val="20"/>
          <w:lang w:val="nl"/>
        </w:rPr>
        <w:t xml:space="preserve"> is voorzitter van de commissie.  </w:t>
      </w:r>
    </w:p>
    <w:p w14:paraId="04948A28" w14:textId="02A375ED" w:rsidR="00C51CEC" w:rsidRPr="00C90FB4" w:rsidRDefault="00C51CEC" w:rsidP="00F84F52">
      <w:pPr>
        <w:pStyle w:val="Plattetekst"/>
        <w:tabs>
          <w:tab w:val="clear" w:pos="2948"/>
          <w:tab w:val="clear" w:pos="3572"/>
          <w:tab w:val="clear" w:pos="8788"/>
        </w:tabs>
        <w:ind w:right="0"/>
        <w:rPr>
          <w:rFonts w:ascii="Arial" w:hAnsi="Arial" w:cs="Arial"/>
          <w:snapToGrid/>
          <w:sz w:val="20"/>
          <w:lang w:val="nl"/>
        </w:rPr>
      </w:pPr>
      <w:r w:rsidRPr="00C90FB4">
        <w:rPr>
          <w:rFonts w:ascii="Arial" w:hAnsi="Arial" w:cs="Arial"/>
          <w:snapToGrid/>
          <w:sz w:val="20"/>
          <w:lang w:val="nl"/>
        </w:rPr>
        <w:t>Daarnaast kan de directeur een keuze maken uit:</w:t>
      </w:r>
    </w:p>
    <w:p w14:paraId="5184C1CC" w14:textId="77777777" w:rsidR="00C51CEC" w:rsidRPr="00C90FB4" w:rsidRDefault="00C51CEC" w:rsidP="00F84F52">
      <w:pPr>
        <w:pStyle w:val="Plattetekst"/>
        <w:numPr>
          <w:ilvl w:val="0"/>
          <w:numId w:val="4"/>
        </w:numPr>
        <w:tabs>
          <w:tab w:val="clear" w:pos="2948"/>
          <w:tab w:val="clear" w:pos="3572"/>
          <w:tab w:val="clear" w:pos="8788"/>
        </w:tabs>
        <w:ind w:left="0" w:right="0" w:firstLine="0"/>
        <w:rPr>
          <w:rFonts w:ascii="Arial" w:hAnsi="Arial" w:cs="Arial"/>
          <w:snapToGrid/>
          <w:sz w:val="20"/>
          <w:lang w:val="nl"/>
        </w:rPr>
      </w:pPr>
      <w:r w:rsidRPr="00C90FB4">
        <w:rPr>
          <w:rFonts w:ascii="Arial" w:hAnsi="Arial" w:cs="Arial"/>
          <w:snapToGrid/>
          <w:sz w:val="20"/>
          <w:lang w:val="nl"/>
        </w:rPr>
        <w:t xml:space="preserve">de </w:t>
      </w:r>
      <w:r w:rsidR="007C6058" w:rsidRPr="00C90FB4">
        <w:rPr>
          <w:rFonts w:ascii="Arial" w:hAnsi="Arial" w:cs="Arial"/>
          <w:sz w:val="20"/>
        </w:rPr>
        <w:t>ALDI</w:t>
      </w:r>
      <w:r w:rsidRPr="00C90FB4">
        <w:rPr>
          <w:rFonts w:ascii="Arial" w:hAnsi="Arial" w:cs="Arial"/>
          <w:snapToGrid/>
          <w:sz w:val="20"/>
          <w:lang w:val="nl"/>
        </w:rPr>
        <w:t xml:space="preserve">; </w:t>
      </w:r>
    </w:p>
    <w:p w14:paraId="6D0BA1D2" w14:textId="77777777" w:rsidR="00C51CEC" w:rsidRPr="00C90FB4" w:rsidRDefault="00C51CEC" w:rsidP="00F84F52">
      <w:pPr>
        <w:pStyle w:val="Plattetekst"/>
        <w:numPr>
          <w:ilvl w:val="0"/>
          <w:numId w:val="4"/>
        </w:numPr>
        <w:tabs>
          <w:tab w:val="clear" w:pos="2948"/>
          <w:tab w:val="clear" w:pos="3572"/>
          <w:tab w:val="clear" w:pos="8788"/>
        </w:tabs>
        <w:ind w:left="0" w:right="0" w:firstLine="0"/>
        <w:rPr>
          <w:rFonts w:ascii="Arial" w:hAnsi="Arial" w:cs="Arial"/>
          <w:snapToGrid/>
          <w:sz w:val="20"/>
          <w:lang w:val="nl"/>
        </w:rPr>
      </w:pPr>
      <w:r w:rsidRPr="00C90FB4">
        <w:rPr>
          <w:rFonts w:ascii="Arial" w:hAnsi="Arial" w:cs="Arial"/>
          <w:snapToGrid/>
          <w:sz w:val="20"/>
          <w:lang w:val="nl"/>
        </w:rPr>
        <w:t xml:space="preserve">de </w:t>
      </w:r>
      <w:r w:rsidR="009B1CF5" w:rsidRPr="00C90FB4">
        <w:rPr>
          <w:rFonts w:ascii="Arial" w:hAnsi="Arial" w:cs="Arial"/>
          <w:snapToGrid/>
          <w:sz w:val="20"/>
          <w:lang w:val="nl"/>
        </w:rPr>
        <w:t>CODI</w:t>
      </w:r>
      <w:r w:rsidRPr="00C90FB4">
        <w:rPr>
          <w:rFonts w:ascii="Arial" w:hAnsi="Arial" w:cs="Arial"/>
          <w:sz w:val="20"/>
        </w:rPr>
        <w:t>;</w:t>
      </w:r>
    </w:p>
    <w:p w14:paraId="724BF903" w14:textId="77777777" w:rsidR="00C51CEC" w:rsidRPr="00C90FB4" w:rsidRDefault="00C51CEC" w:rsidP="00F84F52">
      <w:pPr>
        <w:pStyle w:val="Plattetekst"/>
        <w:numPr>
          <w:ilvl w:val="0"/>
          <w:numId w:val="4"/>
        </w:numPr>
        <w:tabs>
          <w:tab w:val="clear" w:pos="2948"/>
          <w:tab w:val="clear" w:pos="3572"/>
          <w:tab w:val="clear" w:pos="8788"/>
        </w:tabs>
        <w:ind w:left="0" w:right="0" w:firstLine="0"/>
        <w:rPr>
          <w:rFonts w:ascii="Arial" w:hAnsi="Arial" w:cs="Arial"/>
          <w:snapToGrid/>
          <w:sz w:val="20"/>
          <w:lang w:val="nl"/>
        </w:rPr>
      </w:pPr>
      <w:r w:rsidRPr="00C90FB4">
        <w:rPr>
          <w:rFonts w:ascii="Arial" w:hAnsi="Arial" w:cs="Arial"/>
          <w:snapToGrid/>
          <w:sz w:val="20"/>
          <w:lang w:val="nl"/>
        </w:rPr>
        <w:t>de (adjunct-)directeurs van de scholen van de SG PSOL;</w:t>
      </w:r>
    </w:p>
    <w:p w14:paraId="679CCE84" w14:textId="77777777" w:rsidR="00C51CEC" w:rsidRPr="00C90FB4" w:rsidRDefault="00C51CEC" w:rsidP="00F84F52">
      <w:pPr>
        <w:pStyle w:val="Plattetekst"/>
        <w:numPr>
          <w:ilvl w:val="0"/>
          <w:numId w:val="3"/>
        </w:numPr>
        <w:tabs>
          <w:tab w:val="clear" w:pos="2948"/>
          <w:tab w:val="clear" w:pos="3572"/>
          <w:tab w:val="clear" w:pos="8788"/>
        </w:tabs>
        <w:ind w:left="0" w:right="0" w:firstLine="0"/>
        <w:rPr>
          <w:rFonts w:ascii="Arial" w:hAnsi="Arial" w:cs="Arial"/>
          <w:snapToGrid/>
          <w:sz w:val="20"/>
          <w:lang w:val="nl"/>
        </w:rPr>
      </w:pPr>
      <w:r w:rsidRPr="00C90FB4">
        <w:rPr>
          <w:rFonts w:ascii="Arial" w:hAnsi="Arial" w:cs="Arial"/>
          <w:sz w:val="20"/>
        </w:rPr>
        <w:t xml:space="preserve">medewerkers van de betrokken </w:t>
      </w:r>
      <w:r w:rsidRPr="00C90FB4">
        <w:rPr>
          <w:rFonts w:ascii="Arial" w:hAnsi="Arial" w:cs="Arial"/>
          <w:sz w:val="20"/>
          <w:lang w:val="nl"/>
        </w:rPr>
        <w:t>school</w:t>
      </w:r>
      <w:r w:rsidRPr="00C90FB4">
        <w:rPr>
          <w:rFonts w:ascii="Arial" w:hAnsi="Arial" w:cs="Arial"/>
          <w:snapToGrid/>
          <w:sz w:val="20"/>
          <w:lang w:val="nl"/>
        </w:rPr>
        <w:t xml:space="preserve">.  </w:t>
      </w:r>
    </w:p>
    <w:p w14:paraId="05AB837C" w14:textId="77777777" w:rsidR="00C51CEC" w:rsidRPr="00C90FB4" w:rsidRDefault="00C51CEC" w:rsidP="00F84F52">
      <w:pPr>
        <w:pStyle w:val="Plattetekst"/>
        <w:tabs>
          <w:tab w:val="clear" w:pos="2948"/>
          <w:tab w:val="clear" w:pos="3572"/>
          <w:tab w:val="clear" w:pos="8788"/>
        </w:tabs>
        <w:ind w:right="0"/>
        <w:rPr>
          <w:rFonts w:ascii="Arial" w:hAnsi="Arial" w:cs="Arial"/>
          <w:snapToGrid/>
          <w:sz w:val="20"/>
          <w:lang w:val="nl"/>
        </w:rPr>
      </w:pPr>
      <w:r w:rsidRPr="00C90FB4">
        <w:rPr>
          <w:rFonts w:ascii="Arial" w:hAnsi="Arial" w:cs="Arial"/>
          <w:snapToGrid/>
          <w:sz w:val="20"/>
          <w:lang w:val="nl"/>
        </w:rPr>
        <w:t>Er wordt een verslaggever aangeduid. Deze heeft geen stemrecht.</w:t>
      </w:r>
    </w:p>
    <w:p w14:paraId="1FDFE43F" w14:textId="77777777" w:rsidR="00C51CEC" w:rsidRPr="00C90FB4" w:rsidRDefault="00C51CEC" w:rsidP="00F84F52">
      <w:pPr>
        <w:pStyle w:val="Plattetekst"/>
        <w:tabs>
          <w:tab w:val="clear" w:pos="2948"/>
          <w:tab w:val="clear" w:pos="3572"/>
          <w:tab w:val="clear" w:pos="8788"/>
        </w:tabs>
        <w:ind w:right="0"/>
        <w:rPr>
          <w:rFonts w:ascii="Arial" w:hAnsi="Arial" w:cs="Arial"/>
          <w:snapToGrid/>
          <w:sz w:val="20"/>
          <w:lang w:val="nl"/>
        </w:rPr>
      </w:pPr>
      <w:r w:rsidRPr="00C90FB4">
        <w:rPr>
          <w:rFonts w:ascii="Arial" w:hAnsi="Arial" w:cs="Arial"/>
          <w:snapToGrid/>
          <w:sz w:val="20"/>
          <w:lang w:val="nl"/>
        </w:rPr>
        <w:t>De beslissingen worden met consensus genomen, zoniet wordt er gestemd. Bij staking van stemmen beslist de voorzitter.</w:t>
      </w:r>
    </w:p>
    <w:p w14:paraId="6B440134" w14:textId="77777777" w:rsidR="003A1492" w:rsidRPr="00C90FB4" w:rsidRDefault="003A1492" w:rsidP="00F84F52">
      <w:pPr>
        <w:pStyle w:val="Plattetekst"/>
        <w:tabs>
          <w:tab w:val="clear" w:pos="2948"/>
          <w:tab w:val="clear" w:pos="3572"/>
          <w:tab w:val="clear" w:pos="8788"/>
        </w:tabs>
        <w:ind w:right="0"/>
        <w:rPr>
          <w:rFonts w:ascii="Arial" w:hAnsi="Arial" w:cs="Arial"/>
          <w:snapToGrid/>
          <w:sz w:val="20"/>
          <w:lang w:val="nl"/>
        </w:rPr>
      </w:pPr>
      <w:r w:rsidRPr="00C90FB4">
        <w:rPr>
          <w:rFonts w:ascii="Arial" w:hAnsi="Arial" w:cs="Arial"/>
          <w:snapToGrid/>
          <w:sz w:val="20"/>
          <w:lang w:val="nl"/>
        </w:rPr>
        <w:t>Een afgevaardigde van een representatieve vakorganisatie mag aanwezig zijn als waarnemer bij de wervingsproef voor de personeelsleden die zijn vakorganisatie vertegenwoordigt.</w:t>
      </w:r>
    </w:p>
    <w:p w14:paraId="2AEF0A33" w14:textId="77777777" w:rsidR="00C51CEC" w:rsidRPr="00C90FB4" w:rsidRDefault="00C51CEC" w:rsidP="00F84F52">
      <w:pPr>
        <w:pStyle w:val="Plattetekst"/>
        <w:tabs>
          <w:tab w:val="clear" w:pos="2948"/>
          <w:tab w:val="clear" w:pos="3572"/>
          <w:tab w:val="clear" w:pos="8788"/>
        </w:tabs>
        <w:ind w:right="0"/>
        <w:rPr>
          <w:rFonts w:ascii="Arial" w:hAnsi="Arial" w:cs="Arial"/>
          <w:snapToGrid/>
          <w:sz w:val="20"/>
          <w:lang w:val="nl"/>
        </w:rPr>
      </w:pPr>
    </w:p>
    <w:p w14:paraId="2F6705FE" w14:textId="77777777" w:rsidR="00C51CEC" w:rsidRPr="00C90FB4" w:rsidRDefault="00C51CEC" w:rsidP="00F84F52">
      <w:pPr>
        <w:pStyle w:val="Plattetekst"/>
        <w:tabs>
          <w:tab w:val="clear" w:pos="2948"/>
          <w:tab w:val="clear" w:pos="3572"/>
          <w:tab w:val="clear" w:pos="8788"/>
        </w:tabs>
        <w:ind w:right="0"/>
        <w:rPr>
          <w:rFonts w:ascii="Arial" w:hAnsi="Arial" w:cs="Arial"/>
          <w:snapToGrid/>
          <w:sz w:val="20"/>
          <w:lang w:val="nl"/>
        </w:rPr>
      </w:pPr>
      <w:r w:rsidRPr="00C90FB4">
        <w:rPr>
          <w:rFonts w:ascii="Arial" w:hAnsi="Arial" w:cs="Arial"/>
          <w:snapToGrid/>
          <w:sz w:val="20"/>
          <w:lang w:val="nl"/>
        </w:rPr>
        <w:t xml:space="preserve">§3. </w:t>
      </w:r>
      <w:r w:rsidR="001E654A" w:rsidRPr="00C90FB4">
        <w:rPr>
          <w:rFonts w:ascii="Arial" w:hAnsi="Arial" w:cs="Arial"/>
          <w:snapToGrid/>
          <w:sz w:val="20"/>
          <w:lang w:val="nl"/>
        </w:rPr>
        <w:t>T</w:t>
      </w:r>
      <w:r w:rsidR="00C57EB8" w:rsidRPr="00C90FB4">
        <w:rPr>
          <w:rFonts w:ascii="Arial" w:hAnsi="Arial" w:cs="Arial"/>
          <w:snapToGrid/>
          <w:sz w:val="20"/>
          <w:lang w:val="nl"/>
        </w:rPr>
        <w:t>ijdelijke aanstelling</w:t>
      </w:r>
    </w:p>
    <w:p w14:paraId="1E5DB558" w14:textId="539EB931" w:rsidR="00C51CEC" w:rsidRPr="00C90FB4" w:rsidRDefault="00C51CEC" w:rsidP="00F84F52">
      <w:pPr>
        <w:pStyle w:val="Plattetekst"/>
        <w:tabs>
          <w:tab w:val="clear" w:pos="2948"/>
          <w:tab w:val="clear" w:pos="3572"/>
          <w:tab w:val="clear" w:pos="8505"/>
          <w:tab w:val="clear" w:pos="8788"/>
          <w:tab w:val="clear" w:pos="8931"/>
          <w:tab w:val="left" w:pos="113"/>
          <w:tab w:val="left" w:pos="284"/>
        </w:tabs>
        <w:ind w:right="0"/>
        <w:rPr>
          <w:rFonts w:ascii="Arial" w:hAnsi="Arial" w:cs="Arial"/>
          <w:sz w:val="20"/>
        </w:rPr>
      </w:pPr>
      <w:r w:rsidRPr="00C90FB4">
        <w:rPr>
          <w:rFonts w:ascii="Arial" w:hAnsi="Arial" w:cs="Arial"/>
          <w:sz w:val="20"/>
        </w:rPr>
        <w:t xml:space="preserve">Onverminderd de toepassing van </w:t>
      </w:r>
      <w:r w:rsidR="004D6AED" w:rsidRPr="00C90FB4">
        <w:rPr>
          <w:rFonts w:ascii="Arial" w:hAnsi="Arial" w:cs="Arial"/>
          <w:sz w:val="20"/>
        </w:rPr>
        <w:t xml:space="preserve">de ter zake geldende regelgeving, </w:t>
      </w:r>
      <w:r w:rsidRPr="00C90FB4">
        <w:rPr>
          <w:rFonts w:ascii="Arial" w:hAnsi="Arial" w:cs="Arial"/>
          <w:sz w:val="20"/>
        </w:rPr>
        <w:t>wordt de best gerangschikte kandidaat aan de deputatie voorgesteld voor een tijdelijke aanstelling in de betrokken vacature. Indien ze afwijkt van het voorstel moet de deputatie haar beslissing motiveren.</w:t>
      </w:r>
    </w:p>
    <w:p w14:paraId="679B3244" w14:textId="47E44361" w:rsidR="001E0704" w:rsidRPr="00C90FB4" w:rsidRDefault="001E0704" w:rsidP="00F84F52">
      <w:pPr>
        <w:pStyle w:val="Plattetekst"/>
        <w:tabs>
          <w:tab w:val="clear" w:pos="2948"/>
          <w:tab w:val="clear" w:pos="3572"/>
          <w:tab w:val="clear" w:pos="8505"/>
          <w:tab w:val="clear" w:pos="8788"/>
          <w:tab w:val="clear" w:pos="8931"/>
          <w:tab w:val="left" w:pos="113"/>
          <w:tab w:val="left" w:pos="284"/>
        </w:tabs>
        <w:ind w:right="0"/>
        <w:rPr>
          <w:rFonts w:ascii="Arial" w:hAnsi="Arial" w:cs="Arial"/>
          <w:sz w:val="20"/>
        </w:rPr>
      </w:pPr>
    </w:p>
    <w:p w14:paraId="1AF9B090" w14:textId="77F7535C" w:rsidR="001E0704" w:rsidRPr="00C90FB4" w:rsidRDefault="001E0704" w:rsidP="00F84F52">
      <w:pPr>
        <w:pStyle w:val="Plattetekst"/>
        <w:tabs>
          <w:tab w:val="clear" w:pos="2948"/>
          <w:tab w:val="clear" w:pos="3572"/>
          <w:tab w:val="clear" w:pos="8505"/>
          <w:tab w:val="clear" w:pos="8788"/>
          <w:tab w:val="clear" w:pos="8931"/>
          <w:tab w:val="left" w:pos="113"/>
          <w:tab w:val="left" w:pos="284"/>
        </w:tabs>
        <w:ind w:right="0"/>
        <w:rPr>
          <w:rFonts w:ascii="Arial" w:hAnsi="Arial" w:cs="Arial"/>
          <w:sz w:val="20"/>
        </w:rPr>
      </w:pPr>
    </w:p>
    <w:p w14:paraId="482886F9" w14:textId="77777777" w:rsidR="00730CFF" w:rsidRDefault="00730CFF">
      <w:pPr>
        <w:rPr>
          <w:rFonts w:ascii="Arial" w:hAnsi="Arial" w:cs="Arial"/>
          <w:b/>
          <w:bCs/>
          <w:snapToGrid w:val="0"/>
          <w:sz w:val="20"/>
        </w:rPr>
      </w:pPr>
      <w:r>
        <w:rPr>
          <w:rFonts w:ascii="Arial" w:hAnsi="Arial" w:cs="Arial"/>
          <w:b/>
          <w:bCs/>
          <w:snapToGrid w:val="0"/>
          <w:sz w:val="20"/>
        </w:rPr>
        <w:br w:type="page"/>
      </w:r>
    </w:p>
    <w:p w14:paraId="18BC1072" w14:textId="77777777" w:rsidR="00730CFF" w:rsidRDefault="00730CFF" w:rsidP="009E4552">
      <w:pPr>
        <w:tabs>
          <w:tab w:val="left" w:pos="8505"/>
          <w:tab w:val="left" w:pos="8931"/>
        </w:tabs>
        <w:rPr>
          <w:rFonts w:ascii="Arial" w:hAnsi="Arial" w:cs="Arial"/>
          <w:b/>
          <w:bCs/>
          <w:snapToGrid w:val="0"/>
          <w:sz w:val="20"/>
        </w:rPr>
      </w:pPr>
    </w:p>
    <w:p w14:paraId="13268024" w14:textId="77777777" w:rsidR="00730CFF" w:rsidRDefault="00730CFF" w:rsidP="009E4552">
      <w:pPr>
        <w:tabs>
          <w:tab w:val="left" w:pos="8505"/>
          <w:tab w:val="left" w:pos="8931"/>
        </w:tabs>
        <w:rPr>
          <w:rFonts w:ascii="Arial" w:hAnsi="Arial" w:cs="Arial"/>
          <w:b/>
          <w:bCs/>
          <w:snapToGrid w:val="0"/>
          <w:sz w:val="20"/>
        </w:rPr>
      </w:pPr>
    </w:p>
    <w:p w14:paraId="19C53CCF" w14:textId="77777777" w:rsidR="00730CFF" w:rsidRDefault="00730CFF" w:rsidP="009E4552">
      <w:pPr>
        <w:tabs>
          <w:tab w:val="left" w:pos="8505"/>
          <w:tab w:val="left" w:pos="8931"/>
        </w:tabs>
        <w:rPr>
          <w:rFonts w:ascii="Arial" w:hAnsi="Arial" w:cs="Arial"/>
          <w:b/>
          <w:bCs/>
          <w:snapToGrid w:val="0"/>
          <w:sz w:val="20"/>
        </w:rPr>
      </w:pPr>
    </w:p>
    <w:p w14:paraId="3F236B8E" w14:textId="470EB1BB" w:rsidR="00275A05" w:rsidRPr="00C90FB4" w:rsidRDefault="001D6391" w:rsidP="009E4552">
      <w:pPr>
        <w:tabs>
          <w:tab w:val="left" w:pos="8505"/>
          <w:tab w:val="left" w:pos="8931"/>
        </w:tabs>
        <w:rPr>
          <w:rFonts w:ascii="Arial" w:hAnsi="Arial" w:cs="Arial"/>
          <w:b/>
          <w:bCs/>
          <w:snapToGrid w:val="0"/>
          <w:sz w:val="20"/>
        </w:rPr>
      </w:pPr>
      <w:bookmarkStart w:id="70" w:name="_Hlk103065409"/>
      <w:r w:rsidRPr="00C90FB4">
        <w:rPr>
          <w:rFonts w:ascii="Arial" w:hAnsi="Arial" w:cs="Arial"/>
          <w:b/>
          <w:bCs/>
          <w:snapToGrid w:val="0"/>
          <w:sz w:val="20"/>
        </w:rPr>
        <w:t xml:space="preserve">Artikel </w:t>
      </w:r>
      <w:r w:rsidR="00F46F46" w:rsidRPr="00C90FB4">
        <w:rPr>
          <w:rFonts w:ascii="Arial" w:hAnsi="Arial" w:cs="Arial"/>
          <w:b/>
          <w:bCs/>
          <w:snapToGrid w:val="0"/>
          <w:sz w:val="20"/>
        </w:rPr>
        <w:t>3</w:t>
      </w:r>
      <w:r w:rsidR="00786646" w:rsidRPr="00C90FB4">
        <w:rPr>
          <w:rFonts w:ascii="Arial" w:hAnsi="Arial" w:cs="Arial"/>
          <w:b/>
          <w:bCs/>
          <w:snapToGrid w:val="0"/>
          <w:sz w:val="20"/>
        </w:rPr>
        <w:t>1</w:t>
      </w:r>
      <w:r w:rsidRPr="00C90FB4">
        <w:rPr>
          <w:rFonts w:ascii="Arial" w:hAnsi="Arial" w:cs="Arial"/>
          <w:b/>
          <w:bCs/>
          <w:snapToGrid w:val="0"/>
          <w:sz w:val="20"/>
        </w:rPr>
        <w:t xml:space="preserve"> </w:t>
      </w:r>
      <w:r w:rsidR="001D7D9C" w:rsidRPr="00C90FB4">
        <w:rPr>
          <w:rFonts w:ascii="Arial" w:hAnsi="Arial" w:cs="Arial"/>
          <w:b/>
          <w:bCs/>
          <w:snapToGrid w:val="0"/>
          <w:sz w:val="20"/>
        </w:rPr>
        <w:t xml:space="preserve">- </w:t>
      </w:r>
      <w:r w:rsidR="00786646" w:rsidRPr="00C90FB4">
        <w:rPr>
          <w:rFonts w:ascii="Arial" w:hAnsi="Arial" w:cs="Arial"/>
          <w:b/>
          <w:bCs/>
          <w:snapToGrid w:val="0"/>
          <w:sz w:val="20"/>
        </w:rPr>
        <w:t>A</w:t>
      </w:r>
      <w:r w:rsidR="001D7D9C" w:rsidRPr="00C90FB4">
        <w:rPr>
          <w:rFonts w:ascii="Arial" w:hAnsi="Arial" w:cs="Arial"/>
          <w:b/>
          <w:bCs/>
          <w:snapToGrid w:val="0"/>
          <w:sz w:val="20"/>
        </w:rPr>
        <w:t>anbod van betrekking aan een kandidaat met recht op een tijdelijke aanstelling van doorlopende duur</w:t>
      </w:r>
    </w:p>
    <w:bookmarkEnd w:id="70"/>
    <w:p w14:paraId="4CE1F4F6" w14:textId="0B336200" w:rsidR="00A47F34" w:rsidRPr="00C90FB4" w:rsidRDefault="005E2558" w:rsidP="009E4552">
      <w:pPr>
        <w:tabs>
          <w:tab w:val="left" w:pos="8505"/>
          <w:tab w:val="left" w:pos="8931"/>
        </w:tabs>
        <w:rPr>
          <w:rFonts w:ascii="Arial" w:hAnsi="Arial" w:cs="Arial"/>
          <w:bCs/>
          <w:snapToGrid w:val="0"/>
          <w:sz w:val="20"/>
        </w:rPr>
      </w:pPr>
      <w:r w:rsidRPr="00C90FB4">
        <w:rPr>
          <w:rFonts w:ascii="Arial" w:hAnsi="Arial" w:cs="Arial"/>
          <w:bCs/>
          <w:snapToGrid w:val="0"/>
          <w:sz w:val="20"/>
        </w:rPr>
        <w:t xml:space="preserve">§1. </w:t>
      </w:r>
      <w:r w:rsidR="00A47F34" w:rsidRPr="00C90FB4">
        <w:rPr>
          <w:rFonts w:ascii="Arial" w:hAnsi="Arial" w:cs="Arial"/>
          <w:bCs/>
          <w:snapToGrid w:val="0"/>
          <w:sz w:val="20"/>
        </w:rPr>
        <w:t>De school biedt</w:t>
      </w:r>
      <w:r w:rsidRPr="00C90FB4">
        <w:rPr>
          <w:rFonts w:ascii="Arial" w:hAnsi="Arial" w:cs="Arial"/>
          <w:bCs/>
          <w:snapToGrid w:val="0"/>
          <w:sz w:val="20"/>
        </w:rPr>
        <w:t>,</w:t>
      </w:r>
      <w:r w:rsidR="00A47F34" w:rsidRPr="00C90FB4">
        <w:rPr>
          <w:rFonts w:ascii="Arial" w:hAnsi="Arial" w:cs="Arial"/>
          <w:bCs/>
          <w:snapToGrid w:val="0"/>
          <w:sz w:val="20"/>
        </w:rPr>
        <w:t xml:space="preserve"> in toepassing van artikel 23bis van het </w:t>
      </w:r>
      <w:r w:rsidR="00A47F34" w:rsidRPr="00C90FB4">
        <w:rPr>
          <w:rFonts w:ascii="Arial" w:hAnsi="Arial" w:cs="Arial"/>
          <w:sz w:val="20"/>
        </w:rPr>
        <w:t>decreet van 27 maart 1991</w:t>
      </w:r>
      <w:r w:rsidRPr="00C90FB4">
        <w:rPr>
          <w:rFonts w:ascii="Arial" w:hAnsi="Arial" w:cs="Arial"/>
          <w:sz w:val="20"/>
        </w:rPr>
        <w:t>,</w:t>
      </w:r>
      <w:r w:rsidR="00A47F34" w:rsidRPr="00C90FB4">
        <w:rPr>
          <w:rFonts w:ascii="Arial" w:hAnsi="Arial" w:cs="Arial"/>
          <w:bCs/>
          <w:snapToGrid w:val="0"/>
          <w:sz w:val="20"/>
        </w:rPr>
        <w:t xml:space="preserve"> </w:t>
      </w:r>
      <w:r w:rsidR="00772690" w:rsidRPr="00C90FB4">
        <w:rPr>
          <w:rFonts w:ascii="Arial" w:hAnsi="Arial" w:cs="Arial"/>
          <w:bCs/>
          <w:snapToGrid w:val="0"/>
          <w:sz w:val="20"/>
        </w:rPr>
        <w:t xml:space="preserve">via het daarvoor bestemde formulier </w:t>
      </w:r>
      <w:r w:rsidR="00A47F34" w:rsidRPr="00C90FB4">
        <w:rPr>
          <w:rFonts w:ascii="Arial" w:hAnsi="Arial" w:cs="Arial"/>
          <w:bCs/>
          <w:snapToGrid w:val="0"/>
          <w:sz w:val="20"/>
        </w:rPr>
        <w:t>een (niet-)vacante betrekking aan een</w:t>
      </w:r>
      <w:r w:rsidR="00EB3B88" w:rsidRPr="00C90FB4">
        <w:rPr>
          <w:rFonts w:ascii="Arial" w:hAnsi="Arial" w:cs="Arial"/>
          <w:bCs/>
          <w:snapToGrid w:val="0"/>
          <w:sz w:val="20"/>
        </w:rPr>
        <w:t xml:space="preserve"> </w:t>
      </w:r>
      <w:r w:rsidR="0051721D" w:rsidRPr="00C90FB4">
        <w:rPr>
          <w:rFonts w:ascii="Arial" w:hAnsi="Arial" w:cs="Arial"/>
          <w:bCs/>
          <w:snapToGrid w:val="0"/>
          <w:sz w:val="20"/>
        </w:rPr>
        <w:t>kandidaat</w:t>
      </w:r>
      <w:r w:rsidR="00A47F34" w:rsidRPr="00C90FB4">
        <w:rPr>
          <w:rFonts w:ascii="Arial" w:hAnsi="Arial" w:cs="Arial"/>
          <w:bCs/>
          <w:snapToGrid w:val="0"/>
          <w:sz w:val="20"/>
        </w:rPr>
        <w:t xml:space="preserve"> met recht op een tijdelijke aanstelling van doorlopende duur op de volgende wijze:</w:t>
      </w:r>
    </w:p>
    <w:p w14:paraId="137F5B0F" w14:textId="4D435245" w:rsidR="00B6711C" w:rsidRPr="00C90FB4" w:rsidRDefault="00B6711C" w:rsidP="00830E3C">
      <w:pPr>
        <w:pStyle w:val="Lijstalinea"/>
        <w:numPr>
          <w:ilvl w:val="0"/>
          <w:numId w:val="28"/>
        </w:numPr>
        <w:tabs>
          <w:tab w:val="left" w:pos="8505"/>
          <w:tab w:val="left" w:pos="8931"/>
        </w:tabs>
        <w:ind w:right="624"/>
        <w:rPr>
          <w:rFonts w:ascii="Arial" w:hAnsi="Arial" w:cs="Arial"/>
          <w:b/>
          <w:bCs/>
          <w:snapToGrid w:val="0"/>
          <w:sz w:val="20"/>
        </w:rPr>
      </w:pPr>
      <w:r w:rsidRPr="00C90FB4">
        <w:rPr>
          <w:rFonts w:ascii="Arial" w:hAnsi="Arial" w:cs="Arial"/>
          <w:sz w:val="20"/>
        </w:rPr>
        <w:t>of rechtstreeks</w:t>
      </w:r>
      <w:r w:rsidR="00275A05" w:rsidRPr="00C90FB4">
        <w:rPr>
          <w:rFonts w:ascii="Arial" w:hAnsi="Arial" w:cs="Arial"/>
          <w:sz w:val="20"/>
        </w:rPr>
        <w:t xml:space="preserve"> aan </w:t>
      </w:r>
      <w:r w:rsidR="0051721D" w:rsidRPr="00C90FB4">
        <w:rPr>
          <w:rFonts w:ascii="Arial" w:hAnsi="Arial" w:cs="Arial"/>
          <w:sz w:val="20"/>
        </w:rPr>
        <w:t>de</w:t>
      </w:r>
      <w:r w:rsidR="00275A05" w:rsidRPr="00C90FB4">
        <w:rPr>
          <w:rFonts w:ascii="Arial" w:hAnsi="Arial" w:cs="Arial"/>
          <w:sz w:val="20"/>
        </w:rPr>
        <w:t xml:space="preserve"> </w:t>
      </w:r>
      <w:r w:rsidR="0051721D" w:rsidRPr="00C90FB4">
        <w:rPr>
          <w:rFonts w:ascii="Arial" w:hAnsi="Arial" w:cs="Arial"/>
          <w:bCs/>
          <w:snapToGrid w:val="0"/>
          <w:sz w:val="20"/>
        </w:rPr>
        <w:t xml:space="preserve">kandidaat </w:t>
      </w:r>
      <w:r w:rsidR="00275A05" w:rsidRPr="00C90FB4">
        <w:rPr>
          <w:rFonts w:ascii="Arial" w:hAnsi="Arial" w:cs="Arial"/>
          <w:sz w:val="20"/>
        </w:rPr>
        <w:t xml:space="preserve">tegen ontvangstbewijs; </w:t>
      </w:r>
    </w:p>
    <w:p w14:paraId="17D51230" w14:textId="717FECAA" w:rsidR="00B6711C" w:rsidRPr="00EB1699" w:rsidRDefault="00B6711C" w:rsidP="00830E3C">
      <w:pPr>
        <w:pStyle w:val="Lijstalinea"/>
        <w:numPr>
          <w:ilvl w:val="0"/>
          <w:numId w:val="28"/>
        </w:numPr>
        <w:tabs>
          <w:tab w:val="left" w:pos="8505"/>
          <w:tab w:val="left" w:pos="8931"/>
        </w:tabs>
        <w:ind w:right="624"/>
        <w:rPr>
          <w:rFonts w:ascii="Arial" w:hAnsi="Arial" w:cs="Arial"/>
          <w:b/>
          <w:bCs/>
          <w:snapToGrid w:val="0"/>
          <w:sz w:val="20"/>
        </w:rPr>
      </w:pPr>
      <w:r w:rsidRPr="00C90FB4">
        <w:rPr>
          <w:rFonts w:ascii="Arial" w:hAnsi="Arial" w:cs="Arial"/>
          <w:sz w:val="20"/>
        </w:rPr>
        <w:t xml:space="preserve">of </w:t>
      </w:r>
      <w:r w:rsidR="00275A05" w:rsidRPr="00C90FB4">
        <w:rPr>
          <w:rFonts w:ascii="Arial" w:hAnsi="Arial" w:cs="Arial"/>
          <w:sz w:val="20"/>
        </w:rPr>
        <w:t>telefonisch</w:t>
      </w:r>
      <w:r w:rsidRPr="00C90FB4">
        <w:rPr>
          <w:rFonts w:ascii="Arial" w:hAnsi="Arial" w:cs="Arial"/>
          <w:sz w:val="20"/>
        </w:rPr>
        <w:t xml:space="preserve">. Indien </w:t>
      </w:r>
      <w:r w:rsidR="0051721D" w:rsidRPr="00C90FB4">
        <w:rPr>
          <w:rFonts w:ascii="Arial" w:hAnsi="Arial" w:cs="Arial"/>
          <w:sz w:val="20"/>
        </w:rPr>
        <w:t>de</w:t>
      </w:r>
      <w:r w:rsidRPr="00C90FB4">
        <w:rPr>
          <w:rFonts w:ascii="Arial" w:hAnsi="Arial" w:cs="Arial"/>
          <w:sz w:val="20"/>
        </w:rPr>
        <w:t xml:space="preserve"> </w:t>
      </w:r>
      <w:r w:rsidR="0051721D" w:rsidRPr="00C90FB4">
        <w:rPr>
          <w:rFonts w:ascii="Arial" w:hAnsi="Arial" w:cs="Arial"/>
          <w:bCs/>
          <w:snapToGrid w:val="0"/>
          <w:sz w:val="20"/>
        </w:rPr>
        <w:t xml:space="preserve">kandidaat </w:t>
      </w:r>
      <w:r w:rsidR="00275A05" w:rsidRPr="00C90FB4">
        <w:rPr>
          <w:rFonts w:ascii="Arial" w:hAnsi="Arial" w:cs="Arial"/>
          <w:sz w:val="20"/>
        </w:rPr>
        <w:t xml:space="preserve">niet </w:t>
      </w:r>
      <w:r w:rsidRPr="00C90FB4">
        <w:rPr>
          <w:rFonts w:ascii="Arial" w:hAnsi="Arial" w:cs="Arial"/>
          <w:sz w:val="20"/>
        </w:rPr>
        <w:t>opneemt</w:t>
      </w:r>
      <w:r w:rsidR="00275A05" w:rsidRPr="00C90FB4">
        <w:rPr>
          <w:rFonts w:ascii="Arial" w:hAnsi="Arial" w:cs="Arial"/>
          <w:sz w:val="20"/>
        </w:rPr>
        <w:t xml:space="preserve">, </w:t>
      </w:r>
      <w:r w:rsidRPr="00C90FB4">
        <w:rPr>
          <w:rFonts w:ascii="Arial" w:hAnsi="Arial" w:cs="Arial"/>
          <w:sz w:val="20"/>
        </w:rPr>
        <w:t xml:space="preserve">wordt een </w:t>
      </w:r>
      <w:r w:rsidR="00275A05" w:rsidRPr="00C90FB4">
        <w:rPr>
          <w:rFonts w:ascii="Arial" w:hAnsi="Arial" w:cs="Arial"/>
          <w:sz w:val="20"/>
        </w:rPr>
        <w:t xml:space="preserve">bericht </w:t>
      </w:r>
      <w:r w:rsidRPr="00C90FB4">
        <w:rPr>
          <w:rFonts w:ascii="Arial" w:hAnsi="Arial" w:cs="Arial"/>
          <w:sz w:val="20"/>
        </w:rPr>
        <w:t>ingesproken.</w:t>
      </w:r>
      <w:r w:rsidR="00275A05" w:rsidRPr="00C90FB4">
        <w:rPr>
          <w:rFonts w:ascii="Arial" w:hAnsi="Arial" w:cs="Arial"/>
          <w:sz w:val="20"/>
        </w:rPr>
        <w:t xml:space="preserve"> </w:t>
      </w:r>
      <w:r w:rsidRPr="00C90FB4">
        <w:rPr>
          <w:rFonts w:ascii="Arial" w:hAnsi="Arial" w:cs="Arial"/>
          <w:sz w:val="20"/>
        </w:rPr>
        <w:t xml:space="preserve">De school </w:t>
      </w:r>
      <w:r w:rsidR="00397DCD" w:rsidRPr="00C90FB4">
        <w:rPr>
          <w:rFonts w:ascii="Arial" w:hAnsi="Arial" w:cs="Arial"/>
          <w:sz w:val="20"/>
        </w:rPr>
        <w:t xml:space="preserve">bezorgt </w:t>
      </w:r>
      <w:r w:rsidR="0051721D" w:rsidRPr="00C90FB4">
        <w:rPr>
          <w:rFonts w:ascii="Arial" w:hAnsi="Arial" w:cs="Arial"/>
          <w:sz w:val="20"/>
        </w:rPr>
        <w:t>de</w:t>
      </w:r>
      <w:r w:rsidR="00397DCD" w:rsidRPr="00C90FB4">
        <w:rPr>
          <w:rFonts w:ascii="Arial" w:hAnsi="Arial" w:cs="Arial"/>
          <w:sz w:val="20"/>
        </w:rPr>
        <w:t xml:space="preserve"> </w:t>
      </w:r>
      <w:r w:rsidR="0051721D" w:rsidRPr="00C90FB4">
        <w:rPr>
          <w:rFonts w:ascii="Arial" w:hAnsi="Arial" w:cs="Arial"/>
          <w:bCs/>
          <w:snapToGrid w:val="0"/>
          <w:sz w:val="20"/>
        </w:rPr>
        <w:t>kandidaat</w:t>
      </w:r>
      <w:r w:rsidR="00E05E0A" w:rsidRPr="00C90FB4">
        <w:rPr>
          <w:rFonts w:ascii="Arial" w:hAnsi="Arial" w:cs="Arial"/>
          <w:sz w:val="20"/>
        </w:rPr>
        <w:t>, na het telefoontje / inspreken van het bericht,</w:t>
      </w:r>
      <w:r w:rsidR="00397DCD" w:rsidRPr="00C90FB4">
        <w:rPr>
          <w:rFonts w:ascii="Arial" w:hAnsi="Arial" w:cs="Arial"/>
          <w:sz w:val="20"/>
        </w:rPr>
        <w:t xml:space="preserve"> het bovenvermelde formulier</w:t>
      </w:r>
      <w:r w:rsidRPr="00C90FB4">
        <w:rPr>
          <w:rFonts w:ascii="Arial" w:hAnsi="Arial" w:cs="Arial"/>
          <w:sz w:val="20"/>
        </w:rPr>
        <w:t xml:space="preserve"> </w:t>
      </w:r>
      <w:r w:rsidR="00275A05" w:rsidRPr="00C90FB4">
        <w:rPr>
          <w:rFonts w:ascii="Arial" w:hAnsi="Arial" w:cs="Arial"/>
          <w:sz w:val="20"/>
        </w:rPr>
        <w:t>via e-mail</w:t>
      </w:r>
      <w:r w:rsidR="0007728E" w:rsidRPr="00C90FB4">
        <w:rPr>
          <w:rFonts w:ascii="Arial" w:hAnsi="Arial" w:cs="Arial"/>
          <w:sz w:val="20"/>
        </w:rPr>
        <w:t>.</w:t>
      </w:r>
      <w:r w:rsidR="00E808A8" w:rsidRPr="00C90FB4">
        <w:rPr>
          <w:rFonts w:ascii="Arial" w:hAnsi="Arial" w:cs="Arial"/>
          <w:sz w:val="20"/>
        </w:rPr>
        <w:br/>
        <w:t xml:space="preserve">Voor </w:t>
      </w:r>
      <w:r w:rsidR="001211F2" w:rsidRPr="00C90FB4">
        <w:rPr>
          <w:rFonts w:ascii="Arial" w:hAnsi="Arial" w:cs="Arial"/>
          <w:sz w:val="20"/>
        </w:rPr>
        <w:t>een</w:t>
      </w:r>
      <w:r w:rsidR="00E808A8" w:rsidRPr="00C90FB4">
        <w:rPr>
          <w:rFonts w:ascii="Arial" w:hAnsi="Arial" w:cs="Arial"/>
          <w:sz w:val="20"/>
        </w:rPr>
        <w:t xml:space="preserve"> in een school van de SG PSOL tewerkgesteld</w:t>
      </w:r>
      <w:r w:rsidR="00C73FC5" w:rsidRPr="00C90FB4">
        <w:rPr>
          <w:rFonts w:ascii="Arial" w:hAnsi="Arial" w:cs="Arial"/>
          <w:sz w:val="20"/>
        </w:rPr>
        <w:t>e</w:t>
      </w:r>
      <w:r w:rsidR="00E808A8" w:rsidRPr="00C90FB4">
        <w:rPr>
          <w:rFonts w:ascii="Arial" w:hAnsi="Arial" w:cs="Arial"/>
          <w:sz w:val="20"/>
        </w:rPr>
        <w:t xml:space="preserve"> </w:t>
      </w:r>
      <w:r w:rsidR="00C73FC5" w:rsidRPr="00C90FB4">
        <w:rPr>
          <w:rFonts w:ascii="Arial" w:hAnsi="Arial" w:cs="Arial"/>
          <w:sz w:val="20"/>
        </w:rPr>
        <w:t>kandidaat</w:t>
      </w:r>
      <w:r w:rsidR="00E808A8" w:rsidRPr="00C90FB4">
        <w:rPr>
          <w:rFonts w:ascii="Arial" w:hAnsi="Arial" w:cs="Arial"/>
          <w:sz w:val="20"/>
        </w:rPr>
        <w:t xml:space="preserve"> wordt “via </w:t>
      </w:r>
      <w:r w:rsidR="00E808A8" w:rsidRPr="001211F2">
        <w:rPr>
          <w:rFonts w:ascii="Arial" w:hAnsi="Arial" w:cs="Arial"/>
          <w:sz w:val="20"/>
        </w:rPr>
        <w:t xml:space="preserve">e-mail” gelezen als “ via e-mail en het elektronisch platform van de school van de scholengemeenschap waar </w:t>
      </w:r>
      <w:r w:rsidR="00C73FC5" w:rsidRPr="001211F2">
        <w:rPr>
          <w:rFonts w:ascii="Arial" w:hAnsi="Arial" w:cs="Arial"/>
          <w:sz w:val="20"/>
        </w:rPr>
        <w:t>de kandidaat</w:t>
      </w:r>
      <w:r w:rsidR="00E808A8" w:rsidRPr="001211F2">
        <w:rPr>
          <w:rFonts w:ascii="Arial" w:hAnsi="Arial" w:cs="Arial"/>
          <w:sz w:val="20"/>
        </w:rPr>
        <w:t xml:space="preserve"> tewerkgesteld is”.</w:t>
      </w:r>
      <w:r w:rsidR="001211F2" w:rsidRPr="001211F2">
        <w:rPr>
          <w:rFonts w:ascii="Arial" w:hAnsi="Arial" w:cs="Arial"/>
          <w:color w:val="FF0000"/>
          <w:sz w:val="20"/>
        </w:rPr>
        <w:t xml:space="preserve"> </w:t>
      </w:r>
    </w:p>
    <w:p w14:paraId="642776B4" w14:textId="77777777" w:rsidR="005E2558" w:rsidRPr="00EB1699" w:rsidRDefault="005E2558" w:rsidP="005E2558">
      <w:pPr>
        <w:tabs>
          <w:tab w:val="left" w:pos="8505"/>
          <w:tab w:val="left" w:pos="8931"/>
        </w:tabs>
        <w:ind w:right="624"/>
        <w:rPr>
          <w:rFonts w:ascii="Arial" w:hAnsi="Arial" w:cs="Arial"/>
          <w:b/>
          <w:bCs/>
          <w:snapToGrid w:val="0"/>
          <w:sz w:val="20"/>
        </w:rPr>
      </w:pPr>
    </w:p>
    <w:p w14:paraId="5901CB3B" w14:textId="686BD3CF" w:rsidR="005E2558" w:rsidRPr="00EB1699" w:rsidRDefault="005E2558" w:rsidP="005E2558">
      <w:pPr>
        <w:tabs>
          <w:tab w:val="left" w:pos="8505"/>
          <w:tab w:val="left" w:pos="8931"/>
        </w:tabs>
        <w:ind w:right="624"/>
        <w:rPr>
          <w:rFonts w:ascii="Arial" w:hAnsi="Arial" w:cs="Arial"/>
          <w:bCs/>
          <w:snapToGrid w:val="0"/>
          <w:sz w:val="20"/>
        </w:rPr>
      </w:pPr>
      <w:r w:rsidRPr="00EB1699">
        <w:rPr>
          <w:rFonts w:ascii="Arial" w:hAnsi="Arial" w:cs="Arial"/>
          <w:sz w:val="20"/>
        </w:rPr>
        <w:t xml:space="preserve">§2. </w:t>
      </w:r>
      <w:r w:rsidR="0051721D">
        <w:rPr>
          <w:rFonts w:ascii="Arial" w:hAnsi="Arial" w:cs="Arial"/>
          <w:sz w:val="20"/>
        </w:rPr>
        <w:t xml:space="preserve">De </w:t>
      </w:r>
      <w:r w:rsidR="0051721D">
        <w:rPr>
          <w:rFonts w:ascii="Arial" w:hAnsi="Arial" w:cs="Arial"/>
          <w:bCs/>
          <w:snapToGrid w:val="0"/>
          <w:sz w:val="20"/>
        </w:rPr>
        <w:t>kandidaat</w:t>
      </w:r>
      <w:r w:rsidRPr="00EB1699">
        <w:rPr>
          <w:rFonts w:ascii="Arial" w:hAnsi="Arial" w:cs="Arial"/>
          <w:sz w:val="20"/>
        </w:rPr>
        <w:t xml:space="preserve"> </w:t>
      </w:r>
      <w:r w:rsidR="00520940" w:rsidRPr="00EB1699">
        <w:rPr>
          <w:rFonts w:ascii="Arial" w:hAnsi="Arial" w:cs="Arial"/>
          <w:bCs/>
          <w:snapToGrid w:val="0"/>
          <w:sz w:val="20"/>
        </w:rPr>
        <w:t xml:space="preserve">bezorgt </w:t>
      </w:r>
      <w:r w:rsidR="007E288A" w:rsidRPr="00EB1699">
        <w:rPr>
          <w:rFonts w:ascii="Arial" w:hAnsi="Arial" w:cs="Arial"/>
          <w:bCs/>
          <w:snapToGrid w:val="0"/>
          <w:sz w:val="20"/>
        </w:rPr>
        <w:t>de school</w:t>
      </w:r>
      <w:r w:rsidR="00520940" w:rsidRPr="00EB1699">
        <w:rPr>
          <w:rFonts w:ascii="Arial" w:hAnsi="Arial" w:cs="Arial"/>
          <w:bCs/>
          <w:snapToGrid w:val="0"/>
          <w:sz w:val="20"/>
        </w:rPr>
        <w:t xml:space="preserve"> </w:t>
      </w:r>
      <w:r w:rsidR="007E288A" w:rsidRPr="00EB1699">
        <w:rPr>
          <w:rFonts w:ascii="Arial" w:hAnsi="Arial" w:cs="Arial"/>
          <w:bCs/>
          <w:snapToGrid w:val="0"/>
          <w:sz w:val="20"/>
        </w:rPr>
        <w:t xml:space="preserve">het in §1 vermelde formulier, </w:t>
      </w:r>
      <w:r w:rsidR="00B713D5" w:rsidRPr="00EB1699">
        <w:rPr>
          <w:rFonts w:ascii="Arial" w:hAnsi="Arial" w:cs="Arial"/>
          <w:bCs/>
          <w:snapToGrid w:val="0"/>
          <w:sz w:val="20"/>
        </w:rPr>
        <w:t>na het te hebben</w:t>
      </w:r>
      <w:r w:rsidR="007E288A" w:rsidRPr="00EB1699">
        <w:rPr>
          <w:rFonts w:ascii="Arial" w:hAnsi="Arial" w:cs="Arial"/>
          <w:bCs/>
          <w:snapToGrid w:val="0"/>
          <w:sz w:val="20"/>
        </w:rPr>
        <w:t xml:space="preserve"> ingevuld en ondertekend</w:t>
      </w:r>
      <w:r w:rsidR="00B713D5" w:rsidRPr="00EB1699">
        <w:rPr>
          <w:rFonts w:ascii="Arial" w:hAnsi="Arial" w:cs="Arial"/>
          <w:bCs/>
          <w:snapToGrid w:val="0"/>
          <w:sz w:val="20"/>
        </w:rPr>
        <w:t>. Dit gebeurt</w:t>
      </w:r>
      <w:r w:rsidR="007E288A" w:rsidRPr="00EB1699">
        <w:rPr>
          <w:rFonts w:ascii="Arial" w:hAnsi="Arial" w:cs="Arial"/>
          <w:bCs/>
          <w:snapToGrid w:val="0"/>
          <w:sz w:val="20"/>
        </w:rPr>
        <w:t xml:space="preserve"> persoonlijk, via e-mail, …. </w:t>
      </w:r>
      <w:r w:rsidR="00B713D5" w:rsidRPr="00EB1699">
        <w:rPr>
          <w:rFonts w:ascii="Arial" w:hAnsi="Arial" w:cs="Arial"/>
          <w:bCs/>
          <w:snapToGrid w:val="0"/>
          <w:sz w:val="20"/>
        </w:rPr>
        <w:t xml:space="preserve">en </w:t>
      </w:r>
      <w:r w:rsidR="00520940" w:rsidRPr="00EB1699">
        <w:rPr>
          <w:rFonts w:ascii="Arial" w:hAnsi="Arial" w:cs="Arial"/>
          <w:bCs/>
          <w:snapToGrid w:val="0"/>
          <w:sz w:val="20"/>
        </w:rPr>
        <w:t xml:space="preserve">uiterlijk op </w:t>
      </w:r>
      <w:r w:rsidR="00B713D5" w:rsidRPr="00EB1699">
        <w:rPr>
          <w:rFonts w:ascii="Arial" w:hAnsi="Arial" w:cs="Arial"/>
          <w:bCs/>
          <w:snapToGrid w:val="0"/>
          <w:sz w:val="20"/>
        </w:rPr>
        <w:t>één van de</w:t>
      </w:r>
      <w:r w:rsidR="007E288A" w:rsidRPr="00EB1699">
        <w:rPr>
          <w:rFonts w:ascii="Arial" w:hAnsi="Arial" w:cs="Arial"/>
          <w:bCs/>
          <w:snapToGrid w:val="0"/>
          <w:sz w:val="20"/>
        </w:rPr>
        <w:t xml:space="preserve"> volgende tijdstip</w:t>
      </w:r>
      <w:r w:rsidR="00B713D5" w:rsidRPr="00EB1699">
        <w:rPr>
          <w:rFonts w:ascii="Arial" w:hAnsi="Arial" w:cs="Arial"/>
          <w:bCs/>
          <w:snapToGrid w:val="0"/>
          <w:sz w:val="20"/>
        </w:rPr>
        <w:t>pen</w:t>
      </w:r>
      <w:r w:rsidR="007E288A" w:rsidRPr="00EB1699">
        <w:rPr>
          <w:rFonts w:ascii="Arial" w:hAnsi="Arial" w:cs="Arial"/>
          <w:bCs/>
          <w:snapToGrid w:val="0"/>
          <w:sz w:val="20"/>
        </w:rPr>
        <w:t>:</w:t>
      </w:r>
    </w:p>
    <w:p w14:paraId="34DE693B" w14:textId="77777777" w:rsidR="007E288A" w:rsidRPr="00EB1699" w:rsidRDefault="00CC1CA3" w:rsidP="00830E3C">
      <w:pPr>
        <w:pStyle w:val="Lijstalinea"/>
        <w:numPr>
          <w:ilvl w:val="0"/>
          <w:numId w:val="29"/>
        </w:numPr>
        <w:tabs>
          <w:tab w:val="left" w:pos="8505"/>
          <w:tab w:val="left" w:pos="8931"/>
        </w:tabs>
        <w:ind w:right="624"/>
        <w:rPr>
          <w:rFonts w:ascii="Arial" w:hAnsi="Arial" w:cs="Arial"/>
          <w:b/>
          <w:bCs/>
          <w:snapToGrid w:val="0"/>
          <w:sz w:val="20"/>
        </w:rPr>
      </w:pPr>
      <w:r w:rsidRPr="00EB1699">
        <w:rPr>
          <w:rFonts w:ascii="Arial" w:hAnsi="Arial" w:cs="Arial"/>
          <w:sz w:val="20"/>
        </w:rPr>
        <w:t>of, ingeval van hoogdringendheid, uiterlijk de 1</w:t>
      </w:r>
      <w:r w:rsidRPr="00EB1699">
        <w:rPr>
          <w:rFonts w:ascii="Arial" w:hAnsi="Arial" w:cs="Arial"/>
          <w:sz w:val="20"/>
          <w:vertAlign w:val="superscript"/>
        </w:rPr>
        <w:t>ste</w:t>
      </w:r>
      <w:r w:rsidRPr="00EB1699">
        <w:rPr>
          <w:rFonts w:ascii="Arial" w:hAnsi="Arial" w:cs="Arial"/>
          <w:sz w:val="20"/>
        </w:rPr>
        <w:t xml:space="preserve"> kalenderdag na ontvangst van het aanbod (indien rechtstreeks aan </w:t>
      </w:r>
      <w:r w:rsidR="0051721D">
        <w:rPr>
          <w:rFonts w:ascii="Arial" w:hAnsi="Arial" w:cs="Arial"/>
          <w:sz w:val="20"/>
        </w:rPr>
        <w:t>de</w:t>
      </w:r>
      <w:r w:rsidRPr="00EB1699">
        <w:rPr>
          <w:rFonts w:ascii="Arial" w:hAnsi="Arial" w:cs="Arial"/>
          <w:sz w:val="20"/>
        </w:rPr>
        <w:t xml:space="preserve"> </w:t>
      </w:r>
      <w:r w:rsidR="0051721D">
        <w:rPr>
          <w:rFonts w:ascii="Arial" w:hAnsi="Arial" w:cs="Arial"/>
          <w:bCs/>
          <w:snapToGrid w:val="0"/>
          <w:sz w:val="20"/>
        </w:rPr>
        <w:t>kandidaat</w:t>
      </w:r>
      <w:r w:rsidR="0051721D" w:rsidRPr="00EB1699">
        <w:rPr>
          <w:rFonts w:ascii="Arial" w:hAnsi="Arial" w:cs="Arial"/>
          <w:bCs/>
          <w:snapToGrid w:val="0"/>
          <w:sz w:val="20"/>
        </w:rPr>
        <w:t xml:space="preserve"> </w:t>
      </w:r>
      <w:r w:rsidRPr="00EB1699">
        <w:rPr>
          <w:rFonts w:ascii="Arial" w:hAnsi="Arial" w:cs="Arial"/>
          <w:sz w:val="20"/>
        </w:rPr>
        <w:t xml:space="preserve">afgegeven) of na verzending van het aanbod via e-mail. </w:t>
      </w:r>
      <w:r w:rsidR="004503ED" w:rsidRPr="00EB1699">
        <w:rPr>
          <w:rFonts w:ascii="Arial" w:hAnsi="Arial" w:cs="Arial"/>
          <w:sz w:val="20"/>
        </w:rPr>
        <w:br/>
      </w:r>
      <w:r w:rsidR="007E288A" w:rsidRPr="00EB1699">
        <w:rPr>
          <w:rFonts w:ascii="Arial" w:hAnsi="Arial" w:cs="Arial"/>
          <w:sz w:val="20"/>
        </w:rPr>
        <w:t xml:space="preserve">Hoogdringendheid: </w:t>
      </w:r>
      <w:r w:rsidR="00E808A8">
        <w:rPr>
          <w:rFonts w:ascii="Arial" w:hAnsi="Arial" w:cs="Arial"/>
          <w:sz w:val="20"/>
        </w:rPr>
        <w:t>bijvoorbeeld</w:t>
      </w:r>
      <w:r w:rsidR="007E288A" w:rsidRPr="00EB1699">
        <w:rPr>
          <w:rFonts w:ascii="Arial" w:hAnsi="Arial" w:cs="Arial"/>
          <w:sz w:val="20"/>
        </w:rPr>
        <w:t xml:space="preserve"> bij vervanging van een personeelslid dat plots ziek wordt.</w:t>
      </w:r>
    </w:p>
    <w:p w14:paraId="5377CB42" w14:textId="77777777" w:rsidR="007E288A" w:rsidRPr="00EB1699" w:rsidRDefault="007E288A" w:rsidP="00830E3C">
      <w:pPr>
        <w:pStyle w:val="Lijstalinea"/>
        <w:numPr>
          <w:ilvl w:val="0"/>
          <w:numId w:val="29"/>
        </w:numPr>
        <w:tabs>
          <w:tab w:val="left" w:pos="8505"/>
          <w:tab w:val="left" w:pos="8931"/>
        </w:tabs>
        <w:ind w:right="624"/>
        <w:rPr>
          <w:rFonts w:ascii="Arial" w:hAnsi="Arial" w:cs="Arial"/>
          <w:b/>
          <w:bCs/>
          <w:snapToGrid w:val="0"/>
          <w:sz w:val="20"/>
        </w:rPr>
      </w:pPr>
      <w:r w:rsidRPr="00EB1699">
        <w:rPr>
          <w:rFonts w:ascii="Arial" w:hAnsi="Arial" w:cs="Arial"/>
          <w:sz w:val="20"/>
        </w:rPr>
        <w:t xml:space="preserve">of, in minder dringende omstandigheden, uiterlijk op het door de school vastgestelde of het tussen </w:t>
      </w:r>
      <w:r w:rsidR="0034091B">
        <w:rPr>
          <w:rFonts w:ascii="Arial" w:hAnsi="Arial" w:cs="Arial"/>
          <w:sz w:val="20"/>
        </w:rPr>
        <w:t>de</w:t>
      </w:r>
      <w:r w:rsidRPr="00EB1699">
        <w:rPr>
          <w:rFonts w:ascii="Arial" w:hAnsi="Arial" w:cs="Arial"/>
          <w:sz w:val="20"/>
        </w:rPr>
        <w:t xml:space="preserve"> </w:t>
      </w:r>
      <w:r w:rsidR="0034091B">
        <w:rPr>
          <w:rFonts w:ascii="Arial" w:hAnsi="Arial" w:cs="Arial"/>
          <w:sz w:val="20"/>
        </w:rPr>
        <w:t>kandidaat</w:t>
      </w:r>
      <w:r w:rsidRPr="00EB1699">
        <w:rPr>
          <w:rFonts w:ascii="Arial" w:hAnsi="Arial" w:cs="Arial"/>
          <w:sz w:val="20"/>
        </w:rPr>
        <w:t xml:space="preserve"> en de school afgesproken tijdstip; </w:t>
      </w:r>
    </w:p>
    <w:p w14:paraId="35BD801D" w14:textId="77777777" w:rsidR="00CC1CA3" w:rsidRPr="00EB1699" w:rsidRDefault="00CC1CA3" w:rsidP="00830E3C">
      <w:pPr>
        <w:pStyle w:val="Lijstalinea"/>
        <w:numPr>
          <w:ilvl w:val="0"/>
          <w:numId w:val="29"/>
        </w:numPr>
        <w:rPr>
          <w:rFonts w:ascii="Arial" w:hAnsi="Arial" w:cs="Arial"/>
          <w:b/>
          <w:bCs/>
          <w:snapToGrid w:val="0"/>
          <w:sz w:val="20"/>
        </w:rPr>
      </w:pPr>
      <w:r w:rsidRPr="00EB1699">
        <w:rPr>
          <w:rFonts w:ascii="Arial" w:hAnsi="Arial" w:cs="Arial"/>
          <w:sz w:val="20"/>
        </w:rPr>
        <w:t>of, in de overige gevallen, uiterlijk de 2</w:t>
      </w:r>
      <w:r w:rsidRPr="00EB1699">
        <w:rPr>
          <w:rFonts w:ascii="Arial" w:hAnsi="Arial" w:cs="Arial"/>
          <w:sz w:val="20"/>
          <w:vertAlign w:val="superscript"/>
        </w:rPr>
        <w:t>de</w:t>
      </w:r>
      <w:r w:rsidRPr="00EB1699">
        <w:rPr>
          <w:rFonts w:ascii="Arial" w:hAnsi="Arial" w:cs="Arial"/>
          <w:sz w:val="20"/>
        </w:rPr>
        <w:t xml:space="preserve"> kalenderdag na ontvangst van het aanbod (indien rechtstreeks aan </w:t>
      </w:r>
      <w:r w:rsidR="0034091B">
        <w:rPr>
          <w:rFonts w:ascii="Arial" w:hAnsi="Arial" w:cs="Arial"/>
          <w:sz w:val="20"/>
        </w:rPr>
        <w:t>de</w:t>
      </w:r>
      <w:r w:rsidR="0034091B" w:rsidRPr="00EB1699">
        <w:rPr>
          <w:rFonts w:ascii="Arial" w:hAnsi="Arial" w:cs="Arial"/>
          <w:sz w:val="20"/>
        </w:rPr>
        <w:t xml:space="preserve"> </w:t>
      </w:r>
      <w:r w:rsidR="0034091B">
        <w:rPr>
          <w:rFonts w:ascii="Arial" w:hAnsi="Arial" w:cs="Arial"/>
          <w:sz w:val="20"/>
        </w:rPr>
        <w:t>kandidaat</w:t>
      </w:r>
      <w:r w:rsidRPr="00EB1699">
        <w:rPr>
          <w:rFonts w:ascii="Arial" w:hAnsi="Arial" w:cs="Arial"/>
          <w:sz w:val="20"/>
        </w:rPr>
        <w:t xml:space="preserve"> afgegeven) of na verzending van het aanbod via e-mail.</w:t>
      </w:r>
    </w:p>
    <w:p w14:paraId="41E8A9E8" w14:textId="77777777" w:rsidR="00CC1CA3" w:rsidRPr="00EB1699" w:rsidRDefault="00CC1CA3" w:rsidP="00CC1CA3">
      <w:pPr>
        <w:tabs>
          <w:tab w:val="left" w:pos="8505"/>
          <w:tab w:val="left" w:pos="8931"/>
        </w:tabs>
        <w:ind w:right="624"/>
        <w:rPr>
          <w:rFonts w:ascii="Arial" w:hAnsi="Arial" w:cs="Arial"/>
          <w:bCs/>
          <w:snapToGrid w:val="0"/>
          <w:sz w:val="20"/>
        </w:rPr>
      </w:pPr>
      <w:r w:rsidRPr="00EB1699">
        <w:rPr>
          <w:rFonts w:ascii="Arial" w:hAnsi="Arial" w:cs="Arial"/>
          <w:bCs/>
          <w:snapToGrid w:val="0"/>
          <w:sz w:val="20"/>
        </w:rPr>
        <w:t>Het ter zake geldende tijdstip wordt door de school vermeld op het in §1 vermelde formulier.</w:t>
      </w:r>
    </w:p>
    <w:p w14:paraId="15CB0D2A" w14:textId="77777777" w:rsidR="002163F1" w:rsidRPr="00EB1699" w:rsidRDefault="002163F1" w:rsidP="007E288A">
      <w:pPr>
        <w:tabs>
          <w:tab w:val="left" w:pos="8505"/>
          <w:tab w:val="left" w:pos="8931"/>
        </w:tabs>
        <w:ind w:right="624"/>
        <w:rPr>
          <w:rFonts w:ascii="Arial" w:hAnsi="Arial" w:cs="Arial"/>
          <w:bCs/>
          <w:snapToGrid w:val="0"/>
          <w:sz w:val="20"/>
        </w:rPr>
      </w:pPr>
    </w:p>
    <w:p w14:paraId="29C4BC9B" w14:textId="65D0F4F3" w:rsidR="00FA25B7" w:rsidRPr="00EB1699" w:rsidRDefault="0034091B" w:rsidP="007E288A">
      <w:pPr>
        <w:tabs>
          <w:tab w:val="left" w:pos="8505"/>
          <w:tab w:val="left" w:pos="8931"/>
        </w:tabs>
        <w:ind w:right="624"/>
        <w:rPr>
          <w:rFonts w:ascii="Arial" w:hAnsi="Arial" w:cs="Arial"/>
          <w:bCs/>
          <w:snapToGrid w:val="0"/>
          <w:sz w:val="20"/>
        </w:rPr>
      </w:pPr>
      <w:r>
        <w:rPr>
          <w:rFonts w:ascii="Arial" w:hAnsi="Arial" w:cs="Arial"/>
          <w:bCs/>
          <w:snapToGrid w:val="0"/>
          <w:sz w:val="20"/>
        </w:rPr>
        <w:t>De</w:t>
      </w:r>
      <w:r w:rsidR="00B713D5" w:rsidRPr="00EB1699">
        <w:rPr>
          <w:rFonts w:ascii="Arial" w:hAnsi="Arial" w:cs="Arial"/>
          <w:bCs/>
          <w:snapToGrid w:val="0"/>
          <w:sz w:val="20"/>
        </w:rPr>
        <w:t xml:space="preserve"> </w:t>
      </w:r>
      <w:r>
        <w:rPr>
          <w:rFonts w:ascii="Arial" w:hAnsi="Arial" w:cs="Arial"/>
          <w:bCs/>
          <w:snapToGrid w:val="0"/>
          <w:sz w:val="20"/>
        </w:rPr>
        <w:t>kandidaat</w:t>
      </w:r>
      <w:r w:rsidR="00B713D5" w:rsidRPr="00EB1699">
        <w:rPr>
          <w:rFonts w:ascii="Arial" w:hAnsi="Arial" w:cs="Arial"/>
          <w:bCs/>
          <w:snapToGrid w:val="0"/>
          <w:sz w:val="20"/>
        </w:rPr>
        <w:t xml:space="preserve"> vermeldt </w:t>
      </w:r>
      <w:r w:rsidR="00913086" w:rsidRPr="00EB1699">
        <w:rPr>
          <w:rFonts w:ascii="Arial" w:hAnsi="Arial" w:cs="Arial"/>
          <w:bCs/>
          <w:snapToGrid w:val="0"/>
          <w:sz w:val="20"/>
        </w:rPr>
        <w:t xml:space="preserve">op het formulier </w:t>
      </w:r>
      <w:r w:rsidR="00B713D5" w:rsidRPr="00EB1699">
        <w:rPr>
          <w:rFonts w:ascii="Arial" w:hAnsi="Arial" w:cs="Arial"/>
          <w:bCs/>
          <w:snapToGrid w:val="0"/>
          <w:sz w:val="20"/>
        </w:rPr>
        <w:t xml:space="preserve">of </w:t>
      </w:r>
      <w:r w:rsidR="0026021C">
        <w:rPr>
          <w:rFonts w:ascii="Arial" w:hAnsi="Arial" w:cs="Arial"/>
          <w:bCs/>
          <w:snapToGrid w:val="0"/>
          <w:sz w:val="20"/>
        </w:rPr>
        <w:t>hij</w:t>
      </w:r>
      <w:r w:rsidR="00B713D5" w:rsidRPr="00EB1699">
        <w:rPr>
          <w:rFonts w:ascii="Arial" w:hAnsi="Arial" w:cs="Arial"/>
          <w:bCs/>
          <w:snapToGrid w:val="0"/>
          <w:sz w:val="20"/>
        </w:rPr>
        <w:t xml:space="preserve"> al dan niet wenst in te gaan op het aanbod</w:t>
      </w:r>
      <w:r w:rsidR="00913086" w:rsidRPr="00EB1699">
        <w:rPr>
          <w:rFonts w:ascii="Arial" w:hAnsi="Arial" w:cs="Arial"/>
          <w:bCs/>
          <w:snapToGrid w:val="0"/>
          <w:sz w:val="20"/>
        </w:rPr>
        <w:t xml:space="preserve">. </w:t>
      </w:r>
    </w:p>
    <w:p w14:paraId="7B84508F" w14:textId="77777777" w:rsidR="00FA25B7" w:rsidRPr="00EB1699" w:rsidRDefault="00FA25B7" w:rsidP="007E288A">
      <w:pPr>
        <w:tabs>
          <w:tab w:val="left" w:pos="8505"/>
          <w:tab w:val="left" w:pos="8931"/>
        </w:tabs>
        <w:ind w:right="624"/>
        <w:rPr>
          <w:rFonts w:ascii="Arial" w:hAnsi="Arial" w:cs="Arial"/>
          <w:bCs/>
          <w:snapToGrid w:val="0"/>
          <w:sz w:val="20"/>
        </w:rPr>
      </w:pPr>
    </w:p>
    <w:p w14:paraId="1E137E61" w14:textId="066D5263" w:rsidR="007E288A" w:rsidRPr="00EB1699" w:rsidRDefault="0034091B" w:rsidP="007E288A">
      <w:pPr>
        <w:tabs>
          <w:tab w:val="left" w:pos="8505"/>
          <w:tab w:val="left" w:pos="8931"/>
        </w:tabs>
        <w:ind w:right="624"/>
        <w:rPr>
          <w:rFonts w:ascii="Arial" w:hAnsi="Arial" w:cs="Arial"/>
          <w:bCs/>
          <w:snapToGrid w:val="0"/>
          <w:sz w:val="20"/>
        </w:rPr>
      </w:pPr>
      <w:r>
        <w:rPr>
          <w:rFonts w:ascii="Arial" w:hAnsi="Arial" w:cs="Arial"/>
          <w:bCs/>
          <w:snapToGrid w:val="0"/>
          <w:sz w:val="20"/>
        </w:rPr>
        <w:t>De</w:t>
      </w:r>
      <w:r w:rsidRPr="00EB1699">
        <w:rPr>
          <w:rFonts w:ascii="Arial" w:hAnsi="Arial" w:cs="Arial"/>
          <w:bCs/>
          <w:snapToGrid w:val="0"/>
          <w:sz w:val="20"/>
        </w:rPr>
        <w:t xml:space="preserve"> </w:t>
      </w:r>
      <w:r>
        <w:rPr>
          <w:rFonts w:ascii="Arial" w:hAnsi="Arial" w:cs="Arial"/>
          <w:bCs/>
          <w:snapToGrid w:val="0"/>
          <w:sz w:val="20"/>
        </w:rPr>
        <w:t>kandidaat</w:t>
      </w:r>
      <w:r w:rsidR="00913086" w:rsidRPr="00EB1699">
        <w:rPr>
          <w:rFonts w:ascii="Arial" w:hAnsi="Arial" w:cs="Arial"/>
          <w:bCs/>
          <w:snapToGrid w:val="0"/>
          <w:sz w:val="20"/>
        </w:rPr>
        <w:t xml:space="preserve"> kan ook</w:t>
      </w:r>
      <w:r w:rsidR="002163F1" w:rsidRPr="00EB1699">
        <w:rPr>
          <w:rFonts w:ascii="Arial" w:hAnsi="Arial" w:cs="Arial"/>
          <w:bCs/>
          <w:snapToGrid w:val="0"/>
          <w:sz w:val="20"/>
        </w:rPr>
        <w:t xml:space="preserve"> (alle)</w:t>
      </w:r>
      <w:r w:rsidR="00913086" w:rsidRPr="00EB1699">
        <w:rPr>
          <w:rFonts w:ascii="Arial" w:hAnsi="Arial" w:cs="Arial"/>
          <w:bCs/>
          <w:snapToGrid w:val="0"/>
          <w:sz w:val="20"/>
        </w:rPr>
        <w:t xml:space="preserve"> toekomstige aanbiedingen in de betrokken school of in de scholengemeenschap weigeren, afstand doen van elk aanbod gedurende het betrokken schooljaar, ….</w:t>
      </w:r>
      <w:r w:rsidR="007E288A" w:rsidRPr="00EB1699">
        <w:rPr>
          <w:rFonts w:ascii="Arial" w:hAnsi="Arial" w:cs="Arial"/>
          <w:bCs/>
          <w:snapToGrid w:val="0"/>
          <w:sz w:val="20"/>
        </w:rPr>
        <w:t xml:space="preserve"> </w:t>
      </w:r>
      <w:r>
        <w:rPr>
          <w:rFonts w:ascii="Arial" w:hAnsi="Arial" w:cs="Arial"/>
          <w:bCs/>
          <w:snapToGrid w:val="0"/>
          <w:sz w:val="20"/>
        </w:rPr>
        <w:t>De</w:t>
      </w:r>
      <w:r w:rsidRPr="00EB1699">
        <w:rPr>
          <w:rFonts w:ascii="Arial" w:hAnsi="Arial" w:cs="Arial"/>
          <w:bCs/>
          <w:snapToGrid w:val="0"/>
          <w:sz w:val="20"/>
        </w:rPr>
        <w:t xml:space="preserve"> </w:t>
      </w:r>
      <w:r>
        <w:rPr>
          <w:rFonts w:ascii="Arial" w:hAnsi="Arial" w:cs="Arial"/>
          <w:bCs/>
          <w:snapToGrid w:val="0"/>
          <w:sz w:val="20"/>
        </w:rPr>
        <w:t>kandidaat</w:t>
      </w:r>
      <w:r w:rsidR="00FA25B7" w:rsidRPr="00EB1699">
        <w:rPr>
          <w:rFonts w:ascii="Arial" w:hAnsi="Arial" w:cs="Arial"/>
          <w:sz w:val="20"/>
        </w:rPr>
        <w:t xml:space="preserve"> kan te allen tijde deze weigering, volledig of gedeeltelijk, intrekken via e-mail. In voorkomend geval bevestigt de school de ontvangst van de intrekking van de weigering via e-mail.</w:t>
      </w:r>
    </w:p>
    <w:p w14:paraId="6CE40F99" w14:textId="77777777" w:rsidR="007E288A" w:rsidRPr="00EB1699" w:rsidRDefault="007E288A" w:rsidP="005E2558">
      <w:pPr>
        <w:tabs>
          <w:tab w:val="left" w:pos="8505"/>
          <w:tab w:val="left" w:pos="8931"/>
        </w:tabs>
        <w:ind w:right="624"/>
        <w:rPr>
          <w:rFonts w:ascii="Arial" w:hAnsi="Arial" w:cs="Arial"/>
          <w:bCs/>
          <w:snapToGrid w:val="0"/>
          <w:sz w:val="20"/>
        </w:rPr>
      </w:pPr>
    </w:p>
    <w:p w14:paraId="043761EA" w14:textId="2F8E454F" w:rsidR="00096075" w:rsidRPr="00EB1699" w:rsidRDefault="005E2558" w:rsidP="00096075">
      <w:pPr>
        <w:tabs>
          <w:tab w:val="left" w:pos="8505"/>
          <w:tab w:val="left" w:pos="8931"/>
        </w:tabs>
        <w:ind w:right="624"/>
        <w:rPr>
          <w:rFonts w:ascii="Arial" w:hAnsi="Arial" w:cs="Arial"/>
          <w:sz w:val="20"/>
        </w:rPr>
      </w:pPr>
      <w:r w:rsidRPr="00EB1699">
        <w:rPr>
          <w:rFonts w:ascii="Arial" w:hAnsi="Arial" w:cs="Arial"/>
          <w:sz w:val="20"/>
        </w:rPr>
        <w:t xml:space="preserve">§3. </w:t>
      </w:r>
      <w:r w:rsidR="0034091B">
        <w:rPr>
          <w:rFonts w:ascii="Arial" w:hAnsi="Arial" w:cs="Arial"/>
          <w:bCs/>
          <w:snapToGrid w:val="0"/>
          <w:sz w:val="20"/>
        </w:rPr>
        <w:t>De</w:t>
      </w:r>
      <w:r w:rsidR="0034091B" w:rsidRPr="00EB1699">
        <w:rPr>
          <w:rFonts w:ascii="Arial" w:hAnsi="Arial" w:cs="Arial"/>
          <w:bCs/>
          <w:snapToGrid w:val="0"/>
          <w:sz w:val="20"/>
        </w:rPr>
        <w:t xml:space="preserve"> </w:t>
      </w:r>
      <w:r w:rsidR="0034091B">
        <w:rPr>
          <w:rFonts w:ascii="Arial" w:hAnsi="Arial" w:cs="Arial"/>
          <w:bCs/>
          <w:snapToGrid w:val="0"/>
          <w:sz w:val="20"/>
        </w:rPr>
        <w:t>kandidaat</w:t>
      </w:r>
      <w:r w:rsidR="00275A05" w:rsidRPr="00EB1699">
        <w:rPr>
          <w:rFonts w:ascii="Arial" w:hAnsi="Arial" w:cs="Arial"/>
          <w:sz w:val="20"/>
        </w:rPr>
        <w:t xml:space="preserve"> wordt geacht af te zien van </w:t>
      </w:r>
      <w:r w:rsidR="004239E7" w:rsidRPr="00EB1699">
        <w:rPr>
          <w:rFonts w:ascii="Arial" w:hAnsi="Arial" w:cs="Arial"/>
          <w:sz w:val="20"/>
        </w:rPr>
        <w:t>het in §1 gedane aanbod</w:t>
      </w:r>
      <w:r w:rsidR="00B6711C" w:rsidRPr="00EB1699">
        <w:rPr>
          <w:rFonts w:ascii="Arial" w:hAnsi="Arial" w:cs="Arial"/>
          <w:sz w:val="20"/>
        </w:rPr>
        <w:t xml:space="preserve"> wanneer </w:t>
      </w:r>
      <w:r w:rsidR="0034091B">
        <w:rPr>
          <w:rFonts w:ascii="Arial" w:hAnsi="Arial" w:cs="Arial"/>
          <w:sz w:val="20"/>
        </w:rPr>
        <w:t>hij</w:t>
      </w:r>
      <w:r w:rsidR="007E288A" w:rsidRPr="00EB1699">
        <w:rPr>
          <w:rFonts w:ascii="Arial" w:hAnsi="Arial" w:cs="Arial"/>
          <w:sz w:val="20"/>
        </w:rPr>
        <w:t xml:space="preserve"> </w:t>
      </w:r>
      <w:r w:rsidR="00B713D5" w:rsidRPr="00EB1699">
        <w:rPr>
          <w:rFonts w:ascii="Arial" w:hAnsi="Arial" w:cs="Arial"/>
          <w:sz w:val="20"/>
        </w:rPr>
        <w:t xml:space="preserve">de in §2 vermelde </w:t>
      </w:r>
      <w:r w:rsidR="001211F2">
        <w:rPr>
          <w:rFonts w:ascii="Arial" w:hAnsi="Arial" w:cs="Arial"/>
          <w:sz w:val="20"/>
        </w:rPr>
        <w:t>werkwijze</w:t>
      </w:r>
      <w:r w:rsidR="00B713D5" w:rsidRPr="00EB1699">
        <w:rPr>
          <w:rFonts w:ascii="Arial" w:hAnsi="Arial" w:cs="Arial"/>
          <w:sz w:val="20"/>
        </w:rPr>
        <w:t xml:space="preserve"> niet naleeft</w:t>
      </w:r>
      <w:r w:rsidR="00693CA2" w:rsidRPr="00EB1699">
        <w:rPr>
          <w:rFonts w:ascii="Arial" w:hAnsi="Arial" w:cs="Arial"/>
          <w:sz w:val="20"/>
        </w:rPr>
        <w:t>.</w:t>
      </w:r>
      <w:r w:rsidR="00913086" w:rsidRPr="00EB1699">
        <w:rPr>
          <w:rFonts w:ascii="Arial" w:hAnsi="Arial" w:cs="Arial"/>
          <w:sz w:val="20"/>
        </w:rPr>
        <w:t xml:space="preserve"> </w:t>
      </w:r>
      <w:r w:rsidR="00096075" w:rsidRPr="00EB1699">
        <w:rPr>
          <w:rFonts w:ascii="Arial" w:hAnsi="Arial" w:cs="Arial"/>
          <w:sz w:val="20"/>
        </w:rPr>
        <w:br/>
        <w:t>In voorkomend geval:</w:t>
      </w:r>
    </w:p>
    <w:p w14:paraId="5BB3EEE6" w14:textId="77777777" w:rsidR="00096075" w:rsidRPr="00EB1699" w:rsidRDefault="00096075" w:rsidP="00830E3C">
      <w:pPr>
        <w:pStyle w:val="Lijstalinea"/>
        <w:numPr>
          <w:ilvl w:val="0"/>
          <w:numId w:val="30"/>
        </w:numPr>
        <w:rPr>
          <w:rFonts w:ascii="Arial" w:hAnsi="Arial" w:cs="Arial"/>
          <w:sz w:val="20"/>
        </w:rPr>
      </w:pPr>
      <w:r w:rsidRPr="00EB1699">
        <w:rPr>
          <w:rFonts w:ascii="Arial" w:hAnsi="Arial" w:cs="Arial"/>
          <w:sz w:val="20"/>
        </w:rPr>
        <w:t>stuurt de school, via e-mail, een bevestiging hiervan naar de kandidaat</w:t>
      </w:r>
      <w:r w:rsidR="006B4A9B" w:rsidRPr="00EB1699">
        <w:rPr>
          <w:rFonts w:ascii="Arial" w:hAnsi="Arial" w:cs="Arial"/>
          <w:sz w:val="20"/>
        </w:rPr>
        <w:t>;</w:t>
      </w:r>
      <w:r w:rsidRPr="00EB1699">
        <w:rPr>
          <w:rFonts w:ascii="Arial" w:hAnsi="Arial" w:cs="Arial"/>
          <w:sz w:val="20"/>
        </w:rPr>
        <w:t xml:space="preserve"> </w:t>
      </w:r>
    </w:p>
    <w:p w14:paraId="20E0E3CB" w14:textId="18E4B8EF" w:rsidR="00096075" w:rsidRDefault="00096075" w:rsidP="00830E3C">
      <w:pPr>
        <w:pStyle w:val="Lijstalinea"/>
        <w:numPr>
          <w:ilvl w:val="0"/>
          <w:numId w:val="30"/>
        </w:numPr>
        <w:rPr>
          <w:rFonts w:ascii="Arial" w:hAnsi="Arial" w:cs="Arial"/>
          <w:sz w:val="20"/>
        </w:rPr>
      </w:pPr>
      <w:r w:rsidRPr="00EB1699">
        <w:rPr>
          <w:rFonts w:ascii="Arial" w:hAnsi="Arial" w:cs="Arial"/>
          <w:sz w:val="20"/>
        </w:rPr>
        <w:t>doet de school het aanbod aan andere kandidaten overeenkomstig de door de regelgeving vastgestelde rangorde.</w:t>
      </w:r>
    </w:p>
    <w:p w14:paraId="19977062" w14:textId="5053C529" w:rsidR="000C232C" w:rsidRDefault="000C232C" w:rsidP="000C232C">
      <w:pPr>
        <w:rPr>
          <w:rFonts w:ascii="Arial" w:hAnsi="Arial" w:cs="Arial"/>
          <w:sz w:val="20"/>
        </w:rPr>
      </w:pPr>
    </w:p>
    <w:p w14:paraId="244E9C55" w14:textId="76CAA938" w:rsidR="00626A37" w:rsidRDefault="00626A37">
      <w:pPr>
        <w:rPr>
          <w:rFonts w:ascii="Arial" w:hAnsi="Arial" w:cs="Arial"/>
          <w:b/>
          <w:bCs/>
          <w:snapToGrid w:val="0"/>
          <w:sz w:val="20"/>
          <w:lang w:eastAsia="nl-NL"/>
        </w:rPr>
      </w:pPr>
    </w:p>
    <w:p w14:paraId="39543918" w14:textId="77777777" w:rsidR="00730CFF" w:rsidRDefault="00730CFF">
      <w:pPr>
        <w:rPr>
          <w:rFonts w:ascii="Arial" w:hAnsi="Arial" w:cs="Arial"/>
          <w:b/>
          <w:bCs/>
          <w:snapToGrid w:val="0"/>
          <w:sz w:val="20"/>
          <w:lang w:eastAsia="nl-NL"/>
        </w:rPr>
      </w:pPr>
      <w:r>
        <w:rPr>
          <w:rFonts w:ascii="Arial" w:hAnsi="Arial" w:cs="Arial"/>
          <w:b/>
          <w:bCs/>
          <w:sz w:val="20"/>
        </w:rPr>
        <w:br w:type="page"/>
      </w:r>
    </w:p>
    <w:p w14:paraId="695115AE" w14:textId="77777777" w:rsidR="00730CFF" w:rsidRDefault="00730CFF" w:rsidP="001D6391">
      <w:pPr>
        <w:pStyle w:val="Plattetekst"/>
        <w:tabs>
          <w:tab w:val="clear" w:pos="2948"/>
          <w:tab w:val="clear" w:pos="3572"/>
          <w:tab w:val="clear" w:pos="8505"/>
          <w:tab w:val="clear" w:pos="8788"/>
          <w:tab w:val="clear" w:pos="8931"/>
          <w:tab w:val="left" w:pos="113"/>
          <w:tab w:val="left" w:pos="284"/>
        </w:tabs>
        <w:rPr>
          <w:rFonts w:ascii="Arial" w:hAnsi="Arial" w:cs="Arial"/>
          <w:b/>
          <w:bCs/>
          <w:sz w:val="20"/>
        </w:rPr>
      </w:pPr>
    </w:p>
    <w:p w14:paraId="7C7F015C" w14:textId="77777777" w:rsidR="00730CFF" w:rsidRDefault="00730CFF" w:rsidP="001D6391">
      <w:pPr>
        <w:pStyle w:val="Plattetekst"/>
        <w:tabs>
          <w:tab w:val="clear" w:pos="2948"/>
          <w:tab w:val="clear" w:pos="3572"/>
          <w:tab w:val="clear" w:pos="8505"/>
          <w:tab w:val="clear" w:pos="8788"/>
          <w:tab w:val="clear" w:pos="8931"/>
          <w:tab w:val="left" w:pos="113"/>
          <w:tab w:val="left" w:pos="284"/>
        </w:tabs>
        <w:rPr>
          <w:rFonts w:ascii="Arial" w:hAnsi="Arial" w:cs="Arial"/>
          <w:b/>
          <w:bCs/>
          <w:sz w:val="20"/>
        </w:rPr>
      </w:pPr>
    </w:p>
    <w:p w14:paraId="2DF4536D" w14:textId="77777777" w:rsidR="00730CFF" w:rsidRDefault="00730CFF" w:rsidP="001D6391">
      <w:pPr>
        <w:pStyle w:val="Plattetekst"/>
        <w:tabs>
          <w:tab w:val="clear" w:pos="2948"/>
          <w:tab w:val="clear" w:pos="3572"/>
          <w:tab w:val="clear" w:pos="8505"/>
          <w:tab w:val="clear" w:pos="8788"/>
          <w:tab w:val="clear" w:pos="8931"/>
          <w:tab w:val="left" w:pos="113"/>
          <w:tab w:val="left" w:pos="284"/>
        </w:tabs>
        <w:rPr>
          <w:rFonts w:ascii="Arial" w:hAnsi="Arial" w:cs="Arial"/>
          <w:b/>
          <w:bCs/>
          <w:sz w:val="20"/>
        </w:rPr>
      </w:pPr>
    </w:p>
    <w:p w14:paraId="3AEDC70D" w14:textId="2F6417DD" w:rsidR="00C51CEC" w:rsidRPr="00EB1699" w:rsidRDefault="00C51CEC" w:rsidP="001D6391">
      <w:pPr>
        <w:pStyle w:val="Plattetekst"/>
        <w:tabs>
          <w:tab w:val="clear" w:pos="2948"/>
          <w:tab w:val="clear" w:pos="3572"/>
          <w:tab w:val="clear" w:pos="8505"/>
          <w:tab w:val="clear" w:pos="8788"/>
          <w:tab w:val="clear" w:pos="8931"/>
          <w:tab w:val="left" w:pos="113"/>
          <w:tab w:val="left" w:pos="284"/>
        </w:tabs>
        <w:rPr>
          <w:rFonts w:ascii="Arial" w:hAnsi="Arial" w:cs="Arial"/>
          <w:b/>
          <w:bCs/>
          <w:sz w:val="20"/>
        </w:rPr>
      </w:pPr>
      <w:bookmarkStart w:id="71" w:name="_Hlk103065688"/>
      <w:r w:rsidRPr="00EB1699">
        <w:rPr>
          <w:rFonts w:ascii="Arial" w:hAnsi="Arial" w:cs="Arial"/>
          <w:b/>
          <w:bCs/>
          <w:sz w:val="20"/>
        </w:rPr>
        <w:t xml:space="preserve">Afdeling 3 </w:t>
      </w:r>
      <w:r w:rsidR="00604744">
        <w:rPr>
          <w:rFonts w:ascii="Arial" w:hAnsi="Arial" w:cs="Arial"/>
          <w:b/>
          <w:bCs/>
          <w:sz w:val="20"/>
        </w:rPr>
        <w:t>-</w:t>
      </w:r>
      <w:r w:rsidRPr="00EB1699">
        <w:rPr>
          <w:rFonts w:ascii="Arial" w:hAnsi="Arial" w:cs="Arial"/>
          <w:b/>
          <w:bCs/>
          <w:sz w:val="20"/>
        </w:rPr>
        <w:t xml:space="preserve"> </w:t>
      </w:r>
      <w:r w:rsidR="00604744">
        <w:rPr>
          <w:rFonts w:ascii="Arial" w:hAnsi="Arial" w:cs="Arial"/>
          <w:b/>
          <w:bCs/>
          <w:sz w:val="20"/>
        </w:rPr>
        <w:t>Vaste b</w:t>
      </w:r>
      <w:r w:rsidR="00E534D7">
        <w:rPr>
          <w:rFonts w:ascii="Arial" w:hAnsi="Arial" w:cs="Arial"/>
          <w:b/>
          <w:bCs/>
          <w:sz w:val="20"/>
        </w:rPr>
        <w:t>enoeming</w:t>
      </w:r>
      <w:r w:rsidRPr="00EB1699">
        <w:rPr>
          <w:rFonts w:ascii="Arial" w:hAnsi="Arial" w:cs="Arial"/>
          <w:b/>
          <w:bCs/>
          <w:sz w:val="20"/>
        </w:rPr>
        <w:t xml:space="preserve"> </w:t>
      </w:r>
    </w:p>
    <w:p w14:paraId="4EFA0BA6" w14:textId="77777777" w:rsidR="00C51CEC" w:rsidRPr="00EB1699" w:rsidRDefault="00C51CEC">
      <w:pPr>
        <w:pStyle w:val="Plattetekst"/>
        <w:tabs>
          <w:tab w:val="clear" w:pos="2948"/>
          <w:tab w:val="clear" w:pos="3572"/>
          <w:tab w:val="clear" w:pos="8505"/>
          <w:tab w:val="clear" w:pos="8788"/>
          <w:tab w:val="clear" w:pos="8931"/>
        </w:tabs>
        <w:rPr>
          <w:rFonts w:ascii="Arial" w:hAnsi="Arial" w:cs="Arial"/>
          <w:b/>
          <w:bCs/>
          <w:sz w:val="20"/>
        </w:rPr>
      </w:pPr>
    </w:p>
    <w:p w14:paraId="3AFD2572" w14:textId="1ECF0515" w:rsidR="00020BA6" w:rsidRPr="00626A37" w:rsidRDefault="00020BA6" w:rsidP="00020BA6">
      <w:pPr>
        <w:tabs>
          <w:tab w:val="left" w:pos="3969"/>
        </w:tabs>
        <w:ind w:right="624"/>
        <w:rPr>
          <w:rFonts w:ascii="Arial" w:hAnsi="Arial" w:cs="Arial"/>
          <w:b/>
          <w:bCs/>
          <w:snapToGrid w:val="0"/>
          <w:sz w:val="20"/>
        </w:rPr>
      </w:pPr>
      <w:bookmarkStart w:id="72" w:name="_Hlk101769001"/>
      <w:r w:rsidRPr="00626A37">
        <w:rPr>
          <w:rFonts w:ascii="Arial" w:hAnsi="Arial" w:cs="Arial"/>
          <w:b/>
          <w:bCs/>
          <w:sz w:val="20"/>
        </w:rPr>
        <w:t>Artikel 3</w:t>
      </w:r>
      <w:r w:rsidR="00786646" w:rsidRPr="00626A37">
        <w:rPr>
          <w:rFonts w:ascii="Arial" w:hAnsi="Arial" w:cs="Arial"/>
          <w:b/>
          <w:bCs/>
          <w:sz w:val="20"/>
        </w:rPr>
        <w:t>2</w:t>
      </w:r>
      <w:r w:rsidRPr="00626A37">
        <w:rPr>
          <w:rFonts w:ascii="Arial" w:hAnsi="Arial" w:cs="Arial"/>
          <w:b/>
          <w:bCs/>
          <w:sz w:val="20"/>
        </w:rPr>
        <w:t xml:space="preserve"> </w:t>
      </w:r>
      <w:r w:rsidR="00C2745F" w:rsidRPr="00626A37">
        <w:rPr>
          <w:rFonts w:ascii="Arial" w:hAnsi="Arial" w:cs="Arial"/>
          <w:b/>
          <w:bCs/>
          <w:sz w:val="20"/>
        </w:rPr>
        <w:t>-</w:t>
      </w:r>
      <w:r w:rsidRPr="00626A37">
        <w:rPr>
          <w:rFonts w:ascii="Arial" w:hAnsi="Arial" w:cs="Arial"/>
          <w:b/>
          <w:bCs/>
          <w:sz w:val="20"/>
        </w:rPr>
        <w:t xml:space="preserve"> </w:t>
      </w:r>
      <w:r w:rsidR="00786646" w:rsidRPr="00626A37">
        <w:rPr>
          <w:rFonts w:ascii="Arial" w:hAnsi="Arial" w:cs="Arial"/>
          <w:b/>
          <w:bCs/>
          <w:snapToGrid w:val="0"/>
          <w:sz w:val="20"/>
        </w:rPr>
        <w:t>V</w:t>
      </w:r>
      <w:r w:rsidR="00303868" w:rsidRPr="00626A37">
        <w:rPr>
          <w:rFonts w:ascii="Arial" w:hAnsi="Arial" w:cs="Arial"/>
          <w:b/>
          <w:bCs/>
          <w:snapToGrid w:val="0"/>
          <w:sz w:val="20"/>
        </w:rPr>
        <w:t>oorrangsregeling</w:t>
      </w:r>
      <w:r w:rsidR="00C2745F" w:rsidRPr="00626A37">
        <w:rPr>
          <w:rFonts w:ascii="Arial" w:hAnsi="Arial" w:cs="Arial"/>
          <w:b/>
          <w:bCs/>
          <w:snapToGrid w:val="0"/>
          <w:sz w:val="20"/>
        </w:rPr>
        <w:t xml:space="preserve"> indien verschillende kandidaten binnen eenzelfde voorrangsgroep</w:t>
      </w:r>
      <w:r w:rsidRPr="00626A37">
        <w:rPr>
          <w:rFonts w:ascii="Arial" w:hAnsi="Arial" w:cs="Arial"/>
          <w:b/>
          <w:bCs/>
          <w:snapToGrid w:val="0"/>
          <w:sz w:val="20"/>
        </w:rPr>
        <w:t xml:space="preserve"> </w:t>
      </w:r>
    </w:p>
    <w:p w14:paraId="1C925C22" w14:textId="77777777" w:rsidR="001F2F11" w:rsidRPr="00626A37" w:rsidRDefault="00020BA6" w:rsidP="000C7413">
      <w:pPr>
        <w:tabs>
          <w:tab w:val="left" w:pos="3969"/>
        </w:tabs>
        <w:ind w:right="624"/>
        <w:rPr>
          <w:rFonts w:ascii="Arial" w:hAnsi="Arial" w:cs="Arial"/>
          <w:sz w:val="20"/>
        </w:rPr>
      </w:pPr>
      <w:r w:rsidRPr="00626A37">
        <w:rPr>
          <w:rFonts w:ascii="Arial" w:hAnsi="Arial" w:cs="Arial"/>
          <w:snapToGrid w:val="0"/>
          <w:sz w:val="20"/>
        </w:rPr>
        <w:t xml:space="preserve">§1. </w:t>
      </w:r>
      <w:r w:rsidR="001F2F11" w:rsidRPr="00626A37">
        <w:rPr>
          <w:rFonts w:ascii="Arial" w:hAnsi="Arial" w:cs="Arial"/>
          <w:sz w:val="20"/>
        </w:rPr>
        <w:t>Indien er verschillende kandidaten binnen eenzelfde voorrangsgroep zijn dan geldt de volgende voorrangsregeling:</w:t>
      </w:r>
    </w:p>
    <w:p w14:paraId="35E55666" w14:textId="547821C9" w:rsidR="00547CAA" w:rsidRPr="00626A37" w:rsidRDefault="00547CAA" w:rsidP="00830E3C">
      <w:pPr>
        <w:pStyle w:val="Voetnoottekst"/>
        <w:numPr>
          <w:ilvl w:val="0"/>
          <w:numId w:val="32"/>
        </w:numPr>
        <w:rPr>
          <w:rFonts w:ascii="Arial" w:hAnsi="Arial" w:cs="Arial"/>
        </w:rPr>
      </w:pPr>
      <w:r w:rsidRPr="00626A37">
        <w:rPr>
          <w:rFonts w:ascii="Arial" w:hAnsi="Arial" w:cs="Arial"/>
        </w:rPr>
        <w:t>E</w:t>
      </w:r>
      <w:r w:rsidR="001F2F11" w:rsidRPr="00626A37">
        <w:rPr>
          <w:rFonts w:ascii="Arial" w:hAnsi="Arial" w:cs="Arial"/>
        </w:rPr>
        <w:t xml:space="preserve">igen personeelslid van de </w:t>
      </w:r>
      <w:r w:rsidR="000500B2" w:rsidRPr="00626A37">
        <w:rPr>
          <w:rFonts w:ascii="Arial" w:hAnsi="Arial" w:cs="Arial"/>
        </w:rPr>
        <w:t>instelling</w:t>
      </w:r>
      <w:r w:rsidR="001F2F11" w:rsidRPr="00626A37">
        <w:rPr>
          <w:rFonts w:ascii="Arial" w:hAnsi="Arial" w:cs="Arial"/>
        </w:rPr>
        <w:t xml:space="preserve"> van vaste benoeming.</w:t>
      </w:r>
      <w:r w:rsidR="000C7413" w:rsidRPr="00626A37">
        <w:rPr>
          <w:rFonts w:ascii="Arial" w:hAnsi="Arial" w:cs="Arial"/>
        </w:rPr>
        <w:br/>
      </w:r>
      <w:r w:rsidR="001F2F11" w:rsidRPr="00626A37">
        <w:rPr>
          <w:rFonts w:ascii="Arial" w:hAnsi="Arial" w:cs="Arial"/>
        </w:rPr>
        <w:t>Indien verschillende kandidaten</w:t>
      </w:r>
      <w:r w:rsidRPr="00626A37">
        <w:rPr>
          <w:rFonts w:ascii="Arial" w:hAnsi="Arial" w:cs="Arial"/>
        </w:rPr>
        <w:t>:</w:t>
      </w:r>
      <w:r w:rsidR="001F2F11" w:rsidRPr="00626A37">
        <w:rPr>
          <w:rFonts w:ascii="Arial" w:hAnsi="Arial" w:cs="Arial"/>
        </w:rPr>
        <w:t xml:space="preserve"> </w:t>
      </w:r>
      <w:r w:rsidR="000C7413" w:rsidRPr="00626A37">
        <w:rPr>
          <w:rFonts w:ascii="Arial" w:hAnsi="Arial" w:cs="Arial"/>
        </w:rPr>
        <w:t xml:space="preserve">degene die het </w:t>
      </w:r>
      <w:r w:rsidR="001F2F11" w:rsidRPr="00626A37">
        <w:rPr>
          <w:rFonts w:ascii="Arial" w:hAnsi="Arial" w:cs="Arial"/>
        </w:rPr>
        <w:t>langst in dienst</w:t>
      </w:r>
      <w:r w:rsidR="000C7413" w:rsidRPr="00626A37">
        <w:rPr>
          <w:rFonts w:ascii="Arial" w:hAnsi="Arial" w:cs="Arial"/>
        </w:rPr>
        <w:t xml:space="preserve"> is</w:t>
      </w:r>
      <w:r w:rsidR="001F2F11" w:rsidRPr="00626A37">
        <w:rPr>
          <w:rFonts w:ascii="Arial" w:hAnsi="Arial" w:cs="Arial"/>
        </w:rPr>
        <w:t xml:space="preserve"> in het </w:t>
      </w:r>
      <w:r w:rsidR="000500B2" w:rsidRPr="00626A37">
        <w:rPr>
          <w:rFonts w:ascii="Arial" w:hAnsi="Arial" w:cs="Arial"/>
        </w:rPr>
        <w:t>P</w:t>
      </w:r>
      <w:r w:rsidR="001F2F11" w:rsidRPr="00626A37">
        <w:rPr>
          <w:rFonts w:ascii="Arial" w:hAnsi="Arial" w:cs="Arial"/>
        </w:rPr>
        <w:t xml:space="preserve">rovinciaal </w:t>
      </w:r>
      <w:r w:rsidR="000500B2" w:rsidRPr="00626A37">
        <w:rPr>
          <w:rFonts w:ascii="Arial" w:hAnsi="Arial" w:cs="Arial"/>
        </w:rPr>
        <w:t>O</w:t>
      </w:r>
      <w:r w:rsidR="001F2F11" w:rsidRPr="00626A37">
        <w:rPr>
          <w:rFonts w:ascii="Arial" w:hAnsi="Arial" w:cs="Arial"/>
        </w:rPr>
        <w:t>nderwijs</w:t>
      </w:r>
      <w:r w:rsidR="000C7413" w:rsidRPr="00626A37">
        <w:rPr>
          <w:rFonts w:ascii="Arial" w:hAnsi="Arial" w:cs="Arial"/>
        </w:rPr>
        <w:t xml:space="preserve"> </w:t>
      </w:r>
      <w:r w:rsidR="001F2F11" w:rsidRPr="00626A37">
        <w:rPr>
          <w:rFonts w:ascii="Arial" w:hAnsi="Arial" w:cs="Arial"/>
        </w:rPr>
        <w:t>/</w:t>
      </w:r>
      <w:r w:rsidR="000C7413" w:rsidRPr="00626A37">
        <w:rPr>
          <w:rFonts w:ascii="Arial" w:hAnsi="Arial" w:cs="Arial"/>
        </w:rPr>
        <w:t xml:space="preserve"> </w:t>
      </w:r>
      <w:r w:rsidR="000B1C12" w:rsidRPr="00626A37">
        <w:rPr>
          <w:rFonts w:ascii="Arial" w:hAnsi="Arial" w:cs="Arial"/>
        </w:rPr>
        <w:t xml:space="preserve">het internaat / </w:t>
      </w:r>
      <w:r w:rsidR="000C7413" w:rsidRPr="00626A37">
        <w:rPr>
          <w:rFonts w:ascii="Arial" w:hAnsi="Arial" w:cs="Arial"/>
        </w:rPr>
        <w:t xml:space="preserve">het </w:t>
      </w:r>
      <w:r w:rsidR="001F2F11" w:rsidRPr="00626A37">
        <w:rPr>
          <w:rFonts w:ascii="Arial" w:hAnsi="Arial" w:cs="Arial"/>
        </w:rPr>
        <w:t>PCLB.</w:t>
      </w:r>
    </w:p>
    <w:bookmarkEnd w:id="72"/>
    <w:p w14:paraId="3A305CEC" w14:textId="0384E351" w:rsidR="001F2F11" w:rsidRPr="00626A37" w:rsidRDefault="001F2F11" w:rsidP="00830E3C">
      <w:pPr>
        <w:pStyle w:val="Voetnoottekst"/>
        <w:numPr>
          <w:ilvl w:val="0"/>
          <w:numId w:val="32"/>
        </w:numPr>
        <w:rPr>
          <w:rFonts w:ascii="Arial" w:hAnsi="Arial" w:cs="Arial"/>
        </w:rPr>
      </w:pPr>
      <w:r w:rsidRPr="00626A37">
        <w:rPr>
          <w:rFonts w:ascii="Arial" w:hAnsi="Arial" w:cs="Arial"/>
        </w:rPr>
        <w:t>Provinciale Secundaire School Diepenbeek / Provinciale Middenschool Diepenbeek</w:t>
      </w:r>
      <w:r w:rsidR="00547CAA" w:rsidRPr="00626A37">
        <w:rPr>
          <w:rFonts w:ascii="Arial" w:hAnsi="Arial" w:cs="Arial"/>
        </w:rPr>
        <w:t xml:space="preserve">: </w:t>
      </w:r>
      <w:r w:rsidRPr="00626A37">
        <w:rPr>
          <w:rFonts w:ascii="Arial" w:hAnsi="Arial" w:cs="Arial"/>
        </w:rPr>
        <w:t>personeelslid van de andere school van de pedagogische entiteit.</w:t>
      </w:r>
      <w:r w:rsidR="00547CAA" w:rsidRPr="00626A37">
        <w:rPr>
          <w:rFonts w:ascii="Arial" w:hAnsi="Arial" w:cs="Arial"/>
        </w:rPr>
        <w:br/>
      </w:r>
      <w:r w:rsidRPr="00626A37">
        <w:rPr>
          <w:rFonts w:ascii="Arial" w:hAnsi="Arial" w:cs="Arial"/>
        </w:rPr>
        <w:t xml:space="preserve">Indien verschillende kandidaten: </w:t>
      </w:r>
      <w:r w:rsidR="00547CAA" w:rsidRPr="00626A37">
        <w:rPr>
          <w:rFonts w:ascii="Arial" w:hAnsi="Arial" w:cs="Arial"/>
        </w:rPr>
        <w:t xml:space="preserve">degene die het </w:t>
      </w:r>
      <w:r w:rsidRPr="00626A37">
        <w:rPr>
          <w:rFonts w:ascii="Arial" w:hAnsi="Arial" w:cs="Arial"/>
        </w:rPr>
        <w:t xml:space="preserve">langst in dienst </w:t>
      </w:r>
      <w:r w:rsidR="00547CAA" w:rsidRPr="00626A37">
        <w:rPr>
          <w:rFonts w:ascii="Arial" w:hAnsi="Arial" w:cs="Arial"/>
        </w:rPr>
        <w:t xml:space="preserve">is </w:t>
      </w:r>
      <w:r w:rsidRPr="00626A37">
        <w:rPr>
          <w:rFonts w:ascii="Arial" w:hAnsi="Arial" w:cs="Arial"/>
        </w:rPr>
        <w:t xml:space="preserve">in </w:t>
      </w:r>
      <w:r w:rsidR="00547CAA" w:rsidRPr="00626A37">
        <w:rPr>
          <w:rFonts w:ascii="Arial" w:hAnsi="Arial" w:cs="Arial"/>
        </w:rPr>
        <w:t xml:space="preserve">het </w:t>
      </w:r>
      <w:r w:rsidR="000500B2" w:rsidRPr="00626A37">
        <w:rPr>
          <w:rFonts w:ascii="Arial" w:hAnsi="Arial" w:cs="Arial"/>
        </w:rPr>
        <w:t>P</w:t>
      </w:r>
      <w:r w:rsidR="00547CAA" w:rsidRPr="00626A37">
        <w:rPr>
          <w:rFonts w:ascii="Arial" w:hAnsi="Arial" w:cs="Arial"/>
        </w:rPr>
        <w:t xml:space="preserve">rovinciaal </w:t>
      </w:r>
      <w:r w:rsidR="000B1C12" w:rsidRPr="00626A37">
        <w:rPr>
          <w:rFonts w:ascii="Arial" w:hAnsi="Arial" w:cs="Arial"/>
        </w:rPr>
        <w:t>Onderwijs / het internaat / het PCLB</w:t>
      </w:r>
      <w:r w:rsidR="00547CAA" w:rsidRPr="00626A37">
        <w:rPr>
          <w:rFonts w:ascii="Arial" w:hAnsi="Arial" w:cs="Arial"/>
        </w:rPr>
        <w:t>.</w:t>
      </w:r>
    </w:p>
    <w:p w14:paraId="6C69A9B7" w14:textId="60BAF382" w:rsidR="001F2F11" w:rsidRPr="00626A37" w:rsidRDefault="001F2F11" w:rsidP="00830E3C">
      <w:pPr>
        <w:pStyle w:val="Voetnoottekst"/>
        <w:numPr>
          <w:ilvl w:val="0"/>
          <w:numId w:val="32"/>
        </w:numPr>
        <w:rPr>
          <w:rFonts w:ascii="Arial" w:hAnsi="Arial" w:cs="Arial"/>
        </w:rPr>
      </w:pPr>
      <w:r w:rsidRPr="00626A37">
        <w:rPr>
          <w:rFonts w:ascii="Arial" w:hAnsi="Arial" w:cs="Arial"/>
        </w:rPr>
        <w:t xml:space="preserve">Personeelslid van een andere </w:t>
      </w:r>
      <w:r w:rsidR="000500B2" w:rsidRPr="00626A37">
        <w:rPr>
          <w:rFonts w:ascii="Arial" w:hAnsi="Arial" w:cs="Arial"/>
        </w:rPr>
        <w:t>instelling</w:t>
      </w:r>
      <w:r w:rsidRPr="00626A37">
        <w:rPr>
          <w:rFonts w:ascii="Arial" w:hAnsi="Arial" w:cs="Arial"/>
        </w:rPr>
        <w:t xml:space="preserve">. </w:t>
      </w:r>
      <w:r w:rsidR="00547CAA" w:rsidRPr="00626A37">
        <w:rPr>
          <w:rFonts w:ascii="Arial" w:hAnsi="Arial" w:cs="Arial"/>
        </w:rPr>
        <w:br/>
      </w:r>
      <w:r w:rsidRPr="00626A37">
        <w:rPr>
          <w:rFonts w:ascii="Arial" w:hAnsi="Arial" w:cs="Arial"/>
        </w:rPr>
        <w:t xml:space="preserve">Indien verschillende kandidaten: </w:t>
      </w:r>
      <w:r w:rsidR="00547CAA" w:rsidRPr="00626A37">
        <w:rPr>
          <w:rFonts w:ascii="Arial" w:hAnsi="Arial" w:cs="Arial"/>
        </w:rPr>
        <w:t xml:space="preserve">degene die het langst in dienst is in het </w:t>
      </w:r>
      <w:r w:rsidR="000500B2" w:rsidRPr="00626A37">
        <w:rPr>
          <w:rFonts w:ascii="Arial" w:hAnsi="Arial" w:cs="Arial"/>
        </w:rPr>
        <w:t>P</w:t>
      </w:r>
      <w:r w:rsidR="00547CAA" w:rsidRPr="00626A37">
        <w:rPr>
          <w:rFonts w:ascii="Arial" w:hAnsi="Arial" w:cs="Arial"/>
        </w:rPr>
        <w:t xml:space="preserve">rovinciaal </w:t>
      </w:r>
      <w:r w:rsidR="000B1C12" w:rsidRPr="00626A37">
        <w:rPr>
          <w:rFonts w:ascii="Arial" w:hAnsi="Arial" w:cs="Arial"/>
        </w:rPr>
        <w:t>Onderwijs / het internaat / het PCLB</w:t>
      </w:r>
      <w:r w:rsidR="00547CAA" w:rsidRPr="00626A37">
        <w:rPr>
          <w:rFonts w:ascii="Arial" w:hAnsi="Arial" w:cs="Arial"/>
        </w:rPr>
        <w:t>.</w:t>
      </w:r>
    </w:p>
    <w:p w14:paraId="2CA0C579" w14:textId="77777777" w:rsidR="00547CAA" w:rsidRPr="00626A37" w:rsidRDefault="00547CAA" w:rsidP="001F2F11">
      <w:pPr>
        <w:pStyle w:val="Plattetekst"/>
        <w:rPr>
          <w:rFonts w:ascii="Arial" w:hAnsi="Arial" w:cs="Arial"/>
          <w:sz w:val="20"/>
        </w:rPr>
      </w:pPr>
    </w:p>
    <w:p w14:paraId="2EC46D54" w14:textId="7B44ADC3" w:rsidR="00547CAA" w:rsidRPr="00626A37" w:rsidRDefault="00547CAA" w:rsidP="001F2F11">
      <w:pPr>
        <w:pStyle w:val="Plattetekst"/>
        <w:rPr>
          <w:rFonts w:ascii="Arial" w:hAnsi="Arial" w:cs="Arial"/>
          <w:sz w:val="20"/>
        </w:rPr>
      </w:pPr>
      <w:r w:rsidRPr="00626A37">
        <w:rPr>
          <w:rFonts w:ascii="Arial" w:hAnsi="Arial" w:cs="Arial"/>
          <w:sz w:val="20"/>
        </w:rPr>
        <w:t>§2. Voor de toepassing van §1 wordt verstaan onder:</w:t>
      </w:r>
    </w:p>
    <w:p w14:paraId="40A2F619" w14:textId="6A506AA8" w:rsidR="00547CAA" w:rsidRPr="00626A37" w:rsidRDefault="00547CAA" w:rsidP="00830E3C">
      <w:pPr>
        <w:pStyle w:val="Plattetekst"/>
        <w:numPr>
          <w:ilvl w:val="0"/>
          <w:numId w:val="30"/>
        </w:numPr>
        <w:rPr>
          <w:rFonts w:ascii="Arial" w:hAnsi="Arial" w:cs="Arial"/>
          <w:sz w:val="20"/>
          <w:lang w:val="nl-BE"/>
        </w:rPr>
      </w:pPr>
      <w:r w:rsidRPr="00626A37">
        <w:rPr>
          <w:rFonts w:ascii="Arial" w:hAnsi="Arial" w:cs="Arial"/>
          <w:sz w:val="20"/>
          <w:lang w:val="nl-BE"/>
        </w:rPr>
        <w:t xml:space="preserve">Eigen personeelslid: een personeelslid dat in de betrokken </w:t>
      </w:r>
      <w:r w:rsidR="000B1C12" w:rsidRPr="00626A37">
        <w:rPr>
          <w:rFonts w:ascii="Arial" w:hAnsi="Arial" w:cs="Arial"/>
          <w:sz w:val="20"/>
          <w:lang w:val="nl-BE"/>
        </w:rPr>
        <w:t>instelling</w:t>
      </w:r>
      <w:r w:rsidRPr="00626A37">
        <w:rPr>
          <w:rFonts w:ascii="Arial" w:hAnsi="Arial" w:cs="Arial"/>
          <w:sz w:val="20"/>
          <w:lang w:val="nl-BE"/>
        </w:rPr>
        <w:t xml:space="preserve"> ten minste 1u. effectief heeft gepresteerd.</w:t>
      </w:r>
    </w:p>
    <w:p w14:paraId="46C7FAF8" w14:textId="0A5C4A2B" w:rsidR="00547CAA" w:rsidRPr="00626A37" w:rsidRDefault="00547CAA" w:rsidP="00830E3C">
      <w:pPr>
        <w:pStyle w:val="Plattetekst"/>
        <w:numPr>
          <w:ilvl w:val="0"/>
          <w:numId w:val="30"/>
        </w:numPr>
        <w:rPr>
          <w:rFonts w:ascii="Arial" w:hAnsi="Arial" w:cs="Arial"/>
          <w:sz w:val="20"/>
          <w:lang w:val="nl-BE"/>
        </w:rPr>
      </w:pPr>
      <w:bookmarkStart w:id="73" w:name="_Hlk101769150"/>
      <w:r w:rsidRPr="00626A37">
        <w:rPr>
          <w:rFonts w:ascii="Arial" w:hAnsi="Arial" w:cs="Arial"/>
          <w:sz w:val="20"/>
          <w:lang w:val="nl-BE"/>
        </w:rPr>
        <w:t xml:space="preserve">Het langst in dienst zijn in het </w:t>
      </w:r>
      <w:r w:rsidR="000B1C12" w:rsidRPr="00626A37">
        <w:rPr>
          <w:rFonts w:ascii="Arial" w:hAnsi="Arial" w:cs="Arial"/>
          <w:sz w:val="20"/>
          <w:lang w:val="nl-BE"/>
        </w:rPr>
        <w:t>P</w:t>
      </w:r>
      <w:r w:rsidRPr="00626A37">
        <w:rPr>
          <w:rFonts w:ascii="Arial" w:hAnsi="Arial" w:cs="Arial"/>
          <w:sz w:val="20"/>
          <w:lang w:val="nl-BE"/>
        </w:rPr>
        <w:t xml:space="preserve">rovinciaal </w:t>
      </w:r>
      <w:r w:rsidR="000B1C12" w:rsidRPr="00626A37">
        <w:rPr>
          <w:rFonts w:ascii="Arial" w:hAnsi="Arial" w:cs="Arial"/>
        </w:rPr>
        <w:t>Onderwijs / het internaat / het PCLB</w:t>
      </w:r>
      <w:r w:rsidRPr="00626A37">
        <w:rPr>
          <w:rFonts w:ascii="Arial" w:hAnsi="Arial" w:cs="Arial"/>
          <w:sz w:val="20"/>
          <w:lang w:val="nl-BE"/>
        </w:rPr>
        <w:t>: de datum van de eerste indiensttreding is bepalend. Als er tussen een eerste en een tweede indiensttreding een onderbreking is van ten minste 1 jaar, dan geldt de datum van de tweede indiensttreding enz.</w:t>
      </w:r>
      <w:r w:rsidR="00893599" w:rsidRPr="00626A37">
        <w:rPr>
          <w:rFonts w:ascii="Arial" w:hAnsi="Arial" w:cs="Arial"/>
          <w:sz w:val="20"/>
          <w:lang w:val="nl-BE"/>
        </w:rPr>
        <w:br/>
        <w:t xml:space="preserve">Ter zake kan worden afgeweken, mits uitdrukkelijke motivering. </w:t>
      </w:r>
      <w:r w:rsidR="00EE4298" w:rsidRPr="00626A37">
        <w:rPr>
          <w:rFonts w:ascii="Arial" w:hAnsi="Arial" w:cs="Arial"/>
          <w:sz w:val="20"/>
          <w:lang w:val="nl-BE"/>
        </w:rPr>
        <w:t xml:space="preserve"> Bijvoorbeeld wanneer 2</w:t>
      </w:r>
      <w:r w:rsidR="00EE4298" w:rsidRPr="00626A37">
        <w:rPr>
          <w:rFonts w:ascii="Arial" w:hAnsi="Arial" w:cs="Arial"/>
          <w:sz w:val="20"/>
        </w:rPr>
        <w:t xml:space="preserve"> kandidaten in dienst gekomen zijn op een tijdstip dat niet ver uit mekaar ligt, kunnen beiden voor (ongeveer) eenzelfde aantal uren vast worden benoemd.</w:t>
      </w:r>
    </w:p>
    <w:bookmarkEnd w:id="73"/>
    <w:p w14:paraId="00F3C66D" w14:textId="77777777" w:rsidR="000E6B48" w:rsidRPr="00626A37" w:rsidRDefault="000E6B48" w:rsidP="000E6B48">
      <w:pPr>
        <w:pStyle w:val="Plattetekst"/>
        <w:rPr>
          <w:rFonts w:ascii="Arial" w:hAnsi="Arial" w:cs="Arial"/>
          <w:sz w:val="20"/>
          <w:lang w:val="nl-BE"/>
        </w:rPr>
      </w:pPr>
    </w:p>
    <w:p w14:paraId="0A9859DB" w14:textId="59B2D4D4" w:rsidR="00626A37" w:rsidRDefault="00626A37">
      <w:pPr>
        <w:rPr>
          <w:rFonts w:ascii="Arial" w:hAnsi="Arial" w:cs="Arial"/>
          <w:b/>
          <w:bCs/>
          <w:snapToGrid w:val="0"/>
          <w:sz w:val="20"/>
        </w:rPr>
      </w:pPr>
      <w:bookmarkStart w:id="74" w:name="_Hlk66617532"/>
    </w:p>
    <w:p w14:paraId="3C9BBA88" w14:textId="77777777" w:rsidR="00730CFF" w:rsidRDefault="00730CFF">
      <w:pPr>
        <w:rPr>
          <w:rFonts w:ascii="Arial" w:hAnsi="Arial" w:cs="Arial"/>
          <w:b/>
          <w:bCs/>
          <w:snapToGrid w:val="0"/>
          <w:sz w:val="20"/>
        </w:rPr>
      </w:pPr>
    </w:p>
    <w:p w14:paraId="1C27463F" w14:textId="184966F0" w:rsidR="00C51CEC" w:rsidRPr="00EA2C9B" w:rsidRDefault="00C51CEC">
      <w:pPr>
        <w:tabs>
          <w:tab w:val="left" w:pos="3969"/>
          <w:tab w:val="left" w:pos="8505"/>
          <w:tab w:val="left" w:pos="8788"/>
          <w:tab w:val="left" w:pos="8931"/>
        </w:tabs>
        <w:ind w:right="624"/>
        <w:rPr>
          <w:rFonts w:ascii="Arial" w:hAnsi="Arial" w:cs="Arial"/>
          <w:b/>
          <w:bCs/>
          <w:snapToGrid w:val="0"/>
          <w:sz w:val="20"/>
        </w:rPr>
      </w:pPr>
      <w:r w:rsidRPr="00EA2C9B">
        <w:rPr>
          <w:rFonts w:ascii="Arial" w:hAnsi="Arial" w:cs="Arial"/>
          <w:b/>
          <w:bCs/>
          <w:snapToGrid w:val="0"/>
          <w:sz w:val="20"/>
        </w:rPr>
        <w:t xml:space="preserve">Hoofdstuk </w:t>
      </w:r>
      <w:r w:rsidR="00066B3D" w:rsidRPr="00EA2C9B">
        <w:rPr>
          <w:rFonts w:ascii="Arial" w:hAnsi="Arial" w:cs="Arial"/>
          <w:b/>
          <w:bCs/>
          <w:snapToGrid w:val="0"/>
          <w:sz w:val="20"/>
        </w:rPr>
        <w:t>IX -</w:t>
      </w:r>
      <w:r w:rsidRPr="00EA2C9B">
        <w:rPr>
          <w:rFonts w:ascii="Arial" w:hAnsi="Arial" w:cs="Arial"/>
          <w:b/>
          <w:bCs/>
          <w:snapToGrid w:val="0"/>
          <w:sz w:val="20"/>
        </w:rPr>
        <w:t xml:space="preserve"> </w:t>
      </w:r>
      <w:r w:rsidR="009F3FFC" w:rsidRPr="00EA2C9B">
        <w:rPr>
          <w:rFonts w:ascii="Arial" w:hAnsi="Arial" w:cs="Arial"/>
          <w:b/>
          <w:bCs/>
          <w:snapToGrid w:val="0"/>
          <w:sz w:val="20"/>
        </w:rPr>
        <w:t>Selectie</w:t>
      </w:r>
      <w:r w:rsidRPr="00EA2C9B">
        <w:rPr>
          <w:rFonts w:ascii="Arial" w:hAnsi="Arial" w:cs="Arial"/>
          <w:b/>
          <w:bCs/>
          <w:snapToGrid w:val="0"/>
          <w:sz w:val="20"/>
        </w:rPr>
        <w:t xml:space="preserve"> en bevordering </w:t>
      </w:r>
    </w:p>
    <w:p w14:paraId="29BEB25C" w14:textId="77777777" w:rsidR="00C51CEC" w:rsidRPr="00EA2C9B" w:rsidRDefault="00C51CEC">
      <w:pPr>
        <w:tabs>
          <w:tab w:val="left" w:pos="3969"/>
          <w:tab w:val="left" w:pos="8505"/>
          <w:tab w:val="left" w:pos="8788"/>
          <w:tab w:val="left" w:pos="8931"/>
        </w:tabs>
        <w:ind w:right="624"/>
        <w:rPr>
          <w:rFonts w:ascii="Arial" w:hAnsi="Arial" w:cs="Arial"/>
          <w:b/>
          <w:bCs/>
          <w:snapToGrid w:val="0"/>
          <w:sz w:val="20"/>
        </w:rPr>
      </w:pPr>
    </w:p>
    <w:p w14:paraId="13CD343D" w14:textId="29BADB60" w:rsidR="00C51CEC" w:rsidRPr="00EA2C9B" w:rsidRDefault="00C51CEC">
      <w:pPr>
        <w:tabs>
          <w:tab w:val="left" w:pos="3969"/>
          <w:tab w:val="left" w:pos="8505"/>
          <w:tab w:val="left" w:pos="8788"/>
          <w:tab w:val="left" w:pos="8931"/>
        </w:tabs>
        <w:ind w:right="624"/>
        <w:rPr>
          <w:rFonts w:ascii="Arial" w:hAnsi="Arial" w:cs="Arial"/>
          <w:b/>
          <w:bCs/>
          <w:snapToGrid w:val="0"/>
          <w:sz w:val="20"/>
        </w:rPr>
      </w:pPr>
      <w:r w:rsidRPr="00EA2C9B">
        <w:rPr>
          <w:rFonts w:ascii="Arial" w:hAnsi="Arial" w:cs="Arial"/>
          <w:b/>
          <w:bCs/>
          <w:snapToGrid w:val="0"/>
          <w:sz w:val="20"/>
        </w:rPr>
        <w:t>Afdeling 1</w:t>
      </w:r>
      <w:r w:rsidR="003268AE">
        <w:rPr>
          <w:rFonts w:ascii="Arial" w:hAnsi="Arial" w:cs="Arial"/>
          <w:b/>
          <w:bCs/>
          <w:snapToGrid w:val="0"/>
          <w:sz w:val="20"/>
        </w:rPr>
        <w:t xml:space="preserve"> -</w:t>
      </w:r>
      <w:r w:rsidRPr="00EA2C9B">
        <w:rPr>
          <w:rFonts w:ascii="Arial" w:hAnsi="Arial" w:cs="Arial"/>
          <w:b/>
          <w:bCs/>
          <w:snapToGrid w:val="0"/>
          <w:sz w:val="20"/>
        </w:rPr>
        <w:t xml:space="preserve"> </w:t>
      </w:r>
      <w:r w:rsidR="009F3FFC" w:rsidRPr="00EA2C9B">
        <w:rPr>
          <w:rFonts w:ascii="Arial" w:hAnsi="Arial" w:cs="Arial"/>
          <w:b/>
          <w:bCs/>
          <w:snapToGrid w:val="0"/>
          <w:sz w:val="20"/>
        </w:rPr>
        <w:t>Algemeen</w:t>
      </w:r>
      <w:bookmarkEnd w:id="71"/>
    </w:p>
    <w:p w14:paraId="6CDA4E66" w14:textId="77777777" w:rsidR="003955A9" w:rsidRPr="00EA2C9B" w:rsidRDefault="003955A9" w:rsidP="003955A9">
      <w:pPr>
        <w:tabs>
          <w:tab w:val="left" w:pos="3969"/>
          <w:tab w:val="left" w:pos="8505"/>
          <w:tab w:val="left" w:pos="8788"/>
          <w:tab w:val="left" w:pos="8931"/>
        </w:tabs>
        <w:ind w:right="624"/>
        <w:rPr>
          <w:rFonts w:cs="Arial"/>
          <w:b/>
          <w:bCs/>
          <w:snapToGrid w:val="0"/>
          <w:szCs w:val="18"/>
        </w:rPr>
      </w:pPr>
    </w:p>
    <w:p w14:paraId="0DFE7DB1" w14:textId="18A870AD" w:rsidR="003955A9" w:rsidRPr="00EA2C9B" w:rsidRDefault="003955A9" w:rsidP="003955A9">
      <w:pPr>
        <w:tabs>
          <w:tab w:val="left" w:pos="3969"/>
          <w:tab w:val="left" w:pos="8505"/>
          <w:tab w:val="left" w:pos="8788"/>
          <w:tab w:val="left" w:pos="8931"/>
        </w:tabs>
        <w:ind w:right="624"/>
        <w:rPr>
          <w:rFonts w:ascii="Arial" w:hAnsi="Arial" w:cs="Arial"/>
          <w:b/>
          <w:bCs/>
          <w:snapToGrid w:val="0"/>
          <w:sz w:val="20"/>
        </w:rPr>
      </w:pPr>
      <w:bookmarkStart w:id="75" w:name="_Hlk103065890"/>
      <w:r w:rsidRPr="00EA2C9B">
        <w:rPr>
          <w:rFonts w:ascii="Arial" w:hAnsi="Arial" w:cs="Arial"/>
          <w:b/>
          <w:bCs/>
          <w:snapToGrid w:val="0"/>
          <w:sz w:val="20"/>
        </w:rPr>
        <w:t xml:space="preserve">Artikel </w:t>
      </w:r>
      <w:r w:rsidRPr="00730CFF">
        <w:rPr>
          <w:rFonts w:ascii="Arial" w:hAnsi="Arial" w:cs="Arial"/>
          <w:b/>
          <w:bCs/>
          <w:snapToGrid w:val="0"/>
          <w:sz w:val="20"/>
        </w:rPr>
        <w:t>3</w:t>
      </w:r>
      <w:r w:rsidR="00FA580A" w:rsidRPr="00730CFF">
        <w:rPr>
          <w:rFonts w:ascii="Arial" w:hAnsi="Arial" w:cs="Arial"/>
          <w:b/>
          <w:bCs/>
          <w:snapToGrid w:val="0"/>
          <w:sz w:val="20"/>
        </w:rPr>
        <w:t>3</w:t>
      </w:r>
    </w:p>
    <w:p w14:paraId="5299FBB2" w14:textId="57905157" w:rsidR="007C277B" w:rsidRPr="00EA2C9B" w:rsidRDefault="003955A9" w:rsidP="007C277B">
      <w:pPr>
        <w:tabs>
          <w:tab w:val="left" w:pos="3969"/>
          <w:tab w:val="left" w:pos="8505"/>
          <w:tab w:val="left" w:pos="8788"/>
          <w:tab w:val="left" w:pos="8931"/>
        </w:tabs>
        <w:rPr>
          <w:rFonts w:ascii="Arial" w:hAnsi="Arial" w:cs="Arial"/>
          <w:snapToGrid w:val="0"/>
          <w:sz w:val="20"/>
        </w:rPr>
      </w:pPr>
      <w:r w:rsidRPr="00EA2C9B">
        <w:rPr>
          <w:rFonts w:ascii="Arial" w:hAnsi="Arial" w:cs="Arial"/>
          <w:snapToGrid w:val="0"/>
          <w:sz w:val="20"/>
        </w:rPr>
        <w:t xml:space="preserve">§1. </w:t>
      </w:r>
      <w:r w:rsidR="007C277B" w:rsidRPr="00EA2C9B">
        <w:rPr>
          <w:rFonts w:ascii="Arial" w:hAnsi="Arial" w:cs="Arial"/>
          <w:snapToGrid w:val="0"/>
          <w:sz w:val="20"/>
        </w:rPr>
        <w:t>De selectie en bevordering worden geregeld in:</w:t>
      </w:r>
    </w:p>
    <w:p w14:paraId="5BCE74B9" w14:textId="77777777" w:rsidR="007C277B" w:rsidRPr="00EA2C9B" w:rsidRDefault="007C277B" w:rsidP="00830E3C">
      <w:pPr>
        <w:pStyle w:val="Lijstalinea"/>
        <w:numPr>
          <w:ilvl w:val="0"/>
          <w:numId w:val="43"/>
        </w:numPr>
        <w:tabs>
          <w:tab w:val="left" w:pos="3969"/>
          <w:tab w:val="left" w:pos="8505"/>
          <w:tab w:val="left" w:pos="8788"/>
          <w:tab w:val="left" w:pos="8931"/>
        </w:tabs>
        <w:rPr>
          <w:rFonts w:ascii="Arial" w:hAnsi="Arial" w:cs="Arial"/>
          <w:snapToGrid w:val="0"/>
          <w:sz w:val="20"/>
        </w:rPr>
      </w:pPr>
      <w:r w:rsidRPr="00EA2C9B">
        <w:rPr>
          <w:rFonts w:ascii="Arial" w:hAnsi="Arial" w:cs="Arial"/>
          <w:snapToGrid w:val="0"/>
          <w:sz w:val="20"/>
        </w:rPr>
        <w:t>T</w:t>
      </w:r>
      <w:r w:rsidR="003955A9" w:rsidRPr="00EA2C9B">
        <w:rPr>
          <w:rFonts w:ascii="Arial" w:hAnsi="Arial" w:cs="Arial"/>
          <w:snapToGrid w:val="0"/>
          <w:sz w:val="20"/>
        </w:rPr>
        <w:t xml:space="preserve">itel II, </w:t>
      </w:r>
      <w:r w:rsidRPr="00EA2C9B">
        <w:rPr>
          <w:rFonts w:ascii="Arial" w:hAnsi="Arial" w:cs="Arial"/>
          <w:snapToGrid w:val="0"/>
          <w:sz w:val="20"/>
        </w:rPr>
        <w:t>H</w:t>
      </w:r>
      <w:r w:rsidR="003955A9" w:rsidRPr="00EA2C9B">
        <w:rPr>
          <w:rFonts w:ascii="Arial" w:hAnsi="Arial" w:cs="Arial"/>
          <w:snapToGrid w:val="0"/>
          <w:sz w:val="20"/>
        </w:rPr>
        <w:t>oofdstuk IV - Selectie en bevordering van het decreet van 27 maart 1991</w:t>
      </w:r>
      <w:r w:rsidRPr="00EA2C9B">
        <w:rPr>
          <w:rFonts w:ascii="Arial" w:hAnsi="Arial" w:cs="Arial"/>
          <w:snapToGrid w:val="0"/>
          <w:sz w:val="20"/>
        </w:rPr>
        <w:t>;</w:t>
      </w:r>
    </w:p>
    <w:p w14:paraId="7728B2A9" w14:textId="39B6FE5A" w:rsidR="003955A9" w:rsidRPr="00EA2C9B" w:rsidRDefault="003955A9" w:rsidP="00830E3C">
      <w:pPr>
        <w:pStyle w:val="Lijstalinea"/>
        <w:numPr>
          <w:ilvl w:val="0"/>
          <w:numId w:val="43"/>
        </w:numPr>
        <w:tabs>
          <w:tab w:val="left" w:pos="3969"/>
          <w:tab w:val="left" w:pos="8505"/>
          <w:tab w:val="left" w:pos="8788"/>
          <w:tab w:val="left" w:pos="8931"/>
        </w:tabs>
        <w:rPr>
          <w:rFonts w:ascii="Arial" w:hAnsi="Arial" w:cs="Arial"/>
          <w:snapToGrid w:val="0"/>
          <w:sz w:val="20"/>
        </w:rPr>
      </w:pPr>
      <w:r w:rsidRPr="00EA2C9B">
        <w:rPr>
          <w:rFonts w:ascii="Arial" w:hAnsi="Arial" w:cs="Arial"/>
          <w:snapToGrid w:val="0"/>
          <w:sz w:val="20"/>
        </w:rPr>
        <w:t>de overige bepalingen van dit hoofdstuk.</w:t>
      </w:r>
    </w:p>
    <w:p w14:paraId="6F5AE28C" w14:textId="77777777" w:rsidR="003955A9" w:rsidRPr="00EA2C9B" w:rsidRDefault="003955A9" w:rsidP="007C277B">
      <w:pPr>
        <w:tabs>
          <w:tab w:val="left" w:pos="3969"/>
          <w:tab w:val="left" w:pos="8505"/>
          <w:tab w:val="left" w:pos="8788"/>
          <w:tab w:val="left" w:pos="8931"/>
        </w:tabs>
        <w:rPr>
          <w:rFonts w:ascii="Arial" w:hAnsi="Arial" w:cs="Arial"/>
          <w:snapToGrid w:val="0"/>
          <w:sz w:val="20"/>
        </w:rPr>
      </w:pPr>
    </w:p>
    <w:p w14:paraId="0CB1F718" w14:textId="77777777" w:rsidR="003955A9" w:rsidRPr="00EA2C9B" w:rsidRDefault="003955A9" w:rsidP="007C277B">
      <w:pPr>
        <w:tabs>
          <w:tab w:val="left" w:pos="3969"/>
          <w:tab w:val="left" w:pos="8505"/>
          <w:tab w:val="left" w:pos="8788"/>
          <w:tab w:val="left" w:pos="8931"/>
        </w:tabs>
        <w:rPr>
          <w:rFonts w:ascii="Arial" w:hAnsi="Arial" w:cs="Arial"/>
          <w:snapToGrid w:val="0"/>
          <w:sz w:val="20"/>
        </w:rPr>
      </w:pPr>
      <w:r w:rsidRPr="00EA2C9B">
        <w:rPr>
          <w:rFonts w:ascii="Arial" w:hAnsi="Arial" w:cs="Arial"/>
          <w:snapToGrid w:val="0"/>
          <w:sz w:val="20"/>
        </w:rPr>
        <w:t>§2. De deputatie is bevoegd voor de tijdelijke aanstelling, de vaste benoeming, en de beëindiging ervan, van de personeelsleden in selectie- en bevorderingsambten.</w:t>
      </w:r>
    </w:p>
    <w:p w14:paraId="22610C4B" w14:textId="77777777" w:rsidR="003955A9" w:rsidRPr="00EA2C9B" w:rsidRDefault="003955A9" w:rsidP="007C277B">
      <w:pPr>
        <w:tabs>
          <w:tab w:val="left" w:pos="3969"/>
          <w:tab w:val="left" w:pos="8505"/>
          <w:tab w:val="left" w:pos="8788"/>
          <w:tab w:val="left" w:pos="8931"/>
        </w:tabs>
        <w:rPr>
          <w:rFonts w:ascii="Arial" w:hAnsi="Arial" w:cs="Arial"/>
          <w:snapToGrid w:val="0"/>
          <w:sz w:val="20"/>
        </w:rPr>
      </w:pPr>
    </w:p>
    <w:p w14:paraId="0021520C" w14:textId="77777777" w:rsidR="003955A9" w:rsidRPr="00EA2C9B" w:rsidRDefault="003955A9" w:rsidP="007C277B">
      <w:pPr>
        <w:tabs>
          <w:tab w:val="left" w:pos="3969"/>
          <w:tab w:val="left" w:pos="8505"/>
          <w:tab w:val="left" w:pos="8788"/>
          <w:tab w:val="left" w:pos="8931"/>
        </w:tabs>
        <w:rPr>
          <w:rFonts w:ascii="Arial" w:hAnsi="Arial" w:cs="Arial"/>
          <w:snapToGrid w:val="0"/>
          <w:sz w:val="20"/>
        </w:rPr>
      </w:pPr>
      <w:r w:rsidRPr="00EA2C9B">
        <w:rPr>
          <w:rFonts w:ascii="Arial" w:hAnsi="Arial" w:cs="Arial"/>
          <w:snapToGrid w:val="0"/>
          <w:sz w:val="20"/>
        </w:rPr>
        <w:t>§3. De tijdelijke aanstelling, met uitzondering van deze in afwachting van een vaste benoeming, gebeurt uiterlijk tot het einde van het schooljaar en schept geen recht op een heraanstelling.</w:t>
      </w:r>
      <w:bookmarkEnd w:id="75"/>
    </w:p>
    <w:p w14:paraId="19553DB3" w14:textId="77777777" w:rsidR="003955A9" w:rsidRPr="00EA2C9B" w:rsidRDefault="003955A9" w:rsidP="007C277B">
      <w:pPr>
        <w:pStyle w:val="Plattetekst"/>
        <w:ind w:right="0"/>
        <w:rPr>
          <w:rFonts w:ascii="Arial" w:hAnsi="Arial" w:cs="Arial"/>
          <w:sz w:val="20"/>
          <w:highlight w:val="yellow"/>
        </w:rPr>
      </w:pPr>
    </w:p>
    <w:p w14:paraId="6E5F19E9" w14:textId="77777777" w:rsidR="00FA580A" w:rsidRDefault="00FA580A" w:rsidP="00FA580A">
      <w:pPr>
        <w:tabs>
          <w:tab w:val="left" w:pos="3969"/>
          <w:tab w:val="left" w:pos="8505"/>
          <w:tab w:val="left" w:pos="8788"/>
          <w:tab w:val="left" w:pos="8931"/>
        </w:tabs>
        <w:ind w:right="624"/>
        <w:rPr>
          <w:rFonts w:ascii="Arial" w:hAnsi="Arial" w:cs="Arial"/>
          <w:b/>
          <w:bCs/>
          <w:snapToGrid w:val="0"/>
          <w:sz w:val="20"/>
        </w:rPr>
      </w:pPr>
    </w:p>
    <w:p w14:paraId="52ABE8A2" w14:textId="77777777" w:rsidR="00730CFF" w:rsidRDefault="00730CFF">
      <w:pPr>
        <w:rPr>
          <w:rFonts w:ascii="Arial" w:hAnsi="Arial" w:cs="Arial"/>
          <w:b/>
          <w:bCs/>
          <w:snapToGrid w:val="0"/>
          <w:sz w:val="20"/>
        </w:rPr>
      </w:pPr>
      <w:r>
        <w:rPr>
          <w:rFonts w:ascii="Arial" w:hAnsi="Arial" w:cs="Arial"/>
          <w:b/>
          <w:bCs/>
          <w:snapToGrid w:val="0"/>
          <w:sz w:val="20"/>
        </w:rPr>
        <w:br w:type="page"/>
      </w:r>
    </w:p>
    <w:p w14:paraId="1B232190" w14:textId="3FD7BE4A" w:rsidR="00FA580A" w:rsidRPr="00730CFF" w:rsidRDefault="00FA580A" w:rsidP="00FA580A">
      <w:pPr>
        <w:tabs>
          <w:tab w:val="left" w:pos="3969"/>
          <w:tab w:val="left" w:pos="8505"/>
          <w:tab w:val="left" w:pos="8788"/>
          <w:tab w:val="left" w:pos="8931"/>
        </w:tabs>
        <w:ind w:right="624"/>
        <w:rPr>
          <w:rFonts w:ascii="Arial" w:hAnsi="Arial" w:cs="Arial"/>
          <w:b/>
          <w:bCs/>
          <w:snapToGrid w:val="0"/>
          <w:sz w:val="20"/>
        </w:rPr>
      </w:pPr>
      <w:r w:rsidRPr="00730CFF">
        <w:rPr>
          <w:rFonts w:ascii="Arial" w:hAnsi="Arial" w:cs="Arial"/>
          <w:b/>
          <w:bCs/>
          <w:snapToGrid w:val="0"/>
          <w:sz w:val="20"/>
        </w:rPr>
        <w:lastRenderedPageBreak/>
        <w:t>Artikel 34</w:t>
      </w:r>
    </w:p>
    <w:p w14:paraId="762CBD5D" w14:textId="15858F50" w:rsidR="003955A9" w:rsidRPr="00730CFF" w:rsidRDefault="003955A9" w:rsidP="007C277B">
      <w:pPr>
        <w:pStyle w:val="Plattetekst"/>
        <w:ind w:right="0"/>
        <w:rPr>
          <w:rFonts w:ascii="Arial" w:hAnsi="Arial" w:cs="Arial"/>
          <w:sz w:val="20"/>
        </w:rPr>
      </w:pPr>
      <w:r w:rsidRPr="00730CFF">
        <w:rPr>
          <w:rFonts w:ascii="Arial" w:hAnsi="Arial" w:cs="Arial"/>
          <w:sz w:val="20"/>
        </w:rPr>
        <w:t>§</w:t>
      </w:r>
      <w:r w:rsidR="00FA580A" w:rsidRPr="00730CFF">
        <w:rPr>
          <w:rFonts w:ascii="Arial" w:hAnsi="Arial" w:cs="Arial"/>
          <w:sz w:val="20"/>
        </w:rPr>
        <w:t>1</w:t>
      </w:r>
      <w:r w:rsidRPr="00730CFF">
        <w:rPr>
          <w:rFonts w:ascii="Arial" w:hAnsi="Arial" w:cs="Arial"/>
          <w:sz w:val="20"/>
        </w:rPr>
        <w:t>. Wervingsreserve en selectieproef - Algemeen.</w:t>
      </w:r>
    </w:p>
    <w:p w14:paraId="2D698FFB" w14:textId="5DE8FDDD" w:rsidR="003955A9" w:rsidRPr="00EA2C9B" w:rsidRDefault="003955A9" w:rsidP="007C277B">
      <w:pPr>
        <w:pStyle w:val="Plattetekst"/>
        <w:ind w:right="0"/>
        <w:rPr>
          <w:rFonts w:ascii="Arial" w:hAnsi="Arial" w:cs="Arial"/>
          <w:sz w:val="20"/>
        </w:rPr>
      </w:pPr>
      <w:r w:rsidRPr="00730CFF">
        <w:rPr>
          <w:rFonts w:ascii="Arial" w:hAnsi="Arial" w:cs="Arial"/>
          <w:sz w:val="20"/>
        </w:rPr>
        <w:t xml:space="preserve">Onverminderd de toepassing van </w:t>
      </w:r>
      <w:r w:rsidR="004D6AED" w:rsidRPr="00730CFF">
        <w:rPr>
          <w:rFonts w:ascii="Arial" w:hAnsi="Arial" w:cs="Arial"/>
          <w:sz w:val="20"/>
        </w:rPr>
        <w:t xml:space="preserve">de ter zake geldende regelgeving, </w:t>
      </w:r>
      <w:r w:rsidRPr="00730CFF">
        <w:rPr>
          <w:rFonts w:ascii="Arial" w:hAnsi="Arial" w:cs="Arial"/>
          <w:sz w:val="20"/>
        </w:rPr>
        <w:t xml:space="preserve">wordt voor de invulling van een (toekomstige) vacature in een selectie- of </w:t>
      </w:r>
      <w:r w:rsidR="007C277B" w:rsidRPr="00730CFF">
        <w:rPr>
          <w:rFonts w:ascii="Arial" w:hAnsi="Arial" w:cs="Arial"/>
          <w:sz w:val="20"/>
        </w:rPr>
        <w:t>b</w:t>
      </w:r>
      <w:r w:rsidRPr="00730CFF">
        <w:rPr>
          <w:rFonts w:ascii="Arial" w:hAnsi="Arial" w:cs="Arial"/>
          <w:sz w:val="20"/>
        </w:rPr>
        <w:t>evorderingsambt op het niveau van:</w:t>
      </w:r>
    </w:p>
    <w:p w14:paraId="45C54B27" w14:textId="4E5FF8CD" w:rsidR="003955A9" w:rsidRPr="00EA2C9B" w:rsidRDefault="003955A9" w:rsidP="00932578">
      <w:pPr>
        <w:pStyle w:val="Plattetekst"/>
        <w:numPr>
          <w:ilvl w:val="0"/>
          <w:numId w:val="11"/>
        </w:numPr>
        <w:ind w:left="0" w:right="0" w:firstLine="0"/>
        <w:rPr>
          <w:rFonts w:ascii="Arial" w:hAnsi="Arial" w:cs="Arial"/>
          <w:sz w:val="20"/>
        </w:rPr>
      </w:pPr>
      <w:r w:rsidRPr="00EA2C9B">
        <w:rPr>
          <w:rFonts w:ascii="Arial" w:hAnsi="Arial" w:cs="Arial"/>
          <w:sz w:val="20"/>
        </w:rPr>
        <w:t xml:space="preserve">de </w:t>
      </w:r>
      <w:r w:rsidR="00E14F40" w:rsidRPr="00EA2C9B">
        <w:rPr>
          <w:rFonts w:ascii="Arial" w:hAnsi="Arial" w:cs="Arial"/>
          <w:sz w:val="20"/>
        </w:rPr>
        <w:t>instelling</w:t>
      </w:r>
      <w:r w:rsidRPr="00EA2C9B">
        <w:rPr>
          <w:rFonts w:ascii="Arial" w:hAnsi="Arial" w:cs="Arial"/>
          <w:sz w:val="20"/>
        </w:rPr>
        <w:t xml:space="preserve">, </w:t>
      </w:r>
    </w:p>
    <w:p w14:paraId="3CE0EF22" w14:textId="52D8B16E" w:rsidR="003955A9" w:rsidRPr="00EA2C9B" w:rsidRDefault="003955A9" w:rsidP="00932578">
      <w:pPr>
        <w:pStyle w:val="Plattetekst"/>
        <w:numPr>
          <w:ilvl w:val="0"/>
          <w:numId w:val="11"/>
        </w:numPr>
        <w:ind w:right="0"/>
        <w:rPr>
          <w:rFonts w:ascii="Arial" w:hAnsi="Arial" w:cs="Arial"/>
          <w:sz w:val="20"/>
        </w:rPr>
      </w:pPr>
      <w:r w:rsidRPr="00EA2C9B">
        <w:rPr>
          <w:rFonts w:ascii="Arial" w:hAnsi="Arial" w:cs="Arial"/>
          <w:sz w:val="20"/>
        </w:rPr>
        <w:t>de SG PSOL</w:t>
      </w:r>
      <w:r w:rsidR="000703ED" w:rsidRPr="00EA2C9B">
        <w:rPr>
          <w:rFonts w:ascii="Arial" w:hAnsi="Arial" w:cs="Arial"/>
          <w:sz w:val="20"/>
        </w:rPr>
        <w:t xml:space="preserve">, </w:t>
      </w:r>
      <w:r w:rsidR="00C450AF" w:rsidRPr="00EA2C9B">
        <w:rPr>
          <w:rFonts w:ascii="Arial" w:hAnsi="Arial" w:cs="Arial"/>
          <w:sz w:val="20"/>
        </w:rPr>
        <w:t>via een voorafname van de globale puntenenveloppe</w:t>
      </w:r>
      <w:r w:rsidR="00A475E0" w:rsidRPr="00EA2C9B">
        <w:rPr>
          <w:rFonts w:ascii="Arial" w:hAnsi="Arial" w:cs="Arial"/>
          <w:sz w:val="20"/>
        </w:rPr>
        <w:t xml:space="preserve"> en voor zover het een aanstelling betreft aan een </w:t>
      </w:r>
      <w:r w:rsidR="0081738D" w:rsidRPr="00EA2C9B">
        <w:rPr>
          <w:rFonts w:ascii="Arial" w:hAnsi="Arial" w:cs="Arial"/>
          <w:sz w:val="20"/>
        </w:rPr>
        <w:t xml:space="preserve">provinciale </w:t>
      </w:r>
      <w:r w:rsidR="00A475E0" w:rsidRPr="00EA2C9B">
        <w:rPr>
          <w:rFonts w:ascii="Arial" w:hAnsi="Arial" w:cs="Arial"/>
          <w:sz w:val="20"/>
        </w:rPr>
        <w:t>school van de scholengemeenschap</w:t>
      </w:r>
      <w:r w:rsidRPr="00EA2C9B">
        <w:rPr>
          <w:rFonts w:ascii="Arial" w:hAnsi="Arial" w:cs="Arial"/>
          <w:sz w:val="20"/>
        </w:rPr>
        <w:t>,</w:t>
      </w:r>
    </w:p>
    <w:p w14:paraId="1C42CEA2" w14:textId="77777777" w:rsidR="003955A9" w:rsidRPr="00EA2C9B" w:rsidRDefault="003955A9" w:rsidP="003955A9">
      <w:pPr>
        <w:pStyle w:val="Plattetekst"/>
        <w:ind w:right="0"/>
        <w:rPr>
          <w:rFonts w:ascii="Arial" w:hAnsi="Arial" w:cs="Arial"/>
          <w:sz w:val="20"/>
        </w:rPr>
      </w:pPr>
      <w:r w:rsidRPr="00EA2C9B">
        <w:rPr>
          <w:rFonts w:ascii="Arial" w:hAnsi="Arial" w:cs="Arial"/>
          <w:sz w:val="20"/>
        </w:rPr>
        <w:t>via:</w:t>
      </w:r>
    </w:p>
    <w:p w14:paraId="49FDEA2D" w14:textId="77777777" w:rsidR="003955A9" w:rsidRPr="00EA2C9B" w:rsidRDefault="003955A9" w:rsidP="00830E3C">
      <w:pPr>
        <w:pStyle w:val="Lijstalinea"/>
        <w:numPr>
          <w:ilvl w:val="0"/>
          <w:numId w:val="50"/>
        </w:numPr>
        <w:tabs>
          <w:tab w:val="left" w:pos="8505"/>
          <w:tab w:val="left" w:pos="8931"/>
        </w:tabs>
        <w:rPr>
          <w:rFonts w:ascii="Arial" w:hAnsi="Arial" w:cs="Arial"/>
          <w:snapToGrid w:val="0"/>
          <w:sz w:val="20"/>
        </w:rPr>
      </w:pPr>
      <w:r w:rsidRPr="00EA2C9B">
        <w:rPr>
          <w:rFonts w:ascii="Arial" w:hAnsi="Arial" w:cs="Arial"/>
          <w:snapToGrid w:val="0"/>
          <w:sz w:val="20"/>
        </w:rPr>
        <w:t>of een tijdelijke aanstelling,</w:t>
      </w:r>
    </w:p>
    <w:p w14:paraId="2D0DAB92" w14:textId="77777777" w:rsidR="003955A9" w:rsidRPr="00EA2C9B" w:rsidRDefault="003955A9" w:rsidP="00830E3C">
      <w:pPr>
        <w:pStyle w:val="OpmaakprofielMetopsommingstekens"/>
        <w:numPr>
          <w:ilvl w:val="0"/>
          <w:numId w:val="50"/>
        </w:numPr>
        <w:tabs>
          <w:tab w:val="left" w:pos="8505"/>
          <w:tab w:val="left" w:pos="8931"/>
        </w:tabs>
        <w:spacing w:line="240" w:lineRule="auto"/>
        <w:rPr>
          <w:rFonts w:ascii="Arial" w:hAnsi="Arial" w:cs="Arial"/>
          <w:snapToGrid w:val="0"/>
          <w:lang w:val="nl-NL" w:eastAsia="en-US"/>
        </w:rPr>
      </w:pPr>
      <w:r w:rsidRPr="00EA2C9B">
        <w:rPr>
          <w:rFonts w:ascii="Arial" w:hAnsi="Arial" w:cs="Arial"/>
          <w:snapToGrid w:val="0"/>
          <w:lang w:val="nl-NL" w:eastAsia="en-US"/>
        </w:rPr>
        <w:t>of een tijdelijke aanstelling in afwachting van een vaste benoeming,</w:t>
      </w:r>
    </w:p>
    <w:p w14:paraId="007BD71C" w14:textId="77777777" w:rsidR="003955A9" w:rsidRPr="00EA2C9B" w:rsidRDefault="003955A9" w:rsidP="00830E3C">
      <w:pPr>
        <w:pStyle w:val="Lijstalinea"/>
        <w:numPr>
          <w:ilvl w:val="0"/>
          <w:numId w:val="50"/>
        </w:numPr>
        <w:tabs>
          <w:tab w:val="left" w:pos="8505"/>
          <w:tab w:val="left" w:pos="8931"/>
        </w:tabs>
        <w:rPr>
          <w:rFonts w:ascii="Arial" w:hAnsi="Arial" w:cs="Arial"/>
          <w:snapToGrid w:val="0"/>
          <w:sz w:val="20"/>
        </w:rPr>
      </w:pPr>
      <w:r w:rsidRPr="00EA2C9B">
        <w:rPr>
          <w:rFonts w:ascii="Arial" w:hAnsi="Arial" w:cs="Arial"/>
          <w:snapToGrid w:val="0"/>
          <w:sz w:val="20"/>
        </w:rPr>
        <w:t>of een vaste benoeming zonder een voorafgaande tijdelijke aanstelling in afwachting van een vaste benoeming,</w:t>
      </w:r>
    </w:p>
    <w:p w14:paraId="29F80332" w14:textId="77777777" w:rsidR="003955A9" w:rsidRPr="00730CFF" w:rsidRDefault="003955A9" w:rsidP="008F4ECF">
      <w:pPr>
        <w:pStyle w:val="Plattetekst"/>
        <w:tabs>
          <w:tab w:val="clear" w:pos="2948"/>
          <w:tab w:val="clear" w:pos="3572"/>
          <w:tab w:val="clear" w:pos="8788"/>
        </w:tabs>
        <w:ind w:right="0"/>
        <w:rPr>
          <w:rFonts w:ascii="Arial" w:hAnsi="Arial" w:cs="Arial"/>
          <w:sz w:val="20"/>
        </w:rPr>
      </w:pPr>
      <w:r w:rsidRPr="00730CFF">
        <w:rPr>
          <w:rFonts w:ascii="Arial" w:hAnsi="Arial" w:cs="Arial"/>
          <w:sz w:val="20"/>
        </w:rPr>
        <w:t xml:space="preserve">een wervingsreserve aangelegd, op basis van een selectieproef. </w:t>
      </w:r>
    </w:p>
    <w:p w14:paraId="2A9F6D95" w14:textId="77777777" w:rsidR="003955A9" w:rsidRPr="00730CFF" w:rsidRDefault="003955A9" w:rsidP="008F4ECF">
      <w:pPr>
        <w:pStyle w:val="Plattetekst"/>
        <w:tabs>
          <w:tab w:val="clear" w:pos="2948"/>
          <w:tab w:val="clear" w:pos="3572"/>
          <w:tab w:val="clear" w:pos="8788"/>
        </w:tabs>
        <w:ind w:right="0"/>
        <w:rPr>
          <w:rFonts w:ascii="Arial" w:hAnsi="Arial" w:cs="Arial"/>
          <w:sz w:val="20"/>
        </w:rPr>
      </w:pPr>
    </w:p>
    <w:p w14:paraId="413BB8FE" w14:textId="047B2923" w:rsidR="003955A9" w:rsidRPr="00730CFF" w:rsidRDefault="003955A9" w:rsidP="008F4ECF">
      <w:pPr>
        <w:pStyle w:val="Plattetekst"/>
        <w:tabs>
          <w:tab w:val="clear" w:pos="2948"/>
          <w:tab w:val="clear" w:pos="3572"/>
          <w:tab w:val="clear" w:pos="8788"/>
        </w:tabs>
        <w:ind w:right="0"/>
        <w:rPr>
          <w:rFonts w:ascii="Arial" w:hAnsi="Arial" w:cs="Arial"/>
          <w:sz w:val="20"/>
        </w:rPr>
      </w:pPr>
      <w:r w:rsidRPr="00730CFF">
        <w:rPr>
          <w:rFonts w:ascii="Arial" w:hAnsi="Arial" w:cs="Arial"/>
          <w:sz w:val="20"/>
        </w:rPr>
        <w:t>§</w:t>
      </w:r>
      <w:r w:rsidR="00FA580A" w:rsidRPr="00730CFF">
        <w:rPr>
          <w:rFonts w:ascii="Arial" w:hAnsi="Arial" w:cs="Arial"/>
          <w:sz w:val="20"/>
        </w:rPr>
        <w:t>2</w:t>
      </w:r>
      <w:r w:rsidRPr="00730CFF">
        <w:rPr>
          <w:rFonts w:ascii="Arial" w:hAnsi="Arial" w:cs="Arial"/>
          <w:sz w:val="20"/>
        </w:rPr>
        <w:t>. In de volgende gevallen kan de deputatie afwijken van de in §</w:t>
      </w:r>
      <w:r w:rsidR="002761E3">
        <w:rPr>
          <w:rFonts w:ascii="Arial" w:hAnsi="Arial" w:cs="Arial"/>
          <w:sz w:val="20"/>
        </w:rPr>
        <w:t>1</w:t>
      </w:r>
      <w:r w:rsidRPr="00730CFF">
        <w:rPr>
          <w:rFonts w:ascii="Arial" w:hAnsi="Arial" w:cs="Arial"/>
          <w:sz w:val="20"/>
        </w:rPr>
        <w:t xml:space="preserve"> vermelde </w:t>
      </w:r>
      <w:r w:rsidR="00581E25">
        <w:rPr>
          <w:rFonts w:ascii="Arial" w:hAnsi="Arial" w:cs="Arial"/>
          <w:sz w:val="20"/>
        </w:rPr>
        <w:t>werkwijze</w:t>
      </w:r>
      <w:r w:rsidRPr="00730CFF">
        <w:rPr>
          <w:rFonts w:ascii="Arial" w:hAnsi="Arial" w:cs="Arial"/>
          <w:sz w:val="20"/>
        </w:rPr>
        <w:t xml:space="preserve"> en beslissen om de vacature niet in te vullen via een wervingsreserve, op basis van een selectieproef:</w:t>
      </w:r>
    </w:p>
    <w:p w14:paraId="2B34D1E3" w14:textId="77777777" w:rsidR="003955A9" w:rsidRPr="00EA2C9B" w:rsidRDefault="003955A9" w:rsidP="00830E3C">
      <w:pPr>
        <w:pStyle w:val="Plattetekst"/>
        <w:numPr>
          <w:ilvl w:val="0"/>
          <w:numId w:val="48"/>
        </w:numPr>
        <w:tabs>
          <w:tab w:val="clear" w:pos="2948"/>
          <w:tab w:val="clear" w:pos="3572"/>
          <w:tab w:val="clear" w:pos="8788"/>
        </w:tabs>
        <w:ind w:left="357" w:right="0" w:hanging="357"/>
        <w:rPr>
          <w:rFonts w:ascii="Arial" w:hAnsi="Arial" w:cs="Arial"/>
          <w:sz w:val="20"/>
        </w:rPr>
      </w:pPr>
      <w:r w:rsidRPr="00730CFF">
        <w:rPr>
          <w:rFonts w:ascii="Arial" w:hAnsi="Arial" w:cs="Arial"/>
          <w:sz w:val="20"/>
        </w:rPr>
        <w:t>Vo</w:t>
      </w:r>
      <w:r w:rsidRPr="00EA2C9B">
        <w:rPr>
          <w:rFonts w:ascii="Arial" w:hAnsi="Arial" w:cs="Arial"/>
          <w:sz w:val="20"/>
        </w:rPr>
        <w:t xml:space="preserve">or de invulling van een vacante betrekking via een tijdelijke aanstelling: indien het, omwille van uitzonderlijke omstandigheden, niet is aangewezen om de procedure te volgen, bijvoorbeeld omdat de betrekking (waarschijnlijk) slechts voor een beperkte duur voor subsidiëring in aanmerking komt. </w:t>
      </w:r>
      <w:r w:rsidRPr="00EA2C9B">
        <w:rPr>
          <w:rFonts w:ascii="Arial" w:hAnsi="Arial" w:cs="Arial"/>
          <w:sz w:val="20"/>
        </w:rPr>
        <w:br/>
        <w:t>Wanneer de ingeroepen reden niet langer geldt, wordt de selectieprocedure gestart.</w:t>
      </w:r>
    </w:p>
    <w:p w14:paraId="2464B8F3" w14:textId="77777777" w:rsidR="003955A9" w:rsidRPr="00EA2C9B" w:rsidRDefault="003955A9" w:rsidP="00830E3C">
      <w:pPr>
        <w:pStyle w:val="Plattetekst"/>
        <w:numPr>
          <w:ilvl w:val="0"/>
          <w:numId w:val="48"/>
        </w:numPr>
        <w:tabs>
          <w:tab w:val="clear" w:pos="2948"/>
          <w:tab w:val="clear" w:pos="3572"/>
          <w:tab w:val="clear" w:pos="8788"/>
        </w:tabs>
        <w:ind w:left="357" w:right="0" w:hanging="357"/>
        <w:rPr>
          <w:rFonts w:ascii="Arial" w:hAnsi="Arial" w:cs="Arial"/>
          <w:sz w:val="20"/>
        </w:rPr>
      </w:pPr>
      <w:r w:rsidRPr="00EA2C9B">
        <w:rPr>
          <w:rFonts w:ascii="Arial" w:hAnsi="Arial" w:cs="Arial"/>
          <w:sz w:val="20"/>
        </w:rPr>
        <w:t>Voor de invulling van een niet-vacante betrekking waarvan de titularis voor maximum één schooljaar moet worden vervangen;</w:t>
      </w:r>
    </w:p>
    <w:p w14:paraId="471800B1" w14:textId="5E1BA472" w:rsidR="003955A9" w:rsidRPr="00EA2C9B" w:rsidRDefault="003955A9" w:rsidP="00830E3C">
      <w:pPr>
        <w:pStyle w:val="Plattetekst"/>
        <w:numPr>
          <w:ilvl w:val="0"/>
          <w:numId w:val="48"/>
        </w:numPr>
        <w:tabs>
          <w:tab w:val="clear" w:pos="2948"/>
          <w:tab w:val="clear" w:pos="3572"/>
          <w:tab w:val="clear" w:pos="8788"/>
        </w:tabs>
        <w:ind w:left="357" w:right="0" w:hanging="357"/>
        <w:rPr>
          <w:rFonts w:ascii="Arial" w:hAnsi="Arial" w:cs="Arial"/>
          <w:sz w:val="20"/>
        </w:rPr>
      </w:pPr>
      <w:r w:rsidRPr="00EA2C9B">
        <w:rPr>
          <w:rFonts w:ascii="Arial" w:hAnsi="Arial" w:cs="Arial"/>
          <w:sz w:val="20"/>
        </w:rPr>
        <w:t xml:space="preserve">In afwachting van de invulling van een betrekking via een wervingsreserve op basis van een selectieproef. De eigenlijke selectieprocedure wordt onmiddellijk gestart en binnen de kortst mogelijke tijd afgerond. In afwachting van de afhandeling van de selectieprocedure wordt in de betrekking bij voorrang een personeelslid van de </w:t>
      </w:r>
      <w:r w:rsidR="00E14F40" w:rsidRPr="00EA2C9B">
        <w:rPr>
          <w:rFonts w:ascii="Arial" w:hAnsi="Arial" w:cs="Arial"/>
          <w:sz w:val="20"/>
        </w:rPr>
        <w:t>instelling</w:t>
      </w:r>
      <w:r w:rsidRPr="00EA2C9B">
        <w:rPr>
          <w:rFonts w:ascii="Arial" w:hAnsi="Arial" w:cs="Arial"/>
          <w:sz w:val="20"/>
        </w:rPr>
        <w:t xml:space="preserve"> van tewerkstelling aangesteld.</w:t>
      </w:r>
    </w:p>
    <w:p w14:paraId="7EDF6BE6" w14:textId="77777777" w:rsidR="003955A9" w:rsidRPr="00EA2C9B" w:rsidRDefault="003955A9" w:rsidP="008F4ECF">
      <w:pPr>
        <w:pStyle w:val="Plattetekst"/>
        <w:tabs>
          <w:tab w:val="clear" w:pos="2948"/>
          <w:tab w:val="clear" w:pos="3572"/>
          <w:tab w:val="clear" w:pos="8788"/>
        </w:tabs>
        <w:ind w:right="0"/>
        <w:rPr>
          <w:rFonts w:ascii="Arial" w:hAnsi="Arial" w:cs="Arial"/>
          <w:sz w:val="20"/>
        </w:rPr>
      </w:pPr>
    </w:p>
    <w:p w14:paraId="5C3B6272" w14:textId="77777777" w:rsidR="003955A9" w:rsidRPr="00EA2C9B" w:rsidRDefault="003955A9" w:rsidP="008F4ECF">
      <w:pPr>
        <w:pStyle w:val="Plattetekst"/>
        <w:tabs>
          <w:tab w:val="clear" w:pos="2948"/>
          <w:tab w:val="clear" w:pos="3572"/>
          <w:tab w:val="clear" w:pos="8788"/>
        </w:tabs>
        <w:ind w:right="0"/>
        <w:rPr>
          <w:rFonts w:ascii="Arial" w:hAnsi="Arial" w:cs="Arial"/>
          <w:sz w:val="20"/>
        </w:rPr>
      </w:pPr>
      <w:r w:rsidRPr="00EA2C9B">
        <w:rPr>
          <w:rFonts w:ascii="Arial" w:hAnsi="Arial" w:cs="Arial"/>
          <w:sz w:val="20"/>
        </w:rPr>
        <w:t xml:space="preserve">De concrete invulling van de betrekking gebeurt op gezamenlijk en gemotiveerd advies van de CODI en de ALDI. </w:t>
      </w:r>
    </w:p>
    <w:p w14:paraId="6D3C8E0C" w14:textId="77777777" w:rsidR="003955A9" w:rsidRPr="00730CFF" w:rsidRDefault="003955A9" w:rsidP="008F4ECF">
      <w:pPr>
        <w:pStyle w:val="Plattetekst"/>
        <w:tabs>
          <w:tab w:val="clear" w:pos="2948"/>
          <w:tab w:val="clear" w:pos="3572"/>
          <w:tab w:val="clear" w:pos="8788"/>
        </w:tabs>
        <w:ind w:right="0"/>
        <w:rPr>
          <w:rFonts w:ascii="Arial" w:hAnsi="Arial" w:cs="Arial"/>
          <w:sz w:val="20"/>
        </w:rPr>
      </w:pPr>
    </w:p>
    <w:p w14:paraId="09CAC711" w14:textId="16F17542" w:rsidR="003955A9" w:rsidRPr="00EA2C9B" w:rsidRDefault="003955A9" w:rsidP="008F4ECF">
      <w:pPr>
        <w:tabs>
          <w:tab w:val="left" w:pos="8505"/>
          <w:tab w:val="left" w:pos="8931"/>
        </w:tabs>
        <w:rPr>
          <w:rFonts w:ascii="Arial" w:hAnsi="Arial" w:cs="Arial"/>
          <w:sz w:val="20"/>
        </w:rPr>
      </w:pPr>
      <w:bookmarkStart w:id="76" w:name="_Hlk63502436"/>
      <w:r w:rsidRPr="00730CFF">
        <w:rPr>
          <w:rFonts w:ascii="Arial" w:hAnsi="Arial" w:cs="Arial"/>
          <w:sz w:val="20"/>
        </w:rPr>
        <w:t>§</w:t>
      </w:r>
      <w:r w:rsidR="00FA580A" w:rsidRPr="00730CFF">
        <w:rPr>
          <w:rFonts w:ascii="Arial" w:hAnsi="Arial" w:cs="Arial"/>
          <w:sz w:val="20"/>
        </w:rPr>
        <w:t>3</w:t>
      </w:r>
      <w:r w:rsidRPr="00730CFF">
        <w:rPr>
          <w:rFonts w:ascii="Arial" w:hAnsi="Arial" w:cs="Arial"/>
          <w:sz w:val="20"/>
        </w:rPr>
        <w:t xml:space="preserve">. Wanneer er geen wervingsreserve (meer) is voor de invulling van de betrekking, kan de deputatie ook beslissen, </w:t>
      </w:r>
      <w:r w:rsidRPr="00730CFF">
        <w:rPr>
          <w:rFonts w:ascii="Arial" w:hAnsi="Arial" w:cs="Arial"/>
          <w:snapToGrid w:val="0"/>
          <w:sz w:val="20"/>
        </w:rPr>
        <w:t>onverminderd de toepassing van de ter zake geldende regelgevi</w:t>
      </w:r>
      <w:r w:rsidRPr="00EA2C9B">
        <w:rPr>
          <w:rFonts w:ascii="Arial" w:hAnsi="Arial" w:cs="Arial"/>
          <w:snapToGrid w:val="0"/>
          <w:sz w:val="20"/>
        </w:rPr>
        <w:t>ng</w:t>
      </w:r>
      <w:r w:rsidRPr="00EA2C9B">
        <w:rPr>
          <w:rFonts w:ascii="Arial" w:hAnsi="Arial" w:cs="Arial"/>
          <w:sz w:val="20"/>
        </w:rPr>
        <w:t xml:space="preserve">  en op gezamenlijk en gemotiveerd </w:t>
      </w:r>
      <w:r w:rsidRPr="00EA2C9B">
        <w:rPr>
          <w:rFonts w:ascii="Arial" w:hAnsi="Arial" w:cs="Arial"/>
          <w:snapToGrid w:val="0"/>
          <w:sz w:val="20"/>
        </w:rPr>
        <w:t xml:space="preserve">advies </w:t>
      </w:r>
      <w:r w:rsidRPr="00EA2C9B">
        <w:rPr>
          <w:rFonts w:ascii="Arial" w:hAnsi="Arial" w:cs="Arial"/>
          <w:sz w:val="20"/>
        </w:rPr>
        <w:t xml:space="preserve">van de </w:t>
      </w:r>
      <w:r w:rsidRPr="00EA2C9B">
        <w:rPr>
          <w:rFonts w:ascii="Arial" w:hAnsi="Arial" w:cs="Arial"/>
          <w:snapToGrid w:val="0"/>
          <w:sz w:val="20"/>
        </w:rPr>
        <w:t>CODI</w:t>
      </w:r>
      <w:r w:rsidRPr="00EA2C9B">
        <w:rPr>
          <w:rFonts w:ascii="Arial" w:hAnsi="Arial" w:cs="Arial"/>
          <w:sz w:val="20"/>
        </w:rPr>
        <w:t xml:space="preserve"> en de </w:t>
      </w:r>
      <w:r w:rsidRPr="00EA2C9B">
        <w:rPr>
          <w:rFonts w:ascii="Arial" w:hAnsi="Arial" w:cs="Arial"/>
          <w:snapToGrid w:val="0"/>
          <w:sz w:val="20"/>
        </w:rPr>
        <w:t>ALDI</w:t>
      </w:r>
      <w:r w:rsidRPr="00EA2C9B">
        <w:rPr>
          <w:rFonts w:ascii="Arial" w:hAnsi="Arial" w:cs="Arial"/>
          <w:sz w:val="20"/>
        </w:rPr>
        <w:t xml:space="preserve">, om in de betrekking een personeelslid tijdelijk aan te stellen (in afwachting van een vaste benoeming) of vast te benoemen dat geslaagd is voor een selectieproef voor hetzelfde selectie- of bevorderingsambt, zoals bepaald </w:t>
      </w:r>
      <w:r w:rsidRPr="00F45EA3">
        <w:rPr>
          <w:rFonts w:ascii="Arial" w:hAnsi="Arial" w:cs="Arial"/>
          <w:sz w:val="20"/>
        </w:rPr>
        <w:t>in artikel 2,§1,</w:t>
      </w:r>
      <w:bookmarkStart w:id="77" w:name="_Hlk103071858"/>
      <w:r w:rsidRPr="00F45EA3">
        <w:rPr>
          <w:rFonts w:ascii="Arial" w:hAnsi="Arial" w:cs="Arial"/>
          <w:sz w:val="20"/>
        </w:rPr>
        <w:t xml:space="preserve">punt </w:t>
      </w:r>
      <w:r w:rsidR="00626A37" w:rsidRPr="00F45EA3">
        <w:rPr>
          <w:rFonts w:ascii="Arial" w:hAnsi="Arial" w:cs="Arial"/>
          <w:sz w:val="20"/>
        </w:rPr>
        <w:t xml:space="preserve">38 </w:t>
      </w:r>
      <w:r w:rsidRPr="00F45EA3">
        <w:rPr>
          <w:rFonts w:ascii="Arial" w:hAnsi="Arial" w:cs="Arial"/>
          <w:sz w:val="20"/>
        </w:rPr>
        <w:t xml:space="preserve">van </w:t>
      </w:r>
      <w:r w:rsidR="00994D43" w:rsidRPr="00F45EA3">
        <w:rPr>
          <w:rFonts w:ascii="Arial" w:hAnsi="Arial" w:cs="Arial"/>
          <w:sz w:val="20"/>
        </w:rPr>
        <w:t>dez</w:t>
      </w:r>
      <w:r w:rsidR="00994D43" w:rsidRPr="00EA2C9B">
        <w:rPr>
          <w:rFonts w:ascii="Arial" w:hAnsi="Arial" w:cs="Arial"/>
          <w:sz w:val="20"/>
        </w:rPr>
        <w:t>e aanvullende rechtspositie</w:t>
      </w:r>
      <w:r w:rsidRPr="00EA2C9B">
        <w:rPr>
          <w:rFonts w:ascii="Arial" w:hAnsi="Arial" w:cs="Arial"/>
          <w:sz w:val="20"/>
        </w:rPr>
        <w:t>.</w:t>
      </w:r>
    </w:p>
    <w:bookmarkEnd w:id="77"/>
    <w:p w14:paraId="43437E97" w14:textId="0B27F028" w:rsidR="003955A9" w:rsidRPr="003955A9" w:rsidRDefault="00F45EA3" w:rsidP="008F4ECF">
      <w:pPr>
        <w:tabs>
          <w:tab w:val="left" w:pos="8505"/>
          <w:tab w:val="left" w:pos="8931"/>
        </w:tabs>
        <w:rPr>
          <w:rFonts w:ascii="Arial" w:hAnsi="Arial" w:cs="Arial"/>
          <w:sz w:val="20"/>
        </w:rPr>
      </w:pPr>
      <w:r>
        <w:rPr>
          <w:rFonts w:ascii="Arial" w:hAnsi="Arial" w:cs="Arial"/>
          <w:sz w:val="20"/>
        </w:rPr>
        <w:br/>
      </w:r>
      <w:r w:rsidR="003955A9" w:rsidRPr="00EA2C9B">
        <w:rPr>
          <w:rFonts w:ascii="Arial" w:hAnsi="Arial" w:cs="Arial"/>
          <w:sz w:val="20"/>
        </w:rPr>
        <w:t xml:space="preserve">Voor de toepassing van deze paragraaf wordt verstaan onder “hetzelfde selectie- of </w:t>
      </w:r>
      <w:r w:rsidR="003955A9" w:rsidRPr="003955A9">
        <w:rPr>
          <w:rFonts w:ascii="Arial" w:hAnsi="Arial" w:cs="Arial"/>
          <w:sz w:val="20"/>
        </w:rPr>
        <w:t>bevorderingsambt”:</w:t>
      </w:r>
    </w:p>
    <w:p w14:paraId="0F5C2F2A" w14:textId="77777777" w:rsidR="003955A9" w:rsidRPr="008F4ECF" w:rsidRDefault="003955A9" w:rsidP="00830E3C">
      <w:pPr>
        <w:pStyle w:val="Lijstalinea"/>
        <w:numPr>
          <w:ilvl w:val="0"/>
          <w:numId w:val="49"/>
        </w:numPr>
        <w:tabs>
          <w:tab w:val="left" w:pos="8505"/>
          <w:tab w:val="left" w:pos="8931"/>
        </w:tabs>
        <w:rPr>
          <w:rFonts w:ascii="Arial" w:hAnsi="Arial" w:cs="Arial"/>
          <w:snapToGrid w:val="0"/>
          <w:sz w:val="20"/>
        </w:rPr>
      </w:pPr>
      <w:r w:rsidRPr="008F4ECF">
        <w:rPr>
          <w:rFonts w:ascii="Arial" w:hAnsi="Arial" w:cs="Arial"/>
          <w:sz w:val="20"/>
        </w:rPr>
        <w:t>voor de invulling van een betrekking van directeur gewoon secundair onderwijs, directeur buitengewoon secundair onderwijs: het ambt van directeur gewoon secundair onderwijs, directeur buitengewoon secundair onderwijs, directeur volwassenenonderwijs;</w:t>
      </w:r>
    </w:p>
    <w:p w14:paraId="5E8A1C99" w14:textId="77777777" w:rsidR="003955A9" w:rsidRPr="008F4ECF" w:rsidRDefault="003955A9" w:rsidP="00830E3C">
      <w:pPr>
        <w:pStyle w:val="Lijstalinea"/>
        <w:numPr>
          <w:ilvl w:val="0"/>
          <w:numId w:val="49"/>
        </w:numPr>
        <w:tabs>
          <w:tab w:val="left" w:pos="8505"/>
          <w:tab w:val="left" w:pos="8931"/>
        </w:tabs>
        <w:rPr>
          <w:rFonts w:ascii="Arial" w:hAnsi="Arial" w:cs="Arial"/>
          <w:snapToGrid w:val="0"/>
          <w:sz w:val="20"/>
        </w:rPr>
      </w:pPr>
      <w:r w:rsidRPr="008F4ECF">
        <w:rPr>
          <w:rFonts w:ascii="Arial" w:hAnsi="Arial" w:cs="Arial"/>
          <w:sz w:val="20"/>
        </w:rPr>
        <w:t>voor de invulling van een betrekking van adjunct-directeur secundair onderwijs: het ambt van adjunct-directeur secundair onderwijs, adjunct-directeur volwassenenonderwijs, directeur gewoon secundair onderwijs, directeur buitengewoon secundair onderwijs, directeur volwassenenonderwijs;</w:t>
      </w:r>
    </w:p>
    <w:p w14:paraId="7377F837" w14:textId="77777777" w:rsidR="003955A9" w:rsidRPr="008F4ECF" w:rsidRDefault="003955A9" w:rsidP="00830E3C">
      <w:pPr>
        <w:pStyle w:val="Lijstalinea"/>
        <w:numPr>
          <w:ilvl w:val="0"/>
          <w:numId w:val="49"/>
        </w:numPr>
        <w:tabs>
          <w:tab w:val="left" w:pos="8505"/>
          <w:tab w:val="left" w:pos="8931"/>
        </w:tabs>
        <w:rPr>
          <w:rFonts w:ascii="Arial" w:hAnsi="Arial" w:cs="Arial"/>
          <w:snapToGrid w:val="0"/>
          <w:sz w:val="20"/>
        </w:rPr>
      </w:pPr>
      <w:r w:rsidRPr="008F4ECF">
        <w:rPr>
          <w:rFonts w:ascii="Arial" w:hAnsi="Arial" w:cs="Arial"/>
          <w:sz w:val="20"/>
        </w:rPr>
        <w:t>voor de invulling van een betrekking van technisch adviseur-coördinator gewoon secundair onderwijs, technisch adviseur-coördinator buitengewoon secundair onderwijs: het ambt van technisch adviseur-coördinator gewoon secundair onderwijs, technisch adviseur-coördinator buitengewoon secundair onderwijs, technisch adviseur-coördinator volwassenenonderwijs;</w:t>
      </w:r>
    </w:p>
    <w:p w14:paraId="5C7A3FA1" w14:textId="4BDF946F" w:rsidR="003955A9" w:rsidRPr="008F4ECF" w:rsidRDefault="003955A9" w:rsidP="00830E3C">
      <w:pPr>
        <w:pStyle w:val="Lijstalinea"/>
        <w:numPr>
          <w:ilvl w:val="0"/>
          <w:numId w:val="49"/>
        </w:numPr>
        <w:tabs>
          <w:tab w:val="left" w:pos="8505"/>
          <w:tab w:val="left" w:pos="8931"/>
        </w:tabs>
        <w:rPr>
          <w:rFonts w:ascii="Arial" w:hAnsi="Arial" w:cs="Arial"/>
          <w:snapToGrid w:val="0"/>
          <w:sz w:val="20"/>
        </w:rPr>
      </w:pPr>
      <w:r w:rsidRPr="008F4ECF">
        <w:rPr>
          <w:rFonts w:ascii="Arial" w:hAnsi="Arial" w:cs="Arial"/>
          <w:sz w:val="20"/>
        </w:rPr>
        <w:t xml:space="preserve">voor de invulling van een betrekking van technisch adviseur gewoon secundair onderwijs, technisch adviseur buitengewoon secundair onderwijs: het ambt van technisch adviseur gewoon secundair onderwijs, technisch adviseur buitengewoon </w:t>
      </w:r>
      <w:r w:rsidRPr="008F4ECF">
        <w:rPr>
          <w:rFonts w:ascii="Arial" w:hAnsi="Arial" w:cs="Arial"/>
          <w:sz w:val="20"/>
        </w:rPr>
        <w:lastRenderedPageBreak/>
        <w:t xml:space="preserve">secundair onderwijs, technisch adviseur-coördinator gewoon secundair onderwijs, technisch adviseur-coördinator buitengewoon secundair onderwijs, </w:t>
      </w:r>
      <w:r w:rsidR="002745C0" w:rsidRPr="008F4ECF">
        <w:rPr>
          <w:rFonts w:ascii="Arial" w:hAnsi="Arial" w:cs="Arial"/>
          <w:sz w:val="20"/>
        </w:rPr>
        <w:t xml:space="preserve">technisch adviseur volwassenenonderwijs, </w:t>
      </w:r>
      <w:r w:rsidRPr="008F4ECF">
        <w:rPr>
          <w:rFonts w:ascii="Arial" w:hAnsi="Arial" w:cs="Arial"/>
          <w:sz w:val="20"/>
        </w:rPr>
        <w:t>technisch adviseur-coördinator volwassenenonderwijs.</w:t>
      </w:r>
    </w:p>
    <w:bookmarkEnd w:id="76"/>
    <w:p w14:paraId="58E7E1D2" w14:textId="60E09E39" w:rsidR="003955A9" w:rsidRPr="003955A9" w:rsidRDefault="003955A9" w:rsidP="008F4ECF">
      <w:pPr>
        <w:tabs>
          <w:tab w:val="left" w:pos="8505"/>
          <w:tab w:val="left" w:pos="8931"/>
        </w:tabs>
        <w:rPr>
          <w:rFonts w:ascii="Arial" w:hAnsi="Arial" w:cs="Arial"/>
          <w:snapToGrid w:val="0"/>
          <w:sz w:val="20"/>
        </w:rPr>
      </w:pPr>
      <w:r w:rsidRPr="003955A9">
        <w:rPr>
          <w:rFonts w:ascii="Arial" w:hAnsi="Arial" w:cs="Arial"/>
          <w:sz w:val="20"/>
          <w:highlight w:val="yellow"/>
        </w:rPr>
        <w:br/>
      </w:r>
      <w:r w:rsidRPr="00730CFF">
        <w:rPr>
          <w:rFonts w:ascii="Arial" w:hAnsi="Arial" w:cs="Arial"/>
          <w:sz w:val="20"/>
        </w:rPr>
        <w:t>§</w:t>
      </w:r>
      <w:r w:rsidR="00FA580A" w:rsidRPr="00730CFF">
        <w:rPr>
          <w:rFonts w:ascii="Arial" w:hAnsi="Arial" w:cs="Arial"/>
          <w:sz w:val="20"/>
        </w:rPr>
        <w:t>4</w:t>
      </w:r>
      <w:r w:rsidRPr="00730CFF">
        <w:rPr>
          <w:rFonts w:ascii="Arial" w:hAnsi="Arial" w:cs="Arial"/>
          <w:sz w:val="20"/>
        </w:rPr>
        <w:t>. Voor een personeelslid van een door de provincie overgenomen school dat op het ogenblik van de overname tijdelijk is aangesteld of tijdelijk is aangesteld in afwachting van een vaste benoeming in het betrokken selectie- of bevorderingsambt, kan worden afgeweken van de voorwaarde inzake het geslaagd zijn voor een selectieproef en dit op gezamenlijk en g</w:t>
      </w:r>
      <w:r w:rsidRPr="003955A9">
        <w:rPr>
          <w:rFonts w:ascii="Arial" w:hAnsi="Arial" w:cs="Arial"/>
          <w:sz w:val="20"/>
        </w:rPr>
        <w:t xml:space="preserve">emotiveerd </w:t>
      </w:r>
      <w:r w:rsidRPr="003955A9">
        <w:rPr>
          <w:rFonts w:ascii="Arial" w:hAnsi="Arial" w:cs="Arial"/>
          <w:snapToGrid w:val="0"/>
          <w:sz w:val="20"/>
        </w:rPr>
        <w:t xml:space="preserve">advies </w:t>
      </w:r>
      <w:r w:rsidRPr="003955A9">
        <w:rPr>
          <w:rFonts w:ascii="Arial" w:hAnsi="Arial" w:cs="Arial"/>
          <w:sz w:val="20"/>
        </w:rPr>
        <w:t xml:space="preserve">van de CODI en de </w:t>
      </w:r>
      <w:r w:rsidRPr="003955A9">
        <w:rPr>
          <w:rFonts w:ascii="Arial" w:hAnsi="Arial" w:cs="Arial"/>
          <w:snapToGrid w:val="0"/>
          <w:sz w:val="20"/>
        </w:rPr>
        <w:t>ALDI</w:t>
      </w:r>
      <w:r w:rsidRPr="003955A9">
        <w:rPr>
          <w:rFonts w:ascii="Arial" w:hAnsi="Arial" w:cs="Arial"/>
          <w:sz w:val="20"/>
        </w:rPr>
        <w:t xml:space="preserve">. </w:t>
      </w:r>
    </w:p>
    <w:p w14:paraId="52CF296D" w14:textId="77777777" w:rsidR="003955A9" w:rsidRPr="003955A9" w:rsidRDefault="003955A9" w:rsidP="008F4ECF">
      <w:pPr>
        <w:tabs>
          <w:tab w:val="left" w:pos="8505"/>
          <w:tab w:val="left" w:pos="8931"/>
        </w:tabs>
        <w:rPr>
          <w:rFonts w:ascii="Arial" w:hAnsi="Arial" w:cs="Arial"/>
          <w:sz w:val="20"/>
        </w:rPr>
      </w:pPr>
      <w:r w:rsidRPr="003955A9">
        <w:rPr>
          <w:rFonts w:ascii="Arial" w:hAnsi="Arial" w:cs="Arial"/>
          <w:snapToGrid w:val="0"/>
          <w:sz w:val="20"/>
        </w:rPr>
        <w:t>Deze bepaling geldt onverminderd de toepassing van de ter zake geldende regelgeving.</w:t>
      </w:r>
    </w:p>
    <w:p w14:paraId="2735513D" w14:textId="77777777" w:rsidR="0059060A" w:rsidRDefault="0059060A" w:rsidP="005F5037">
      <w:pPr>
        <w:tabs>
          <w:tab w:val="left" w:pos="8505"/>
          <w:tab w:val="left" w:pos="8931"/>
        </w:tabs>
        <w:rPr>
          <w:rFonts w:ascii="Arial" w:hAnsi="Arial" w:cs="Arial"/>
          <w:b/>
          <w:bCs/>
          <w:snapToGrid w:val="0"/>
          <w:sz w:val="20"/>
        </w:rPr>
      </w:pPr>
    </w:p>
    <w:p w14:paraId="48A1851B" w14:textId="77777777" w:rsidR="0059060A" w:rsidRDefault="0059060A" w:rsidP="005F5037">
      <w:pPr>
        <w:tabs>
          <w:tab w:val="left" w:pos="8505"/>
          <w:tab w:val="left" w:pos="8931"/>
        </w:tabs>
        <w:rPr>
          <w:rFonts w:ascii="Arial" w:hAnsi="Arial" w:cs="Arial"/>
          <w:b/>
          <w:bCs/>
          <w:snapToGrid w:val="0"/>
          <w:sz w:val="20"/>
        </w:rPr>
      </w:pPr>
    </w:p>
    <w:p w14:paraId="41DF466A" w14:textId="13C6109F" w:rsidR="003955A9" w:rsidRPr="003955A9" w:rsidRDefault="003955A9" w:rsidP="005F5037">
      <w:pPr>
        <w:tabs>
          <w:tab w:val="left" w:pos="8505"/>
          <w:tab w:val="left" w:pos="8931"/>
        </w:tabs>
        <w:rPr>
          <w:rFonts w:ascii="Arial" w:hAnsi="Arial" w:cs="Arial"/>
          <w:b/>
          <w:bCs/>
          <w:snapToGrid w:val="0"/>
          <w:sz w:val="20"/>
        </w:rPr>
      </w:pPr>
      <w:r w:rsidRPr="003955A9">
        <w:rPr>
          <w:rFonts w:ascii="Arial" w:hAnsi="Arial" w:cs="Arial"/>
          <w:b/>
          <w:bCs/>
          <w:snapToGrid w:val="0"/>
          <w:sz w:val="20"/>
        </w:rPr>
        <w:t>Afdeling 2</w:t>
      </w:r>
      <w:r w:rsidR="00150258">
        <w:rPr>
          <w:rFonts w:ascii="Arial" w:hAnsi="Arial" w:cs="Arial"/>
          <w:b/>
          <w:bCs/>
          <w:snapToGrid w:val="0"/>
          <w:sz w:val="20"/>
        </w:rPr>
        <w:t xml:space="preserve"> -</w:t>
      </w:r>
      <w:r w:rsidRPr="003955A9">
        <w:rPr>
          <w:rFonts w:ascii="Arial" w:hAnsi="Arial" w:cs="Arial"/>
          <w:b/>
          <w:bCs/>
          <w:snapToGrid w:val="0"/>
          <w:sz w:val="20"/>
        </w:rPr>
        <w:t xml:space="preserve"> Wervingsreserve en selectieproef voor de betrekkingen van directeur, adjunct-directeur, technisch adviseur-coördinator, technisch adviseur, coördinator deeltijds beroepssecundair onderwijs en beheerder internaat </w:t>
      </w:r>
    </w:p>
    <w:p w14:paraId="2D9D3A28" w14:textId="77777777" w:rsidR="003955A9" w:rsidRPr="003955A9" w:rsidRDefault="003955A9" w:rsidP="005F5037">
      <w:pPr>
        <w:tabs>
          <w:tab w:val="left" w:pos="8505"/>
          <w:tab w:val="left" w:pos="8931"/>
        </w:tabs>
        <w:rPr>
          <w:rFonts w:ascii="Arial" w:hAnsi="Arial" w:cs="Arial"/>
          <w:b/>
          <w:bCs/>
          <w:snapToGrid w:val="0"/>
          <w:sz w:val="20"/>
        </w:rPr>
      </w:pPr>
    </w:p>
    <w:p w14:paraId="03CCEEB8" w14:textId="42B657A4" w:rsidR="003955A9" w:rsidRPr="003955A9" w:rsidRDefault="003955A9" w:rsidP="005F5037">
      <w:pPr>
        <w:tabs>
          <w:tab w:val="left" w:pos="8505"/>
          <w:tab w:val="left" w:pos="8931"/>
        </w:tabs>
        <w:rPr>
          <w:rFonts w:ascii="Arial" w:hAnsi="Arial" w:cs="Arial"/>
          <w:b/>
          <w:bCs/>
          <w:snapToGrid w:val="0"/>
          <w:sz w:val="20"/>
        </w:rPr>
      </w:pPr>
      <w:r w:rsidRPr="003955A9">
        <w:rPr>
          <w:rFonts w:ascii="Arial" w:hAnsi="Arial" w:cs="Arial"/>
          <w:b/>
          <w:bCs/>
          <w:snapToGrid w:val="0"/>
          <w:sz w:val="20"/>
        </w:rPr>
        <w:t>Artikel 3</w:t>
      </w:r>
      <w:r w:rsidR="000A2E13">
        <w:rPr>
          <w:rFonts w:ascii="Arial" w:hAnsi="Arial" w:cs="Arial"/>
          <w:b/>
          <w:bCs/>
          <w:snapToGrid w:val="0"/>
          <w:sz w:val="20"/>
        </w:rPr>
        <w:t>5</w:t>
      </w:r>
      <w:r w:rsidRPr="003955A9">
        <w:rPr>
          <w:rFonts w:ascii="Arial" w:hAnsi="Arial" w:cs="Arial"/>
          <w:b/>
          <w:bCs/>
          <w:snapToGrid w:val="0"/>
          <w:sz w:val="20"/>
        </w:rPr>
        <w:t xml:space="preserve"> </w:t>
      </w:r>
    </w:p>
    <w:p w14:paraId="67EEC8AE" w14:textId="77777777" w:rsidR="003955A9" w:rsidRPr="003955A9" w:rsidRDefault="003955A9" w:rsidP="005F5037">
      <w:pPr>
        <w:tabs>
          <w:tab w:val="left" w:pos="8505"/>
          <w:tab w:val="left" w:pos="8931"/>
        </w:tabs>
        <w:rPr>
          <w:rFonts w:ascii="Arial" w:hAnsi="Arial" w:cs="Arial"/>
          <w:sz w:val="20"/>
        </w:rPr>
      </w:pPr>
      <w:r w:rsidRPr="003955A9">
        <w:rPr>
          <w:rFonts w:ascii="Arial" w:hAnsi="Arial" w:cs="Arial"/>
          <w:sz w:val="20"/>
        </w:rPr>
        <w:t>§1.  Werving, bekendmaking, kandidaatstelling</w:t>
      </w:r>
    </w:p>
    <w:p w14:paraId="4E95B21F" w14:textId="3779031D" w:rsidR="003955A9" w:rsidRPr="003955A9" w:rsidRDefault="003955A9" w:rsidP="005F5037">
      <w:pPr>
        <w:tabs>
          <w:tab w:val="left" w:pos="8505"/>
          <w:tab w:val="left" w:pos="8931"/>
        </w:tabs>
        <w:rPr>
          <w:rFonts w:ascii="Arial" w:hAnsi="Arial" w:cs="Arial"/>
          <w:snapToGrid w:val="0"/>
          <w:sz w:val="20"/>
        </w:rPr>
      </w:pPr>
      <w:r w:rsidRPr="003955A9">
        <w:rPr>
          <w:rFonts w:ascii="Arial" w:hAnsi="Arial" w:cs="Arial"/>
          <w:sz w:val="20"/>
        </w:rPr>
        <w:t xml:space="preserve">De </w:t>
      </w:r>
      <w:r w:rsidRPr="003955A9">
        <w:rPr>
          <w:rFonts w:ascii="Arial" w:hAnsi="Arial" w:cs="Arial"/>
          <w:snapToGrid w:val="0"/>
          <w:sz w:val="20"/>
        </w:rPr>
        <w:t xml:space="preserve">betrekkingen van directeur, adjunct-directeur, technisch adviseur-coördinator, technisch adviseur, coördinator deeltijds beroepssecundair onderwijs en beheerder internaat, verder genoemd: de betrekkingen, worden begeven via externe werving. </w:t>
      </w:r>
    </w:p>
    <w:p w14:paraId="5FDF3337" w14:textId="77777777" w:rsidR="003955A9" w:rsidRPr="003955A9" w:rsidRDefault="003955A9" w:rsidP="005F5037">
      <w:pPr>
        <w:tabs>
          <w:tab w:val="left" w:pos="8505"/>
          <w:tab w:val="left" w:pos="8931"/>
        </w:tabs>
        <w:rPr>
          <w:rFonts w:ascii="Arial" w:hAnsi="Arial" w:cs="Arial"/>
          <w:snapToGrid w:val="0"/>
          <w:sz w:val="20"/>
        </w:rPr>
      </w:pPr>
    </w:p>
    <w:p w14:paraId="10BCAAA9" w14:textId="77777777" w:rsidR="003955A9" w:rsidRPr="003955A9" w:rsidRDefault="003955A9" w:rsidP="003955A9">
      <w:pPr>
        <w:tabs>
          <w:tab w:val="left" w:pos="8505"/>
          <w:tab w:val="left" w:pos="8931"/>
        </w:tabs>
        <w:ind w:right="624"/>
        <w:rPr>
          <w:rFonts w:ascii="Arial" w:hAnsi="Arial" w:cs="Arial"/>
          <w:snapToGrid w:val="0"/>
          <w:sz w:val="20"/>
        </w:rPr>
      </w:pPr>
      <w:r w:rsidRPr="003955A9">
        <w:rPr>
          <w:rFonts w:ascii="Arial" w:hAnsi="Arial" w:cs="Arial"/>
          <w:snapToGrid w:val="0"/>
          <w:sz w:val="20"/>
        </w:rPr>
        <w:t>De vacatures worden bekendgemaakt, ten minste:</w:t>
      </w:r>
    </w:p>
    <w:p w14:paraId="30EBDB87" w14:textId="28F58534" w:rsidR="003955A9" w:rsidRPr="003955A9" w:rsidRDefault="003955A9" w:rsidP="00932578">
      <w:pPr>
        <w:numPr>
          <w:ilvl w:val="0"/>
          <w:numId w:val="18"/>
        </w:numPr>
        <w:tabs>
          <w:tab w:val="left" w:pos="8505"/>
          <w:tab w:val="left" w:pos="8931"/>
        </w:tabs>
        <w:ind w:right="624"/>
        <w:rPr>
          <w:rFonts w:ascii="Arial" w:hAnsi="Arial" w:cs="Arial"/>
          <w:snapToGrid w:val="0"/>
          <w:sz w:val="20"/>
        </w:rPr>
      </w:pPr>
      <w:r w:rsidRPr="003955A9">
        <w:rPr>
          <w:rFonts w:ascii="Arial" w:hAnsi="Arial" w:cs="Arial"/>
          <w:snapToGrid w:val="0"/>
          <w:sz w:val="20"/>
        </w:rPr>
        <w:t>in een (streek)krant die ten minste wordt bedeeld in de provincie Limburg</w:t>
      </w:r>
      <w:r w:rsidR="005F5037">
        <w:rPr>
          <w:rFonts w:ascii="Arial" w:hAnsi="Arial" w:cs="Arial"/>
          <w:snapToGrid w:val="0"/>
          <w:sz w:val="20"/>
        </w:rPr>
        <w:t xml:space="preserve">: </w:t>
      </w:r>
      <w:r w:rsidR="009C3ACF">
        <w:rPr>
          <w:rFonts w:ascii="Arial" w:hAnsi="Arial" w:cs="Arial"/>
          <w:snapToGrid w:val="0"/>
          <w:sz w:val="20"/>
        </w:rPr>
        <w:t xml:space="preserve">enkel </w:t>
      </w:r>
      <w:r w:rsidR="005F5037" w:rsidRPr="003955A9">
        <w:rPr>
          <w:rFonts w:ascii="Arial" w:hAnsi="Arial" w:cs="Arial"/>
          <w:snapToGrid w:val="0"/>
          <w:sz w:val="20"/>
        </w:rPr>
        <w:t>voor de directeur</w:t>
      </w:r>
      <w:r w:rsidR="00B71090">
        <w:rPr>
          <w:rFonts w:ascii="Arial" w:hAnsi="Arial" w:cs="Arial"/>
          <w:snapToGrid w:val="0"/>
          <w:sz w:val="20"/>
        </w:rPr>
        <w:t>;</w:t>
      </w:r>
    </w:p>
    <w:p w14:paraId="6351A47B" w14:textId="77777777" w:rsidR="003955A9" w:rsidRPr="003955A9" w:rsidRDefault="003955A9" w:rsidP="00932578">
      <w:pPr>
        <w:numPr>
          <w:ilvl w:val="0"/>
          <w:numId w:val="18"/>
        </w:numPr>
        <w:tabs>
          <w:tab w:val="left" w:pos="8505"/>
          <w:tab w:val="left" w:pos="8931"/>
        </w:tabs>
        <w:ind w:right="624"/>
        <w:rPr>
          <w:rFonts w:ascii="Arial" w:hAnsi="Arial" w:cs="Arial"/>
          <w:strike/>
          <w:snapToGrid w:val="0"/>
          <w:sz w:val="20"/>
        </w:rPr>
      </w:pPr>
      <w:r w:rsidRPr="003955A9">
        <w:rPr>
          <w:rFonts w:ascii="Arial" w:hAnsi="Arial" w:cs="Arial"/>
          <w:snapToGrid w:val="0"/>
          <w:sz w:val="20"/>
        </w:rPr>
        <w:t>via de website van de VDAB;</w:t>
      </w:r>
    </w:p>
    <w:p w14:paraId="4E1FE5BD" w14:textId="346FE35E" w:rsidR="003955A9" w:rsidRPr="003955A9" w:rsidRDefault="003955A9" w:rsidP="00932578">
      <w:pPr>
        <w:numPr>
          <w:ilvl w:val="0"/>
          <w:numId w:val="18"/>
        </w:numPr>
        <w:tabs>
          <w:tab w:val="left" w:pos="8505"/>
          <w:tab w:val="left" w:pos="8931"/>
        </w:tabs>
        <w:ind w:right="624"/>
        <w:rPr>
          <w:rFonts w:ascii="Arial" w:hAnsi="Arial" w:cs="Arial"/>
          <w:strike/>
          <w:snapToGrid w:val="0"/>
          <w:sz w:val="20"/>
        </w:rPr>
      </w:pPr>
      <w:r w:rsidRPr="003955A9">
        <w:rPr>
          <w:rFonts w:ascii="Arial" w:hAnsi="Arial" w:cs="Arial"/>
          <w:snapToGrid w:val="0"/>
          <w:sz w:val="20"/>
        </w:rPr>
        <w:t xml:space="preserve">via de website van het </w:t>
      </w:r>
      <w:r w:rsidR="00B71090">
        <w:rPr>
          <w:rFonts w:ascii="Arial" w:hAnsi="Arial" w:cs="Arial"/>
          <w:snapToGrid w:val="0"/>
          <w:sz w:val="20"/>
        </w:rPr>
        <w:t>P</w:t>
      </w:r>
      <w:r w:rsidRPr="003955A9">
        <w:rPr>
          <w:rFonts w:ascii="Arial" w:hAnsi="Arial" w:cs="Arial"/>
          <w:snapToGrid w:val="0"/>
          <w:sz w:val="20"/>
        </w:rPr>
        <w:t xml:space="preserve">rovinciebestuur; </w:t>
      </w:r>
    </w:p>
    <w:p w14:paraId="38BD6272" w14:textId="77777777" w:rsidR="003955A9" w:rsidRPr="003955A9" w:rsidRDefault="003955A9" w:rsidP="00932578">
      <w:pPr>
        <w:numPr>
          <w:ilvl w:val="0"/>
          <w:numId w:val="18"/>
        </w:numPr>
        <w:tabs>
          <w:tab w:val="left" w:pos="8505"/>
          <w:tab w:val="left" w:pos="8931"/>
        </w:tabs>
        <w:ind w:right="624"/>
        <w:rPr>
          <w:rFonts w:ascii="Arial" w:hAnsi="Arial" w:cs="Arial"/>
          <w:strike/>
          <w:snapToGrid w:val="0"/>
          <w:sz w:val="20"/>
        </w:rPr>
      </w:pPr>
      <w:r w:rsidRPr="003955A9">
        <w:rPr>
          <w:rFonts w:ascii="Arial" w:hAnsi="Arial" w:cs="Arial"/>
          <w:snapToGrid w:val="0"/>
          <w:sz w:val="20"/>
        </w:rPr>
        <w:t>in de provinciale diensten;</w:t>
      </w:r>
    </w:p>
    <w:p w14:paraId="547680A3" w14:textId="43725F58" w:rsidR="003955A9" w:rsidRPr="003955A9" w:rsidRDefault="003955A9" w:rsidP="00932578">
      <w:pPr>
        <w:numPr>
          <w:ilvl w:val="0"/>
          <w:numId w:val="18"/>
        </w:numPr>
        <w:tabs>
          <w:tab w:val="left" w:pos="8505"/>
          <w:tab w:val="left" w:pos="8931"/>
        </w:tabs>
        <w:ind w:right="624"/>
        <w:rPr>
          <w:rFonts w:ascii="Arial" w:hAnsi="Arial" w:cs="Arial"/>
          <w:snapToGrid w:val="0"/>
          <w:sz w:val="20"/>
        </w:rPr>
      </w:pPr>
      <w:r w:rsidRPr="003955A9">
        <w:rPr>
          <w:rFonts w:ascii="Arial" w:hAnsi="Arial" w:cs="Arial"/>
          <w:snapToGrid w:val="0"/>
          <w:sz w:val="20"/>
        </w:rPr>
        <w:t>in de scholen van de SG PSOL en de eraan verbonden internaten, de scholen van de SG ZOL, de PCVO ’s en het PCLB;</w:t>
      </w:r>
    </w:p>
    <w:p w14:paraId="6131C328" w14:textId="77777777" w:rsidR="003955A9" w:rsidRPr="003955A9" w:rsidRDefault="003955A9" w:rsidP="00932578">
      <w:pPr>
        <w:numPr>
          <w:ilvl w:val="0"/>
          <w:numId w:val="18"/>
        </w:numPr>
        <w:tabs>
          <w:tab w:val="left" w:pos="8505"/>
          <w:tab w:val="left" w:pos="8931"/>
        </w:tabs>
        <w:ind w:right="624"/>
        <w:rPr>
          <w:rFonts w:ascii="Arial" w:hAnsi="Arial" w:cs="Arial"/>
          <w:snapToGrid w:val="0"/>
          <w:sz w:val="20"/>
        </w:rPr>
      </w:pPr>
      <w:r w:rsidRPr="003955A9">
        <w:rPr>
          <w:rFonts w:ascii="Arial" w:hAnsi="Arial" w:cs="Arial"/>
          <w:snapToGrid w:val="0"/>
          <w:sz w:val="20"/>
        </w:rPr>
        <w:t>via de website van deze scholen.</w:t>
      </w:r>
    </w:p>
    <w:p w14:paraId="4D18BC7B" w14:textId="77777777" w:rsidR="003955A9" w:rsidRPr="003955A9" w:rsidRDefault="003955A9" w:rsidP="003955A9">
      <w:pPr>
        <w:tabs>
          <w:tab w:val="left" w:pos="8505"/>
          <w:tab w:val="left" w:pos="8931"/>
        </w:tabs>
        <w:ind w:left="360" w:right="624"/>
        <w:rPr>
          <w:rFonts w:ascii="Arial" w:hAnsi="Arial" w:cs="Arial"/>
          <w:snapToGrid w:val="0"/>
          <w:sz w:val="20"/>
        </w:rPr>
      </w:pPr>
    </w:p>
    <w:p w14:paraId="4903AA8D" w14:textId="77777777" w:rsidR="003955A9" w:rsidRPr="003955A9" w:rsidRDefault="003955A9" w:rsidP="00FD2A34">
      <w:pPr>
        <w:tabs>
          <w:tab w:val="left" w:pos="8505"/>
          <w:tab w:val="left" w:pos="8931"/>
        </w:tabs>
        <w:rPr>
          <w:rFonts w:ascii="Arial" w:hAnsi="Arial" w:cs="Arial"/>
          <w:snapToGrid w:val="0"/>
          <w:sz w:val="20"/>
        </w:rPr>
      </w:pPr>
      <w:r w:rsidRPr="003955A9">
        <w:rPr>
          <w:rFonts w:ascii="Arial" w:hAnsi="Arial" w:cs="Arial"/>
          <w:snapToGrid w:val="0"/>
          <w:sz w:val="20"/>
        </w:rPr>
        <w:t>De bekendmaking gebeurt ten minste twintig kalenderdagen vóór de uiterste datum van kandidaatstelling. Ingeval van hoogdringendheid kan deze termijn worden ingekort.</w:t>
      </w:r>
    </w:p>
    <w:p w14:paraId="2CB2C455" w14:textId="77777777" w:rsidR="003955A9" w:rsidRPr="003955A9" w:rsidRDefault="003955A9" w:rsidP="00FD2A34">
      <w:pPr>
        <w:tabs>
          <w:tab w:val="left" w:pos="8505"/>
          <w:tab w:val="left" w:pos="8931"/>
        </w:tabs>
        <w:rPr>
          <w:rFonts w:ascii="Arial" w:hAnsi="Arial" w:cs="Arial"/>
          <w:snapToGrid w:val="0"/>
          <w:sz w:val="20"/>
        </w:rPr>
      </w:pPr>
    </w:p>
    <w:p w14:paraId="6122B3F0" w14:textId="77777777" w:rsidR="003955A9" w:rsidRPr="003955A9" w:rsidRDefault="003955A9" w:rsidP="00FD2A34">
      <w:pPr>
        <w:tabs>
          <w:tab w:val="left" w:pos="8505"/>
          <w:tab w:val="left" w:pos="8931"/>
        </w:tabs>
        <w:rPr>
          <w:rFonts w:ascii="Arial" w:hAnsi="Arial" w:cs="Arial"/>
          <w:snapToGrid w:val="0"/>
          <w:sz w:val="20"/>
        </w:rPr>
      </w:pPr>
      <w:r w:rsidRPr="003955A9">
        <w:rPr>
          <w:rFonts w:ascii="Arial" w:hAnsi="Arial" w:cs="Arial"/>
          <w:snapToGrid w:val="0"/>
          <w:sz w:val="20"/>
        </w:rPr>
        <w:t>De vacature vermeldt het voornemen een wervingsreserve aan te leggen, de te begeven functie, een samenvatting van de functiebeschrijving, de aanstellingsvoorwaarden, de bezoldiging en de wijze van kandidaatstelling.</w:t>
      </w:r>
    </w:p>
    <w:p w14:paraId="0B5DEDD6" w14:textId="77777777" w:rsidR="003955A9" w:rsidRPr="003955A9" w:rsidRDefault="003955A9" w:rsidP="00FD2A34">
      <w:pPr>
        <w:rPr>
          <w:rFonts w:ascii="Arial" w:hAnsi="Arial" w:cs="Arial"/>
          <w:snapToGrid w:val="0"/>
          <w:sz w:val="20"/>
        </w:rPr>
      </w:pPr>
    </w:p>
    <w:p w14:paraId="2D79D095" w14:textId="2980BF23" w:rsidR="003955A9" w:rsidRDefault="003955A9" w:rsidP="00FD2A34">
      <w:pPr>
        <w:rPr>
          <w:rFonts w:ascii="Arial" w:hAnsi="Arial" w:cs="Arial"/>
          <w:sz w:val="20"/>
        </w:rPr>
      </w:pPr>
      <w:r w:rsidRPr="003955A9">
        <w:rPr>
          <w:rFonts w:ascii="Arial" w:hAnsi="Arial" w:cs="Arial"/>
          <w:snapToGrid w:val="0"/>
          <w:sz w:val="20"/>
        </w:rPr>
        <w:t xml:space="preserve">De kandidaturen, </w:t>
      </w:r>
      <w:r w:rsidRPr="003955A9">
        <w:rPr>
          <w:rFonts w:ascii="Arial" w:hAnsi="Arial" w:cs="Arial"/>
          <w:sz w:val="20"/>
        </w:rPr>
        <w:t>bestaande uit een motivatiebrief, een uitgebreid curriculum vitae met een pasfoto en de diploma’s, moeten via e-mail worden gestuurd naar de Dienst Provinciaal Onderwijs.</w:t>
      </w:r>
    </w:p>
    <w:p w14:paraId="5AF1814D" w14:textId="7DFA4E12" w:rsidR="006A7173" w:rsidRDefault="006A7173" w:rsidP="00FD2A34">
      <w:pPr>
        <w:rPr>
          <w:rFonts w:ascii="Arial" w:hAnsi="Arial" w:cs="Arial"/>
          <w:sz w:val="20"/>
        </w:rPr>
      </w:pPr>
    </w:p>
    <w:p w14:paraId="014C16BF" w14:textId="3159BA19" w:rsidR="003955A9" w:rsidRPr="003955A9" w:rsidRDefault="003955A9" w:rsidP="004948C2">
      <w:pPr>
        <w:tabs>
          <w:tab w:val="left" w:pos="8505"/>
          <w:tab w:val="left" w:pos="8931"/>
        </w:tabs>
        <w:rPr>
          <w:rFonts w:ascii="Arial" w:hAnsi="Arial" w:cs="Arial"/>
          <w:snapToGrid w:val="0"/>
          <w:sz w:val="20"/>
        </w:rPr>
      </w:pPr>
      <w:r w:rsidRPr="003955A9">
        <w:rPr>
          <w:rFonts w:ascii="Arial" w:hAnsi="Arial" w:cs="Arial"/>
          <w:snapToGrid w:val="0"/>
          <w:sz w:val="20"/>
        </w:rPr>
        <w:t>§2. Selectieproef</w:t>
      </w:r>
    </w:p>
    <w:p w14:paraId="5F114DCA" w14:textId="77777777" w:rsidR="003955A9" w:rsidRPr="003955A9" w:rsidRDefault="003955A9" w:rsidP="004948C2">
      <w:pPr>
        <w:tabs>
          <w:tab w:val="left" w:pos="8505"/>
          <w:tab w:val="left" w:pos="8931"/>
        </w:tabs>
        <w:rPr>
          <w:rFonts w:ascii="Arial" w:hAnsi="Arial" w:cs="Arial"/>
          <w:sz w:val="20"/>
        </w:rPr>
      </w:pPr>
      <w:r w:rsidRPr="003955A9">
        <w:rPr>
          <w:rFonts w:ascii="Arial" w:hAnsi="Arial" w:cs="Arial"/>
          <w:snapToGrid w:val="0"/>
          <w:sz w:val="20"/>
        </w:rPr>
        <w:t xml:space="preserve">De selectieproef voor de invulling van de betrekkingen bestaat uit een schriftelijke proef en </w:t>
      </w:r>
      <w:r w:rsidRPr="003955A9">
        <w:rPr>
          <w:rFonts w:ascii="Arial" w:hAnsi="Arial" w:cs="Arial"/>
          <w:sz w:val="20"/>
        </w:rPr>
        <w:t xml:space="preserve">een mondelinge proef (sollicitatiegesprek) met een toetsing van het </w:t>
      </w:r>
      <w:r w:rsidRPr="003955A9">
        <w:rPr>
          <w:rFonts w:ascii="Arial" w:hAnsi="Arial" w:cs="Arial"/>
          <w:sz w:val="20"/>
          <w:lang w:val="nl"/>
        </w:rPr>
        <w:t>curriculum vitae van de kandidaten</w:t>
      </w:r>
      <w:r w:rsidRPr="003955A9">
        <w:rPr>
          <w:rFonts w:ascii="Arial" w:hAnsi="Arial" w:cs="Arial"/>
          <w:sz w:val="20"/>
        </w:rPr>
        <w:t>.</w:t>
      </w:r>
    </w:p>
    <w:p w14:paraId="35E22543" w14:textId="77777777" w:rsidR="003955A9" w:rsidRPr="003955A9" w:rsidRDefault="003955A9" w:rsidP="004948C2">
      <w:pPr>
        <w:pStyle w:val="Plattetekst"/>
        <w:tabs>
          <w:tab w:val="clear" w:pos="2948"/>
          <w:tab w:val="clear" w:pos="3572"/>
          <w:tab w:val="clear" w:pos="8788"/>
        </w:tabs>
        <w:ind w:right="0"/>
        <w:rPr>
          <w:rFonts w:ascii="Arial" w:hAnsi="Arial" w:cs="Arial"/>
          <w:snapToGrid/>
          <w:sz w:val="20"/>
          <w:lang w:val="nl"/>
        </w:rPr>
      </w:pPr>
    </w:p>
    <w:p w14:paraId="3FBC4957" w14:textId="77777777" w:rsidR="003955A9" w:rsidRPr="003955A9" w:rsidRDefault="003955A9" w:rsidP="004948C2">
      <w:pPr>
        <w:pStyle w:val="Plattetekst"/>
        <w:tabs>
          <w:tab w:val="clear" w:pos="2948"/>
          <w:tab w:val="clear" w:pos="3572"/>
          <w:tab w:val="clear" w:pos="8788"/>
        </w:tabs>
        <w:ind w:right="0"/>
        <w:rPr>
          <w:rFonts w:ascii="Arial" w:hAnsi="Arial" w:cs="Arial"/>
          <w:snapToGrid/>
          <w:sz w:val="20"/>
          <w:lang w:val="nl"/>
        </w:rPr>
      </w:pPr>
      <w:r w:rsidRPr="003955A9">
        <w:rPr>
          <w:rFonts w:ascii="Arial" w:hAnsi="Arial" w:cs="Arial"/>
          <w:snapToGrid/>
          <w:sz w:val="20"/>
          <w:lang w:val="nl"/>
        </w:rPr>
        <w:t xml:space="preserve">De kandidaten moeten op elk van de twee examenonderdelen ten minste 50% behalen om geslaagd te zijn. </w:t>
      </w:r>
    </w:p>
    <w:p w14:paraId="35566BD1" w14:textId="77777777" w:rsidR="003955A9" w:rsidRPr="003955A9" w:rsidRDefault="003955A9" w:rsidP="004948C2">
      <w:pPr>
        <w:pStyle w:val="Plattetekst"/>
        <w:tabs>
          <w:tab w:val="clear" w:pos="2948"/>
          <w:tab w:val="clear" w:pos="3572"/>
          <w:tab w:val="clear" w:pos="8788"/>
        </w:tabs>
        <w:ind w:right="0"/>
        <w:rPr>
          <w:rFonts w:ascii="Arial" w:hAnsi="Arial" w:cs="Arial"/>
          <w:snapToGrid/>
          <w:sz w:val="20"/>
          <w:lang w:val="nl"/>
        </w:rPr>
      </w:pPr>
      <w:r w:rsidRPr="003955A9">
        <w:rPr>
          <w:rFonts w:ascii="Arial" w:hAnsi="Arial" w:cs="Arial"/>
          <w:snapToGrid/>
          <w:sz w:val="20"/>
          <w:lang w:val="nl"/>
        </w:rPr>
        <w:t>Alleen de voor de schriftelijke proef geslaagde kandidaten mogen deelnemen aan de mondelinge proef.</w:t>
      </w:r>
    </w:p>
    <w:p w14:paraId="4F730944" w14:textId="77777777" w:rsidR="003955A9" w:rsidRPr="003955A9" w:rsidRDefault="003955A9" w:rsidP="004948C2">
      <w:pPr>
        <w:pStyle w:val="Plattetekst"/>
        <w:tabs>
          <w:tab w:val="clear" w:pos="2948"/>
          <w:tab w:val="clear" w:pos="3572"/>
          <w:tab w:val="clear" w:pos="8788"/>
        </w:tabs>
        <w:ind w:right="0"/>
        <w:rPr>
          <w:rFonts w:ascii="Arial" w:hAnsi="Arial" w:cs="Arial"/>
          <w:strike/>
          <w:snapToGrid/>
          <w:sz w:val="20"/>
          <w:lang w:val="nl"/>
        </w:rPr>
      </w:pPr>
      <w:r w:rsidRPr="003955A9">
        <w:rPr>
          <w:rFonts w:ascii="Arial" w:hAnsi="Arial" w:cs="Arial"/>
          <w:strike/>
          <w:snapToGrid/>
          <w:sz w:val="20"/>
          <w:lang w:val="nl"/>
        </w:rPr>
        <w:t xml:space="preserve">  </w:t>
      </w:r>
    </w:p>
    <w:p w14:paraId="0B375577" w14:textId="77777777" w:rsidR="003955A9" w:rsidRPr="003955A9" w:rsidRDefault="003955A9" w:rsidP="004948C2">
      <w:pPr>
        <w:pStyle w:val="Plattetekst"/>
        <w:tabs>
          <w:tab w:val="clear" w:pos="2948"/>
          <w:tab w:val="clear" w:pos="3572"/>
          <w:tab w:val="clear" w:pos="8788"/>
        </w:tabs>
        <w:ind w:right="0"/>
        <w:rPr>
          <w:rFonts w:ascii="Arial" w:hAnsi="Arial" w:cs="Arial"/>
          <w:snapToGrid/>
          <w:sz w:val="20"/>
          <w:lang w:val="nl"/>
        </w:rPr>
      </w:pPr>
      <w:r w:rsidRPr="003955A9">
        <w:rPr>
          <w:rFonts w:ascii="Arial" w:hAnsi="Arial" w:cs="Arial"/>
          <w:snapToGrid/>
          <w:sz w:val="20"/>
          <w:lang w:val="nl"/>
        </w:rPr>
        <w:t xml:space="preserve">De schriftelijke proef telt mee voor 30% van de totale punten, de mondelinge proef </w:t>
      </w:r>
      <w:r w:rsidRPr="003955A9">
        <w:rPr>
          <w:rFonts w:ascii="Arial" w:hAnsi="Arial" w:cs="Arial"/>
          <w:sz w:val="20"/>
        </w:rPr>
        <w:t>met</w:t>
      </w:r>
      <w:r w:rsidRPr="003955A9">
        <w:rPr>
          <w:rFonts w:ascii="Arial" w:hAnsi="Arial" w:cs="Arial"/>
          <w:snapToGrid/>
          <w:sz w:val="20"/>
          <w:lang w:val="nl"/>
        </w:rPr>
        <w:t xml:space="preserve"> de toetsing van het curriculum vitae voor 70%.</w:t>
      </w:r>
      <w:r w:rsidRPr="003955A9">
        <w:rPr>
          <w:rFonts w:ascii="Arial" w:hAnsi="Arial" w:cs="Arial"/>
          <w:snapToGrid/>
          <w:sz w:val="20"/>
          <w:lang w:val="nl"/>
        </w:rPr>
        <w:br/>
        <w:t xml:space="preserve">Het eindresultaat wordt naar boven afgerond als het eerste cijfer na de komma ten minste een vijf is. </w:t>
      </w:r>
    </w:p>
    <w:p w14:paraId="64D66EF3" w14:textId="77777777" w:rsidR="003955A9" w:rsidRPr="003955A9" w:rsidRDefault="003955A9" w:rsidP="003955A9">
      <w:pPr>
        <w:pStyle w:val="Plattetekst"/>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t xml:space="preserve"> </w:t>
      </w:r>
    </w:p>
    <w:p w14:paraId="68CC2B7B" w14:textId="77777777" w:rsidR="00730CFF" w:rsidRDefault="00730CFF">
      <w:pPr>
        <w:rPr>
          <w:rFonts w:ascii="Arial" w:hAnsi="Arial" w:cs="Arial"/>
          <w:sz w:val="20"/>
          <w:lang w:val="nl" w:eastAsia="nl-NL"/>
        </w:rPr>
      </w:pPr>
      <w:r>
        <w:rPr>
          <w:rFonts w:ascii="Arial" w:hAnsi="Arial" w:cs="Arial"/>
          <w:sz w:val="20"/>
          <w:lang w:val="nl"/>
        </w:rPr>
        <w:br w:type="page"/>
      </w:r>
    </w:p>
    <w:p w14:paraId="116B4D60" w14:textId="2422DEDB" w:rsidR="003955A9" w:rsidRPr="003955A9" w:rsidRDefault="003955A9" w:rsidP="003955A9">
      <w:pPr>
        <w:pStyle w:val="Plattetekst"/>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lastRenderedPageBreak/>
        <w:t>De schriftelijke vragen hebben betrekking op de in de functiebeschrijving en de gepubliceerde vacature vermelde competenties zoals:</w:t>
      </w:r>
    </w:p>
    <w:p w14:paraId="5C842155" w14:textId="77777777" w:rsidR="003955A9" w:rsidRPr="003955A9" w:rsidRDefault="003955A9" w:rsidP="00932578">
      <w:pPr>
        <w:pStyle w:val="Plattetekst"/>
        <w:numPr>
          <w:ilvl w:val="0"/>
          <w:numId w:val="17"/>
        </w:numPr>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t>vakbekwaamheid (kennis van de onderwijsdomeinen en de regelgeving, methoden en strategieën nodig voor een goede uitoefening van het ambt, ...);</w:t>
      </w:r>
    </w:p>
    <w:p w14:paraId="53FFA254" w14:textId="77777777" w:rsidR="003955A9" w:rsidRPr="003955A9" w:rsidRDefault="003955A9" w:rsidP="00932578">
      <w:pPr>
        <w:pStyle w:val="Plattetekst"/>
        <w:numPr>
          <w:ilvl w:val="0"/>
          <w:numId w:val="17"/>
        </w:numPr>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t>visie op voor het ambt belangrijke onderwijsthema's;</w:t>
      </w:r>
    </w:p>
    <w:p w14:paraId="1103524D" w14:textId="77777777" w:rsidR="003955A9" w:rsidRPr="003955A9" w:rsidRDefault="003955A9" w:rsidP="00932578">
      <w:pPr>
        <w:pStyle w:val="Plattetekst"/>
        <w:numPr>
          <w:ilvl w:val="0"/>
          <w:numId w:val="17"/>
        </w:numPr>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t>schriftelijke communicatievaardigheid.</w:t>
      </w:r>
    </w:p>
    <w:p w14:paraId="47790906" w14:textId="77777777" w:rsidR="003955A9" w:rsidRPr="003955A9" w:rsidRDefault="003955A9" w:rsidP="003955A9">
      <w:pPr>
        <w:pStyle w:val="Plattetekst"/>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t>Op de mondelinge proef worden de in de schriftelijke proef aan bod gekomen competenties verder uitgediept, maar wordt vooral gepeild naar de competenties die nog niet of onvoldoende ter sprake kwamen in de schriftelijke proef.</w:t>
      </w:r>
    </w:p>
    <w:p w14:paraId="095BF5BD" w14:textId="77777777" w:rsidR="003955A9" w:rsidRPr="003955A9" w:rsidRDefault="003955A9" w:rsidP="003955A9">
      <w:pPr>
        <w:pStyle w:val="Plattetekst"/>
        <w:tabs>
          <w:tab w:val="clear" w:pos="2948"/>
          <w:tab w:val="clear" w:pos="3572"/>
          <w:tab w:val="clear" w:pos="8788"/>
        </w:tabs>
        <w:rPr>
          <w:rFonts w:ascii="Arial" w:hAnsi="Arial" w:cs="Arial"/>
          <w:snapToGrid/>
          <w:sz w:val="20"/>
          <w:lang w:val="nl"/>
        </w:rPr>
      </w:pPr>
    </w:p>
    <w:p w14:paraId="27EEFCDF" w14:textId="11964637" w:rsidR="003955A9" w:rsidRPr="003955A9" w:rsidRDefault="003955A9" w:rsidP="003955A9">
      <w:pPr>
        <w:pStyle w:val="Plattetekst"/>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t xml:space="preserve">De deputatie </w:t>
      </w:r>
      <w:r w:rsidR="00E401F1">
        <w:rPr>
          <w:rFonts w:ascii="Arial" w:hAnsi="Arial" w:cs="Arial"/>
          <w:snapToGrid/>
          <w:sz w:val="20"/>
          <w:lang w:val="nl"/>
        </w:rPr>
        <w:t>is</w:t>
      </w:r>
      <w:r w:rsidRPr="003955A9">
        <w:rPr>
          <w:rFonts w:ascii="Arial" w:hAnsi="Arial" w:cs="Arial"/>
          <w:snapToGrid/>
          <w:sz w:val="20"/>
          <w:lang w:val="nl"/>
        </w:rPr>
        <w:t xml:space="preserve"> belast met de concrete organisatie van de </w:t>
      </w:r>
      <w:r w:rsidRPr="003955A9">
        <w:rPr>
          <w:rFonts w:ascii="Arial" w:hAnsi="Arial" w:cs="Arial"/>
          <w:sz w:val="20"/>
        </w:rPr>
        <w:t>selectie</w:t>
      </w:r>
      <w:r w:rsidRPr="003955A9">
        <w:rPr>
          <w:rFonts w:ascii="Arial" w:hAnsi="Arial" w:cs="Arial"/>
          <w:snapToGrid/>
          <w:sz w:val="20"/>
          <w:lang w:val="nl"/>
        </w:rPr>
        <w:t>proef.</w:t>
      </w:r>
    </w:p>
    <w:p w14:paraId="1667CD1B" w14:textId="77777777" w:rsidR="003955A9" w:rsidRPr="003955A9" w:rsidRDefault="003955A9" w:rsidP="003955A9">
      <w:pPr>
        <w:pStyle w:val="Plattetekst"/>
        <w:tabs>
          <w:tab w:val="clear" w:pos="2948"/>
          <w:tab w:val="clear" w:pos="3572"/>
          <w:tab w:val="clear" w:pos="8788"/>
        </w:tabs>
        <w:rPr>
          <w:rFonts w:ascii="Arial" w:hAnsi="Arial" w:cs="Arial"/>
          <w:snapToGrid/>
          <w:sz w:val="20"/>
          <w:lang w:val="nl"/>
        </w:rPr>
      </w:pPr>
    </w:p>
    <w:p w14:paraId="27345356" w14:textId="3F27310B" w:rsidR="003955A9" w:rsidRPr="003955A9" w:rsidRDefault="003955A9" w:rsidP="003955A9">
      <w:pPr>
        <w:pStyle w:val="Plattetekst"/>
        <w:tabs>
          <w:tab w:val="clear" w:pos="2948"/>
          <w:tab w:val="clear" w:pos="3572"/>
          <w:tab w:val="clear" w:pos="8788"/>
        </w:tabs>
        <w:rPr>
          <w:rFonts w:ascii="Arial" w:hAnsi="Arial" w:cs="Arial"/>
          <w:snapToGrid/>
          <w:sz w:val="20"/>
          <w:lang w:val="nl"/>
        </w:rPr>
      </w:pPr>
      <w:r w:rsidRPr="003955A9">
        <w:rPr>
          <w:rFonts w:ascii="Arial" w:hAnsi="Arial" w:cs="Arial"/>
          <w:snapToGrid/>
          <w:sz w:val="20"/>
          <w:lang w:val="nl"/>
        </w:rPr>
        <w:t>§3. Interne evaluatiecommissie.</w:t>
      </w:r>
    </w:p>
    <w:p w14:paraId="1D6DCB82" w14:textId="77777777" w:rsidR="003955A9" w:rsidRPr="00730CFF" w:rsidRDefault="003955A9" w:rsidP="003955A9">
      <w:pPr>
        <w:pStyle w:val="Plattetekst"/>
        <w:tabs>
          <w:tab w:val="clear" w:pos="2948"/>
          <w:tab w:val="clear" w:pos="3572"/>
          <w:tab w:val="clear" w:pos="8788"/>
        </w:tabs>
        <w:rPr>
          <w:rFonts w:ascii="Arial" w:hAnsi="Arial" w:cs="Arial"/>
          <w:iCs/>
          <w:snapToGrid/>
          <w:sz w:val="20"/>
          <w:lang w:val="nl"/>
        </w:rPr>
      </w:pPr>
      <w:r w:rsidRPr="003955A9">
        <w:rPr>
          <w:rFonts w:ascii="Arial" w:hAnsi="Arial" w:cs="Arial"/>
          <w:snapToGrid/>
          <w:sz w:val="20"/>
          <w:lang w:val="nl"/>
        </w:rPr>
        <w:t xml:space="preserve">De </w:t>
      </w:r>
      <w:r w:rsidRPr="00730CFF">
        <w:rPr>
          <w:rFonts w:ascii="Arial" w:hAnsi="Arial" w:cs="Arial"/>
          <w:sz w:val="20"/>
        </w:rPr>
        <w:t>selectie</w:t>
      </w:r>
      <w:r w:rsidRPr="00730CFF">
        <w:rPr>
          <w:rFonts w:ascii="Arial" w:hAnsi="Arial" w:cs="Arial"/>
          <w:snapToGrid/>
          <w:sz w:val="20"/>
          <w:lang w:val="nl"/>
        </w:rPr>
        <w:t xml:space="preserve">proef wordt afgenomen en beoordeeld door een interne evaluatiecommissie die ten minste bestaat uit: </w:t>
      </w:r>
    </w:p>
    <w:p w14:paraId="1824F5B9" w14:textId="77777777" w:rsidR="003955A9" w:rsidRPr="00730CFF" w:rsidRDefault="003955A9" w:rsidP="00932578">
      <w:pPr>
        <w:pStyle w:val="Plattetekst"/>
        <w:numPr>
          <w:ilvl w:val="0"/>
          <w:numId w:val="12"/>
        </w:numPr>
        <w:tabs>
          <w:tab w:val="clear" w:pos="2948"/>
          <w:tab w:val="clear" w:pos="3572"/>
          <w:tab w:val="clear" w:pos="8505"/>
          <w:tab w:val="clear" w:pos="8788"/>
          <w:tab w:val="clear" w:pos="8931"/>
          <w:tab w:val="left" w:pos="113"/>
        </w:tabs>
        <w:ind w:left="357" w:hanging="357"/>
        <w:rPr>
          <w:rFonts w:ascii="Arial" w:hAnsi="Arial" w:cs="Arial"/>
          <w:iCs/>
          <w:snapToGrid/>
          <w:sz w:val="20"/>
          <w:lang w:val="nl"/>
        </w:rPr>
      </w:pPr>
      <w:r w:rsidRPr="00730CFF">
        <w:rPr>
          <w:rFonts w:ascii="Arial" w:hAnsi="Arial" w:cs="Arial"/>
          <w:iCs/>
          <w:snapToGrid/>
          <w:sz w:val="20"/>
          <w:lang w:val="nl"/>
        </w:rPr>
        <w:t xml:space="preserve">    </w:t>
      </w:r>
      <w:r w:rsidRPr="00730CFF">
        <w:rPr>
          <w:rFonts w:ascii="Arial" w:hAnsi="Arial" w:cs="Arial"/>
          <w:snapToGrid/>
          <w:sz w:val="20"/>
          <w:lang w:val="nl"/>
        </w:rPr>
        <w:t>de ALDI</w:t>
      </w:r>
      <w:r w:rsidRPr="00730CFF">
        <w:rPr>
          <w:rFonts w:ascii="Arial" w:hAnsi="Arial" w:cs="Arial"/>
          <w:iCs/>
          <w:snapToGrid/>
          <w:sz w:val="20"/>
          <w:lang w:val="nl"/>
        </w:rPr>
        <w:t xml:space="preserve">, voorzitter; </w:t>
      </w:r>
    </w:p>
    <w:p w14:paraId="5CF37639" w14:textId="77777777" w:rsidR="003955A9" w:rsidRPr="00730CFF" w:rsidRDefault="003955A9" w:rsidP="003955A9">
      <w:pPr>
        <w:pStyle w:val="Plattetekst"/>
        <w:numPr>
          <w:ilvl w:val="0"/>
          <w:numId w:val="3"/>
        </w:numPr>
        <w:tabs>
          <w:tab w:val="clear" w:pos="2948"/>
          <w:tab w:val="clear" w:pos="3572"/>
          <w:tab w:val="clear" w:pos="8788"/>
        </w:tabs>
        <w:ind w:left="357" w:hanging="357"/>
        <w:rPr>
          <w:rFonts w:ascii="Arial" w:hAnsi="Arial" w:cs="Arial"/>
          <w:snapToGrid/>
          <w:sz w:val="20"/>
          <w:lang w:val="nl"/>
        </w:rPr>
      </w:pPr>
      <w:r w:rsidRPr="00730CFF">
        <w:rPr>
          <w:rFonts w:ascii="Arial" w:hAnsi="Arial" w:cs="Arial"/>
          <w:iCs/>
          <w:snapToGrid/>
          <w:sz w:val="20"/>
          <w:lang w:val="nl"/>
        </w:rPr>
        <w:t xml:space="preserve">de </w:t>
      </w:r>
      <w:r w:rsidRPr="00730CFF">
        <w:rPr>
          <w:rFonts w:ascii="Arial" w:hAnsi="Arial" w:cs="Arial"/>
          <w:sz w:val="20"/>
        </w:rPr>
        <w:t>CODI</w:t>
      </w:r>
      <w:r w:rsidRPr="00730CFF">
        <w:rPr>
          <w:rFonts w:ascii="Arial" w:hAnsi="Arial" w:cs="Arial"/>
          <w:iCs/>
          <w:snapToGrid/>
          <w:sz w:val="20"/>
          <w:lang w:val="nl"/>
        </w:rPr>
        <w:t>;</w:t>
      </w:r>
    </w:p>
    <w:p w14:paraId="030B5582" w14:textId="38457749" w:rsidR="003955A9" w:rsidRPr="00730CFF" w:rsidRDefault="009D3244" w:rsidP="003955A9">
      <w:pPr>
        <w:pStyle w:val="Plattetekst"/>
        <w:numPr>
          <w:ilvl w:val="0"/>
          <w:numId w:val="3"/>
        </w:numPr>
        <w:tabs>
          <w:tab w:val="clear" w:pos="2948"/>
          <w:tab w:val="clear" w:pos="3572"/>
          <w:tab w:val="clear" w:pos="8788"/>
        </w:tabs>
        <w:ind w:left="357" w:hanging="357"/>
        <w:rPr>
          <w:rFonts w:ascii="Arial" w:hAnsi="Arial" w:cs="Arial"/>
          <w:snapToGrid/>
          <w:sz w:val="20"/>
          <w:lang w:val="nl"/>
        </w:rPr>
      </w:pPr>
      <w:r w:rsidRPr="00730CFF">
        <w:rPr>
          <w:rFonts w:ascii="Arial" w:hAnsi="Arial" w:cs="Arial"/>
          <w:iCs/>
          <w:snapToGrid/>
          <w:sz w:val="20"/>
          <w:lang w:val="nl"/>
        </w:rPr>
        <w:t xml:space="preserve">een </w:t>
      </w:r>
      <w:r w:rsidR="003955A9" w:rsidRPr="00730CFF">
        <w:rPr>
          <w:rFonts w:ascii="Arial" w:hAnsi="Arial" w:cs="Arial"/>
          <w:iCs/>
          <w:snapToGrid/>
          <w:sz w:val="20"/>
          <w:lang w:val="nl"/>
        </w:rPr>
        <w:t>directeur van het Provinciebestuur;</w:t>
      </w:r>
    </w:p>
    <w:p w14:paraId="64DC05CF" w14:textId="77777777" w:rsidR="003955A9" w:rsidRPr="00730CFF" w:rsidRDefault="003955A9" w:rsidP="003955A9">
      <w:pPr>
        <w:pStyle w:val="Plattetekst"/>
        <w:numPr>
          <w:ilvl w:val="0"/>
          <w:numId w:val="3"/>
        </w:numPr>
        <w:tabs>
          <w:tab w:val="clear" w:pos="2948"/>
          <w:tab w:val="clear" w:pos="3572"/>
          <w:tab w:val="clear" w:pos="8788"/>
        </w:tabs>
        <w:ind w:left="357" w:hanging="357"/>
        <w:rPr>
          <w:rFonts w:ascii="Arial" w:hAnsi="Arial" w:cs="Arial"/>
          <w:snapToGrid/>
          <w:sz w:val="20"/>
          <w:lang w:val="nl"/>
        </w:rPr>
      </w:pPr>
      <w:r w:rsidRPr="00730CFF">
        <w:rPr>
          <w:rFonts w:ascii="Arial" w:hAnsi="Arial" w:cs="Arial"/>
          <w:snapToGrid/>
          <w:sz w:val="20"/>
          <w:lang w:val="nl"/>
        </w:rPr>
        <w:t>twee externe deskundigen.</w:t>
      </w:r>
    </w:p>
    <w:p w14:paraId="67D7CF22" w14:textId="77777777" w:rsidR="003955A9" w:rsidRPr="00730CFF" w:rsidRDefault="003955A9" w:rsidP="006B1B74">
      <w:pPr>
        <w:pStyle w:val="Plattetekst"/>
        <w:tabs>
          <w:tab w:val="clear" w:pos="2948"/>
          <w:tab w:val="clear" w:pos="3572"/>
          <w:tab w:val="clear" w:pos="8788"/>
        </w:tabs>
        <w:ind w:right="0"/>
        <w:rPr>
          <w:rFonts w:ascii="Arial" w:hAnsi="Arial" w:cs="Arial"/>
          <w:snapToGrid/>
          <w:sz w:val="20"/>
          <w:lang w:val="nl"/>
        </w:rPr>
      </w:pPr>
      <w:r w:rsidRPr="00730CFF">
        <w:rPr>
          <w:rFonts w:ascii="Arial" w:hAnsi="Arial" w:cs="Arial"/>
          <w:snapToGrid/>
          <w:sz w:val="20"/>
          <w:lang w:val="nl"/>
        </w:rPr>
        <w:t>Leden van het bestuurspersoneel kunnen worden gevraagd om deel uit te maken van de interne evaluatiecommissie voor de mondelinge proef. Zij hebben enkel een raadgevende stem.</w:t>
      </w:r>
    </w:p>
    <w:p w14:paraId="5D3242A3" w14:textId="77777777" w:rsidR="003955A9" w:rsidRPr="00730CFF" w:rsidRDefault="003955A9" w:rsidP="006B1B74">
      <w:pPr>
        <w:pStyle w:val="Plattetekst"/>
        <w:tabs>
          <w:tab w:val="clear" w:pos="2948"/>
          <w:tab w:val="clear" w:pos="3572"/>
          <w:tab w:val="clear" w:pos="8788"/>
        </w:tabs>
        <w:ind w:right="0"/>
        <w:rPr>
          <w:rFonts w:ascii="Arial" w:hAnsi="Arial" w:cs="Arial"/>
          <w:snapToGrid/>
          <w:sz w:val="20"/>
          <w:lang w:val="nl"/>
        </w:rPr>
      </w:pPr>
    </w:p>
    <w:p w14:paraId="6C3347A5" w14:textId="77777777" w:rsidR="003955A9" w:rsidRPr="003955A9" w:rsidRDefault="003955A9" w:rsidP="006B1B74">
      <w:pPr>
        <w:pStyle w:val="Plattetekst"/>
        <w:tabs>
          <w:tab w:val="clear" w:pos="2948"/>
          <w:tab w:val="clear" w:pos="3572"/>
          <w:tab w:val="clear" w:pos="8788"/>
        </w:tabs>
        <w:ind w:right="0"/>
        <w:rPr>
          <w:rFonts w:ascii="Arial" w:hAnsi="Arial" w:cs="Arial"/>
          <w:snapToGrid/>
          <w:sz w:val="20"/>
          <w:lang w:val="nl"/>
        </w:rPr>
      </w:pPr>
      <w:r w:rsidRPr="003955A9">
        <w:rPr>
          <w:rFonts w:ascii="Arial" w:hAnsi="Arial" w:cs="Arial"/>
          <w:iCs/>
          <w:snapToGrid/>
          <w:sz w:val="20"/>
          <w:lang w:val="nl"/>
        </w:rPr>
        <w:t xml:space="preserve">Indien </w:t>
      </w:r>
      <w:r w:rsidRPr="003955A9">
        <w:rPr>
          <w:rFonts w:ascii="Arial" w:hAnsi="Arial" w:cs="Arial"/>
          <w:snapToGrid/>
          <w:sz w:val="20"/>
          <w:lang w:val="nl"/>
        </w:rPr>
        <w:t xml:space="preserve">de </w:t>
      </w:r>
      <w:r w:rsidRPr="003955A9">
        <w:rPr>
          <w:rFonts w:ascii="Arial" w:hAnsi="Arial" w:cs="Arial"/>
          <w:iCs/>
          <w:snapToGrid/>
          <w:sz w:val="20"/>
          <w:lang w:val="nl"/>
        </w:rPr>
        <w:t xml:space="preserve">ALDI verhinderd is, wordt het voorzitterschap waargenomen door de CODI, </w:t>
      </w:r>
      <w:r w:rsidRPr="003955A9">
        <w:rPr>
          <w:rFonts w:ascii="Arial" w:hAnsi="Arial" w:cs="Arial"/>
          <w:snapToGrid/>
          <w:sz w:val="20"/>
          <w:lang w:val="nl"/>
        </w:rPr>
        <w:t>zoniet duidt de commissie onder haar leden een voorzitter aan.</w:t>
      </w:r>
    </w:p>
    <w:p w14:paraId="06507C62" w14:textId="77777777" w:rsidR="003955A9" w:rsidRPr="003955A9" w:rsidRDefault="003955A9" w:rsidP="006B1B74">
      <w:pPr>
        <w:pStyle w:val="Plattetekst"/>
        <w:tabs>
          <w:tab w:val="clear" w:pos="2948"/>
          <w:tab w:val="clear" w:pos="3572"/>
          <w:tab w:val="clear" w:pos="8788"/>
        </w:tabs>
        <w:ind w:right="0"/>
        <w:rPr>
          <w:rFonts w:ascii="Arial" w:hAnsi="Arial" w:cs="Arial"/>
          <w:sz w:val="20"/>
        </w:rPr>
      </w:pPr>
      <w:r w:rsidRPr="003955A9">
        <w:rPr>
          <w:rFonts w:ascii="Arial" w:hAnsi="Arial" w:cs="Arial"/>
          <w:sz w:val="20"/>
        </w:rPr>
        <w:t>Indien één van de leden verhinderd is, kan de deputatie een vervanger aanduiden.</w:t>
      </w:r>
    </w:p>
    <w:p w14:paraId="58C05D65" w14:textId="77777777" w:rsidR="003955A9" w:rsidRPr="003955A9" w:rsidRDefault="003955A9" w:rsidP="006B1B74">
      <w:pPr>
        <w:pStyle w:val="Plattetekst"/>
        <w:tabs>
          <w:tab w:val="clear" w:pos="2948"/>
          <w:tab w:val="clear" w:pos="3572"/>
          <w:tab w:val="clear" w:pos="8505"/>
          <w:tab w:val="clear" w:pos="8788"/>
          <w:tab w:val="clear" w:pos="8931"/>
          <w:tab w:val="left" w:pos="113"/>
        </w:tabs>
        <w:ind w:right="0"/>
        <w:rPr>
          <w:rFonts w:ascii="Arial" w:hAnsi="Arial" w:cs="Arial"/>
          <w:sz w:val="20"/>
        </w:rPr>
      </w:pPr>
    </w:p>
    <w:p w14:paraId="66CBC275" w14:textId="77777777" w:rsidR="003955A9" w:rsidRPr="003955A9" w:rsidRDefault="003955A9" w:rsidP="006B1B74">
      <w:pPr>
        <w:pStyle w:val="Plattetekst"/>
        <w:tabs>
          <w:tab w:val="clear" w:pos="2948"/>
          <w:tab w:val="clear" w:pos="3572"/>
          <w:tab w:val="clear" w:pos="8505"/>
          <w:tab w:val="clear" w:pos="8788"/>
          <w:tab w:val="clear" w:pos="8931"/>
          <w:tab w:val="left" w:pos="113"/>
        </w:tabs>
        <w:ind w:right="0"/>
        <w:rPr>
          <w:rFonts w:ascii="Arial" w:hAnsi="Arial" w:cs="Arial"/>
          <w:snapToGrid/>
          <w:sz w:val="20"/>
          <w:lang w:val="nl"/>
        </w:rPr>
      </w:pPr>
      <w:r w:rsidRPr="003955A9">
        <w:rPr>
          <w:rFonts w:ascii="Arial" w:hAnsi="Arial" w:cs="Arial"/>
          <w:snapToGrid/>
          <w:sz w:val="20"/>
          <w:lang w:val="nl"/>
        </w:rPr>
        <w:t>Er wordt een secretaris aangeduid. Deze heeft geen stemrecht.</w:t>
      </w:r>
      <w:r w:rsidRPr="003955A9">
        <w:rPr>
          <w:rFonts w:ascii="Arial" w:hAnsi="Arial" w:cs="Arial"/>
          <w:snapToGrid/>
          <w:sz w:val="20"/>
          <w:lang w:val="nl"/>
        </w:rPr>
        <w:br/>
      </w:r>
    </w:p>
    <w:p w14:paraId="31EFE962" w14:textId="77777777" w:rsidR="003955A9" w:rsidRPr="003955A9" w:rsidRDefault="003955A9" w:rsidP="006B1B74">
      <w:pPr>
        <w:pStyle w:val="Voetnoottekst"/>
        <w:rPr>
          <w:rFonts w:ascii="Arial" w:hAnsi="Arial" w:cs="Arial"/>
          <w:lang w:val="nl"/>
        </w:rPr>
      </w:pPr>
      <w:r w:rsidRPr="003955A9">
        <w:rPr>
          <w:rFonts w:ascii="Arial" w:hAnsi="Arial" w:cs="Arial"/>
          <w:lang w:val="nl"/>
        </w:rPr>
        <w:t xml:space="preserve">De beslissingen worden met consensus genomen, zo niet wordt er gestemd. De beslissingen </w:t>
      </w:r>
      <w:r w:rsidRPr="003955A9">
        <w:rPr>
          <w:rFonts w:ascii="Arial" w:hAnsi="Arial" w:cs="Arial"/>
        </w:rPr>
        <w:t>worden dan genomen met een gewone meerderheid van stemmen (</w:t>
      </w:r>
      <w:r w:rsidRPr="003955A9">
        <w:rPr>
          <w:rFonts w:ascii="Arial" w:hAnsi="Arial" w:cs="Arial"/>
          <w:shd w:val="clear" w:color="auto" w:fill="FFFFFF"/>
        </w:rPr>
        <w:t xml:space="preserve">meer voorstemmen dan tegenstemmen). Er wordt geen rekening gehouden met de onthoudingen, de blanco-stemmen of met het aantal afwezigen. </w:t>
      </w:r>
      <w:r w:rsidRPr="003955A9">
        <w:rPr>
          <w:rFonts w:ascii="Arial" w:hAnsi="Arial" w:cs="Arial"/>
          <w:lang w:val="nl"/>
        </w:rPr>
        <w:t>Bij staking van stemmen beslist de voorzitter.</w:t>
      </w:r>
    </w:p>
    <w:p w14:paraId="5BD91723" w14:textId="77777777" w:rsidR="003955A9" w:rsidRPr="003955A9" w:rsidRDefault="003955A9" w:rsidP="006B1B74">
      <w:pPr>
        <w:pStyle w:val="Plattetekst"/>
        <w:tabs>
          <w:tab w:val="clear" w:pos="2948"/>
          <w:tab w:val="clear" w:pos="3572"/>
          <w:tab w:val="clear" w:pos="8788"/>
        </w:tabs>
        <w:ind w:right="0"/>
        <w:rPr>
          <w:rFonts w:ascii="Arial" w:hAnsi="Arial" w:cs="Arial"/>
          <w:snapToGrid/>
          <w:sz w:val="20"/>
          <w:lang w:val="nl"/>
        </w:rPr>
      </w:pPr>
    </w:p>
    <w:p w14:paraId="7B3A6578" w14:textId="23BBBFD5" w:rsidR="00F45EA3" w:rsidRDefault="00883788" w:rsidP="006B1B74">
      <w:pPr>
        <w:pStyle w:val="Plattetekst"/>
        <w:tabs>
          <w:tab w:val="clear" w:pos="2948"/>
          <w:tab w:val="clear" w:pos="3572"/>
          <w:tab w:val="clear" w:pos="8788"/>
        </w:tabs>
        <w:ind w:right="0"/>
        <w:rPr>
          <w:rFonts w:ascii="Arial" w:hAnsi="Arial" w:cs="Arial"/>
          <w:snapToGrid/>
          <w:sz w:val="20"/>
          <w:lang w:val="nl"/>
        </w:rPr>
      </w:pPr>
      <w:r>
        <w:rPr>
          <w:rFonts w:ascii="Arial" w:hAnsi="Arial" w:cs="Arial"/>
          <w:snapToGrid/>
          <w:sz w:val="20"/>
          <w:lang w:val="nl"/>
        </w:rPr>
        <w:t>Eén</w:t>
      </w:r>
      <w:r w:rsidR="003955A9" w:rsidRPr="003955A9">
        <w:rPr>
          <w:rFonts w:ascii="Arial" w:hAnsi="Arial" w:cs="Arial"/>
          <w:snapToGrid/>
          <w:sz w:val="20"/>
          <w:lang w:val="nl"/>
        </w:rPr>
        <w:t xml:space="preserve"> afgevaardigde van </w:t>
      </w:r>
      <w:r>
        <w:rPr>
          <w:rFonts w:ascii="Arial" w:hAnsi="Arial" w:cs="Arial"/>
          <w:snapToGrid/>
          <w:sz w:val="20"/>
          <w:lang w:val="nl"/>
        </w:rPr>
        <w:t>elke</w:t>
      </w:r>
      <w:r w:rsidR="003955A9" w:rsidRPr="003955A9">
        <w:rPr>
          <w:rFonts w:ascii="Arial" w:hAnsi="Arial" w:cs="Arial"/>
          <w:snapToGrid/>
          <w:sz w:val="20"/>
          <w:lang w:val="nl"/>
        </w:rPr>
        <w:t xml:space="preserve"> representatieve vakorganisatie mag aanwezig zijn als waarnemer bij de selectieproef voor de personeelsleden die zijn vakorganisatie vertegenwoordigt.</w:t>
      </w:r>
      <w:r w:rsidR="00F45EA3">
        <w:rPr>
          <w:rFonts w:ascii="Arial" w:hAnsi="Arial" w:cs="Arial"/>
          <w:snapToGrid/>
          <w:sz w:val="20"/>
          <w:lang w:val="nl"/>
        </w:rPr>
        <w:br/>
      </w:r>
    </w:p>
    <w:p w14:paraId="5F20FCBF" w14:textId="0A53B544" w:rsidR="003955A9" w:rsidRPr="003955A9" w:rsidRDefault="003955A9" w:rsidP="006B1B74">
      <w:pPr>
        <w:pStyle w:val="Plattetekst"/>
        <w:tabs>
          <w:tab w:val="clear" w:pos="2948"/>
          <w:tab w:val="clear" w:pos="3572"/>
          <w:tab w:val="clear" w:pos="8788"/>
        </w:tabs>
        <w:ind w:right="0"/>
        <w:rPr>
          <w:rFonts w:ascii="Arial" w:hAnsi="Arial" w:cs="Arial"/>
          <w:snapToGrid/>
          <w:sz w:val="20"/>
          <w:lang w:val="nl"/>
        </w:rPr>
      </w:pPr>
      <w:r w:rsidRPr="003955A9">
        <w:rPr>
          <w:rFonts w:ascii="Arial" w:hAnsi="Arial" w:cs="Arial"/>
          <w:snapToGrid/>
          <w:sz w:val="20"/>
          <w:lang w:val="nl"/>
        </w:rPr>
        <w:t>§4. Proces-verbaal.</w:t>
      </w:r>
    </w:p>
    <w:p w14:paraId="0F8D0C33" w14:textId="77777777" w:rsidR="003955A9" w:rsidRPr="003955A9" w:rsidRDefault="003955A9" w:rsidP="006B1B74">
      <w:pPr>
        <w:pStyle w:val="Plattetekst"/>
        <w:tabs>
          <w:tab w:val="clear" w:pos="2948"/>
          <w:tab w:val="clear" w:pos="3572"/>
          <w:tab w:val="clear" w:pos="8788"/>
        </w:tabs>
        <w:ind w:right="0"/>
        <w:rPr>
          <w:rFonts w:ascii="Arial" w:hAnsi="Arial" w:cs="Arial"/>
          <w:snapToGrid/>
          <w:sz w:val="20"/>
          <w:lang w:val="nl"/>
        </w:rPr>
      </w:pPr>
      <w:r w:rsidRPr="003955A9">
        <w:rPr>
          <w:rFonts w:ascii="Arial" w:hAnsi="Arial" w:cs="Arial"/>
          <w:snapToGrid/>
          <w:sz w:val="20"/>
          <w:lang w:val="nl"/>
        </w:rPr>
        <w:t>In het proces-verbaal van de selectieproef wordt een rangschikking opgenomen van de kandidaten op basis van hun puntenaantal.</w:t>
      </w:r>
    </w:p>
    <w:p w14:paraId="3119A7B7" w14:textId="77777777" w:rsidR="003955A9" w:rsidRPr="003955A9" w:rsidRDefault="003955A9" w:rsidP="006B1B74">
      <w:pPr>
        <w:pStyle w:val="Plattetekst"/>
        <w:tabs>
          <w:tab w:val="clear" w:pos="2948"/>
          <w:tab w:val="clear" w:pos="3572"/>
          <w:tab w:val="clear" w:pos="8788"/>
        </w:tabs>
        <w:ind w:right="0"/>
        <w:rPr>
          <w:rFonts w:ascii="Arial" w:hAnsi="Arial" w:cs="Arial"/>
          <w:sz w:val="20"/>
          <w:lang w:val="nl"/>
        </w:rPr>
      </w:pPr>
    </w:p>
    <w:p w14:paraId="4043F13F" w14:textId="37FCF4FF" w:rsidR="003955A9" w:rsidRPr="00CD0C8C" w:rsidRDefault="003955A9" w:rsidP="006B1B74">
      <w:pPr>
        <w:pStyle w:val="Plattetekst"/>
        <w:tabs>
          <w:tab w:val="clear" w:pos="2948"/>
          <w:tab w:val="clear" w:pos="3572"/>
          <w:tab w:val="clear" w:pos="8788"/>
        </w:tabs>
        <w:ind w:right="0"/>
        <w:rPr>
          <w:rFonts w:ascii="Arial" w:hAnsi="Arial" w:cs="Arial"/>
          <w:snapToGrid/>
          <w:sz w:val="20"/>
          <w:lang w:val="nl"/>
        </w:rPr>
      </w:pPr>
      <w:bookmarkStart w:id="78" w:name="_Hlk103073334"/>
      <w:r w:rsidRPr="00CD0C8C">
        <w:rPr>
          <w:rFonts w:ascii="Arial" w:hAnsi="Arial" w:cs="Arial"/>
          <w:snapToGrid/>
          <w:sz w:val="20"/>
          <w:lang w:val="nl"/>
        </w:rPr>
        <w:t>§5. Wervingsreserve en aanstelling.</w:t>
      </w:r>
    </w:p>
    <w:p w14:paraId="098AC898" w14:textId="77777777" w:rsidR="003955A9" w:rsidRPr="00CD0C8C" w:rsidRDefault="003955A9" w:rsidP="006B1B74">
      <w:pPr>
        <w:pStyle w:val="Plattetekst"/>
        <w:tabs>
          <w:tab w:val="clear" w:pos="2948"/>
          <w:tab w:val="clear" w:pos="3572"/>
          <w:tab w:val="clear" w:pos="8788"/>
        </w:tabs>
        <w:ind w:right="0"/>
        <w:rPr>
          <w:rFonts w:ascii="Arial" w:hAnsi="Arial" w:cs="Arial"/>
          <w:snapToGrid/>
          <w:sz w:val="20"/>
          <w:lang w:val="nl"/>
        </w:rPr>
      </w:pPr>
      <w:r w:rsidRPr="00CD0C8C">
        <w:rPr>
          <w:rFonts w:ascii="Arial" w:hAnsi="Arial" w:cs="Arial"/>
          <w:snapToGrid/>
          <w:sz w:val="20"/>
          <w:lang w:val="nl"/>
        </w:rPr>
        <w:t xml:space="preserve">De geslaagde kandidaten worden door de deputatie in alfabetische volgorde opgenomen in een wervingsreserve.  </w:t>
      </w:r>
    </w:p>
    <w:p w14:paraId="2C3E265E" w14:textId="51A64B2F" w:rsidR="003955A9" w:rsidRPr="00CD0C8C" w:rsidRDefault="003955A9" w:rsidP="006B1B74">
      <w:pPr>
        <w:tabs>
          <w:tab w:val="left" w:pos="8505"/>
          <w:tab w:val="left" w:pos="8931"/>
        </w:tabs>
        <w:rPr>
          <w:rFonts w:ascii="Arial" w:hAnsi="Arial" w:cs="Arial"/>
          <w:sz w:val="20"/>
        </w:rPr>
      </w:pPr>
      <w:r w:rsidRPr="00CD0C8C">
        <w:rPr>
          <w:rFonts w:ascii="Arial" w:hAnsi="Arial" w:cs="Arial"/>
          <w:snapToGrid w:val="0"/>
          <w:sz w:val="20"/>
        </w:rPr>
        <w:t xml:space="preserve">Onverminderd de toepassing van </w:t>
      </w:r>
      <w:r w:rsidR="00F17161" w:rsidRPr="00CD0C8C">
        <w:rPr>
          <w:rFonts w:ascii="Arial" w:hAnsi="Arial" w:cs="Arial"/>
          <w:sz w:val="20"/>
        </w:rPr>
        <w:t xml:space="preserve">de ter zake geldende regelgeving, </w:t>
      </w:r>
      <w:r w:rsidRPr="00CD0C8C">
        <w:rPr>
          <w:rFonts w:ascii="Arial" w:hAnsi="Arial" w:cs="Arial"/>
          <w:snapToGrid w:val="0"/>
          <w:sz w:val="20"/>
        </w:rPr>
        <w:t>gaat de deputatie voor</w:t>
      </w:r>
      <w:r w:rsidRPr="00CD0C8C">
        <w:rPr>
          <w:rFonts w:ascii="Arial" w:hAnsi="Arial" w:cs="Arial"/>
          <w:sz w:val="20"/>
        </w:rPr>
        <w:t xml:space="preserve"> de betrokken vacature</w:t>
      </w:r>
      <w:r w:rsidRPr="00CD0C8C">
        <w:rPr>
          <w:rFonts w:ascii="Arial" w:hAnsi="Arial" w:cs="Arial"/>
          <w:snapToGrid w:val="0"/>
          <w:sz w:val="20"/>
        </w:rPr>
        <w:t xml:space="preserve"> over tot de </w:t>
      </w:r>
      <w:r w:rsidRPr="00CD0C8C">
        <w:rPr>
          <w:rFonts w:ascii="Arial" w:hAnsi="Arial" w:cs="Arial"/>
          <w:sz w:val="20"/>
        </w:rPr>
        <w:t xml:space="preserve">tijdelijke aanstelling of de vaste benoeming van een </w:t>
      </w:r>
      <w:r w:rsidRPr="00CD0C8C">
        <w:rPr>
          <w:rFonts w:ascii="Arial" w:hAnsi="Arial" w:cs="Arial"/>
          <w:snapToGrid w:val="0"/>
          <w:sz w:val="20"/>
        </w:rPr>
        <w:t>kandidaat uit de wervingsreserve</w:t>
      </w:r>
      <w:r w:rsidRPr="00CD0C8C">
        <w:rPr>
          <w:rFonts w:ascii="Arial" w:hAnsi="Arial" w:cs="Arial"/>
          <w:sz w:val="20"/>
        </w:rPr>
        <w:t xml:space="preserve">. Indien wordt afgeweken van de in §4 vermelde rangschikking, motiveert de </w:t>
      </w:r>
      <w:r w:rsidRPr="00CD0C8C">
        <w:rPr>
          <w:rFonts w:ascii="Arial" w:hAnsi="Arial" w:cs="Arial"/>
          <w:snapToGrid w:val="0"/>
          <w:sz w:val="20"/>
        </w:rPr>
        <w:t>deputatie</w:t>
      </w:r>
      <w:r w:rsidRPr="00CD0C8C">
        <w:rPr>
          <w:rFonts w:ascii="Arial" w:hAnsi="Arial" w:cs="Arial"/>
          <w:sz w:val="20"/>
        </w:rPr>
        <w:t xml:space="preserve"> haar beslissing.</w:t>
      </w:r>
    </w:p>
    <w:p w14:paraId="7A2E0056" w14:textId="6752B1FF" w:rsidR="00025F4F" w:rsidRPr="00CD0C8C" w:rsidRDefault="003955A9" w:rsidP="006B1B74">
      <w:pPr>
        <w:tabs>
          <w:tab w:val="left" w:pos="8505"/>
          <w:tab w:val="left" w:pos="8931"/>
        </w:tabs>
        <w:rPr>
          <w:rFonts w:ascii="Arial" w:hAnsi="Arial" w:cs="Arial"/>
          <w:snapToGrid w:val="0"/>
          <w:sz w:val="20"/>
        </w:rPr>
      </w:pPr>
      <w:r w:rsidRPr="00CD0C8C">
        <w:rPr>
          <w:rFonts w:ascii="Arial" w:hAnsi="Arial" w:cs="Arial"/>
          <w:snapToGrid w:val="0"/>
          <w:sz w:val="20"/>
        </w:rPr>
        <w:t>De wervingsreserve is geldig voor de duur van één jaar, te rekenen vanaf de datum van het proces-verbaal van de selectieproef.</w:t>
      </w:r>
      <w:r w:rsidR="00025F4F" w:rsidRPr="00CD0C8C">
        <w:rPr>
          <w:rFonts w:ascii="Arial" w:hAnsi="Arial" w:cs="Arial"/>
          <w:snapToGrid w:val="0"/>
          <w:sz w:val="20"/>
        </w:rPr>
        <w:t xml:space="preserve"> </w:t>
      </w:r>
      <w:bookmarkEnd w:id="78"/>
    </w:p>
    <w:bookmarkEnd w:id="74"/>
    <w:p w14:paraId="51CFD6B5" w14:textId="77777777" w:rsidR="00C51CEC" w:rsidRPr="00CD0C8C" w:rsidRDefault="00C51CEC" w:rsidP="006B1B74">
      <w:pPr>
        <w:tabs>
          <w:tab w:val="left" w:pos="8505"/>
          <w:tab w:val="left" w:pos="8931"/>
        </w:tabs>
        <w:rPr>
          <w:rFonts w:ascii="Arial" w:hAnsi="Arial" w:cs="Arial"/>
          <w:snapToGrid w:val="0"/>
          <w:sz w:val="20"/>
        </w:rPr>
      </w:pPr>
    </w:p>
    <w:p w14:paraId="2D6CB426" w14:textId="77777777" w:rsidR="00C51CEC" w:rsidRPr="00CD0C8C" w:rsidRDefault="00C51CEC" w:rsidP="006B1B74">
      <w:pPr>
        <w:tabs>
          <w:tab w:val="left" w:pos="8505"/>
          <w:tab w:val="left" w:pos="8931"/>
        </w:tabs>
        <w:rPr>
          <w:rFonts w:ascii="Arial" w:hAnsi="Arial" w:cs="Arial"/>
          <w:snapToGrid w:val="0"/>
          <w:sz w:val="20"/>
        </w:rPr>
      </w:pPr>
    </w:p>
    <w:p w14:paraId="3E47D9D7" w14:textId="77777777" w:rsidR="00C51CEC" w:rsidRPr="00CD0C8C" w:rsidRDefault="00C51CEC" w:rsidP="006B1B74">
      <w:pPr>
        <w:tabs>
          <w:tab w:val="left" w:pos="8505"/>
          <w:tab w:val="left" w:pos="8931"/>
        </w:tabs>
        <w:rPr>
          <w:rFonts w:ascii="Arial" w:hAnsi="Arial" w:cs="Arial"/>
          <w:snapToGrid w:val="0"/>
          <w:sz w:val="20"/>
        </w:rPr>
      </w:pPr>
    </w:p>
    <w:p w14:paraId="38305D41" w14:textId="77777777" w:rsidR="00730CFF" w:rsidRDefault="00730CFF">
      <w:pPr>
        <w:rPr>
          <w:rFonts w:ascii="Arial" w:hAnsi="Arial" w:cs="Arial"/>
          <w:b/>
          <w:bCs/>
          <w:snapToGrid w:val="0"/>
          <w:sz w:val="20"/>
        </w:rPr>
      </w:pPr>
      <w:r>
        <w:rPr>
          <w:rFonts w:ascii="Arial" w:hAnsi="Arial" w:cs="Arial"/>
          <w:b/>
          <w:bCs/>
          <w:snapToGrid w:val="0"/>
          <w:sz w:val="20"/>
        </w:rPr>
        <w:br w:type="page"/>
      </w:r>
    </w:p>
    <w:p w14:paraId="657CE43F" w14:textId="7BC463AA" w:rsidR="00C51CEC" w:rsidRPr="00CD0C8C" w:rsidRDefault="00C51CEC" w:rsidP="006B1B74">
      <w:pPr>
        <w:tabs>
          <w:tab w:val="left" w:pos="8505"/>
          <w:tab w:val="left" w:pos="8931"/>
        </w:tabs>
        <w:rPr>
          <w:rFonts w:ascii="Arial" w:hAnsi="Arial" w:cs="Arial"/>
          <w:b/>
          <w:bCs/>
          <w:snapToGrid w:val="0"/>
          <w:sz w:val="20"/>
        </w:rPr>
      </w:pPr>
      <w:r w:rsidRPr="00CD0C8C">
        <w:rPr>
          <w:rFonts w:ascii="Arial" w:hAnsi="Arial" w:cs="Arial"/>
          <w:b/>
          <w:bCs/>
          <w:snapToGrid w:val="0"/>
          <w:sz w:val="20"/>
        </w:rPr>
        <w:lastRenderedPageBreak/>
        <w:t xml:space="preserve">Hoofdstuk </w:t>
      </w:r>
      <w:r w:rsidR="004E7401" w:rsidRPr="00CD0C8C">
        <w:rPr>
          <w:rFonts w:ascii="Arial" w:hAnsi="Arial" w:cs="Arial"/>
          <w:b/>
          <w:bCs/>
          <w:snapToGrid w:val="0"/>
          <w:sz w:val="20"/>
        </w:rPr>
        <w:t>X</w:t>
      </w:r>
      <w:r w:rsidR="008E76C2" w:rsidRPr="00CD0C8C">
        <w:rPr>
          <w:rFonts w:ascii="Arial" w:hAnsi="Arial" w:cs="Arial"/>
          <w:b/>
          <w:bCs/>
          <w:snapToGrid w:val="0"/>
          <w:sz w:val="20"/>
        </w:rPr>
        <w:t xml:space="preserve"> -</w:t>
      </w:r>
      <w:r w:rsidRPr="00CD0C8C">
        <w:rPr>
          <w:rFonts w:ascii="Arial" w:hAnsi="Arial" w:cs="Arial"/>
          <w:b/>
          <w:bCs/>
          <w:snapToGrid w:val="0"/>
          <w:sz w:val="20"/>
        </w:rPr>
        <w:t xml:space="preserve"> </w:t>
      </w:r>
      <w:r w:rsidR="00F51786" w:rsidRPr="00CD0C8C">
        <w:rPr>
          <w:rFonts w:ascii="Arial" w:hAnsi="Arial" w:cs="Arial"/>
          <w:b/>
          <w:bCs/>
          <w:snapToGrid w:val="0"/>
          <w:sz w:val="20"/>
        </w:rPr>
        <w:t>Mandaat</w:t>
      </w:r>
      <w:r w:rsidRPr="00CD0C8C">
        <w:rPr>
          <w:rFonts w:ascii="Arial" w:hAnsi="Arial" w:cs="Arial"/>
          <w:b/>
          <w:bCs/>
          <w:snapToGrid w:val="0"/>
          <w:sz w:val="20"/>
        </w:rPr>
        <w:t xml:space="preserve"> van </w:t>
      </w:r>
      <w:r w:rsidR="009B1CF5" w:rsidRPr="00CD0C8C">
        <w:rPr>
          <w:rFonts w:ascii="Arial" w:hAnsi="Arial" w:cs="Arial"/>
          <w:b/>
          <w:bCs/>
          <w:snapToGrid w:val="0"/>
          <w:sz w:val="20"/>
        </w:rPr>
        <w:t>ALDI</w:t>
      </w:r>
      <w:r w:rsidRPr="00CD0C8C">
        <w:rPr>
          <w:rFonts w:ascii="Arial" w:hAnsi="Arial" w:cs="Arial"/>
          <w:b/>
          <w:bCs/>
          <w:snapToGrid w:val="0"/>
          <w:sz w:val="20"/>
        </w:rPr>
        <w:t xml:space="preserve"> </w:t>
      </w:r>
    </w:p>
    <w:p w14:paraId="034D283F" w14:textId="77777777" w:rsidR="00C51CEC" w:rsidRPr="00CD0C8C" w:rsidRDefault="00C51CEC" w:rsidP="006B1B74">
      <w:pPr>
        <w:tabs>
          <w:tab w:val="left" w:pos="8505"/>
          <w:tab w:val="left" w:pos="8931"/>
        </w:tabs>
        <w:rPr>
          <w:rFonts w:ascii="Arial" w:hAnsi="Arial" w:cs="Arial"/>
          <w:b/>
          <w:bCs/>
          <w:snapToGrid w:val="0"/>
          <w:sz w:val="20"/>
        </w:rPr>
      </w:pPr>
    </w:p>
    <w:p w14:paraId="420DA6D1" w14:textId="08E7C09C" w:rsidR="00C51CEC" w:rsidRPr="00CD0C8C" w:rsidRDefault="00C51CEC" w:rsidP="006B1B74">
      <w:pPr>
        <w:tabs>
          <w:tab w:val="left" w:pos="8505"/>
          <w:tab w:val="left" w:pos="8931"/>
        </w:tabs>
        <w:rPr>
          <w:rFonts w:ascii="Arial" w:hAnsi="Arial" w:cs="Arial"/>
          <w:b/>
          <w:bCs/>
          <w:snapToGrid w:val="0"/>
          <w:sz w:val="20"/>
        </w:rPr>
      </w:pPr>
      <w:r w:rsidRPr="00CD0C8C">
        <w:rPr>
          <w:rFonts w:ascii="Arial" w:hAnsi="Arial" w:cs="Arial"/>
          <w:b/>
          <w:bCs/>
          <w:snapToGrid w:val="0"/>
          <w:sz w:val="20"/>
        </w:rPr>
        <w:t xml:space="preserve">Artikel </w:t>
      </w:r>
      <w:r w:rsidR="000A2E13" w:rsidRPr="00CD0C8C">
        <w:rPr>
          <w:rFonts w:ascii="Arial" w:hAnsi="Arial" w:cs="Arial"/>
          <w:b/>
          <w:bCs/>
          <w:snapToGrid w:val="0"/>
          <w:sz w:val="20"/>
        </w:rPr>
        <w:t>36</w:t>
      </w:r>
    </w:p>
    <w:p w14:paraId="20C58708" w14:textId="0E3E457B" w:rsidR="002F3B83" w:rsidRPr="00CD0C8C" w:rsidRDefault="00C51CEC" w:rsidP="006B1B74">
      <w:pPr>
        <w:tabs>
          <w:tab w:val="left" w:pos="3969"/>
          <w:tab w:val="left" w:pos="8505"/>
          <w:tab w:val="left" w:pos="8788"/>
          <w:tab w:val="left" w:pos="8931"/>
        </w:tabs>
        <w:rPr>
          <w:rFonts w:ascii="Arial" w:hAnsi="Arial" w:cs="Arial"/>
          <w:snapToGrid w:val="0"/>
          <w:sz w:val="20"/>
        </w:rPr>
      </w:pPr>
      <w:r w:rsidRPr="00CD0C8C">
        <w:rPr>
          <w:rFonts w:ascii="Arial" w:hAnsi="Arial" w:cs="Arial"/>
          <w:snapToGrid w:val="0"/>
          <w:sz w:val="20"/>
        </w:rPr>
        <w:t xml:space="preserve">§1. </w:t>
      </w:r>
      <w:r w:rsidR="00DF1201" w:rsidRPr="00CD0C8C">
        <w:rPr>
          <w:rFonts w:ascii="Arial" w:hAnsi="Arial" w:cs="Arial"/>
          <w:snapToGrid w:val="0"/>
          <w:sz w:val="20"/>
        </w:rPr>
        <w:t>Het</w:t>
      </w:r>
      <w:r w:rsidRPr="00CD0C8C">
        <w:rPr>
          <w:rFonts w:ascii="Arial" w:hAnsi="Arial" w:cs="Arial"/>
          <w:snapToGrid w:val="0"/>
          <w:sz w:val="20"/>
        </w:rPr>
        <w:t xml:space="preserve"> mandaat van de </w:t>
      </w:r>
      <w:r w:rsidR="001B3582" w:rsidRPr="00CD0C8C">
        <w:rPr>
          <w:rFonts w:ascii="Arial" w:hAnsi="Arial" w:cs="Arial"/>
          <w:snapToGrid w:val="0"/>
          <w:sz w:val="20"/>
        </w:rPr>
        <w:t>ALDI</w:t>
      </w:r>
      <w:r w:rsidRPr="00CD0C8C">
        <w:rPr>
          <w:rFonts w:ascii="Arial" w:hAnsi="Arial" w:cs="Arial"/>
          <w:snapToGrid w:val="0"/>
          <w:sz w:val="20"/>
        </w:rPr>
        <w:t xml:space="preserve"> wordt </w:t>
      </w:r>
      <w:r w:rsidR="00DF1201" w:rsidRPr="00CD0C8C">
        <w:rPr>
          <w:rFonts w:ascii="Arial" w:hAnsi="Arial" w:cs="Arial"/>
          <w:snapToGrid w:val="0"/>
          <w:sz w:val="20"/>
        </w:rPr>
        <w:t>geregeld in</w:t>
      </w:r>
      <w:r w:rsidR="002F3B83" w:rsidRPr="00CD0C8C">
        <w:rPr>
          <w:rFonts w:ascii="Arial" w:hAnsi="Arial" w:cs="Arial"/>
          <w:snapToGrid w:val="0"/>
          <w:sz w:val="20"/>
        </w:rPr>
        <w:t xml:space="preserve"> </w:t>
      </w:r>
      <w:r w:rsidR="00DF1201" w:rsidRPr="00CD0C8C">
        <w:rPr>
          <w:rFonts w:ascii="Arial" w:hAnsi="Arial" w:cs="Arial"/>
          <w:snapToGrid w:val="0"/>
          <w:sz w:val="20"/>
        </w:rPr>
        <w:t>T</w:t>
      </w:r>
      <w:r w:rsidRPr="00CD0C8C">
        <w:rPr>
          <w:rFonts w:ascii="Arial" w:hAnsi="Arial" w:cs="Arial"/>
          <w:snapToGrid w:val="0"/>
          <w:sz w:val="20"/>
        </w:rPr>
        <w:t xml:space="preserve">itel II, </w:t>
      </w:r>
      <w:r w:rsidR="00DF1201" w:rsidRPr="00CD0C8C">
        <w:rPr>
          <w:rFonts w:ascii="Arial" w:hAnsi="Arial" w:cs="Arial"/>
          <w:snapToGrid w:val="0"/>
          <w:sz w:val="20"/>
        </w:rPr>
        <w:t>H</w:t>
      </w:r>
      <w:r w:rsidRPr="00CD0C8C">
        <w:rPr>
          <w:rFonts w:ascii="Arial" w:hAnsi="Arial" w:cs="Arial"/>
          <w:snapToGrid w:val="0"/>
          <w:sz w:val="20"/>
        </w:rPr>
        <w:t xml:space="preserve">oofdstuk IVquater </w:t>
      </w:r>
      <w:r w:rsidR="008E76C2" w:rsidRPr="00CD0C8C">
        <w:rPr>
          <w:rFonts w:ascii="Arial" w:hAnsi="Arial" w:cs="Arial"/>
          <w:snapToGrid w:val="0"/>
          <w:sz w:val="20"/>
        </w:rPr>
        <w:t xml:space="preserve">- Mandaat van algemeen directeur </w:t>
      </w:r>
      <w:r w:rsidRPr="00CD0C8C">
        <w:rPr>
          <w:rFonts w:ascii="Arial" w:hAnsi="Arial" w:cs="Arial"/>
          <w:snapToGrid w:val="0"/>
          <w:sz w:val="20"/>
        </w:rPr>
        <w:t>van het decreet van 27 maart 1991</w:t>
      </w:r>
      <w:r w:rsidR="00DF1201" w:rsidRPr="00CD0C8C">
        <w:rPr>
          <w:rFonts w:ascii="Arial" w:hAnsi="Arial" w:cs="Arial"/>
          <w:snapToGrid w:val="0"/>
          <w:sz w:val="20"/>
        </w:rPr>
        <w:t xml:space="preserve"> en de overige bepalingen van dit hoofdstuk</w:t>
      </w:r>
      <w:r w:rsidR="002F3B83" w:rsidRPr="00CD0C8C">
        <w:rPr>
          <w:rFonts w:ascii="Arial" w:hAnsi="Arial" w:cs="Arial"/>
          <w:snapToGrid w:val="0"/>
          <w:sz w:val="20"/>
        </w:rPr>
        <w:t>.</w:t>
      </w:r>
      <w:r w:rsidRPr="00CD0C8C">
        <w:rPr>
          <w:rFonts w:ascii="Arial" w:hAnsi="Arial" w:cs="Arial"/>
          <w:snapToGrid w:val="0"/>
          <w:sz w:val="20"/>
        </w:rPr>
        <w:t xml:space="preserve"> </w:t>
      </w:r>
    </w:p>
    <w:p w14:paraId="54DA05FC" w14:textId="77777777" w:rsidR="00C51CEC" w:rsidRPr="00CD0C8C" w:rsidRDefault="00C51CEC" w:rsidP="006B1B74">
      <w:pPr>
        <w:pStyle w:val="Plattetekst"/>
        <w:tabs>
          <w:tab w:val="left" w:pos="993"/>
        </w:tabs>
        <w:ind w:right="0"/>
        <w:rPr>
          <w:rFonts w:ascii="Arial" w:hAnsi="Arial" w:cs="Arial"/>
          <w:sz w:val="20"/>
        </w:rPr>
      </w:pPr>
    </w:p>
    <w:p w14:paraId="4B248AB5" w14:textId="247755DC" w:rsidR="00C51CEC" w:rsidRPr="00CD0C8C" w:rsidRDefault="00C51CEC" w:rsidP="006B1B74">
      <w:pPr>
        <w:pStyle w:val="Plattetekst"/>
        <w:tabs>
          <w:tab w:val="left" w:pos="993"/>
        </w:tabs>
        <w:ind w:right="0"/>
        <w:rPr>
          <w:rFonts w:ascii="Arial" w:hAnsi="Arial" w:cs="Arial"/>
          <w:sz w:val="20"/>
        </w:rPr>
      </w:pPr>
      <w:r w:rsidRPr="00CD0C8C">
        <w:rPr>
          <w:rFonts w:ascii="Arial" w:hAnsi="Arial" w:cs="Arial"/>
          <w:sz w:val="20"/>
        </w:rPr>
        <w:t xml:space="preserve">§2. De </w:t>
      </w:r>
      <w:r w:rsidR="001B3582" w:rsidRPr="00CD0C8C">
        <w:rPr>
          <w:rFonts w:ascii="Arial" w:hAnsi="Arial" w:cs="Arial"/>
          <w:sz w:val="20"/>
        </w:rPr>
        <w:t>ALDI</w:t>
      </w:r>
      <w:r w:rsidRPr="00CD0C8C">
        <w:rPr>
          <w:rFonts w:ascii="Arial" w:hAnsi="Arial" w:cs="Arial"/>
          <w:sz w:val="20"/>
        </w:rPr>
        <w:t xml:space="preserve"> wordt aangesteld, via mandaat, door de deputatie onder de directeurs van haar scholen.</w:t>
      </w:r>
      <w:r w:rsidRPr="00CD0C8C">
        <w:rPr>
          <w:rFonts w:ascii="Arial" w:hAnsi="Arial" w:cs="Arial"/>
          <w:sz w:val="20"/>
        </w:rPr>
        <w:br/>
        <w:t xml:space="preserve">De betrokken directeurs wordt de mogelijkheid geboden om zich kandidaat te stellen. </w:t>
      </w:r>
    </w:p>
    <w:p w14:paraId="53EA2CC0" w14:textId="77777777" w:rsidR="00C51CEC" w:rsidRPr="00CD0C8C" w:rsidRDefault="00C51CEC" w:rsidP="006B1B74">
      <w:pPr>
        <w:pStyle w:val="Plattetekst"/>
        <w:tabs>
          <w:tab w:val="left" w:pos="993"/>
        </w:tabs>
        <w:ind w:right="0"/>
        <w:rPr>
          <w:rFonts w:ascii="Arial" w:hAnsi="Arial" w:cs="Arial"/>
          <w:sz w:val="20"/>
        </w:rPr>
      </w:pPr>
      <w:r w:rsidRPr="00CD0C8C">
        <w:rPr>
          <w:rFonts w:ascii="Arial" w:hAnsi="Arial" w:cs="Arial"/>
          <w:sz w:val="20"/>
        </w:rPr>
        <w:t>De deputatie kan een beperkte selectieprocedure organiseren.</w:t>
      </w:r>
    </w:p>
    <w:p w14:paraId="59C3AA46" w14:textId="77777777" w:rsidR="00C51CEC" w:rsidRPr="00CD0C8C" w:rsidRDefault="00C51CEC" w:rsidP="006B1B74">
      <w:pPr>
        <w:pStyle w:val="Plattetekst"/>
        <w:tabs>
          <w:tab w:val="left" w:pos="993"/>
        </w:tabs>
        <w:ind w:right="0"/>
        <w:rPr>
          <w:rFonts w:ascii="Arial" w:hAnsi="Arial" w:cs="Arial"/>
          <w:sz w:val="20"/>
        </w:rPr>
      </w:pPr>
    </w:p>
    <w:p w14:paraId="4268282E" w14:textId="14093B10" w:rsidR="00C51CEC" w:rsidRPr="00CD0C8C" w:rsidRDefault="00C51CEC" w:rsidP="006B1B74">
      <w:pPr>
        <w:pStyle w:val="Plattetekst"/>
        <w:tabs>
          <w:tab w:val="left" w:pos="993"/>
        </w:tabs>
        <w:ind w:right="0"/>
        <w:rPr>
          <w:rFonts w:ascii="Arial" w:hAnsi="Arial" w:cs="Arial"/>
          <w:sz w:val="20"/>
        </w:rPr>
      </w:pPr>
      <w:r w:rsidRPr="00CD0C8C">
        <w:rPr>
          <w:rFonts w:ascii="Arial" w:hAnsi="Arial" w:cs="Arial"/>
          <w:sz w:val="20"/>
        </w:rPr>
        <w:t xml:space="preserve">Indien de </w:t>
      </w:r>
      <w:r w:rsidR="001B3582" w:rsidRPr="00CD0C8C">
        <w:rPr>
          <w:rFonts w:ascii="Arial" w:hAnsi="Arial" w:cs="Arial"/>
          <w:sz w:val="20"/>
        </w:rPr>
        <w:t xml:space="preserve">ALDI </w:t>
      </w:r>
      <w:r w:rsidRPr="00CD0C8C">
        <w:rPr>
          <w:rFonts w:ascii="Arial" w:hAnsi="Arial" w:cs="Arial"/>
          <w:sz w:val="20"/>
        </w:rPr>
        <w:t>verhinderd is om zijn taken en bevoegdheden uit te oefenen,</w:t>
      </w:r>
      <w:r w:rsidR="009C3ACF" w:rsidRPr="00CD0C8C">
        <w:rPr>
          <w:rFonts w:ascii="Arial" w:hAnsi="Arial" w:cs="Arial"/>
          <w:sz w:val="20"/>
        </w:rPr>
        <w:t xml:space="preserve"> kunnen</w:t>
      </w:r>
      <w:r w:rsidRPr="00CD0C8C">
        <w:rPr>
          <w:rFonts w:ascii="Arial" w:hAnsi="Arial" w:cs="Arial"/>
          <w:sz w:val="20"/>
        </w:rPr>
        <w:t xml:space="preserve"> </w:t>
      </w:r>
      <w:r w:rsidR="009C3ACF" w:rsidRPr="00CD0C8C">
        <w:rPr>
          <w:rFonts w:ascii="Arial" w:hAnsi="Arial" w:cs="Arial"/>
          <w:sz w:val="20"/>
        </w:rPr>
        <w:t xml:space="preserve">zij </w:t>
      </w:r>
      <w:r w:rsidRPr="00CD0C8C">
        <w:rPr>
          <w:rFonts w:ascii="Arial" w:hAnsi="Arial" w:cs="Arial"/>
          <w:sz w:val="20"/>
        </w:rPr>
        <w:t>worden overgenomen door</w:t>
      </w:r>
      <w:r w:rsidR="00AE741F" w:rsidRPr="00CD0C8C">
        <w:rPr>
          <w:rFonts w:ascii="Arial" w:hAnsi="Arial" w:cs="Arial"/>
          <w:sz w:val="20"/>
        </w:rPr>
        <w:t xml:space="preserve"> </w:t>
      </w:r>
      <w:r w:rsidRPr="00CD0C8C">
        <w:rPr>
          <w:rFonts w:ascii="Arial" w:hAnsi="Arial" w:cs="Arial"/>
          <w:sz w:val="20"/>
        </w:rPr>
        <w:t xml:space="preserve">de </w:t>
      </w:r>
      <w:r w:rsidR="009B1CF5" w:rsidRPr="00CD0C8C">
        <w:rPr>
          <w:rFonts w:ascii="Arial" w:hAnsi="Arial" w:cs="Arial"/>
          <w:sz w:val="20"/>
        </w:rPr>
        <w:t>CODI</w:t>
      </w:r>
      <w:r w:rsidRPr="00CD0C8C">
        <w:rPr>
          <w:rFonts w:ascii="Arial" w:hAnsi="Arial" w:cs="Arial"/>
          <w:sz w:val="20"/>
        </w:rPr>
        <w:t>, indien deze directeur is van een provinciale school</w:t>
      </w:r>
      <w:r w:rsidR="00AE741F" w:rsidRPr="00CD0C8C">
        <w:rPr>
          <w:rFonts w:ascii="Arial" w:hAnsi="Arial" w:cs="Arial"/>
          <w:sz w:val="20"/>
        </w:rPr>
        <w:t xml:space="preserve">, en, zo deze verhinderd is, </w:t>
      </w:r>
      <w:r w:rsidRPr="00CD0C8C">
        <w:rPr>
          <w:rFonts w:ascii="Arial" w:hAnsi="Arial" w:cs="Arial"/>
          <w:sz w:val="20"/>
        </w:rPr>
        <w:t>een directeur van een provinciale school.</w:t>
      </w:r>
    </w:p>
    <w:p w14:paraId="6D95133D" w14:textId="3CEF9860" w:rsidR="00B13559" w:rsidRPr="00CD0C8C" w:rsidRDefault="00B13559">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40AC03C2" w14:textId="77777777" w:rsidR="004F1EB1" w:rsidRPr="00CD0C8C" w:rsidRDefault="004F1EB1" w:rsidP="00B022C1">
      <w:pPr>
        <w:rPr>
          <w:rFonts w:ascii="Arial" w:hAnsi="Arial" w:cs="Arial"/>
          <w:b/>
          <w:bCs/>
          <w:sz w:val="20"/>
        </w:rPr>
      </w:pPr>
    </w:p>
    <w:p w14:paraId="2909EC04" w14:textId="77777777" w:rsidR="004F1EB1" w:rsidRPr="00CD0C8C" w:rsidRDefault="004F1EB1" w:rsidP="00B022C1">
      <w:pPr>
        <w:rPr>
          <w:rFonts w:ascii="Arial" w:hAnsi="Arial" w:cs="Arial"/>
          <w:b/>
          <w:bCs/>
          <w:sz w:val="20"/>
        </w:rPr>
      </w:pPr>
    </w:p>
    <w:p w14:paraId="56C553F7" w14:textId="69B4DBE7" w:rsidR="00C51CEC" w:rsidRPr="00CD0C8C" w:rsidRDefault="00C51CEC" w:rsidP="00B022C1">
      <w:pPr>
        <w:rPr>
          <w:rFonts w:ascii="Arial" w:hAnsi="Arial" w:cs="Arial"/>
          <w:b/>
          <w:bCs/>
          <w:snapToGrid w:val="0"/>
          <w:sz w:val="20"/>
          <w:lang w:eastAsia="nl-NL"/>
        </w:rPr>
      </w:pPr>
      <w:r w:rsidRPr="00CD0C8C">
        <w:rPr>
          <w:rFonts w:ascii="Arial" w:hAnsi="Arial" w:cs="Arial"/>
          <w:b/>
          <w:bCs/>
          <w:sz w:val="20"/>
        </w:rPr>
        <w:t>Hoofdstuk X</w:t>
      </w:r>
      <w:r w:rsidR="00066B3D" w:rsidRPr="00CD0C8C">
        <w:rPr>
          <w:rFonts w:ascii="Arial" w:hAnsi="Arial" w:cs="Arial"/>
          <w:b/>
          <w:bCs/>
          <w:sz w:val="20"/>
        </w:rPr>
        <w:t>I</w:t>
      </w:r>
      <w:r w:rsidR="00834A22" w:rsidRPr="00CD0C8C">
        <w:rPr>
          <w:rFonts w:ascii="Arial" w:hAnsi="Arial" w:cs="Arial"/>
          <w:b/>
          <w:bCs/>
          <w:sz w:val="20"/>
        </w:rPr>
        <w:t xml:space="preserve"> -</w:t>
      </w:r>
      <w:r w:rsidRPr="00CD0C8C">
        <w:rPr>
          <w:rFonts w:ascii="Arial" w:hAnsi="Arial" w:cs="Arial"/>
          <w:b/>
          <w:bCs/>
          <w:sz w:val="20"/>
        </w:rPr>
        <w:t xml:space="preserve"> </w:t>
      </w:r>
      <w:r w:rsidR="00F51786" w:rsidRPr="00CD0C8C">
        <w:rPr>
          <w:rFonts w:ascii="Arial" w:hAnsi="Arial" w:cs="Arial"/>
          <w:b/>
          <w:bCs/>
          <w:sz w:val="20"/>
        </w:rPr>
        <w:t>Affectatie</w:t>
      </w:r>
      <w:r w:rsidRPr="00CD0C8C">
        <w:rPr>
          <w:rFonts w:ascii="Arial" w:hAnsi="Arial" w:cs="Arial"/>
          <w:b/>
          <w:bCs/>
          <w:sz w:val="20"/>
        </w:rPr>
        <w:t xml:space="preserve"> en mutatie</w:t>
      </w:r>
    </w:p>
    <w:p w14:paraId="6B330EC2" w14:textId="77777777" w:rsidR="00C51CEC" w:rsidRPr="00CD0C8C"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56ED4E35" w14:textId="3276610E" w:rsidR="009D3244" w:rsidRPr="00730CFF" w:rsidRDefault="009D3244" w:rsidP="009D3244">
      <w:pPr>
        <w:pStyle w:val="Plattetekst"/>
        <w:tabs>
          <w:tab w:val="clear" w:pos="2948"/>
          <w:tab w:val="clear" w:pos="3572"/>
          <w:tab w:val="clear" w:pos="8505"/>
          <w:tab w:val="clear" w:pos="8788"/>
          <w:tab w:val="clear" w:pos="8931"/>
          <w:tab w:val="left" w:pos="993"/>
        </w:tabs>
        <w:ind w:right="0"/>
        <w:rPr>
          <w:rFonts w:ascii="Arial" w:hAnsi="Arial" w:cs="Arial"/>
          <w:sz w:val="20"/>
        </w:rPr>
      </w:pPr>
      <w:r w:rsidRPr="00CD0C8C">
        <w:rPr>
          <w:rFonts w:ascii="Arial" w:hAnsi="Arial" w:cs="Arial"/>
          <w:b/>
          <w:bCs/>
          <w:sz w:val="20"/>
        </w:rPr>
        <w:t xml:space="preserve">Artikel </w:t>
      </w:r>
      <w:r w:rsidRPr="00730CFF">
        <w:rPr>
          <w:rFonts w:ascii="Arial" w:hAnsi="Arial" w:cs="Arial"/>
          <w:b/>
          <w:bCs/>
          <w:sz w:val="20"/>
        </w:rPr>
        <w:t>37</w:t>
      </w:r>
    </w:p>
    <w:p w14:paraId="6E634129" w14:textId="77777777" w:rsidR="004F1EB1" w:rsidRPr="00730CFF" w:rsidRDefault="00C51CEC" w:rsidP="00D26FB9">
      <w:pPr>
        <w:tabs>
          <w:tab w:val="left" w:pos="3969"/>
          <w:tab w:val="left" w:pos="8505"/>
          <w:tab w:val="left" w:pos="8788"/>
          <w:tab w:val="left" w:pos="8931"/>
        </w:tabs>
        <w:ind w:right="624"/>
        <w:rPr>
          <w:rFonts w:ascii="Arial" w:hAnsi="Arial" w:cs="Arial"/>
          <w:snapToGrid w:val="0"/>
          <w:sz w:val="20"/>
        </w:rPr>
      </w:pPr>
      <w:bookmarkStart w:id="79" w:name="_Hlk103073471"/>
      <w:r w:rsidRPr="00730CFF">
        <w:rPr>
          <w:rFonts w:ascii="Arial" w:hAnsi="Arial" w:cs="Arial"/>
          <w:snapToGrid w:val="0"/>
          <w:sz w:val="20"/>
        </w:rPr>
        <w:t xml:space="preserve">§1. </w:t>
      </w:r>
      <w:r w:rsidR="004F1EB1" w:rsidRPr="00730CFF">
        <w:rPr>
          <w:rFonts w:ascii="Arial" w:hAnsi="Arial" w:cs="Arial"/>
          <w:snapToGrid w:val="0"/>
          <w:sz w:val="20"/>
        </w:rPr>
        <w:t>D</w:t>
      </w:r>
      <w:r w:rsidR="00D617CD" w:rsidRPr="00730CFF">
        <w:rPr>
          <w:rFonts w:ascii="Arial" w:hAnsi="Arial" w:cs="Arial"/>
          <w:snapToGrid w:val="0"/>
          <w:sz w:val="20"/>
        </w:rPr>
        <w:t>e</w:t>
      </w:r>
      <w:r w:rsidRPr="00730CFF">
        <w:rPr>
          <w:rFonts w:ascii="Arial" w:hAnsi="Arial" w:cs="Arial"/>
          <w:snapToGrid w:val="0"/>
          <w:sz w:val="20"/>
        </w:rPr>
        <w:t xml:space="preserve"> affectatie en de mutatie </w:t>
      </w:r>
      <w:r w:rsidR="004F1EB1" w:rsidRPr="00730CFF">
        <w:rPr>
          <w:rFonts w:ascii="Arial" w:hAnsi="Arial" w:cs="Arial"/>
          <w:snapToGrid w:val="0"/>
          <w:sz w:val="20"/>
        </w:rPr>
        <w:t>worden geregeld in:</w:t>
      </w:r>
    </w:p>
    <w:p w14:paraId="403CBA11" w14:textId="0CCBB269" w:rsidR="004F1EB1" w:rsidRPr="00730CFF" w:rsidRDefault="004F1EB1" w:rsidP="004F1EB1">
      <w:pPr>
        <w:pStyle w:val="Lijstalinea"/>
        <w:numPr>
          <w:ilvl w:val="0"/>
          <w:numId w:val="3"/>
        </w:numPr>
        <w:tabs>
          <w:tab w:val="left" w:pos="3969"/>
          <w:tab w:val="left" w:pos="8505"/>
          <w:tab w:val="left" w:pos="8788"/>
          <w:tab w:val="left" w:pos="8931"/>
        </w:tabs>
        <w:ind w:right="624"/>
        <w:rPr>
          <w:rFonts w:ascii="Arial" w:hAnsi="Arial" w:cs="Arial"/>
          <w:snapToGrid w:val="0"/>
          <w:sz w:val="20"/>
        </w:rPr>
      </w:pPr>
      <w:r w:rsidRPr="00730CFF">
        <w:rPr>
          <w:rFonts w:ascii="Arial" w:hAnsi="Arial" w:cs="Arial"/>
          <w:snapToGrid w:val="0"/>
          <w:sz w:val="20"/>
        </w:rPr>
        <w:t>T</w:t>
      </w:r>
      <w:r w:rsidR="00C51CEC" w:rsidRPr="00730CFF">
        <w:rPr>
          <w:rFonts w:ascii="Arial" w:hAnsi="Arial" w:cs="Arial"/>
          <w:snapToGrid w:val="0"/>
          <w:sz w:val="20"/>
        </w:rPr>
        <w:t xml:space="preserve">itel II, </w:t>
      </w:r>
      <w:r w:rsidRPr="00730CFF">
        <w:rPr>
          <w:rFonts w:ascii="Arial" w:hAnsi="Arial" w:cs="Arial"/>
          <w:snapToGrid w:val="0"/>
          <w:sz w:val="20"/>
        </w:rPr>
        <w:t>H</w:t>
      </w:r>
      <w:r w:rsidR="00C51CEC" w:rsidRPr="00730CFF">
        <w:rPr>
          <w:rFonts w:ascii="Arial" w:hAnsi="Arial" w:cs="Arial"/>
          <w:snapToGrid w:val="0"/>
          <w:sz w:val="20"/>
        </w:rPr>
        <w:t>oofdstuk V</w:t>
      </w:r>
      <w:r w:rsidR="0017385E" w:rsidRPr="00730CFF">
        <w:rPr>
          <w:rFonts w:ascii="Arial" w:hAnsi="Arial" w:cs="Arial"/>
          <w:snapToGrid w:val="0"/>
          <w:sz w:val="20"/>
        </w:rPr>
        <w:t xml:space="preserve"> </w:t>
      </w:r>
      <w:r w:rsidR="00C51CEC" w:rsidRPr="00730CFF">
        <w:rPr>
          <w:rFonts w:ascii="Arial" w:hAnsi="Arial" w:cs="Arial"/>
          <w:snapToGrid w:val="0"/>
          <w:sz w:val="20"/>
        </w:rPr>
        <w:t>-</w:t>
      </w:r>
      <w:r w:rsidR="0017385E" w:rsidRPr="00730CFF">
        <w:rPr>
          <w:rFonts w:ascii="Arial" w:hAnsi="Arial" w:cs="Arial"/>
          <w:snapToGrid w:val="0"/>
          <w:sz w:val="20"/>
        </w:rPr>
        <w:t xml:space="preserve"> </w:t>
      </w:r>
      <w:r w:rsidR="00C51CEC" w:rsidRPr="00730CFF">
        <w:rPr>
          <w:rFonts w:ascii="Arial" w:hAnsi="Arial" w:cs="Arial"/>
          <w:snapToGrid w:val="0"/>
          <w:sz w:val="20"/>
        </w:rPr>
        <w:t>Mutatie en affectatie van het decreet van 27 maart 1991</w:t>
      </w:r>
      <w:r w:rsidRPr="00730CFF">
        <w:rPr>
          <w:rFonts w:ascii="Arial" w:hAnsi="Arial" w:cs="Arial"/>
          <w:snapToGrid w:val="0"/>
          <w:sz w:val="20"/>
        </w:rPr>
        <w:t>;</w:t>
      </w:r>
    </w:p>
    <w:p w14:paraId="03992ECA" w14:textId="5BA8A171" w:rsidR="00D26FB9" w:rsidRPr="00730CFF" w:rsidRDefault="00D26FB9" w:rsidP="004F1EB1">
      <w:pPr>
        <w:pStyle w:val="Lijstalinea"/>
        <w:numPr>
          <w:ilvl w:val="0"/>
          <w:numId w:val="3"/>
        </w:numPr>
        <w:tabs>
          <w:tab w:val="left" w:pos="3969"/>
          <w:tab w:val="left" w:pos="8505"/>
          <w:tab w:val="left" w:pos="8788"/>
          <w:tab w:val="left" w:pos="8931"/>
        </w:tabs>
        <w:ind w:right="624"/>
        <w:rPr>
          <w:rFonts w:ascii="Arial" w:hAnsi="Arial" w:cs="Arial"/>
          <w:snapToGrid w:val="0"/>
          <w:sz w:val="20"/>
        </w:rPr>
      </w:pPr>
      <w:r w:rsidRPr="00730CFF">
        <w:rPr>
          <w:rFonts w:ascii="Arial" w:hAnsi="Arial" w:cs="Arial"/>
          <w:snapToGrid w:val="0"/>
          <w:sz w:val="20"/>
        </w:rPr>
        <w:t>de overige bepalingen van dit artikel.</w:t>
      </w:r>
      <w:bookmarkEnd w:id="79"/>
    </w:p>
    <w:p w14:paraId="26A4BDC5" w14:textId="77777777" w:rsidR="00C51CEC" w:rsidRPr="00730CFF" w:rsidRDefault="00C51CEC">
      <w:pPr>
        <w:tabs>
          <w:tab w:val="left" w:pos="3969"/>
          <w:tab w:val="left" w:pos="8505"/>
          <w:tab w:val="left" w:pos="8788"/>
          <w:tab w:val="left" w:pos="8931"/>
        </w:tabs>
        <w:ind w:right="624"/>
        <w:rPr>
          <w:rFonts w:ascii="Arial" w:hAnsi="Arial" w:cs="Arial"/>
          <w:snapToGrid w:val="0"/>
          <w:sz w:val="20"/>
        </w:rPr>
      </w:pPr>
    </w:p>
    <w:p w14:paraId="191105DC" w14:textId="6C5C8009" w:rsidR="00C51CEC" w:rsidRPr="00730CFF" w:rsidRDefault="00C51CEC" w:rsidP="00E248F8">
      <w:pPr>
        <w:tabs>
          <w:tab w:val="left" w:pos="3969"/>
          <w:tab w:val="left" w:pos="8505"/>
          <w:tab w:val="left" w:pos="8788"/>
          <w:tab w:val="left" w:pos="8931"/>
        </w:tabs>
        <w:rPr>
          <w:rFonts w:ascii="Arial" w:hAnsi="Arial" w:cs="Arial"/>
          <w:snapToGrid w:val="0"/>
          <w:sz w:val="20"/>
        </w:rPr>
      </w:pPr>
      <w:bookmarkStart w:id="80" w:name="_Hlk103073517"/>
      <w:r w:rsidRPr="00730CFF">
        <w:rPr>
          <w:rFonts w:ascii="Arial" w:hAnsi="Arial" w:cs="Arial"/>
          <w:sz w:val="20"/>
        </w:rPr>
        <w:t xml:space="preserve">§2. </w:t>
      </w:r>
      <w:r w:rsidRPr="00730CFF">
        <w:rPr>
          <w:rFonts w:ascii="Arial" w:hAnsi="Arial" w:cs="Arial"/>
          <w:snapToGrid w:val="0"/>
          <w:sz w:val="20"/>
        </w:rPr>
        <w:t xml:space="preserve">De mutatie (van een </w:t>
      </w:r>
      <w:r w:rsidR="00AE741F" w:rsidRPr="00730CFF">
        <w:rPr>
          <w:rFonts w:ascii="Arial" w:hAnsi="Arial" w:cs="Arial"/>
          <w:snapToGrid w:val="0"/>
          <w:sz w:val="20"/>
        </w:rPr>
        <w:t>andere inrichtende macht</w:t>
      </w:r>
      <w:r w:rsidRPr="00730CFF">
        <w:rPr>
          <w:rFonts w:ascii="Arial" w:hAnsi="Arial" w:cs="Arial"/>
          <w:snapToGrid w:val="0"/>
          <w:sz w:val="20"/>
        </w:rPr>
        <w:t xml:space="preserve"> naar </w:t>
      </w:r>
      <w:r w:rsidR="00AE741F" w:rsidRPr="00730CFF">
        <w:rPr>
          <w:rFonts w:ascii="Arial" w:hAnsi="Arial" w:cs="Arial"/>
          <w:snapToGrid w:val="0"/>
          <w:sz w:val="20"/>
        </w:rPr>
        <w:t>de</w:t>
      </w:r>
      <w:r w:rsidR="00BE645C" w:rsidRPr="00730CFF">
        <w:rPr>
          <w:rFonts w:ascii="Arial" w:hAnsi="Arial" w:cs="Arial"/>
          <w:snapToGrid w:val="0"/>
          <w:sz w:val="20"/>
        </w:rPr>
        <w:t xml:space="preserve"> </w:t>
      </w:r>
      <w:r w:rsidR="00AE741F" w:rsidRPr="00730CFF">
        <w:rPr>
          <w:rFonts w:ascii="Arial" w:hAnsi="Arial" w:cs="Arial"/>
          <w:snapToGrid w:val="0"/>
          <w:sz w:val="20"/>
        </w:rPr>
        <w:t>eigen inrichtende m</w:t>
      </w:r>
      <w:r w:rsidR="00BE645C" w:rsidRPr="00730CFF">
        <w:rPr>
          <w:rFonts w:ascii="Arial" w:hAnsi="Arial" w:cs="Arial"/>
          <w:snapToGrid w:val="0"/>
          <w:sz w:val="20"/>
        </w:rPr>
        <w:t>a</w:t>
      </w:r>
      <w:r w:rsidR="00AE741F" w:rsidRPr="00730CFF">
        <w:rPr>
          <w:rFonts w:ascii="Arial" w:hAnsi="Arial" w:cs="Arial"/>
          <w:snapToGrid w:val="0"/>
          <w:sz w:val="20"/>
        </w:rPr>
        <w:t>cht</w:t>
      </w:r>
      <w:r w:rsidRPr="00730CFF">
        <w:rPr>
          <w:rFonts w:ascii="Arial" w:hAnsi="Arial" w:cs="Arial"/>
          <w:snapToGrid w:val="0"/>
          <w:sz w:val="20"/>
        </w:rPr>
        <w:t xml:space="preserve">) bestaat in het toewijzen in vast verband van een betrekking van het ambt in </w:t>
      </w:r>
      <w:r w:rsidR="00A50BEC" w:rsidRPr="00730CFF">
        <w:rPr>
          <w:rFonts w:ascii="Arial" w:hAnsi="Arial" w:cs="Arial"/>
          <w:snapToGrid w:val="0"/>
          <w:sz w:val="20"/>
        </w:rPr>
        <w:t xml:space="preserve">een provinciale instelling </w:t>
      </w:r>
      <w:r w:rsidRPr="00730CFF">
        <w:rPr>
          <w:rFonts w:ascii="Arial" w:hAnsi="Arial" w:cs="Arial"/>
          <w:snapToGrid w:val="0"/>
          <w:sz w:val="20"/>
        </w:rPr>
        <w:t xml:space="preserve">waarin het personeelslid bij een </w:t>
      </w:r>
      <w:r w:rsidR="00BE645C" w:rsidRPr="00730CFF">
        <w:rPr>
          <w:rFonts w:ascii="Arial" w:hAnsi="Arial" w:cs="Arial"/>
          <w:snapToGrid w:val="0"/>
          <w:sz w:val="20"/>
        </w:rPr>
        <w:t xml:space="preserve">andere inrichtende macht </w:t>
      </w:r>
      <w:r w:rsidRPr="00730CFF">
        <w:rPr>
          <w:rFonts w:ascii="Arial" w:hAnsi="Arial" w:cs="Arial"/>
          <w:snapToGrid w:val="0"/>
          <w:sz w:val="20"/>
        </w:rPr>
        <w:t>vast benoemd is.</w:t>
      </w:r>
    </w:p>
    <w:p w14:paraId="3D1A93DA" w14:textId="232DC809" w:rsidR="00C51CEC" w:rsidRPr="00CD0C8C" w:rsidRDefault="00C51CEC" w:rsidP="00E248F8">
      <w:pPr>
        <w:tabs>
          <w:tab w:val="left" w:pos="3969"/>
          <w:tab w:val="left" w:pos="8505"/>
          <w:tab w:val="left" w:pos="8788"/>
          <w:tab w:val="left" w:pos="8931"/>
        </w:tabs>
        <w:rPr>
          <w:rFonts w:ascii="Arial" w:hAnsi="Arial" w:cs="Arial"/>
          <w:snapToGrid w:val="0"/>
          <w:sz w:val="20"/>
        </w:rPr>
      </w:pPr>
      <w:r w:rsidRPr="00730CFF">
        <w:rPr>
          <w:rFonts w:ascii="Arial" w:hAnsi="Arial" w:cs="Arial"/>
          <w:snapToGrid w:val="0"/>
          <w:sz w:val="20"/>
        </w:rPr>
        <w:t xml:space="preserve">De affectatie (binnen </w:t>
      </w:r>
      <w:r w:rsidR="00BE645C" w:rsidRPr="00730CFF">
        <w:rPr>
          <w:rFonts w:ascii="Arial" w:hAnsi="Arial" w:cs="Arial"/>
          <w:snapToGrid w:val="0"/>
          <w:sz w:val="20"/>
        </w:rPr>
        <w:t xml:space="preserve">de </w:t>
      </w:r>
      <w:r w:rsidR="00BE645C" w:rsidRPr="00CD0C8C">
        <w:rPr>
          <w:rFonts w:ascii="Arial" w:hAnsi="Arial" w:cs="Arial"/>
          <w:snapToGrid w:val="0"/>
          <w:sz w:val="20"/>
        </w:rPr>
        <w:t>eigen inrichtende macht</w:t>
      </w:r>
      <w:r w:rsidRPr="00CD0C8C">
        <w:rPr>
          <w:rFonts w:ascii="Arial" w:hAnsi="Arial" w:cs="Arial"/>
          <w:snapToGrid w:val="0"/>
          <w:sz w:val="20"/>
        </w:rPr>
        <w:t xml:space="preserve">) bestaat in het toewijzen in vast verband </w:t>
      </w:r>
      <w:r w:rsidR="004132C6" w:rsidRPr="00CD0C8C">
        <w:rPr>
          <w:rFonts w:ascii="Arial" w:hAnsi="Arial" w:cs="Arial"/>
          <w:snapToGrid w:val="0"/>
          <w:sz w:val="20"/>
        </w:rPr>
        <w:t>a</w:t>
      </w:r>
      <w:r w:rsidRPr="00CD0C8C">
        <w:rPr>
          <w:rFonts w:ascii="Arial" w:hAnsi="Arial" w:cs="Arial"/>
          <w:snapToGrid w:val="0"/>
          <w:sz w:val="20"/>
        </w:rPr>
        <w:t xml:space="preserve">an een personeelslid </w:t>
      </w:r>
      <w:r w:rsidR="004132C6" w:rsidRPr="00CD0C8C">
        <w:rPr>
          <w:rFonts w:ascii="Arial" w:hAnsi="Arial" w:cs="Arial"/>
          <w:snapToGrid w:val="0"/>
          <w:sz w:val="20"/>
        </w:rPr>
        <w:t>van</w:t>
      </w:r>
      <w:r w:rsidRPr="00CD0C8C">
        <w:rPr>
          <w:rFonts w:ascii="Arial" w:hAnsi="Arial" w:cs="Arial"/>
          <w:snapToGrid w:val="0"/>
          <w:sz w:val="20"/>
        </w:rPr>
        <w:t xml:space="preserve"> een betrekking van het ambt waarin het vast benoemd is</w:t>
      </w:r>
      <w:r w:rsidR="004132C6" w:rsidRPr="00CD0C8C">
        <w:rPr>
          <w:rFonts w:ascii="Arial" w:hAnsi="Arial" w:cs="Arial"/>
          <w:snapToGrid w:val="0"/>
          <w:sz w:val="20"/>
        </w:rPr>
        <w:t>, aan een andere provinciale instelling</w:t>
      </w:r>
      <w:r w:rsidRPr="00CD0C8C">
        <w:rPr>
          <w:rFonts w:ascii="Arial" w:hAnsi="Arial" w:cs="Arial"/>
          <w:snapToGrid w:val="0"/>
          <w:sz w:val="20"/>
        </w:rPr>
        <w:t>.</w:t>
      </w:r>
    </w:p>
    <w:bookmarkEnd w:id="80"/>
    <w:p w14:paraId="3FA6DE3F" w14:textId="77777777" w:rsidR="00C51CEC" w:rsidRPr="00CD0C8C" w:rsidRDefault="00C51CEC" w:rsidP="00E248F8">
      <w:pPr>
        <w:pStyle w:val="Plattetekst"/>
        <w:tabs>
          <w:tab w:val="clear" w:pos="2948"/>
          <w:tab w:val="clear" w:pos="3572"/>
          <w:tab w:val="clear" w:pos="8505"/>
          <w:tab w:val="clear" w:pos="8788"/>
          <w:tab w:val="clear" w:pos="8931"/>
          <w:tab w:val="left" w:pos="113"/>
        </w:tabs>
        <w:ind w:right="0"/>
        <w:rPr>
          <w:rFonts w:ascii="Arial" w:hAnsi="Arial" w:cs="Arial"/>
          <w:sz w:val="20"/>
        </w:rPr>
      </w:pPr>
    </w:p>
    <w:p w14:paraId="7FA8FEBC" w14:textId="77777777" w:rsidR="005D20F1" w:rsidRPr="00CD0C8C" w:rsidRDefault="00C51CEC" w:rsidP="00E248F8">
      <w:pPr>
        <w:pStyle w:val="Plattetekst"/>
        <w:tabs>
          <w:tab w:val="clear" w:pos="2948"/>
          <w:tab w:val="clear" w:pos="3572"/>
          <w:tab w:val="clear" w:pos="8505"/>
          <w:tab w:val="clear" w:pos="8788"/>
          <w:tab w:val="clear" w:pos="8931"/>
          <w:tab w:val="left" w:pos="113"/>
        </w:tabs>
        <w:ind w:right="0"/>
        <w:rPr>
          <w:rFonts w:ascii="Arial" w:hAnsi="Arial" w:cs="Arial"/>
          <w:sz w:val="20"/>
        </w:rPr>
      </w:pPr>
      <w:bookmarkStart w:id="81" w:name="_Hlk103073646"/>
      <w:r w:rsidRPr="00CD0C8C">
        <w:rPr>
          <w:rFonts w:ascii="Arial" w:hAnsi="Arial" w:cs="Arial"/>
          <w:sz w:val="20"/>
        </w:rPr>
        <w:t>§3. Het personeelslid stuurt zijn aanvraag</w:t>
      </w:r>
      <w:r w:rsidR="005D20F1" w:rsidRPr="00CD0C8C">
        <w:rPr>
          <w:rFonts w:ascii="Arial" w:hAnsi="Arial" w:cs="Arial"/>
          <w:sz w:val="20"/>
        </w:rPr>
        <w:t xml:space="preserve"> </w:t>
      </w:r>
      <w:r w:rsidR="007664F7" w:rsidRPr="00CD0C8C">
        <w:rPr>
          <w:rFonts w:ascii="Arial" w:hAnsi="Arial" w:cs="Arial"/>
          <w:sz w:val="20"/>
        </w:rPr>
        <w:t>via</w:t>
      </w:r>
      <w:r w:rsidR="005D20F1" w:rsidRPr="00CD0C8C">
        <w:rPr>
          <w:rFonts w:ascii="Arial" w:hAnsi="Arial" w:cs="Arial"/>
          <w:sz w:val="20"/>
        </w:rPr>
        <w:t xml:space="preserve"> het daarvoor voorziene formulier naar de Dienst Provinciaal Onderwijs:</w:t>
      </w:r>
    </w:p>
    <w:p w14:paraId="11416910" w14:textId="739F21D0" w:rsidR="00C51CEC" w:rsidRPr="00CD0C8C" w:rsidRDefault="00C51CEC" w:rsidP="00932578">
      <w:pPr>
        <w:pStyle w:val="Plattetekst"/>
        <w:numPr>
          <w:ilvl w:val="0"/>
          <w:numId w:val="19"/>
        </w:numPr>
        <w:tabs>
          <w:tab w:val="clear" w:pos="2948"/>
          <w:tab w:val="clear" w:pos="3572"/>
          <w:tab w:val="clear" w:pos="8505"/>
          <w:tab w:val="clear" w:pos="8788"/>
          <w:tab w:val="clear" w:pos="8931"/>
          <w:tab w:val="left" w:pos="113"/>
        </w:tabs>
        <w:ind w:left="0" w:right="0" w:firstLine="0"/>
        <w:rPr>
          <w:rFonts w:ascii="Arial" w:hAnsi="Arial" w:cs="Arial"/>
          <w:sz w:val="20"/>
        </w:rPr>
      </w:pPr>
      <w:r w:rsidRPr="00CD0C8C">
        <w:rPr>
          <w:rFonts w:ascii="Arial" w:hAnsi="Arial" w:cs="Arial"/>
          <w:sz w:val="20"/>
        </w:rPr>
        <w:t>voor een affectatie</w:t>
      </w:r>
      <w:r w:rsidR="005D20F1" w:rsidRPr="00CD0C8C">
        <w:rPr>
          <w:rFonts w:ascii="Arial" w:hAnsi="Arial" w:cs="Arial"/>
          <w:sz w:val="20"/>
        </w:rPr>
        <w:t>:</w:t>
      </w:r>
      <w:r w:rsidRPr="00CD0C8C">
        <w:rPr>
          <w:rFonts w:ascii="Arial" w:hAnsi="Arial" w:cs="Arial"/>
          <w:sz w:val="20"/>
        </w:rPr>
        <w:t xml:space="preserve"> </w:t>
      </w:r>
      <w:r w:rsidR="005D20F1" w:rsidRPr="00CD0C8C">
        <w:rPr>
          <w:rFonts w:ascii="Arial" w:hAnsi="Arial" w:cs="Arial"/>
          <w:sz w:val="20"/>
        </w:rPr>
        <w:t xml:space="preserve">via de </w:t>
      </w:r>
      <w:r w:rsidR="00E248F8" w:rsidRPr="00CD0C8C">
        <w:rPr>
          <w:rFonts w:ascii="Arial" w:hAnsi="Arial" w:cs="Arial"/>
          <w:sz w:val="20"/>
        </w:rPr>
        <w:t>instelling</w:t>
      </w:r>
      <w:r w:rsidR="005D20F1" w:rsidRPr="00CD0C8C">
        <w:rPr>
          <w:rFonts w:ascii="Arial" w:hAnsi="Arial" w:cs="Arial"/>
          <w:sz w:val="20"/>
        </w:rPr>
        <w:t xml:space="preserve"> waarnaar de betrokkene een affectatie vraagt</w:t>
      </w:r>
      <w:r w:rsidR="004D0FB2" w:rsidRPr="00CD0C8C">
        <w:rPr>
          <w:rFonts w:ascii="Arial" w:hAnsi="Arial" w:cs="Arial"/>
          <w:sz w:val="20"/>
        </w:rPr>
        <w:t>.</w:t>
      </w:r>
      <w:r w:rsidRPr="00CD0C8C">
        <w:rPr>
          <w:rFonts w:ascii="Arial" w:hAnsi="Arial" w:cs="Arial"/>
          <w:sz w:val="20"/>
        </w:rPr>
        <w:t xml:space="preserve">  </w:t>
      </w:r>
    </w:p>
    <w:p w14:paraId="15683A8B" w14:textId="26155210" w:rsidR="005D20F1" w:rsidRPr="00CD0C8C" w:rsidRDefault="004D0FB2" w:rsidP="00932578">
      <w:pPr>
        <w:pStyle w:val="Plattetekst"/>
        <w:numPr>
          <w:ilvl w:val="0"/>
          <w:numId w:val="19"/>
        </w:numPr>
        <w:tabs>
          <w:tab w:val="clear" w:pos="2948"/>
          <w:tab w:val="clear" w:pos="3572"/>
          <w:tab w:val="clear" w:pos="8505"/>
          <w:tab w:val="clear" w:pos="8788"/>
          <w:tab w:val="clear" w:pos="8931"/>
          <w:tab w:val="left" w:pos="113"/>
        </w:tabs>
        <w:ind w:left="0" w:right="0" w:firstLine="0"/>
        <w:rPr>
          <w:rFonts w:ascii="Arial" w:hAnsi="Arial" w:cs="Arial"/>
          <w:sz w:val="20"/>
        </w:rPr>
      </w:pPr>
      <w:r w:rsidRPr="00CD0C8C">
        <w:rPr>
          <w:rFonts w:ascii="Arial" w:hAnsi="Arial" w:cs="Arial"/>
          <w:sz w:val="20"/>
        </w:rPr>
        <w:t>voor</w:t>
      </w:r>
      <w:r w:rsidR="005D20F1" w:rsidRPr="00CD0C8C">
        <w:rPr>
          <w:rFonts w:ascii="Arial" w:hAnsi="Arial" w:cs="Arial"/>
          <w:sz w:val="20"/>
        </w:rPr>
        <w:t xml:space="preserve"> een mutatie</w:t>
      </w:r>
      <w:r w:rsidRPr="00CD0C8C">
        <w:rPr>
          <w:rFonts w:ascii="Arial" w:hAnsi="Arial" w:cs="Arial"/>
          <w:sz w:val="20"/>
        </w:rPr>
        <w:t>:</w:t>
      </w:r>
      <w:r w:rsidR="005D20F1" w:rsidRPr="00CD0C8C">
        <w:rPr>
          <w:rFonts w:ascii="Arial" w:hAnsi="Arial" w:cs="Arial"/>
          <w:sz w:val="20"/>
        </w:rPr>
        <w:t xml:space="preserve"> </w:t>
      </w:r>
      <w:r w:rsidRPr="00CD0C8C">
        <w:rPr>
          <w:rFonts w:ascii="Arial" w:hAnsi="Arial" w:cs="Arial"/>
          <w:sz w:val="20"/>
        </w:rPr>
        <w:t xml:space="preserve">via de </w:t>
      </w:r>
      <w:r w:rsidR="00E248F8" w:rsidRPr="00CD0C8C">
        <w:rPr>
          <w:rFonts w:ascii="Arial" w:hAnsi="Arial" w:cs="Arial"/>
          <w:sz w:val="20"/>
        </w:rPr>
        <w:t xml:space="preserve">instelling </w:t>
      </w:r>
      <w:r w:rsidRPr="00CD0C8C">
        <w:rPr>
          <w:rFonts w:ascii="Arial" w:hAnsi="Arial" w:cs="Arial"/>
          <w:sz w:val="20"/>
        </w:rPr>
        <w:t xml:space="preserve">waarnaar de betrokkene een mutatie vraagt.  </w:t>
      </w:r>
    </w:p>
    <w:p w14:paraId="5A9AB505" w14:textId="77777777" w:rsidR="003A0FD8" w:rsidRPr="00CD0C8C" w:rsidRDefault="003A0FD8" w:rsidP="00E248F8">
      <w:pPr>
        <w:pStyle w:val="Plattetekst"/>
        <w:tabs>
          <w:tab w:val="clear" w:pos="2948"/>
          <w:tab w:val="clear" w:pos="3572"/>
          <w:tab w:val="clear" w:pos="8505"/>
          <w:tab w:val="clear" w:pos="8788"/>
          <w:tab w:val="clear" w:pos="8931"/>
          <w:tab w:val="left" w:pos="113"/>
        </w:tabs>
        <w:ind w:right="0"/>
        <w:rPr>
          <w:rFonts w:ascii="Arial" w:hAnsi="Arial" w:cs="Arial"/>
          <w:sz w:val="20"/>
        </w:rPr>
      </w:pPr>
    </w:p>
    <w:p w14:paraId="7C1F6870" w14:textId="692DECCF" w:rsidR="00C51CEC" w:rsidRPr="00280380" w:rsidRDefault="00C51CEC" w:rsidP="00E248F8">
      <w:pPr>
        <w:pStyle w:val="Plattetekst"/>
        <w:tabs>
          <w:tab w:val="clear" w:pos="2948"/>
          <w:tab w:val="clear" w:pos="3572"/>
          <w:tab w:val="clear" w:pos="8505"/>
          <w:tab w:val="clear" w:pos="8788"/>
          <w:tab w:val="clear" w:pos="8931"/>
          <w:tab w:val="left" w:pos="113"/>
        </w:tabs>
        <w:ind w:right="0"/>
        <w:rPr>
          <w:rFonts w:ascii="Arial" w:hAnsi="Arial" w:cs="Arial"/>
          <w:sz w:val="20"/>
        </w:rPr>
      </w:pPr>
      <w:r w:rsidRPr="00280380">
        <w:rPr>
          <w:rFonts w:ascii="Arial" w:hAnsi="Arial" w:cs="Arial"/>
          <w:sz w:val="20"/>
        </w:rPr>
        <w:t>Op het aanvraagformulier wordt vermeld:</w:t>
      </w:r>
    </w:p>
    <w:p w14:paraId="5BF698E8" w14:textId="1AF9F93F" w:rsidR="00C51CEC" w:rsidRPr="00280380" w:rsidRDefault="00C51CEC" w:rsidP="00932578">
      <w:pPr>
        <w:pStyle w:val="Plattetekst"/>
        <w:numPr>
          <w:ilvl w:val="0"/>
          <w:numId w:val="13"/>
        </w:numPr>
        <w:tabs>
          <w:tab w:val="clear" w:pos="2948"/>
          <w:tab w:val="clear" w:pos="3572"/>
          <w:tab w:val="clear" w:pos="8505"/>
          <w:tab w:val="clear" w:pos="8788"/>
          <w:tab w:val="clear" w:pos="8931"/>
          <w:tab w:val="left" w:pos="113"/>
        </w:tabs>
        <w:ind w:left="0" w:right="0" w:firstLine="0"/>
        <w:rPr>
          <w:rFonts w:ascii="Arial" w:hAnsi="Arial" w:cs="Arial"/>
          <w:sz w:val="20"/>
        </w:rPr>
      </w:pPr>
      <w:r w:rsidRPr="00280380">
        <w:rPr>
          <w:rFonts w:ascii="Arial" w:hAnsi="Arial" w:cs="Arial"/>
          <w:sz w:val="20"/>
        </w:rPr>
        <w:t xml:space="preserve">voor </w:t>
      </w:r>
      <w:r w:rsidR="00036557" w:rsidRPr="00280380">
        <w:rPr>
          <w:rFonts w:ascii="Arial" w:hAnsi="Arial" w:cs="Arial"/>
          <w:sz w:val="20"/>
        </w:rPr>
        <w:t>een</w:t>
      </w:r>
      <w:r w:rsidRPr="00280380">
        <w:rPr>
          <w:rFonts w:ascii="Arial" w:hAnsi="Arial" w:cs="Arial"/>
          <w:sz w:val="20"/>
        </w:rPr>
        <w:t xml:space="preserve"> affectatie: het advies van de directeurs van de betrokken </w:t>
      </w:r>
      <w:r w:rsidR="00E248F8" w:rsidRPr="00280380">
        <w:rPr>
          <w:rFonts w:ascii="Arial" w:hAnsi="Arial" w:cs="Arial"/>
          <w:sz w:val="20"/>
        </w:rPr>
        <w:t>instellingen</w:t>
      </w:r>
      <w:r w:rsidR="003A0FD8" w:rsidRPr="00280380">
        <w:rPr>
          <w:rFonts w:ascii="Arial" w:hAnsi="Arial" w:cs="Arial"/>
          <w:sz w:val="20"/>
        </w:rPr>
        <w:t>;</w:t>
      </w:r>
      <w:r w:rsidRPr="00280380">
        <w:rPr>
          <w:rFonts w:ascii="Arial" w:hAnsi="Arial" w:cs="Arial"/>
          <w:sz w:val="20"/>
        </w:rPr>
        <w:t xml:space="preserve"> </w:t>
      </w:r>
    </w:p>
    <w:p w14:paraId="1E54DED0" w14:textId="02DB99AB" w:rsidR="00C51CEC" w:rsidRPr="00280380" w:rsidRDefault="00C51CEC" w:rsidP="00932578">
      <w:pPr>
        <w:pStyle w:val="Plattetekst"/>
        <w:numPr>
          <w:ilvl w:val="0"/>
          <w:numId w:val="13"/>
        </w:numPr>
        <w:tabs>
          <w:tab w:val="clear" w:pos="2948"/>
          <w:tab w:val="clear" w:pos="3572"/>
          <w:tab w:val="clear" w:pos="8505"/>
          <w:tab w:val="clear" w:pos="8788"/>
          <w:tab w:val="clear" w:pos="8931"/>
          <w:tab w:val="left" w:pos="113"/>
        </w:tabs>
        <w:ind w:left="0" w:right="0" w:firstLine="0"/>
        <w:rPr>
          <w:rFonts w:ascii="Arial" w:hAnsi="Arial" w:cs="Arial"/>
          <w:sz w:val="20"/>
        </w:rPr>
      </w:pPr>
      <w:r w:rsidRPr="00280380">
        <w:rPr>
          <w:rFonts w:ascii="Arial" w:hAnsi="Arial" w:cs="Arial"/>
          <w:sz w:val="20"/>
        </w:rPr>
        <w:t xml:space="preserve">voor </w:t>
      </w:r>
      <w:r w:rsidR="00036557" w:rsidRPr="00280380">
        <w:rPr>
          <w:rFonts w:ascii="Arial" w:hAnsi="Arial" w:cs="Arial"/>
          <w:sz w:val="20"/>
        </w:rPr>
        <w:t>een</w:t>
      </w:r>
      <w:r w:rsidRPr="00280380">
        <w:rPr>
          <w:rFonts w:ascii="Arial" w:hAnsi="Arial" w:cs="Arial"/>
          <w:sz w:val="20"/>
        </w:rPr>
        <w:t xml:space="preserve"> mutatie: het advies van de directeur van de </w:t>
      </w:r>
      <w:r w:rsidR="00B43503" w:rsidRPr="00280380">
        <w:rPr>
          <w:rFonts w:ascii="Arial" w:hAnsi="Arial" w:cs="Arial"/>
          <w:sz w:val="20"/>
        </w:rPr>
        <w:t xml:space="preserve">provinciale </w:t>
      </w:r>
      <w:r w:rsidR="00E248F8" w:rsidRPr="00280380">
        <w:rPr>
          <w:rFonts w:ascii="Arial" w:hAnsi="Arial" w:cs="Arial"/>
          <w:sz w:val="20"/>
        </w:rPr>
        <w:t xml:space="preserve">instelling </w:t>
      </w:r>
      <w:r w:rsidRPr="00280380">
        <w:rPr>
          <w:rFonts w:ascii="Arial" w:hAnsi="Arial" w:cs="Arial"/>
          <w:sz w:val="20"/>
        </w:rPr>
        <w:t>waarnaar het personeelslid muteert.</w:t>
      </w:r>
      <w:r w:rsidR="004132C6" w:rsidRPr="00280380">
        <w:rPr>
          <w:rFonts w:ascii="Arial" w:hAnsi="Arial" w:cs="Arial"/>
          <w:sz w:val="20"/>
        </w:rPr>
        <w:br/>
        <w:t xml:space="preserve">Voor een affectatie of mutatie van studiemeester-opvoeder internaat is tevens het advies van de betrokken beheerder(s) internaat vereist. </w:t>
      </w:r>
    </w:p>
    <w:p w14:paraId="38F4A5EF" w14:textId="77777777" w:rsidR="00C51CEC" w:rsidRPr="00280380" w:rsidRDefault="00C51CEC" w:rsidP="00E248F8">
      <w:pPr>
        <w:pStyle w:val="Plattetekst"/>
        <w:tabs>
          <w:tab w:val="clear" w:pos="2948"/>
          <w:tab w:val="clear" w:pos="3572"/>
          <w:tab w:val="clear" w:pos="8505"/>
          <w:tab w:val="clear" w:pos="8788"/>
          <w:tab w:val="clear" w:pos="8931"/>
          <w:tab w:val="left" w:pos="113"/>
        </w:tabs>
        <w:ind w:right="0"/>
        <w:rPr>
          <w:rFonts w:ascii="Arial" w:hAnsi="Arial" w:cs="Arial"/>
          <w:sz w:val="20"/>
        </w:rPr>
      </w:pPr>
    </w:p>
    <w:p w14:paraId="1C8E8988" w14:textId="6C8BB43B" w:rsidR="00C51CEC" w:rsidRPr="00280380" w:rsidRDefault="00C51CEC" w:rsidP="00E248F8">
      <w:pPr>
        <w:pStyle w:val="Plattetekst"/>
        <w:tabs>
          <w:tab w:val="clear" w:pos="2948"/>
          <w:tab w:val="clear" w:pos="3572"/>
          <w:tab w:val="clear" w:pos="8505"/>
          <w:tab w:val="clear" w:pos="8788"/>
          <w:tab w:val="clear" w:pos="8931"/>
          <w:tab w:val="left" w:pos="113"/>
        </w:tabs>
        <w:ind w:right="0"/>
        <w:rPr>
          <w:rFonts w:ascii="Arial" w:hAnsi="Arial" w:cs="Arial"/>
          <w:sz w:val="20"/>
        </w:rPr>
      </w:pPr>
      <w:r w:rsidRPr="00280380">
        <w:rPr>
          <w:rFonts w:ascii="Arial" w:hAnsi="Arial" w:cs="Arial"/>
          <w:sz w:val="20"/>
        </w:rPr>
        <w:t>De deputatie beslist op basis van de aanvraag met het advies van de betrokken directeur(s)</w:t>
      </w:r>
      <w:r w:rsidR="005E1D0D" w:rsidRPr="00280380">
        <w:rPr>
          <w:rFonts w:ascii="Arial" w:hAnsi="Arial" w:cs="Arial"/>
          <w:sz w:val="20"/>
        </w:rPr>
        <w:t xml:space="preserve"> en, in voorkomend geval beheerder(s) internaat,</w:t>
      </w:r>
      <w:r w:rsidRPr="00280380">
        <w:rPr>
          <w:rFonts w:ascii="Arial" w:hAnsi="Arial" w:cs="Arial"/>
          <w:sz w:val="20"/>
        </w:rPr>
        <w:t xml:space="preserve"> tot de eventuele affectatie</w:t>
      </w:r>
      <w:r w:rsidR="00AD5EAD" w:rsidRPr="00280380">
        <w:rPr>
          <w:rFonts w:ascii="Arial" w:hAnsi="Arial" w:cs="Arial"/>
          <w:sz w:val="20"/>
        </w:rPr>
        <w:t xml:space="preserve"> </w:t>
      </w:r>
      <w:r w:rsidRPr="00280380">
        <w:rPr>
          <w:rFonts w:ascii="Arial" w:hAnsi="Arial" w:cs="Arial"/>
          <w:sz w:val="20"/>
        </w:rPr>
        <w:t>/</w:t>
      </w:r>
      <w:r w:rsidR="00AD5EAD" w:rsidRPr="00280380">
        <w:rPr>
          <w:rFonts w:ascii="Arial" w:hAnsi="Arial" w:cs="Arial"/>
          <w:sz w:val="20"/>
        </w:rPr>
        <w:t xml:space="preserve"> </w:t>
      </w:r>
      <w:r w:rsidRPr="00280380">
        <w:rPr>
          <w:rFonts w:ascii="Arial" w:hAnsi="Arial" w:cs="Arial"/>
          <w:sz w:val="20"/>
        </w:rPr>
        <w:t xml:space="preserve">mutatie. </w:t>
      </w:r>
    </w:p>
    <w:p w14:paraId="233EF9BB" w14:textId="45203A3B" w:rsidR="00C51CEC" w:rsidRPr="00280380" w:rsidRDefault="00307547" w:rsidP="00E248F8">
      <w:pPr>
        <w:pStyle w:val="Voettekst"/>
        <w:tabs>
          <w:tab w:val="clear" w:pos="4536"/>
          <w:tab w:val="clear" w:pos="9072"/>
        </w:tabs>
      </w:pPr>
      <w:r w:rsidRPr="00280380">
        <w:rPr>
          <w:rFonts w:ascii="Arial" w:hAnsi="Arial" w:cs="Arial"/>
          <w:sz w:val="20"/>
        </w:rPr>
        <w:t xml:space="preserve">De deputatie kan het advies van de </w:t>
      </w:r>
      <w:r w:rsidR="009B1CF5" w:rsidRPr="00280380">
        <w:rPr>
          <w:rFonts w:ascii="Arial" w:hAnsi="Arial" w:cs="Arial"/>
          <w:sz w:val="20"/>
        </w:rPr>
        <w:t>CODI</w:t>
      </w:r>
      <w:r w:rsidRPr="00280380">
        <w:rPr>
          <w:rFonts w:ascii="Arial" w:hAnsi="Arial" w:cs="Arial"/>
          <w:sz w:val="20"/>
        </w:rPr>
        <w:t xml:space="preserve"> en de </w:t>
      </w:r>
      <w:r w:rsidR="001B3582" w:rsidRPr="00280380">
        <w:rPr>
          <w:rFonts w:ascii="Arial" w:hAnsi="Arial" w:cs="Arial"/>
          <w:snapToGrid w:val="0"/>
          <w:sz w:val="20"/>
        </w:rPr>
        <w:t>ALDI</w:t>
      </w:r>
      <w:r w:rsidRPr="00280380">
        <w:rPr>
          <w:rFonts w:ascii="Arial" w:hAnsi="Arial" w:cs="Arial"/>
          <w:sz w:val="20"/>
        </w:rPr>
        <w:t xml:space="preserve"> inwinnen wanneer bij een aanvraag voor een affectatie het advies van de betrokken directeurs verschilt.</w:t>
      </w:r>
    </w:p>
    <w:bookmarkEnd w:id="81"/>
    <w:p w14:paraId="41FF2DCF" w14:textId="77777777" w:rsidR="00C51CEC" w:rsidRPr="00EB1699" w:rsidRDefault="00C51CEC">
      <w:pPr>
        <w:pStyle w:val="Voettekst"/>
        <w:tabs>
          <w:tab w:val="clear" w:pos="4536"/>
          <w:tab w:val="clear" w:pos="9072"/>
        </w:tabs>
      </w:pPr>
    </w:p>
    <w:p w14:paraId="7231381A" w14:textId="47628F71" w:rsidR="0081738D" w:rsidRDefault="0081738D">
      <w:pPr>
        <w:rPr>
          <w:rFonts w:ascii="Arial" w:hAnsi="Arial" w:cs="Arial"/>
          <w:b/>
          <w:bCs/>
          <w:sz w:val="20"/>
          <w:lang w:val="nl-BE"/>
        </w:rPr>
      </w:pPr>
    </w:p>
    <w:p w14:paraId="4D44A3EE" w14:textId="77777777" w:rsidR="00730CFF" w:rsidRDefault="00730CFF">
      <w:pPr>
        <w:rPr>
          <w:rFonts w:ascii="Arial" w:hAnsi="Arial" w:cs="Arial"/>
          <w:b/>
          <w:bCs/>
          <w:color w:val="FF0000"/>
          <w:sz w:val="20"/>
          <w:lang w:val="nl-BE"/>
        </w:rPr>
      </w:pPr>
      <w:r>
        <w:rPr>
          <w:rFonts w:ascii="Arial" w:hAnsi="Arial" w:cs="Arial"/>
          <w:b/>
          <w:bCs/>
          <w:color w:val="FF0000"/>
          <w:sz w:val="20"/>
          <w:lang w:val="nl-BE"/>
        </w:rPr>
        <w:br w:type="page"/>
      </w:r>
    </w:p>
    <w:p w14:paraId="51F19657" w14:textId="514E8B59" w:rsidR="00C51CEC" w:rsidRPr="00EB1699" w:rsidRDefault="00C51CEC">
      <w:pPr>
        <w:pStyle w:val="Voettekst"/>
        <w:tabs>
          <w:tab w:val="clear" w:pos="4536"/>
          <w:tab w:val="clear" w:pos="9072"/>
        </w:tabs>
        <w:rPr>
          <w:rFonts w:ascii="Arial" w:hAnsi="Arial" w:cs="Arial"/>
          <w:b/>
          <w:bCs/>
          <w:sz w:val="20"/>
          <w:lang w:val="nl-BE"/>
        </w:rPr>
      </w:pPr>
      <w:r w:rsidRPr="00EB1699">
        <w:rPr>
          <w:rFonts w:ascii="Arial" w:hAnsi="Arial" w:cs="Arial"/>
          <w:b/>
          <w:bCs/>
          <w:sz w:val="20"/>
          <w:lang w:val="nl-BE"/>
        </w:rPr>
        <w:lastRenderedPageBreak/>
        <w:t>Hoofdstuk XI</w:t>
      </w:r>
      <w:r w:rsidR="00214CEB">
        <w:rPr>
          <w:rFonts w:ascii="Arial" w:hAnsi="Arial" w:cs="Arial"/>
          <w:b/>
          <w:bCs/>
          <w:sz w:val="20"/>
          <w:lang w:val="nl-BE"/>
        </w:rPr>
        <w:t>I</w:t>
      </w:r>
      <w:r w:rsidR="0059060A">
        <w:rPr>
          <w:rFonts w:ascii="Arial" w:hAnsi="Arial" w:cs="Arial"/>
          <w:b/>
          <w:bCs/>
          <w:sz w:val="20"/>
          <w:lang w:val="nl-BE"/>
        </w:rPr>
        <w:t xml:space="preserve"> -</w:t>
      </w:r>
      <w:r w:rsidRPr="00EB1699">
        <w:rPr>
          <w:rFonts w:ascii="Arial" w:hAnsi="Arial" w:cs="Arial"/>
          <w:b/>
          <w:bCs/>
          <w:sz w:val="20"/>
          <w:lang w:val="nl-BE"/>
        </w:rPr>
        <w:t xml:space="preserve"> </w:t>
      </w:r>
      <w:r w:rsidR="00F51786">
        <w:rPr>
          <w:rFonts w:ascii="Arial" w:hAnsi="Arial" w:cs="Arial"/>
          <w:b/>
          <w:bCs/>
          <w:sz w:val="20"/>
          <w:lang w:val="nl-BE"/>
        </w:rPr>
        <w:t>Functiebeschrijving</w:t>
      </w:r>
      <w:r w:rsidRPr="00EB1699">
        <w:rPr>
          <w:rFonts w:ascii="Arial" w:hAnsi="Arial" w:cs="Arial"/>
          <w:b/>
          <w:bCs/>
          <w:sz w:val="20"/>
          <w:lang w:val="nl-BE"/>
        </w:rPr>
        <w:t xml:space="preserve"> en evaluatie</w:t>
      </w:r>
    </w:p>
    <w:p w14:paraId="3C215ADA" w14:textId="77777777" w:rsidR="00C51CEC" w:rsidRPr="0092798E" w:rsidRDefault="00C51CEC">
      <w:pPr>
        <w:pStyle w:val="Plattetekst3"/>
        <w:rPr>
          <w:rFonts w:ascii="Arial" w:hAnsi="Arial" w:cs="Arial"/>
          <w:b/>
          <w:bCs/>
          <w:i w:val="0"/>
          <w:sz w:val="20"/>
        </w:rPr>
      </w:pPr>
    </w:p>
    <w:p w14:paraId="66A72F77" w14:textId="5D51D00E" w:rsidR="00C51CEC" w:rsidRPr="0092798E" w:rsidRDefault="00C51CEC">
      <w:pPr>
        <w:pStyle w:val="Plattetekst3"/>
        <w:rPr>
          <w:rFonts w:ascii="Arial" w:hAnsi="Arial" w:cs="Arial"/>
          <w:i w:val="0"/>
          <w:sz w:val="20"/>
        </w:rPr>
      </w:pPr>
      <w:r w:rsidRPr="0092798E">
        <w:rPr>
          <w:rFonts w:ascii="Arial" w:hAnsi="Arial" w:cs="Arial"/>
          <w:b/>
          <w:bCs/>
          <w:i w:val="0"/>
          <w:sz w:val="20"/>
        </w:rPr>
        <w:t xml:space="preserve">Artikel </w:t>
      </w:r>
      <w:r w:rsidR="009D3244" w:rsidRPr="0092798E">
        <w:rPr>
          <w:rFonts w:ascii="Arial" w:hAnsi="Arial" w:cs="Arial"/>
          <w:b/>
          <w:bCs/>
          <w:i w:val="0"/>
          <w:sz w:val="20"/>
        </w:rPr>
        <w:t>38</w:t>
      </w:r>
    </w:p>
    <w:p w14:paraId="33D5A762" w14:textId="77777777" w:rsidR="00C80C50" w:rsidRPr="0092798E" w:rsidRDefault="00EB11B9" w:rsidP="00C80C50">
      <w:pPr>
        <w:tabs>
          <w:tab w:val="left" w:pos="3969"/>
          <w:tab w:val="left" w:pos="8505"/>
          <w:tab w:val="left" w:pos="8788"/>
          <w:tab w:val="left" w:pos="8931"/>
        </w:tabs>
        <w:rPr>
          <w:rFonts w:ascii="Arial" w:eastAsia="Arial" w:hAnsi="Arial" w:cs="Arial"/>
          <w:sz w:val="20"/>
        </w:rPr>
      </w:pPr>
      <w:bookmarkStart w:id="82" w:name="_Hlk103073883"/>
      <w:r w:rsidRPr="0092798E">
        <w:rPr>
          <w:rFonts w:ascii="Arial" w:eastAsia="Arial" w:hAnsi="Arial" w:cs="Arial"/>
          <w:sz w:val="20"/>
        </w:rPr>
        <w:t>De functiebeschrijving</w:t>
      </w:r>
      <w:r w:rsidR="00C80C50" w:rsidRPr="0092798E">
        <w:rPr>
          <w:rFonts w:ascii="Arial" w:eastAsia="Arial" w:hAnsi="Arial" w:cs="Arial"/>
          <w:sz w:val="20"/>
        </w:rPr>
        <w:t xml:space="preserve"> en </w:t>
      </w:r>
      <w:r w:rsidRPr="0092798E">
        <w:rPr>
          <w:rFonts w:ascii="Arial" w:eastAsia="Arial" w:hAnsi="Arial" w:cs="Arial"/>
          <w:sz w:val="20"/>
        </w:rPr>
        <w:t>evaluatie, worden geregeld in:</w:t>
      </w:r>
    </w:p>
    <w:p w14:paraId="79C09664" w14:textId="45F88BF8" w:rsidR="00C80C50" w:rsidRPr="0092798E" w:rsidRDefault="00C80C50" w:rsidP="00830E3C">
      <w:pPr>
        <w:pStyle w:val="Lijstalinea"/>
        <w:numPr>
          <w:ilvl w:val="0"/>
          <w:numId w:val="44"/>
        </w:numPr>
        <w:tabs>
          <w:tab w:val="left" w:pos="3969"/>
          <w:tab w:val="left" w:pos="8505"/>
          <w:tab w:val="left" w:pos="8788"/>
          <w:tab w:val="left" w:pos="8931"/>
        </w:tabs>
        <w:rPr>
          <w:rFonts w:ascii="Arial" w:eastAsia="Arial" w:hAnsi="Arial" w:cs="Arial"/>
          <w:sz w:val="20"/>
        </w:rPr>
      </w:pPr>
      <w:r w:rsidRPr="0092798E">
        <w:rPr>
          <w:rFonts w:ascii="Arial" w:eastAsia="Arial" w:hAnsi="Arial" w:cs="Arial"/>
          <w:sz w:val="20"/>
        </w:rPr>
        <w:t>T</w:t>
      </w:r>
      <w:r w:rsidR="00EB11B9" w:rsidRPr="0092798E">
        <w:rPr>
          <w:rFonts w:ascii="Arial" w:eastAsia="Arial" w:hAnsi="Arial" w:cs="Arial"/>
          <w:sz w:val="20"/>
        </w:rPr>
        <w:t xml:space="preserve">itel II, </w:t>
      </w:r>
      <w:r w:rsidRPr="0092798E">
        <w:rPr>
          <w:rFonts w:ascii="Arial" w:eastAsia="Arial" w:hAnsi="Arial" w:cs="Arial"/>
          <w:sz w:val="20"/>
        </w:rPr>
        <w:t>H</w:t>
      </w:r>
      <w:r w:rsidR="00EB11B9" w:rsidRPr="0092798E">
        <w:rPr>
          <w:rFonts w:ascii="Arial" w:eastAsia="Arial" w:hAnsi="Arial" w:cs="Arial"/>
          <w:sz w:val="20"/>
        </w:rPr>
        <w:t>oofdstuk Vbis</w:t>
      </w:r>
      <w:r w:rsidR="0070759B" w:rsidRPr="0092798E">
        <w:rPr>
          <w:rFonts w:ascii="Arial" w:eastAsia="Arial" w:hAnsi="Arial" w:cs="Arial"/>
          <w:sz w:val="20"/>
        </w:rPr>
        <w:t xml:space="preserve"> </w:t>
      </w:r>
      <w:r w:rsidR="00EB11B9" w:rsidRPr="0092798E">
        <w:rPr>
          <w:rFonts w:ascii="Arial" w:eastAsia="Arial" w:hAnsi="Arial" w:cs="Arial"/>
          <w:sz w:val="20"/>
        </w:rPr>
        <w:t>-</w:t>
      </w:r>
      <w:r w:rsidR="0070759B" w:rsidRPr="0092798E">
        <w:rPr>
          <w:rFonts w:ascii="Arial" w:eastAsia="Arial" w:hAnsi="Arial" w:cs="Arial"/>
          <w:sz w:val="20"/>
        </w:rPr>
        <w:t xml:space="preserve"> </w:t>
      </w:r>
      <w:r w:rsidR="00EB11B9" w:rsidRPr="0092798E">
        <w:rPr>
          <w:rFonts w:ascii="Arial" w:eastAsia="Arial" w:hAnsi="Arial" w:cs="Arial"/>
          <w:sz w:val="20"/>
        </w:rPr>
        <w:t>Functiebeschrijving</w:t>
      </w:r>
      <w:r w:rsidRPr="0092798E">
        <w:rPr>
          <w:rFonts w:ascii="Arial" w:eastAsia="Arial" w:hAnsi="Arial" w:cs="Arial"/>
          <w:sz w:val="20"/>
        </w:rPr>
        <w:t xml:space="preserve"> en</w:t>
      </w:r>
      <w:r w:rsidR="00EB11B9" w:rsidRPr="0092798E">
        <w:rPr>
          <w:rFonts w:ascii="Arial" w:eastAsia="Arial" w:hAnsi="Arial" w:cs="Arial"/>
          <w:sz w:val="20"/>
        </w:rPr>
        <w:t xml:space="preserve"> </w:t>
      </w:r>
      <w:r w:rsidRPr="0092798E">
        <w:rPr>
          <w:rFonts w:ascii="Arial" w:eastAsia="Arial" w:hAnsi="Arial" w:cs="Arial"/>
          <w:sz w:val="20"/>
        </w:rPr>
        <w:t>H</w:t>
      </w:r>
      <w:r w:rsidR="00EB11B9" w:rsidRPr="0092798E">
        <w:rPr>
          <w:rFonts w:ascii="Arial" w:eastAsia="Arial" w:hAnsi="Arial" w:cs="Arial"/>
          <w:sz w:val="20"/>
        </w:rPr>
        <w:t>oofdstuk Vter</w:t>
      </w:r>
      <w:r w:rsidR="0070759B" w:rsidRPr="0092798E">
        <w:rPr>
          <w:rFonts w:ascii="Arial" w:eastAsia="Arial" w:hAnsi="Arial" w:cs="Arial"/>
          <w:sz w:val="20"/>
        </w:rPr>
        <w:t xml:space="preserve"> </w:t>
      </w:r>
      <w:r w:rsidR="00EB11B9" w:rsidRPr="0092798E">
        <w:rPr>
          <w:rFonts w:ascii="Arial" w:eastAsia="Arial" w:hAnsi="Arial" w:cs="Arial"/>
          <w:sz w:val="20"/>
        </w:rPr>
        <w:t>-</w:t>
      </w:r>
      <w:r w:rsidR="0070759B" w:rsidRPr="0092798E">
        <w:rPr>
          <w:rFonts w:ascii="Arial" w:eastAsia="Arial" w:hAnsi="Arial" w:cs="Arial"/>
          <w:sz w:val="20"/>
        </w:rPr>
        <w:t xml:space="preserve"> </w:t>
      </w:r>
      <w:r w:rsidR="00EB11B9" w:rsidRPr="0092798E">
        <w:rPr>
          <w:rFonts w:ascii="Arial" w:eastAsia="Arial" w:hAnsi="Arial" w:cs="Arial"/>
          <w:sz w:val="20"/>
        </w:rPr>
        <w:t>Evaluatie van het decreet van 27 maart 1991;</w:t>
      </w:r>
    </w:p>
    <w:p w14:paraId="43BD5BC0" w14:textId="29EF7683" w:rsidR="00C80C50" w:rsidRPr="0092798E" w:rsidRDefault="00EB11B9" w:rsidP="00830E3C">
      <w:pPr>
        <w:pStyle w:val="Lijstalinea"/>
        <w:numPr>
          <w:ilvl w:val="0"/>
          <w:numId w:val="44"/>
        </w:numPr>
        <w:tabs>
          <w:tab w:val="left" w:pos="3969"/>
          <w:tab w:val="left" w:pos="8505"/>
          <w:tab w:val="left" w:pos="8788"/>
          <w:tab w:val="left" w:pos="8931"/>
        </w:tabs>
        <w:rPr>
          <w:rFonts w:ascii="Arial" w:eastAsia="Arial" w:hAnsi="Arial" w:cs="Arial"/>
          <w:sz w:val="20"/>
        </w:rPr>
      </w:pPr>
      <w:bookmarkStart w:id="83" w:name="_Hlk97015881"/>
      <w:r w:rsidRPr="0092798E">
        <w:rPr>
          <w:rFonts w:ascii="Arial" w:eastAsia="Arial" w:hAnsi="Arial" w:cs="Arial"/>
          <w:sz w:val="20"/>
        </w:rPr>
        <w:t xml:space="preserve">het evaluatiereglement van het personeel van de provinciale scholen van de </w:t>
      </w:r>
      <w:r w:rsidR="004F20FA" w:rsidRPr="0092798E">
        <w:rPr>
          <w:rFonts w:ascii="Arial" w:eastAsia="Arial" w:hAnsi="Arial" w:cs="Arial"/>
          <w:sz w:val="20"/>
        </w:rPr>
        <w:br/>
      </w:r>
      <w:r w:rsidRPr="0092798E">
        <w:rPr>
          <w:rFonts w:ascii="Arial" w:eastAsia="Arial" w:hAnsi="Arial" w:cs="Arial"/>
          <w:sz w:val="20"/>
        </w:rPr>
        <w:t xml:space="preserve">SG </w:t>
      </w:r>
      <w:r w:rsidR="007E36BD" w:rsidRPr="0092798E">
        <w:rPr>
          <w:rFonts w:ascii="Arial" w:eastAsia="Arial" w:hAnsi="Arial" w:cs="Arial"/>
          <w:sz w:val="20"/>
        </w:rPr>
        <w:t>P</w:t>
      </w:r>
      <w:r w:rsidRPr="0092798E">
        <w:rPr>
          <w:rFonts w:ascii="Arial" w:eastAsia="Arial" w:hAnsi="Arial" w:cs="Arial"/>
          <w:sz w:val="20"/>
        </w:rPr>
        <w:t xml:space="preserve">SOL, bijlage </w:t>
      </w:r>
      <w:r w:rsidR="00897085" w:rsidRPr="0092798E">
        <w:rPr>
          <w:rFonts w:ascii="Arial" w:eastAsia="Arial" w:hAnsi="Arial" w:cs="Arial"/>
          <w:sz w:val="20"/>
        </w:rPr>
        <w:t>3</w:t>
      </w:r>
      <w:r w:rsidR="004F20FA" w:rsidRPr="0092798E">
        <w:rPr>
          <w:rFonts w:ascii="Arial" w:eastAsia="Arial" w:hAnsi="Arial" w:cs="Arial"/>
          <w:sz w:val="20"/>
        </w:rPr>
        <w:t>.1</w:t>
      </w:r>
      <w:r w:rsidRPr="0092798E">
        <w:rPr>
          <w:rFonts w:ascii="Arial" w:eastAsia="Arial" w:hAnsi="Arial" w:cs="Arial"/>
          <w:sz w:val="20"/>
        </w:rPr>
        <w:t xml:space="preserve"> </w:t>
      </w:r>
      <w:r w:rsidR="004F20FA" w:rsidRPr="0092798E">
        <w:rPr>
          <w:rFonts w:ascii="Arial" w:eastAsia="Arial" w:hAnsi="Arial" w:cs="Arial"/>
          <w:sz w:val="20"/>
        </w:rPr>
        <w:t>van</w:t>
      </w:r>
      <w:r w:rsidR="00876E55" w:rsidRPr="0092798E">
        <w:rPr>
          <w:rFonts w:ascii="Arial" w:eastAsia="Arial" w:hAnsi="Arial" w:cs="Arial"/>
          <w:sz w:val="20"/>
        </w:rPr>
        <w:t xml:space="preserve"> deze aanvullende rechtspositieregeling</w:t>
      </w:r>
      <w:r w:rsidR="004F20FA" w:rsidRPr="0092798E">
        <w:rPr>
          <w:rFonts w:ascii="Arial" w:eastAsia="Arial" w:hAnsi="Arial" w:cs="Arial"/>
          <w:sz w:val="20"/>
        </w:rPr>
        <w:t xml:space="preserve">, en </w:t>
      </w:r>
      <w:r w:rsidR="0081738D" w:rsidRPr="0092798E">
        <w:rPr>
          <w:rFonts w:ascii="Arial" w:eastAsia="Arial" w:hAnsi="Arial" w:cs="Arial"/>
          <w:sz w:val="20"/>
        </w:rPr>
        <w:br/>
      </w:r>
      <w:r w:rsidR="004F20FA" w:rsidRPr="0092798E">
        <w:rPr>
          <w:rFonts w:ascii="Arial" w:eastAsia="Arial" w:hAnsi="Arial" w:cs="Arial"/>
          <w:sz w:val="20"/>
        </w:rPr>
        <w:t>het evaluatiereglement</w:t>
      </w:r>
      <w:r w:rsidRPr="0092798E">
        <w:rPr>
          <w:rFonts w:ascii="Arial" w:eastAsia="Arial" w:hAnsi="Arial" w:cs="Arial"/>
          <w:sz w:val="20"/>
        </w:rPr>
        <w:t xml:space="preserve"> </w:t>
      </w:r>
      <w:r w:rsidR="004F20FA" w:rsidRPr="0092798E">
        <w:rPr>
          <w:rFonts w:ascii="Arial" w:eastAsia="Arial" w:hAnsi="Arial" w:cs="Arial"/>
          <w:sz w:val="20"/>
        </w:rPr>
        <w:t xml:space="preserve">van de algemeen directeur, de directeur en de beheerder internaat van de provinciale </w:t>
      </w:r>
      <w:r w:rsidR="000C3C65" w:rsidRPr="0092798E">
        <w:rPr>
          <w:rFonts w:ascii="Arial" w:eastAsia="Arial" w:hAnsi="Arial" w:cs="Arial"/>
          <w:sz w:val="20"/>
        </w:rPr>
        <w:t>(</w:t>
      </w:r>
      <w:r w:rsidR="006153CB" w:rsidRPr="0092798E">
        <w:rPr>
          <w:rFonts w:ascii="Arial" w:eastAsia="Arial" w:hAnsi="Arial" w:cs="Arial"/>
          <w:sz w:val="20"/>
        </w:rPr>
        <w:t>onderwijs</w:t>
      </w:r>
      <w:r w:rsidR="000C3C65" w:rsidRPr="0092798E">
        <w:rPr>
          <w:rFonts w:ascii="Arial" w:eastAsia="Arial" w:hAnsi="Arial" w:cs="Arial"/>
          <w:sz w:val="20"/>
        </w:rPr>
        <w:t>)</w:t>
      </w:r>
      <w:r w:rsidR="006153CB" w:rsidRPr="0092798E">
        <w:rPr>
          <w:rFonts w:ascii="Arial" w:eastAsia="Arial" w:hAnsi="Arial" w:cs="Arial"/>
          <w:sz w:val="20"/>
        </w:rPr>
        <w:t>instellingen</w:t>
      </w:r>
      <w:r w:rsidR="004F20FA" w:rsidRPr="0092798E">
        <w:rPr>
          <w:rFonts w:ascii="Arial" w:eastAsia="Arial" w:hAnsi="Arial" w:cs="Arial"/>
          <w:sz w:val="20"/>
        </w:rPr>
        <w:t xml:space="preserve">, en de </w:t>
      </w:r>
      <w:r w:rsidR="0070741D" w:rsidRPr="0092798E">
        <w:rPr>
          <w:rFonts w:ascii="Arial" w:eastAsia="Arial" w:hAnsi="Arial" w:cs="Arial"/>
          <w:sz w:val="20"/>
        </w:rPr>
        <w:t>directeur ter ondersteuning van de SG PSOL</w:t>
      </w:r>
      <w:bookmarkEnd w:id="83"/>
      <w:r w:rsidR="0070741D" w:rsidRPr="0092798E">
        <w:rPr>
          <w:rFonts w:ascii="Arial" w:eastAsia="Arial" w:hAnsi="Arial" w:cs="Arial"/>
          <w:sz w:val="20"/>
        </w:rPr>
        <w:t>,</w:t>
      </w:r>
      <w:r w:rsidR="004F20FA" w:rsidRPr="0092798E">
        <w:rPr>
          <w:rFonts w:ascii="Arial" w:eastAsia="Arial" w:hAnsi="Arial" w:cs="Arial"/>
          <w:sz w:val="20"/>
        </w:rPr>
        <w:t xml:space="preserve"> bijlage 3.2 van deze aanvullende rechtspositieregeling;</w:t>
      </w:r>
    </w:p>
    <w:p w14:paraId="50A393CE" w14:textId="3A0A49DB" w:rsidR="00EB11B9" w:rsidRPr="0092798E" w:rsidRDefault="00C80C50" w:rsidP="00830E3C">
      <w:pPr>
        <w:pStyle w:val="Lijstalinea"/>
        <w:numPr>
          <w:ilvl w:val="0"/>
          <w:numId w:val="44"/>
        </w:numPr>
        <w:tabs>
          <w:tab w:val="left" w:pos="3969"/>
          <w:tab w:val="left" w:pos="8505"/>
          <w:tab w:val="left" w:pos="8788"/>
          <w:tab w:val="left" w:pos="8931"/>
        </w:tabs>
        <w:rPr>
          <w:rFonts w:ascii="Arial" w:hAnsi="Arial" w:cs="Arial"/>
          <w:sz w:val="20"/>
        </w:rPr>
      </w:pPr>
      <w:r w:rsidRPr="0092798E">
        <w:rPr>
          <w:rFonts w:ascii="Arial" w:eastAsia="Arial" w:hAnsi="Arial" w:cs="Arial"/>
          <w:sz w:val="20"/>
        </w:rPr>
        <w:t xml:space="preserve">de overige bepalingen van </w:t>
      </w:r>
      <w:r w:rsidR="00EB11B9" w:rsidRPr="0092798E">
        <w:rPr>
          <w:rFonts w:ascii="Arial" w:eastAsia="Arial" w:hAnsi="Arial" w:cs="Arial"/>
          <w:sz w:val="20"/>
        </w:rPr>
        <w:t>dit hoofdstuk.</w:t>
      </w:r>
      <w:bookmarkEnd w:id="82"/>
    </w:p>
    <w:p w14:paraId="46CE1D11" w14:textId="2E6A35EE" w:rsidR="00EB11B9" w:rsidRPr="0092798E" w:rsidRDefault="00EB11B9" w:rsidP="00EB11B9">
      <w:pPr>
        <w:pStyle w:val="Lijstalinea"/>
        <w:tabs>
          <w:tab w:val="left" w:pos="3969"/>
          <w:tab w:val="left" w:pos="8505"/>
          <w:tab w:val="left" w:pos="8788"/>
          <w:tab w:val="left" w:pos="8931"/>
        </w:tabs>
        <w:ind w:left="0" w:right="624"/>
        <w:rPr>
          <w:rFonts w:ascii="Arial" w:hAnsi="Arial" w:cs="Arial"/>
          <w:sz w:val="20"/>
        </w:rPr>
      </w:pPr>
    </w:p>
    <w:p w14:paraId="6C3DFFA6" w14:textId="77777777" w:rsidR="00EB11B9" w:rsidRPr="0092798E" w:rsidRDefault="00EB11B9" w:rsidP="00EB11B9">
      <w:pPr>
        <w:pBdr>
          <w:top w:val="nil"/>
          <w:left w:val="nil"/>
          <w:bottom w:val="nil"/>
          <w:right w:val="nil"/>
          <w:between w:val="nil"/>
        </w:pBdr>
        <w:tabs>
          <w:tab w:val="left" w:pos="8505"/>
          <w:tab w:val="left" w:pos="8931"/>
        </w:tabs>
        <w:ind w:right="624"/>
        <w:rPr>
          <w:rFonts w:ascii="Arial" w:eastAsia="Arial" w:hAnsi="Arial" w:cs="Arial"/>
          <w:sz w:val="20"/>
        </w:rPr>
      </w:pPr>
    </w:p>
    <w:p w14:paraId="2185616B" w14:textId="26A786D3" w:rsidR="00EB11B9" w:rsidRPr="0092798E" w:rsidRDefault="00EB11B9" w:rsidP="00EB11B9">
      <w:pPr>
        <w:pBdr>
          <w:top w:val="nil"/>
          <w:left w:val="nil"/>
          <w:bottom w:val="nil"/>
          <w:right w:val="nil"/>
          <w:between w:val="nil"/>
        </w:pBdr>
        <w:tabs>
          <w:tab w:val="left" w:pos="8505"/>
          <w:tab w:val="left" w:pos="8931"/>
        </w:tabs>
        <w:ind w:right="624"/>
        <w:rPr>
          <w:rFonts w:ascii="Arial" w:eastAsia="Arial" w:hAnsi="Arial" w:cs="Arial"/>
          <w:b/>
          <w:sz w:val="20"/>
        </w:rPr>
      </w:pPr>
      <w:r w:rsidRPr="0092798E">
        <w:rPr>
          <w:rFonts w:ascii="Arial" w:hAnsi="Arial" w:cs="Arial"/>
          <w:b/>
          <w:bCs/>
          <w:sz w:val="20"/>
        </w:rPr>
        <w:t xml:space="preserve">Artikel </w:t>
      </w:r>
      <w:r w:rsidR="009D3244" w:rsidRPr="0092798E">
        <w:rPr>
          <w:rFonts w:ascii="Arial" w:eastAsia="Arial" w:hAnsi="Arial" w:cs="Arial"/>
          <w:b/>
          <w:sz w:val="20"/>
        </w:rPr>
        <w:t>39</w:t>
      </w:r>
    </w:p>
    <w:p w14:paraId="14F6FEBF" w14:textId="7FBB8CC5" w:rsidR="00EB11B9" w:rsidRPr="00EB11B9" w:rsidRDefault="00EB11B9" w:rsidP="00EB11B9">
      <w:pPr>
        <w:rPr>
          <w:rFonts w:ascii="Arial" w:eastAsia="Arial" w:hAnsi="Arial" w:cs="Arial"/>
          <w:sz w:val="20"/>
        </w:rPr>
      </w:pPr>
      <w:bookmarkStart w:id="84" w:name="_Hlk103074031"/>
      <w:r w:rsidRPr="0092798E">
        <w:rPr>
          <w:rFonts w:ascii="Arial" w:eastAsia="Arial" w:hAnsi="Arial" w:cs="Arial"/>
          <w:sz w:val="20"/>
        </w:rPr>
        <w:t>§1. De functiebeschrijvingen zijn opgenomen al</w:t>
      </w:r>
      <w:r w:rsidRPr="00EB11B9">
        <w:rPr>
          <w:rFonts w:ascii="Arial" w:eastAsia="Arial" w:hAnsi="Arial" w:cs="Arial"/>
          <w:sz w:val="20"/>
        </w:rPr>
        <w:t>s bijlage</w:t>
      </w:r>
      <w:r w:rsidR="007F2B53">
        <w:rPr>
          <w:rFonts w:ascii="Arial" w:eastAsia="Arial" w:hAnsi="Arial" w:cs="Arial"/>
          <w:sz w:val="20"/>
        </w:rPr>
        <w:t xml:space="preserve"> </w:t>
      </w:r>
      <w:r w:rsidRPr="00EB11B9">
        <w:rPr>
          <w:rFonts w:ascii="Arial" w:eastAsia="Arial" w:hAnsi="Arial" w:cs="Arial"/>
          <w:sz w:val="20"/>
        </w:rPr>
        <w:t>bij</w:t>
      </w:r>
      <w:r w:rsidR="00151BEF">
        <w:rPr>
          <w:rFonts w:ascii="Arial" w:eastAsia="Arial" w:hAnsi="Arial" w:cs="Arial"/>
          <w:sz w:val="20"/>
        </w:rPr>
        <w:t xml:space="preserve"> </w:t>
      </w:r>
      <w:r w:rsidR="0084066E" w:rsidRPr="007F2B53">
        <w:rPr>
          <w:rFonts w:ascii="Arial" w:eastAsia="Arial" w:hAnsi="Arial" w:cs="Arial"/>
          <w:sz w:val="20"/>
        </w:rPr>
        <w:t>deze aanvullende rechtspositieregeling</w:t>
      </w:r>
      <w:r w:rsidRPr="007F2B53">
        <w:rPr>
          <w:rFonts w:ascii="Arial" w:eastAsia="Arial" w:hAnsi="Arial" w:cs="Arial"/>
          <w:sz w:val="20"/>
        </w:rPr>
        <w:t>,</w:t>
      </w:r>
      <w:r w:rsidRPr="00EB11B9">
        <w:rPr>
          <w:rFonts w:ascii="Arial" w:eastAsia="Arial" w:hAnsi="Arial" w:cs="Arial"/>
          <w:sz w:val="20"/>
        </w:rPr>
        <w:t xml:space="preserve"> als volgt:</w:t>
      </w:r>
    </w:p>
    <w:bookmarkEnd w:id="84"/>
    <w:p w14:paraId="629793B1" w14:textId="77777777" w:rsidR="00EB11B9" w:rsidRPr="00EB11B9" w:rsidRDefault="00EB11B9" w:rsidP="00EB11B9">
      <w:pPr>
        <w:rPr>
          <w:rFonts w:ascii="Arial" w:eastAsia="Arial" w:hAnsi="Arial" w:cs="Arial"/>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B11B9" w:rsidRPr="00EB11B9" w14:paraId="4F9F30F0" w14:textId="77777777" w:rsidTr="00800F14">
        <w:trPr>
          <w:trHeight w:val="230"/>
        </w:trPr>
        <w:tc>
          <w:tcPr>
            <w:tcW w:w="8789" w:type="dxa"/>
            <w:shd w:val="clear" w:color="auto" w:fill="D9D9D9"/>
          </w:tcPr>
          <w:p w14:paraId="6C09D0E1" w14:textId="77777777" w:rsidR="00EB11B9" w:rsidRPr="00EB11B9" w:rsidRDefault="00EB11B9" w:rsidP="00800F14">
            <w:pPr>
              <w:rPr>
                <w:rFonts w:ascii="Arial" w:eastAsia="Calibri" w:hAnsi="Arial" w:cs="Arial"/>
                <w:sz w:val="20"/>
              </w:rPr>
            </w:pPr>
            <w:r w:rsidRPr="00EB11B9">
              <w:rPr>
                <w:rFonts w:ascii="Arial" w:eastAsia="Calibri" w:hAnsi="Arial" w:cs="Arial"/>
                <w:sz w:val="20"/>
              </w:rPr>
              <w:t xml:space="preserve">Bestuurspersoneel </w:t>
            </w:r>
          </w:p>
        </w:tc>
      </w:tr>
      <w:tr w:rsidR="00EB11B9" w:rsidRPr="00EB11B9" w14:paraId="155EF9AA" w14:textId="77777777" w:rsidTr="00800F14">
        <w:trPr>
          <w:trHeight w:val="230"/>
        </w:trPr>
        <w:tc>
          <w:tcPr>
            <w:tcW w:w="8789" w:type="dxa"/>
            <w:shd w:val="clear" w:color="auto" w:fill="auto"/>
          </w:tcPr>
          <w:p w14:paraId="292541ED" w14:textId="77777777" w:rsidR="00EB11B9" w:rsidRPr="00EB11B9" w:rsidRDefault="00EB11B9" w:rsidP="00800F14">
            <w:pPr>
              <w:rPr>
                <w:rFonts w:ascii="Arial" w:eastAsia="Calibri" w:hAnsi="Arial" w:cs="Arial"/>
                <w:sz w:val="20"/>
              </w:rPr>
            </w:pPr>
            <w:r w:rsidRPr="00EB11B9">
              <w:rPr>
                <w:rFonts w:ascii="Arial" w:eastAsia="Calibri" w:hAnsi="Arial" w:cs="Arial"/>
                <w:sz w:val="20"/>
              </w:rPr>
              <w:t>Beheerder internaat: bijlage 1.1</w:t>
            </w:r>
          </w:p>
        </w:tc>
      </w:tr>
      <w:tr w:rsidR="00EB11B9" w:rsidRPr="00EB11B9" w14:paraId="530DBB2B" w14:textId="77777777" w:rsidTr="00800F14">
        <w:trPr>
          <w:trHeight w:val="230"/>
        </w:trPr>
        <w:tc>
          <w:tcPr>
            <w:tcW w:w="8789" w:type="dxa"/>
            <w:shd w:val="clear" w:color="auto" w:fill="auto"/>
          </w:tcPr>
          <w:p w14:paraId="779CBD0E" w14:textId="77777777" w:rsidR="00EB11B9" w:rsidRPr="00EB11B9" w:rsidRDefault="00EB11B9" w:rsidP="00800F14">
            <w:pPr>
              <w:rPr>
                <w:rFonts w:ascii="Arial" w:eastAsia="Calibri" w:hAnsi="Arial" w:cs="Arial"/>
                <w:sz w:val="20"/>
              </w:rPr>
            </w:pPr>
            <w:r w:rsidRPr="00EB11B9">
              <w:rPr>
                <w:rFonts w:ascii="Arial" w:eastAsia="Calibri" w:hAnsi="Arial" w:cs="Arial"/>
                <w:sz w:val="20"/>
              </w:rPr>
              <w:t>Directeur : bijlage 1.2</w:t>
            </w:r>
          </w:p>
        </w:tc>
      </w:tr>
      <w:tr w:rsidR="00EB11B9" w:rsidRPr="00EB11B9" w14:paraId="2F276F5D" w14:textId="77777777" w:rsidTr="00800F14">
        <w:trPr>
          <w:trHeight w:val="230"/>
        </w:trPr>
        <w:tc>
          <w:tcPr>
            <w:tcW w:w="8789" w:type="dxa"/>
            <w:shd w:val="clear" w:color="auto" w:fill="auto"/>
          </w:tcPr>
          <w:p w14:paraId="50D24ED7" w14:textId="77777777" w:rsidR="00EB11B9" w:rsidRPr="00EB11B9" w:rsidRDefault="00EB11B9" w:rsidP="00800F14">
            <w:pPr>
              <w:rPr>
                <w:rFonts w:ascii="Arial" w:eastAsia="Calibri" w:hAnsi="Arial" w:cs="Arial"/>
                <w:sz w:val="20"/>
              </w:rPr>
            </w:pPr>
            <w:r w:rsidRPr="00EB11B9">
              <w:rPr>
                <w:rFonts w:ascii="Arial" w:eastAsia="Calibri" w:hAnsi="Arial" w:cs="Arial"/>
                <w:sz w:val="20"/>
              </w:rPr>
              <w:t>Adjunct-directeur: bijlage 1.3</w:t>
            </w:r>
          </w:p>
        </w:tc>
      </w:tr>
      <w:tr w:rsidR="00EB11B9" w:rsidRPr="00EB11B9" w14:paraId="604BC70E" w14:textId="77777777" w:rsidTr="00800F14">
        <w:trPr>
          <w:trHeight w:val="230"/>
        </w:trPr>
        <w:tc>
          <w:tcPr>
            <w:tcW w:w="8789" w:type="dxa"/>
            <w:shd w:val="clear" w:color="auto" w:fill="auto"/>
          </w:tcPr>
          <w:p w14:paraId="16E813C9" w14:textId="77777777" w:rsidR="00EB11B9" w:rsidRPr="00EB11B9" w:rsidRDefault="00EB11B9" w:rsidP="00800F14">
            <w:pPr>
              <w:rPr>
                <w:rFonts w:ascii="Arial" w:eastAsia="Calibri" w:hAnsi="Arial" w:cs="Arial"/>
                <w:sz w:val="20"/>
              </w:rPr>
            </w:pPr>
            <w:r w:rsidRPr="00EB11B9">
              <w:rPr>
                <w:rFonts w:ascii="Arial" w:eastAsia="Calibri" w:hAnsi="Arial" w:cs="Arial"/>
                <w:sz w:val="20"/>
              </w:rPr>
              <w:t>Coördinator DBSO: bijlage 1.4</w:t>
            </w:r>
          </w:p>
        </w:tc>
      </w:tr>
      <w:tr w:rsidR="00EB11B9" w:rsidRPr="00EB11B9" w14:paraId="31C5D2CD" w14:textId="77777777" w:rsidTr="00800F14">
        <w:trPr>
          <w:trHeight w:val="230"/>
        </w:trPr>
        <w:tc>
          <w:tcPr>
            <w:tcW w:w="8789" w:type="dxa"/>
            <w:shd w:val="clear" w:color="auto" w:fill="auto"/>
          </w:tcPr>
          <w:p w14:paraId="56205766" w14:textId="77777777" w:rsidR="00EB11B9" w:rsidRPr="00EB11B9" w:rsidRDefault="00EB11B9" w:rsidP="00800F14">
            <w:pPr>
              <w:rPr>
                <w:rFonts w:ascii="Arial" w:eastAsia="Calibri" w:hAnsi="Arial" w:cs="Arial"/>
                <w:sz w:val="20"/>
              </w:rPr>
            </w:pPr>
            <w:r w:rsidRPr="00EB11B9">
              <w:rPr>
                <w:rFonts w:ascii="Arial" w:eastAsia="Calibri" w:hAnsi="Arial" w:cs="Arial"/>
                <w:sz w:val="20"/>
              </w:rPr>
              <w:t>Technisch adviseur-coördinator: bijlage 1.5</w:t>
            </w:r>
          </w:p>
        </w:tc>
      </w:tr>
      <w:tr w:rsidR="00EB11B9" w:rsidRPr="00EB11B9" w14:paraId="3CE11E2C" w14:textId="77777777" w:rsidTr="00800F14">
        <w:trPr>
          <w:trHeight w:val="230"/>
        </w:trPr>
        <w:tc>
          <w:tcPr>
            <w:tcW w:w="8789" w:type="dxa"/>
            <w:shd w:val="clear" w:color="auto" w:fill="auto"/>
          </w:tcPr>
          <w:p w14:paraId="0D34C7C9" w14:textId="77777777" w:rsidR="00EB11B9" w:rsidRPr="00EB11B9" w:rsidRDefault="00EB11B9" w:rsidP="00800F14">
            <w:pPr>
              <w:rPr>
                <w:rFonts w:ascii="Arial" w:eastAsia="Calibri" w:hAnsi="Arial" w:cs="Arial"/>
                <w:sz w:val="20"/>
              </w:rPr>
            </w:pPr>
            <w:r w:rsidRPr="00EB11B9">
              <w:rPr>
                <w:rFonts w:ascii="Arial" w:eastAsia="Calibri" w:hAnsi="Arial" w:cs="Arial"/>
                <w:sz w:val="20"/>
              </w:rPr>
              <w:t>Technisch adviseur: bijlage 1.6</w:t>
            </w:r>
          </w:p>
        </w:tc>
      </w:tr>
      <w:tr w:rsidR="00EB11B9" w:rsidRPr="00EB11B9" w14:paraId="3296319B" w14:textId="77777777" w:rsidTr="00800F14">
        <w:trPr>
          <w:trHeight w:val="230"/>
        </w:trPr>
        <w:tc>
          <w:tcPr>
            <w:tcW w:w="8789" w:type="dxa"/>
            <w:shd w:val="clear" w:color="auto" w:fill="D9D9D9"/>
          </w:tcPr>
          <w:p w14:paraId="234F41A6" w14:textId="77777777" w:rsidR="00EB11B9" w:rsidRPr="00EB11B9" w:rsidRDefault="00EB11B9" w:rsidP="00800F14">
            <w:pPr>
              <w:rPr>
                <w:rFonts w:ascii="Arial" w:eastAsia="Calibri" w:hAnsi="Arial" w:cs="Arial"/>
                <w:sz w:val="20"/>
              </w:rPr>
            </w:pPr>
            <w:r w:rsidRPr="00EB11B9">
              <w:rPr>
                <w:rFonts w:ascii="Arial" w:eastAsia="Calibri" w:hAnsi="Arial" w:cs="Arial"/>
                <w:sz w:val="20"/>
              </w:rPr>
              <w:t>Onderwijzend personeel</w:t>
            </w:r>
          </w:p>
        </w:tc>
      </w:tr>
      <w:tr w:rsidR="00EB11B9" w:rsidRPr="00EB11B9" w14:paraId="7A030EB3" w14:textId="77777777" w:rsidTr="00800F14">
        <w:trPr>
          <w:trHeight w:val="230"/>
        </w:trPr>
        <w:tc>
          <w:tcPr>
            <w:tcW w:w="8789" w:type="dxa"/>
            <w:shd w:val="clear" w:color="auto" w:fill="auto"/>
          </w:tcPr>
          <w:p w14:paraId="46F9D8E8" w14:textId="77777777" w:rsidR="00EB11B9" w:rsidRPr="00EB11B9" w:rsidRDefault="00EB11B9" w:rsidP="00800F14">
            <w:pPr>
              <w:rPr>
                <w:rFonts w:ascii="Arial" w:eastAsia="Calibri" w:hAnsi="Arial" w:cs="Arial"/>
                <w:sz w:val="20"/>
              </w:rPr>
            </w:pPr>
            <w:r w:rsidRPr="00EB11B9">
              <w:rPr>
                <w:rFonts w:ascii="Arial" w:eastAsia="Calibri" w:hAnsi="Arial" w:cs="Arial"/>
                <w:sz w:val="20"/>
              </w:rPr>
              <w:t>Begeleider: bijlage 1.7</w:t>
            </w:r>
          </w:p>
        </w:tc>
      </w:tr>
      <w:tr w:rsidR="00EB11B9" w:rsidRPr="00EB11B9" w14:paraId="0A91BE02" w14:textId="77777777" w:rsidTr="00800F14">
        <w:trPr>
          <w:trHeight w:val="233"/>
        </w:trPr>
        <w:tc>
          <w:tcPr>
            <w:tcW w:w="8789" w:type="dxa"/>
            <w:vMerge w:val="restart"/>
            <w:shd w:val="clear" w:color="auto" w:fill="auto"/>
          </w:tcPr>
          <w:p w14:paraId="6257E1BC" w14:textId="052614DB" w:rsidR="00EB11B9" w:rsidRPr="00EB11B9" w:rsidRDefault="00EB11B9" w:rsidP="00800F14">
            <w:pPr>
              <w:rPr>
                <w:rFonts w:ascii="Arial" w:eastAsia="Calibri" w:hAnsi="Arial" w:cs="Arial"/>
                <w:sz w:val="20"/>
              </w:rPr>
            </w:pPr>
            <w:r w:rsidRPr="00EB11B9">
              <w:rPr>
                <w:rFonts w:ascii="Arial" w:eastAsia="Calibri" w:hAnsi="Arial" w:cs="Arial"/>
                <w:sz w:val="20"/>
              </w:rPr>
              <w:t>Leraar</w:t>
            </w:r>
            <w:r w:rsidR="00A418CE">
              <w:rPr>
                <w:rFonts w:ascii="Arial" w:eastAsia="Calibri" w:hAnsi="Arial" w:cs="Arial"/>
                <w:sz w:val="20"/>
              </w:rPr>
              <w:t xml:space="preserve"> </w:t>
            </w:r>
            <w:r w:rsidRPr="00EB11B9">
              <w:rPr>
                <w:rFonts w:ascii="Arial" w:eastAsia="Calibri" w:hAnsi="Arial" w:cs="Arial"/>
                <w:sz w:val="20"/>
              </w:rPr>
              <w:t>(gewoon SO): bijlage 1.8.1</w:t>
            </w:r>
          </w:p>
          <w:p w14:paraId="607BDB1C" w14:textId="77777777" w:rsidR="00EB11B9" w:rsidRPr="00EB11B9" w:rsidRDefault="00EB11B9" w:rsidP="00800F14">
            <w:pPr>
              <w:rPr>
                <w:rFonts w:ascii="Arial" w:eastAsia="Calibri" w:hAnsi="Arial" w:cs="Arial"/>
                <w:sz w:val="20"/>
              </w:rPr>
            </w:pPr>
            <w:r w:rsidRPr="00EB11B9">
              <w:rPr>
                <w:rFonts w:ascii="Arial" w:eastAsia="Calibri" w:hAnsi="Arial" w:cs="Arial"/>
                <w:sz w:val="20"/>
              </w:rPr>
              <w:t>Leraar (BuSO-OV4): bijlage 1.8.2</w:t>
            </w:r>
          </w:p>
        </w:tc>
      </w:tr>
      <w:tr w:rsidR="00EB11B9" w:rsidRPr="00EB11B9" w14:paraId="0248A42C" w14:textId="77777777" w:rsidTr="00800F14">
        <w:trPr>
          <w:trHeight w:val="233"/>
        </w:trPr>
        <w:tc>
          <w:tcPr>
            <w:tcW w:w="8789" w:type="dxa"/>
            <w:vMerge/>
            <w:shd w:val="clear" w:color="auto" w:fill="auto"/>
          </w:tcPr>
          <w:p w14:paraId="1432F75F" w14:textId="77777777" w:rsidR="00EB11B9" w:rsidRPr="00EB11B9" w:rsidRDefault="00EB11B9" w:rsidP="00800F14">
            <w:pPr>
              <w:rPr>
                <w:rFonts w:ascii="Arial" w:eastAsia="Calibri" w:hAnsi="Arial" w:cs="Arial"/>
                <w:sz w:val="20"/>
              </w:rPr>
            </w:pPr>
          </w:p>
        </w:tc>
      </w:tr>
      <w:tr w:rsidR="00EB11B9" w:rsidRPr="00EB11B9" w14:paraId="17DAF279" w14:textId="77777777" w:rsidTr="00800F14">
        <w:tc>
          <w:tcPr>
            <w:tcW w:w="8789" w:type="dxa"/>
            <w:shd w:val="clear" w:color="auto" w:fill="auto"/>
          </w:tcPr>
          <w:p w14:paraId="37CEE95A" w14:textId="129CA67C" w:rsidR="00EB11B9" w:rsidRPr="00EB11B9" w:rsidRDefault="00EB11B9" w:rsidP="00800F14">
            <w:pPr>
              <w:rPr>
                <w:rFonts w:ascii="Arial" w:eastAsia="Calibri" w:hAnsi="Arial" w:cs="Arial"/>
                <w:sz w:val="20"/>
              </w:rPr>
            </w:pPr>
            <w:r w:rsidRPr="00EB11B9">
              <w:rPr>
                <w:rFonts w:ascii="Arial" w:eastAsia="Calibri" w:hAnsi="Arial" w:cs="Arial"/>
                <w:sz w:val="20"/>
              </w:rPr>
              <w:t xml:space="preserve">Godsdienstleraar (leraar levensbeschouwelijk vak): bijlage 1.9 </w:t>
            </w:r>
          </w:p>
        </w:tc>
      </w:tr>
      <w:tr w:rsidR="00EB11B9" w:rsidRPr="00EB11B9" w14:paraId="78D99BF7" w14:textId="77777777" w:rsidTr="00800F14">
        <w:tc>
          <w:tcPr>
            <w:tcW w:w="8789" w:type="dxa"/>
            <w:shd w:val="clear" w:color="auto" w:fill="auto"/>
          </w:tcPr>
          <w:p w14:paraId="4594CF18" w14:textId="3B101DF1" w:rsidR="00EB11B9" w:rsidRPr="00EB11B9" w:rsidRDefault="00EB11B9" w:rsidP="00800F14">
            <w:pPr>
              <w:rPr>
                <w:rFonts w:ascii="Arial" w:eastAsia="Calibri" w:hAnsi="Arial" w:cs="Arial"/>
                <w:sz w:val="20"/>
              </w:rPr>
            </w:pPr>
            <w:r w:rsidRPr="00EB11B9">
              <w:rPr>
                <w:rFonts w:ascii="Arial" w:eastAsia="Calibri" w:hAnsi="Arial" w:cs="Arial"/>
                <w:sz w:val="20"/>
              </w:rPr>
              <w:t xml:space="preserve">Leraar N.-C. zedenleer (leraar levensbeschouwelijk vak): bijlage 1.9 </w:t>
            </w:r>
          </w:p>
        </w:tc>
      </w:tr>
      <w:tr w:rsidR="00EB11B9" w:rsidRPr="00EB11B9" w14:paraId="156E2B4D" w14:textId="77777777" w:rsidTr="00800F14">
        <w:tc>
          <w:tcPr>
            <w:tcW w:w="8789" w:type="dxa"/>
            <w:shd w:val="clear" w:color="auto" w:fill="auto"/>
          </w:tcPr>
          <w:p w14:paraId="4F41412D" w14:textId="77777777" w:rsidR="00EB11B9" w:rsidRPr="00EB11B9" w:rsidRDefault="00EB11B9" w:rsidP="00800F14">
            <w:pPr>
              <w:rPr>
                <w:rFonts w:ascii="Arial" w:eastAsia="Calibri" w:hAnsi="Arial" w:cs="Arial"/>
                <w:sz w:val="20"/>
              </w:rPr>
            </w:pPr>
            <w:r w:rsidRPr="00EB11B9">
              <w:rPr>
                <w:rFonts w:ascii="Arial" w:eastAsia="Calibri" w:hAnsi="Arial" w:cs="Arial"/>
                <w:sz w:val="20"/>
              </w:rPr>
              <w:t>Leraar algemene en sociale vorming (ASV): bijlage 1.10</w:t>
            </w:r>
          </w:p>
        </w:tc>
      </w:tr>
      <w:tr w:rsidR="00EB11B9" w:rsidRPr="00EB11B9" w14:paraId="492225FE" w14:textId="77777777" w:rsidTr="00800F14">
        <w:tc>
          <w:tcPr>
            <w:tcW w:w="8789" w:type="dxa"/>
            <w:shd w:val="clear" w:color="auto" w:fill="auto"/>
          </w:tcPr>
          <w:p w14:paraId="3E7FD52E" w14:textId="77777777" w:rsidR="00EB11B9" w:rsidRPr="00EB11B9" w:rsidRDefault="00EB11B9" w:rsidP="00800F14">
            <w:pPr>
              <w:rPr>
                <w:rFonts w:ascii="Arial" w:eastAsia="Calibri" w:hAnsi="Arial" w:cs="Arial"/>
                <w:sz w:val="20"/>
              </w:rPr>
            </w:pPr>
            <w:r w:rsidRPr="00EB11B9">
              <w:rPr>
                <w:rFonts w:ascii="Arial" w:eastAsia="Calibri" w:hAnsi="Arial" w:cs="Arial"/>
                <w:sz w:val="20"/>
              </w:rPr>
              <w:t>Leraar algemene en sociale vorming lichamelijke opvoeding (ASV LO): bijlage 1.11</w:t>
            </w:r>
          </w:p>
        </w:tc>
      </w:tr>
      <w:tr w:rsidR="00EB11B9" w:rsidRPr="00EB11B9" w14:paraId="49C4FE2D" w14:textId="77777777" w:rsidTr="00800F14">
        <w:tc>
          <w:tcPr>
            <w:tcW w:w="8789" w:type="dxa"/>
            <w:shd w:val="clear" w:color="auto" w:fill="auto"/>
          </w:tcPr>
          <w:p w14:paraId="3E186AC6" w14:textId="77777777" w:rsidR="00EB11B9" w:rsidRPr="00EB11B9" w:rsidRDefault="00EB11B9" w:rsidP="00800F14">
            <w:pPr>
              <w:rPr>
                <w:rFonts w:ascii="Arial" w:eastAsia="Calibri" w:hAnsi="Arial" w:cs="Arial"/>
                <w:sz w:val="20"/>
              </w:rPr>
            </w:pPr>
            <w:r w:rsidRPr="00EB11B9">
              <w:rPr>
                <w:rFonts w:ascii="Arial" w:eastAsia="Calibri" w:hAnsi="Arial" w:cs="Arial"/>
                <w:sz w:val="20"/>
              </w:rPr>
              <w:t>Leraar beroepsgerichte vorming (BGV): bijlage 1.12</w:t>
            </w:r>
          </w:p>
        </w:tc>
      </w:tr>
      <w:tr w:rsidR="00EB11B9" w:rsidRPr="00EB11B9" w14:paraId="3A0A258C" w14:textId="77777777" w:rsidTr="00800F14">
        <w:tc>
          <w:tcPr>
            <w:tcW w:w="8789" w:type="dxa"/>
            <w:shd w:val="clear" w:color="auto" w:fill="D9D9D9"/>
          </w:tcPr>
          <w:p w14:paraId="2557F2CB" w14:textId="77777777" w:rsidR="00EB11B9" w:rsidRPr="00EB11B9" w:rsidRDefault="00EB11B9" w:rsidP="00800F14">
            <w:pPr>
              <w:rPr>
                <w:rFonts w:ascii="Arial" w:eastAsia="Calibri" w:hAnsi="Arial" w:cs="Arial"/>
                <w:sz w:val="20"/>
              </w:rPr>
            </w:pPr>
            <w:r w:rsidRPr="00EB11B9">
              <w:rPr>
                <w:rFonts w:ascii="Arial" w:eastAsia="Calibri" w:hAnsi="Arial" w:cs="Arial"/>
                <w:sz w:val="20"/>
              </w:rPr>
              <w:t>Opvoedend hulppersoneel (internaat)</w:t>
            </w:r>
          </w:p>
        </w:tc>
      </w:tr>
      <w:tr w:rsidR="00EB11B9" w:rsidRPr="00EB11B9" w14:paraId="23043A4D" w14:textId="77777777" w:rsidTr="00800F14">
        <w:tc>
          <w:tcPr>
            <w:tcW w:w="8789" w:type="dxa"/>
            <w:shd w:val="clear" w:color="auto" w:fill="auto"/>
          </w:tcPr>
          <w:p w14:paraId="324F307F" w14:textId="77777777" w:rsidR="00EB11B9" w:rsidRPr="00EB11B9" w:rsidRDefault="00EB11B9" w:rsidP="00800F14">
            <w:pPr>
              <w:rPr>
                <w:rFonts w:ascii="Arial" w:eastAsia="Calibri" w:hAnsi="Arial" w:cs="Arial"/>
                <w:sz w:val="20"/>
              </w:rPr>
            </w:pPr>
            <w:r w:rsidRPr="00EB11B9">
              <w:rPr>
                <w:rFonts w:ascii="Arial" w:eastAsia="Calibri" w:hAnsi="Arial" w:cs="Arial"/>
                <w:sz w:val="20"/>
              </w:rPr>
              <w:t>Studiemeester-opvoeder internaat: bijlage 1.13</w:t>
            </w:r>
          </w:p>
        </w:tc>
      </w:tr>
      <w:tr w:rsidR="00EB11B9" w:rsidRPr="00EB11B9" w14:paraId="7159C6B6" w14:textId="77777777" w:rsidTr="00800F14">
        <w:tc>
          <w:tcPr>
            <w:tcW w:w="8789" w:type="dxa"/>
            <w:shd w:val="clear" w:color="auto" w:fill="D9D9D9"/>
          </w:tcPr>
          <w:p w14:paraId="743D5E5B" w14:textId="77777777" w:rsidR="00EB11B9" w:rsidRPr="00EB11B9" w:rsidRDefault="00EB11B9" w:rsidP="00800F14">
            <w:pPr>
              <w:rPr>
                <w:rFonts w:ascii="Arial" w:eastAsia="Calibri" w:hAnsi="Arial" w:cs="Arial"/>
                <w:sz w:val="20"/>
              </w:rPr>
            </w:pPr>
            <w:r w:rsidRPr="00EB11B9">
              <w:rPr>
                <w:rFonts w:ascii="Arial" w:eastAsia="Calibri" w:hAnsi="Arial" w:cs="Arial"/>
                <w:sz w:val="20"/>
              </w:rPr>
              <w:t>Ondersteunend personeel</w:t>
            </w:r>
          </w:p>
        </w:tc>
      </w:tr>
      <w:tr w:rsidR="00EB11B9" w:rsidRPr="00EB11B9" w14:paraId="718FD924" w14:textId="77777777" w:rsidTr="00800F14">
        <w:tc>
          <w:tcPr>
            <w:tcW w:w="8789" w:type="dxa"/>
            <w:shd w:val="clear" w:color="auto" w:fill="auto"/>
          </w:tcPr>
          <w:p w14:paraId="1C29257C" w14:textId="2F3EC8D6" w:rsidR="00EB11B9" w:rsidRPr="00EB11B9" w:rsidRDefault="00EB11B9" w:rsidP="00800F14">
            <w:pPr>
              <w:rPr>
                <w:rFonts w:ascii="Arial" w:eastAsia="Calibri" w:hAnsi="Arial" w:cs="Arial"/>
                <w:sz w:val="20"/>
              </w:rPr>
            </w:pPr>
            <w:r w:rsidRPr="00EB11B9">
              <w:rPr>
                <w:rFonts w:ascii="Arial" w:eastAsia="Calibri" w:hAnsi="Arial" w:cs="Arial"/>
                <w:sz w:val="20"/>
              </w:rPr>
              <w:t>Opvoeder</w:t>
            </w:r>
            <w:r w:rsidR="00A418CE">
              <w:rPr>
                <w:rFonts w:ascii="Arial" w:eastAsia="Calibri" w:hAnsi="Arial" w:cs="Arial"/>
                <w:sz w:val="20"/>
              </w:rPr>
              <w:t xml:space="preserve"> </w:t>
            </w:r>
            <w:r w:rsidR="00A418CE" w:rsidRPr="00EB11B9">
              <w:rPr>
                <w:rFonts w:ascii="Arial" w:eastAsia="Calibri" w:hAnsi="Arial" w:cs="Arial"/>
                <w:sz w:val="20"/>
              </w:rPr>
              <w:t>(gewoon SO)</w:t>
            </w:r>
            <w:r w:rsidRPr="00EB11B9">
              <w:rPr>
                <w:rFonts w:ascii="Arial" w:eastAsia="Calibri" w:hAnsi="Arial" w:cs="Arial"/>
                <w:sz w:val="20"/>
              </w:rPr>
              <w:t>: bijlage 1.14</w:t>
            </w:r>
            <w:r w:rsidR="00A418CE">
              <w:rPr>
                <w:rFonts w:ascii="Arial" w:eastAsia="Calibri" w:hAnsi="Arial" w:cs="Arial"/>
                <w:sz w:val="20"/>
              </w:rPr>
              <w:t>.1</w:t>
            </w:r>
          </w:p>
        </w:tc>
      </w:tr>
      <w:tr w:rsidR="00A418CE" w:rsidRPr="00EB11B9" w14:paraId="6A61D0E5" w14:textId="77777777" w:rsidTr="00800F14">
        <w:tc>
          <w:tcPr>
            <w:tcW w:w="8789" w:type="dxa"/>
            <w:shd w:val="clear" w:color="auto" w:fill="auto"/>
          </w:tcPr>
          <w:p w14:paraId="7DD4DE51" w14:textId="50EA040D" w:rsidR="00A418CE" w:rsidRPr="00EB11B9" w:rsidRDefault="00A418CE" w:rsidP="00800F14">
            <w:pPr>
              <w:rPr>
                <w:rFonts w:ascii="Arial" w:eastAsia="Calibri" w:hAnsi="Arial" w:cs="Arial"/>
                <w:sz w:val="20"/>
              </w:rPr>
            </w:pPr>
            <w:r w:rsidRPr="00EB11B9">
              <w:rPr>
                <w:rFonts w:ascii="Arial" w:eastAsia="Calibri" w:hAnsi="Arial" w:cs="Arial"/>
                <w:sz w:val="20"/>
              </w:rPr>
              <w:t>Opvoeder</w:t>
            </w:r>
            <w:r>
              <w:rPr>
                <w:rFonts w:ascii="Arial" w:eastAsia="Calibri" w:hAnsi="Arial" w:cs="Arial"/>
                <w:sz w:val="20"/>
              </w:rPr>
              <w:t xml:space="preserve"> </w:t>
            </w:r>
            <w:r w:rsidRPr="00EB11B9">
              <w:rPr>
                <w:rFonts w:ascii="Arial" w:eastAsia="Calibri" w:hAnsi="Arial" w:cs="Arial"/>
                <w:sz w:val="20"/>
              </w:rPr>
              <w:t>(</w:t>
            </w:r>
            <w:r w:rsidR="005F52E7">
              <w:rPr>
                <w:rFonts w:ascii="Arial" w:eastAsia="Calibri" w:hAnsi="Arial" w:cs="Arial"/>
                <w:sz w:val="20"/>
              </w:rPr>
              <w:t>Bu</w:t>
            </w:r>
            <w:r w:rsidRPr="00EB11B9">
              <w:rPr>
                <w:rFonts w:ascii="Arial" w:eastAsia="Calibri" w:hAnsi="Arial" w:cs="Arial"/>
                <w:sz w:val="20"/>
              </w:rPr>
              <w:t>SO)</w:t>
            </w:r>
            <w:r w:rsidR="005F52E7">
              <w:rPr>
                <w:rFonts w:ascii="Arial" w:eastAsia="Calibri" w:hAnsi="Arial" w:cs="Arial"/>
                <w:sz w:val="20"/>
              </w:rPr>
              <w:t xml:space="preserve">: </w:t>
            </w:r>
            <w:r w:rsidR="005F52E7" w:rsidRPr="00EB11B9">
              <w:rPr>
                <w:rFonts w:ascii="Arial" w:eastAsia="Calibri" w:hAnsi="Arial" w:cs="Arial"/>
                <w:sz w:val="20"/>
              </w:rPr>
              <w:t>bijlage 1.14</w:t>
            </w:r>
            <w:r w:rsidR="005F52E7">
              <w:rPr>
                <w:rFonts w:ascii="Arial" w:eastAsia="Calibri" w:hAnsi="Arial" w:cs="Arial"/>
                <w:sz w:val="20"/>
              </w:rPr>
              <w:t xml:space="preserve">.2 </w:t>
            </w:r>
          </w:p>
        </w:tc>
      </w:tr>
      <w:tr w:rsidR="00EB11B9" w:rsidRPr="00EB11B9" w14:paraId="6CB1B2F1" w14:textId="77777777" w:rsidTr="00800F14">
        <w:tc>
          <w:tcPr>
            <w:tcW w:w="8789" w:type="dxa"/>
            <w:shd w:val="clear" w:color="auto" w:fill="auto"/>
          </w:tcPr>
          <w:p w14:paraId="368A24C7" w14:textId="6E4CFA03" w:rsidR="00EB11B9" w:rsidRPr="00EB11B9" w:rsidRDefault="00EB11B9" w:rsidP="00800F14">
            <w:pPr>
              <w:rPr>
                <w:rFonts w:ascii="Arial" w:eastAsia="Calibri" w:hAnsi="Arial" w:cs="Arial"/>
                <w:sz w:val="20"/>
              </w:rPr>
            </w:pPr>
            <w:r w:rsidRPr="00EB11B9">
              <w:rPr>
                <w:rFonts w:ascii="Arial" w:eastAsia="Calibri" w:hAnsi="Arial" w:cs="Arial"/>
                <w:sz w:val="20"/>
              </w:rPr>
              <w:t>Administratief medewerker</w:t>
            </w:r>
            <w:r w:rsidR="005F52E7">
              <w:rPr>
                <w:rFonts w:ascii="Arial" w:eastAsia="Calibri" w:hAnsi="Arial" w:cs="Arial"/>
                <w:sz w:val="20"/>
              </w:rPr>
              <w:t xml:space="preserve"> (gewoon SO)</w:t>
            </w:r>
            <w:r w:rsidRPr="00EB11B9">
              <w:rPr>
                <w:rFonts w:ascii="Arial" w:eastAsia="Calibri" w:hAnsi="Arial" w:cs="Arial"/>
                <w:sz w:val="20"/>
              </w:rPr>
              <w:t>: bijlage 1.15</w:t>
            </w:r>
            <w:r w:rsidR="005F52E7">
              <w:rPr>
                <w:rFonts w:ascii="Arial" w:eastAsia="Calibri" w:hAnsi="Arial" w:cs="Arial"/>
                <w:sz w:val="20"/>
              </w:rPr>
              <w:t>.1</w:t>
            </w:r>
          </w:p>
        </w:tc>
      </w:tr>
      <w:tr w:rsidR="00A418CE" w:rsidRPr="00EB11B9" w14:paraId="4B39576A" w14:textId="77777777" w:rsidTr="00800F14">
        <w:tc>
          <w:tcPr>
            <w:tcW w:w="8789" w:type="dxa"/>
            <w:shd w:val="clear" w:color="auto" w:fill="auto"/>
          </w:tcPr>
          <w:p w14:paraId="6B44D8AD" w14:textId="7A8258E8" w:rsidR="00A418CE" w:rsidRPr="00EB11B9" w:rsidRDefault="005F52E7" w:rsidP="00800F14">
            <w:pPr>
              <w:rPr>
                <w:rFonts w:ascii="Arial" w:eastAsia="Calibri" w:hAnsi="Arial" w:cs="Arial"/>
                <w:sz w:val="20"/>
              </w:rPr>
            </w:pPr>
            <w:r w:rsidRPr="00EB11B9">
              <w:rPr>
                <w:rFonts w:ascii="Arial" w:eastAsia="Calibri" w:hAnsi="Arial" w:cs="Arial"/>
                <w:sz w:val="20"/>
              </w:rPr>
              <w:t>Administratief medewerker</w:t>
            </w:r>
            <w:r>
              <w:rPr>
                <w:rFonts w:ascii="Arial" w:eastAsia="Calibri" w:hAnsi="Arial" w:cs="Arial"/>
                <w:sz w:val="20"/>
              </w:rPr>
              <w:t xml:space="preserve"> (BuSO)</w:t>
            </w:r>
            <w:r w:rsidRPr="00EB11B9">
              <w:rPr>
                <w:rFonts w:ascii="Arial" w:eastAsia="Calibri" w:hAnsi="Arial" w:cs="Arial"/>
                <w:sz w:val="20"/>
              </w:rPr>
              <w:t>: bijlage 1.15</w:t>
            </w:r>
            <w:r>
              <w:rPr>
                <w:rFonts w:ascii="Arial" w:eastAsia="Calibri" w:hAnsi="Arial" w:cs="Arial"/>
                <w:sz w:val="20"/>
              </w:rPr>
              <w:t>.2</w:t>
            </w:r>
          </w:p>
        </w:tc>
      </w:tr>
      <w:tr w:rsidR="00EB11B9" w:rsidRPr="00EB11B9" w14:paraId="1B32B4F7" w14:textId="77777777" w:rsidTr="00800F14">
        <w:tc>
          <w:tcPr>
            <w:tcW w:w="8789" w:type="dxa"/>
            <w:shd w:val="clear" w:color="auto" w:fill="auto"/>
          </w:tcPr>
          <w:p w14:paraId="782AC0C8" w14:textId="77777777" w:rsidR="00EB11B9" w:rsidRPr="00EB11B9" w:rsidRDefault="00EB11B9" w:rsidP="00800F14">
            <w:pPr>
              <w:rPr>
                <w:rFonts w:ascii="Arial" w:eastAsia="Calibri" w:hAnsi="Arial" w:cs="Arial"/>
                <w:sz w:val="20"/>
              </w:rPr>
            </w:pPr>
            <w:r w:rsidRPr="00EB11B9">
              <w:rPr>
                <w:rFonts w:ascii="Arial" w:eastAsia="Calibri" w:hAnsi="Arial" w:cs="Arial"/>
                <w:sz w:val="20"/>
              </w:rPr>
              <w:t>ICT-coördinator: bijlage 1.16</w:t>
            </w:r>
          </w:p>
        </w:tc>
      </w:tr>
      <w:tr w:rsidR="00EB11B9" w:rsidRPr="00EB11B9" w14:paraId="74FB7B29" w14:textId="77777777" w:rsidTr="00800F14">
        <w:tc>
          <w:tcPr>
            <w:tcW w:w="8789" w:type="dxa"/>
            <w:shd w:val="clear" w:color="auto" w:fill="D9D9D9"/>
          </w:tcPr>
          <w:p w14:paraId="03552866" w14:textId="77777777" w:rsidR="00EB11B9" w:rsidRPr="00EB11B9" w:rsidRDefault="00EB11B9" w:rsidP="00800F14">
            <w:pPr>
              <w:rPr>
                <w:rFonts w:ascii="Arial" w:eastAsia="Calibri" w:hAnsi="Arial" w:cs="Arial"/>
                <w:sz w:val="20"/>
              </w:rPr>
            </w:pPr>
            <w:r w:rsidRPr="00EB11B9">
              <w:rPr>
                <w:rFonts w:ascii="Arial" w:eastAsia="Calibri" w:hAnsi="Arial" w:cs="Arial"/>
                <w:sz w:val="20"/>
              </w:rPr>
              <w:t>Paramedisch personeel (BuSO)</w:t>
            </w:r>
          </w:p>
        </w:tc>
      </w:tr>
      <w:tr w:rsidR="00EB11B9" w:rsidRPr="00EB11B9" w14:paraId="113E6654" w14:textId="77777777" w:rsidTr="00800F14">
        <w:tc>
          <w:tcPr>
            <w:tcW w:w="8789" w:type="dxa"/>
            <w:shd w:val="clear" w:color="auto" w:fill="auto"/>
          </w:tcPr>
          <w:p w14:paraId="6EB0D73E" w14:textId="77777777" w:rsidR="00EB11B9" w:rsidRPr="00EB11B9" w:rsidRDefault="00EB11B9" w:rsidP="00800F14">
            <w:pPr>
              <w:rPr>
                <w:rFonts w:ascii="Arial" w:eastAsia="Calibri" w:hAnsi="Arial" w:cs="Arial"/>
                <w:sz w:val="20"/>
              </w:rPr>
            </w:pPr>
            <w:r w:rsidRPr="00EB11B9">
              <w:rPr>
                <w:rFonts w:ascii="Arial" w:eastAsia="Calibri" w:hAnsi="Arial" w:cs="Arial"/>
                <w:sz w:val="20"/>
              </w:rPr>
              <w:t>Verpleger: bijlage 1.17</w:t>
            </w:r>
          </w:p>
        </w:tc>
      </w:tr>
      <w:tr w:rsidR="00EB11B9" w:rsidRPr="00EB11B9" w14:paraId="6AE8ECE8" w14:textId="77777777" w:rsidTr="00800F14">
        <w:tc>
          <w:tcPr>
            <w:tcW w:w="8789" w:type="dxa"/>
            <w:shd w:val="clear" w:color="auto" w:fill="auto"/>
          </w:tcPr>
          <w:p w14:paraId="21E86149" w14:textId="77777777" w:rsidR="00EB11B9" w:rsidRPr="00EB11B9" w:rsidRDefault="00EB11B9" w:rsidP="00800F14">
            <w:pPr>
              <w:rPr>
                <w:rFonts w:ascii="Arial" w:eastAsia="Calibri" w:hAnsi="Arial" w:cs="Arial"/>
                <w:sz w:val="20"/>
              </w:rPr>
            </w:pPr>
            <w:r w:rsidRPr="00EB11B9">
              <w:rPr>
                <w:rFonts w:ascii="Arial" w:eastAsia="Calibri" w:hAnsi="Arial" w:cs="Arial"/>
                <w:sz w:val="20"/>
              </w:rPr>
              <w:t>Logopedist: bijlage 1.18</w:t>
            </w:r>
          </w:p>
        </w:tc>
      </w:tr>
      <w:tr w:rsidR="00EB11B9" w:rsidRPr="00EB11B9" w14:paraId="0BC63CC8" w14:textId="77777777" w:rsidTr="00800F14">
        <w:tc>
          <w:tcPr>
            <w:tcW w:w="8789" w:type="dxa"/>
            <w:shd w:val="clear" w:color="auto" w:fill="auto"/>
          </w:tcPr>
          <w:p w14:paraId="04D573C0" w14:textId="77777777" w:rsidR="00EB11B9" w:rsidRPr="00EB11B9" w:rsidRDefault="00EB11B9" w:rsidP="00800F14">
            <w:pPr>
              <w:rPr>
                <w:rFonts w:ascii="Arial" w:eastAsia="Calibri" w:hAnsi="Arial" w:cs="Arial"/>
                <w:sz w:val="20"/>
              </w:rPr>
            </w:pPr>
            <w:r w:rsidRPr="00EB11B9">
              <w:rPr>
                <w:rFonts w:ascii="Arial" w:eastAsia="Calibri" w:hAnsi="Arial" w:cs="Arial"/>
                <w:sz w:val="20"/>
              </w:rPr>
              <w:t>Kinesitherapeut: bijlage 1.19</w:t>
            </w:r>
          </w:p>
        </w:tc>
      </w:tr>
      <w:tr w:rsidR="00EB11B9" w:rsidRPr="00EB11B9" w14:paraId="2E86C572" w14:textId="77777777" w:rsidTr="00800F14">
        <w:tc>
          <w:tcPr>
            <w:tcW w:w="8789" w:type="dxa"/>
            <w:shd w:val="clear" w:color="auto" w:fill="auto"/>
          </w:tcPr>
          <w:p w14:paraId="4F1688B1" w14:textId="77777777" w:rsidR="00EB11B9" w:rsidRPr="00EB11B9" w:rsidRDefault="00EB11B9" w:rsidP="00800F14">
            <w:pPr>
              <w:rPr>
                <w:rFonts w:ascii="Arial" w:eastAsia="Calibri" w:hAnsi="Arial" w:cs="Arial"/>
                <w:sz w:val="20"/>
              </w:rPr>
            </w:pPr>
            <w:r w:rsidRPr="00EB11B9">
              <w:rPr>
                <w:rFonts w:ascii="Arial" w:eastAsia="Calibri" w:hAnsi="Arial" w:cs="Arial"/>
                <w:sz w:val="20"/>
              </w:rPr>
              <w:t>Ergotherapeut: bijlage 1.20</w:t>
            </w:r>
          </w:p>
        </w:tc>
      </w:tr>
      <w:tr w:rsidR="00EB11B9" w:rsidRPr="00EB11B9" w14:paraId="645F6113" w14:textId="77777777" w:rsidTr="00800F14">
        <w:tc>
          <w:tcPr>
            <w:tcW w:w="8789" w:type="dxa"/>
            <w:shd w:val="clear" w:color="auto" w:fill="D9D9D9"/>
          </w:tcPr>
          <w:p w14:paraId="03516369" w14:textId="77777777" w:rsidR="00EB11B9" w:rsidRPr="00EB11B9" w:rsidRDefault="00EB11B9" w:rsidP="00800F14">
            <w:pPr>
              <w:rPr>
                <w:rFonts w:ascii="Arial" w:eastAsia="Calibri" w:hAnsi="Arial" w:cs="Arial"/>
                <w:sz w:val="20"/>
              </w:rPr>
            </w:pPr>
            <w:r w:rsidRPr="00EB11B9">
              <w:rPr>
                <w:rFonts w:ascii="Arial" w:eastAsia="Calibri" w:hAnsi="Arial" w:cs="Arial"/>
                <w:sz w:val="20"/>
              </w:rPr>
              <w:t>Psychologisch personeel (BuSO)</w:t>
            </w:r>
          </w:p>
        </w:tc>
      </w:tr>
      <w:tr w:rsidR="00EB11B9" w:rsidRPr="00EB11B9" w14:paraId="5EC5FDCE" w14:textId="77777777" w:rsidTr="00800F14">
        <w:tc>
          <w:tcPr>
            <w:tcW w:w="8789" w:type="dxa"/>
            <w:shd w:val="clear" w:color="auto" w:fill="auto"/>
          </w:tcPr>
          <w:p w14:paraId="3A1BFD02" w14:textId="77777777" w:rsidR="00EB11B9" w:rsidRPr="00EB11B9" w:rsidRDefault="00EB11B9" w:rsidP="00800F14">
            <w:pPr>
              <w:rPr>
                <w:rFonts w:ascii="Arial" w:eastAsia="Calibri" w:hAnsi="Arial" w:cs="Arial"/>
                <w:sz w:val="20"/>
              </w:rPr>
            </w:pPr>
            <w:r w:rsidRPr="00EB11B9">
              <w:rPr>
                <w:rFonts w:ascii="Arial" w:eastAsia="Calibri" w:hAnsi="Arial" w:cs="Arial"/>
                <w:sz w:val="20"/>
              </w:rPr>
              <w:t>Psycholoog: bijlage 1.21</w:t>
            </w:r>
          </w:p>
        </w:tc>
      </w:tr>
      <w:tr w:rsidR="00EB11B9" w:rsidRPr="00EB11B9" w14:paraId="53D3CAA2" w14:textId="77777777" w:rsidTr="00800F14">
        <w:tc>
          <w:tcPr>
            <w:tcW w:w="8789" w:type="dxa"/>
            <w:shd w:val="clear" w:color="auto" w:fill="D9D9D9"/>
          </w:tcPr>
          <w:p w14:paraId="6CA6BDFF" w14:textId="77777777" w:rsidR="00EB11B9" w:rsidRPr="00EB11B9" w:rsidRDefault="00EB11B9" w:rsidP="00800F14">
            <w:pPr>
              <w:rPr>
                <w:rFonts w:ascii="Arial" w:eastAsia="Calibri" w:hAnsi="Arial" w:cs="Arial"/>
                <w:sz w:val="20"/>
              </w:rPr>
            </w:pPr>
            <w:r w:rsidRPr="00EB11B9">
              <w:rPr>
                <w:rFonts w:ascii="Arial" w:eastAsia="Calibri" w:hAnsi="Arial" w:cs="Arial"/>
                <w:sz w:val="20"/>
              </w:rPr>
              <w:t>Orthopedagogisch personeel (BuSO)</w:t>
            </w:r>
          </w:p>
        </w:tc>
      </w:tr>
      <w:tr w:rsidR="00EB11B9" w:rsidRPr="00EB11B9" w14:paraId="6002F8A0" w14:textId="77777777" w:rsidTr="00800F14">
        <w:tc>
          <w:tcPr>
            <w:tcW w:w="8789" w:type="dxa"/>
            <w:shd w:val="clear" w:color="auto" w:fill="auto"/>
          </w:tcPr>
          <w:p w14:paraId="7F11915F" w14:textId="77777777" w:rsidR="00EB11B9" w:rsidRPr="00EB11B9" w:rsidRDefault="00EB11B9" w:rsidP="00800F14">
            <w:pPr>
              <w:rPr>
                <w:rFonts w:ascii="Arial" w:eastAsia="Calibri" w:hAnsi="Arial" w:cs="Arial"/>
                <w:sz w:val="20"/>
              </w:rPr>
            </w:pPr>
            <w:r w:rsidRPr="00EB11B9">
              <w:rPr>
                <w:rFonts w:ascii="Arial" w:eastAsia="Calibri" w:hAnsi="Arial" w:cs="Arial"/>
                <w:sz w:val="20"/>
              </w:rPr>
              <w:t>Orthopedagoog: bijlage 1.22</w:t>
            </w:r>
          </w:p>
        </w:tc>
      </w:tr>
      <w:tr w:rsidR="00EB11B9" w:rsidRPr="00EB11B9" w14:paraId="09F5388B" w14:textId="77777777" w:rsidTr="00800F14">
        <w:tc>
          <w:tcPr>
            <w:tcW w:w="8789" w:type="dxa"/>
            <w:shd w:val="clear" w:color="auto" w:fill="D9D9D9"/>
          </w:tcPr>
          <w:p w14:paraId="6D08E990" w14:textId="77777777" w:rsidR="00EB11B9" w:rsidRPr="00EB11B9" w:rsidRDefault="00EB11B9" w:rsidP="00800F14">
            <w:pPr>
              <w:rPr>
                <w:rFonts w:ascii="Arial" w:eastAsia="Calibri" w:hAnsi="Arial" w:cs="Arial"/>
                <w:sz w:val="20"/>
              </w:rPr>
            </w:pPr>
            <w:r w:rsidRPr="00EB11B9">
              <w:rPr>
                <w:rFonts w:ascii="Arial" w:eastAsia="Calibri" w:hAnsi="Arial" w:cs="Arial"/>
                <w:sz w:val="20"/>
              </w:rPr>
              <w:t>Sociaal personeel (BuSO)</w:t>
            </w:r>
          </w:p>
        </w:tc>
      </w:tr>
      <w:tr w:rsidR="00EB11B9" w:rsidRPr="00EB11B9" w14:paraId="16C388AE" w14:textId="77777777" w:rsidTr="00800F14">
        <w:tc>
          <w:tcPr>
            <w:tcW w:w="8789" w:type="dxa"/>
            <w:shd w:val="clear" w:color="auto" w:fill="auto"/>
          </w:tcPr>
          <w:p w14:paraId="1F86F075" w14:textId="77777777" w:rsidR="00EB11B9" w:rsidRPr="00EB11B9" w:rsidRDefault="00EB11B9" w:rsidP="00800F14">
            <w:pPr>
              <w:rPr>
                <w:rFonts w:ascii="Arial" w:eastAsia="Calibri" w:hAnsi="Arial" w:cs="Arial"/>
                <w:sz w:val="20"/>
              </w:rPr>
            </w:pPr>
            <w:r w:rsidRPr="00EB11B9">
              <w:rPr>
                <w:rFonts w:ascii="Arial" w:eastAsia="Calibri" w:hAnsi="Arial" w:cs="Arial"/>
                <w:sz w:val="20"/>
              </w:rPr>
              <w:t>Maatschappelijk werker: bijlage 1.23</w:t>
            </w:r>
          </w:p>
        </w:tc>
      </w:tr>
      <w:tr w:rsidR="00EB11B9" w:rsidRPr="00EB11B9" w14:paraId="6E9A1012" w14:textId="77777777" w:rsidTr="00800F14">
        <w:tc>
          <w:tcPr>
            <w:tcW w:w="8789" w:type="dxa"/>
            <w:shd w:val="clear" w:color="auto" w:fill="D9D9D9"/>
          </w:tcPr>
          <w:p w14:paraId="665F3C52" w14:textId="77777777" w:rsidR="00EB11B9" w:rsidRPr="00EB11B9" w:rsidRDefault="00EB11B9" w:rsidP="00800F14">
            <w:pPr>
              <w:rPr>
                <w:rFonts w:ascii="Arial" w:eastAsia="Calibri" w:hAnsi="Arial" w:cs="Arial"/>
                <w:sz w:val="20"/>
              </w:rPr>
            </w:pPr>
          </w:p>
        </w:tc>
      </w:tr>
      <w:tr w:rsidR="00EB11B9" w:rsidRPr="00EB11B9" w14:paraId="45D3AA04" w14:textId="77777777" w:rsidTr="00800F14">
        <w:tc>
          <w:tcPr>
            <w:tcW w:w="8789" w:type="dxa"/>
            <w:shd w:val="clear" w:color="auto" w:fill="auto"/>
          </w:tcPr>
          <w:p w14:paraId="27676D2A" w14:textId="77777777" w:rsidR="00EB11B9" w:rsidRPr="00EB11B9" w:rsidRDefault="00EB11B9" w:rsidP="00800F14">
            <w:pPr>
              <w:rPr>
                <w:rFonts w:ascii="Arial" w:eastAsia="Calibri" w:hAnsi="Arial" w:cs="Arial"/>
                <w:sz w:val="20"/>
              </w:rPr>
            </w:pPr>
            <w:r w:rsidRPr="00EB11B9">
              <w:rPr>
                <w:rFonts w:ascii="Arial" w:eastAsia="Calibri" w:hAnsi="Arial" w:cs="Arial"/>
                <w:sz w:val="20"/>
              </w:rPr>
              <w:t>ALDI: bijlage 1.24</w:t>
            </w:r>
          </w:p>
        </w:tc>
      </w:tr>
    </w:tbl>
    <w:p w14:paraId="642E3969" w14:textId="77777777" w:rsidR="00EB11B9" w:rsidRPr="00EB11B9" w:rsidRDefault="00EB11B9" w:rsidP="00EB11B9">
      <w:pPr>
        <w:rPr>
          <w:rFonts w:ascii="Arial" w:hAnsi="Arial" w:cs="Arial"/>
          <w:sz w:val="20"/>
        </w:rPr>
      </w:pPr>
    </w:p>
    <w:p w14:paraId="75DD2D56" w14:textId="4E1EEC12" w:rsidR="0081738D" w:rsidRDefault="0081738D">
      <w:pPr>
        <w:rPr>
          <w:rFonts w:ascii="Arial" w:eastAsia="Arial" w:hAnsi="Arial" w:cs="Arial"/>
          <w:color w:val="000000"/>
          <w:sz w:val="20"/>
        </w:rPr>
      </w:pPr>
    </w:p>
    <w:p w14:paraId="1160059F" w14:textId="77777777" w:rsidR="0092798E" w:rsidRDefault="0092798E">
      <w:pPr>
        <w:rPr>
          <w:rFonts w:ascii="Arial" w:eastAsia="Arial" w:hAnsi="Arial" w:cs="Arial"/>
          <w:color w:val="000000"/>
          <w:sz w:val="20"/>
        </w:rPr>
      </w:pPr>
      <w:r>
        <w:rPr>
          <w:rFonts w:ascii="Arial" w:eastAsia="Arial" w:hAnsi="Arial" w:cs="Arial"/>
          <w:color w:val="000000"/>
          <w:sz w:val="20"/>
        </w:rPr>
        <w:br w:type="page"/>
      </w:r>
    </w:p>
    <w:p w14:paraId="40E267E8" w14:textId="46D9174F" w:rsidR="00EB11B9" w:rsidRDefault="00EB11B9" w:rsidP="00EB11B9">
      <w:pPr>
        <w:pBdr>
          <w:top w:val="nil"/>
          <w:left w:val="nil"/>
          <w:bottom w:val="nil"/>
          <w:right w:val="nil"/>
          <w:between w:val="nil"/>
        </w:pBdr>
        <w:tabs>
          <w:tab w:val="left" w:pos="8505"/>
          <w:tab w:val="left" w:pos="8931"/>
        </w:tabs>
        <w:rPr>
          <w:rFonts w:ascii="Arial" w:hAnsi="Arial" w:cs="Arial"/>
          <w:sz w:val="20"/>
        </w:rPr>
      </w:pPr>
      <w:r w:rsidRPr="00EB11B9">
        <w:rPr>
          <w:rFonts w:ascii="Arial" w:eastAsia="Arial" w:hAnsi="Arial" w:cs="Arial"/>
          <w:color w:val="000000"/>
          <w:sz w:val="20"/>
        </w:rPr>
        <w:lastRenderedPageBreak/>
        <w:t xml:space="preserve">§2. </w:t>
      </w:r>
      <w:r w:rsidRPr="00EB11B9">
        <w:rPr>
          <w:rFonts w:ascii="Arial" w:hAnsi="Arial" w:cs="Arial"/>
          <w:sz w:val="20"/>
        </w:rPr>
        <w:t>Van de personeelsleden kan een beperkt aantal instellingsgebonden opdrachten worden gevraagd, zoals:</w:t>
      </w:r>
    </w:p>
    <w:p w14:paraId="5C2C4B58" w14:textId="77777777" w:rsidR="00EB11B9" w:rsidRPr="00EB11B9" w:rsidRDefault="00EB11B9" w:rsidP="00830E3C">
      <w:pPr>
        <w:pStyle w:val="Lijstalinea"/>
        <w:numPr>
          <w:ilvl w:val="0"/>
          <w:numId w:val="39"/>
        </w:numPr>
        <w:pBdr>
          <w:top w:val="nil"/>
          <w:left w:val="nil"/>
          <w:bottom w:val="nil"/>
          <w:right w:val="nil"/>
          <w:between w:val="nil"/>
        </w:pBdr>
        <w:tabs>
          <w:tab w:val="left" w:pos="8505"/>
          <w:tab w:val="left" w:pos="8931"/>
        </w:tabs>
        <w:rPr>
          <w:rFonts w:ascii="Arial" w:hAnsi="Arial" w:cs="Arial"/>
          <w:sz w:val="20"/>
        </w:rPr>
      </w:pPr>
      <w:r w:rsidRPr="00EB11B9">
        <w:rPr>
          <w:rFonts w:ascii="Arial" w:hAnsi="Arial" w:cs="Arial"/>
          <w:sz w:val="20"/>
        </w:rPr>
        <w:t>het opnemen van verantwoordelijkheden die het les- of klasgebeuren overschrijden (vakverantwoordelijke, organisatie culturele en andere activiteiten, klassendirectie, ...);</w:t>
      </w:r>
    </w:p>
    <w:p w14:paraId="69297AA8" w14:textId="77777777" w:rsidR="00EB11B9" w:rsidRPr="00EB11B9" w:rsidRDefault="00EB11B9" w:rsidP="00830E3C">
      <w:pPr>
        <w:pStyle w:val="Lijstalinea"/>
        <w:numPr>
          <w:ilvl w:val="0"/>
          <w:numId w:val="39"/>
        </w:numPr>
        <w:pBdr>
          <w:top w:val="nil"/>
          <w:left w:val="nil"/>
          <w:bottom w:val="nil"/>
          <w:right w:val="nil"/>
          <w:between w:val="nil"/>
        </w:pBdr>
        <w:tabs>
          <w:tab w:val="left" w:pos="8505"/>
          <w:tab w:val="left" w:pos="8931"/>
        </w:tabs>
        <w:rPr>
          <w:rFonts w:ascii="Arial" w:hAnsi="Arial" w:cs="Arial"/>
          <w:sz w:val="20"/>
        </w:rPr>
      </w:pPr>
      <w:r w:rsidRPr="00EB11B9">
        <w:rPr>
          <w:rFonts w:ascii="Arial" w:hAnsi="Arial" w:cs="Arial"/>
          <w:sz w:val="20"/>
        </w:rPr>
        <w:t>het opnemen van één of andere specifieke rol of opdracht (onthaal nieuwe leerlingen, mentorschap, coördinatiefuncties, ...);</w:t>
      </w:r>
    </w:p>
    <w:p w14:paraId="015B4AE0" w14:textId="77777777" w:rsidR="00EB11B9" w:rsidRPr="0092798E" w:rsidRDefault="00EB11B9" w:rsidP="00830E3C">
      <w:pPr>
        <w:pStyle w:val="Lijstalinea"/>
        <w:numPr>
          <w:ilvl w:val="0"/>
          <w:numId w:val="39"/>
        </w:numPr>
        <w:pBdr>
          <w:top w:val="nil"/>
          <w:left w:val="nil"/>
          <w:bottom w:val="nil"/>
          <w:right w:val="nil"/>
          <w:between w:val="nil"/>
        </w:pBdr>
        <w:tabs>
          <w:tab w:val="left" w:pos="8505"/>
          <w:tab w:val="left" w:pos="8931"/>
        </w:tabs>
        <w:rPr>
          <w:rFonts w:ascii="Arial" w:hAnsi="Arial" w:cs="Arial"/>
          <w:sz w:val="20"/>
        </w:rPr>
      </w:pPr>
      <w:r w:rsidRPr="0092798E">
        <w:rPr>
          <w:rFonts w:ascii="Arial" w:hAnsi="Arial" w:cs="Arial"/>
          <w:sz w:val="20"/>
        </w:rPr>
        <w:t>afwezige collega’s vervangen en aanvullend toezicht houden en vertegenwoordiging in schoolexterne organen (bij de koepelorganisatie, …).</w:t>
      </w:r>
    </w:p>
    <w:p w14:paraId="5D38BF4A" w14:textId="42F95D35" w:rsidR="00EB11B9" w:rsidRPr="0092798E" w:rsidRDefault="00EB11B9" w:rsidP="00EB11B9">
      <w:pPr>
        <w:pBdr>
          <w:top w:val="nil"/>
          <w:left w:val="nil"/>
          <w:bottom w:val="nil"/>
          <w:right w:val="nil"/>
          <w:between w:val="nil"/>
        </w:pBdr>
        <w:tabs>
          <w:tab w:val="left" w:pos="8505"/>
          <w:tab w:val="left" w:pos="8931"/>
        </w:tabs>
        <w:rPr>
          <w:rFonts w:ascii="Arial" w:hAnsi="Arial" w:cs="Arial"/>
          <w:sz w:val="20"/>
        </w:rPr>
      </w:pPr>
      <w:r w:rsidRPr="0092798E">
        <w:rPr>
          <w:rFonts w:ascii="Arial" w:hAnsi="Arial" w:cs="Arial"/>
          <w:sz w:val="20"/>
          <w:lang w:val="nl-BE" w:eastAsia="nl-BE"/>
        </w:rPr>
        <w:t xml:space="preserve">De lijst van de instellingsgebonden opdrachten wordt opgemaakt door de directeur en onderhandeld in </w:t>
      </w:r>
      <w:r w:rsidR="00761859">
        <w:rPr>
          <w:rFonts w:ascii="Arial" w:hAnsi="Arial" w:cs="Arial"/>
          <w:sz w:val="20"/>
          <w:lang w:val="nl-BE" w:eastAsia="nl-BE"/>
        </w:rPr>
        <w:t xml:space="preserve">het </w:t>
      </w:r>
      <w:r w:rsidRPr="0092798E">
        <w:rPr>
          <w:rFonts w:ascii="Arial" w:hAnsi="Arial" w:cs="Arial"/>
          <w:sz w:val="20"/>
          <w:lang w:val="nl-BE" w:eastAsia="nl-BE"/>
        </w:rPr>
        <w:t>betrokken vakbondsoverleg.</w:t>
      </w:r>
    </w:p>
    <w:p w14:paraId="650F7510" w14:textId="77777777" w:rsidR="00EB11B9" w:rsidRPr="0092798E" w:rsidRDefault="00EB11B9" w:rsidP="00EB11B9">
      <w:pPr>
        <w:pBdr>
          <w:top w:val="nil"/>
          <w:left w:val="nil"/>
          <w:bottom w:val="nil"/>
          <w:right w:val="nil"/>
          <w:between w:val="nil"/>
        </w:pBdr>
        <w:tabs>
          <w:tab w:val="left" w:pos="8505"/>
          <w:tab w:val="left" w:pos="8931"/>
        </w:tabs>
        <w:rPr>
          <w:rFonts w:cs="Arial"/>
          <w:szCs w:val="18"/>
        </w:rPr>
      </w:pPr>
    </w:p>
    <w:p w14:paraId="1D0AD855" w14:textId="77777777" w:rsidR="00EB11B9" w:rsidRPr="0092798E" w:rsidRDefault="00EB11B9" w:rsidP="00EB11B9">
      <w:pPr>
        <w:pBdr>
          <w:top w:val="nil"/>
          <w:left w:val="nil"/>
          <w:bottom w:val="nil"/>
          <w:right w:val="nil"/>
          <w:between w:val="nil"/>
        </w:pBdr>
        <w:tabs>
          <w:tab w:val="left" w:pos="8505"/>
          <w:tab w:val="left" w:pos="8931"/>
        </w:tabs>
        <w:ind w:right="624"/>
        <w:rPr>
          <w:rFonts w:eastAsia="Arial" w:cs="Arial"/>
          <w:b/>
          <w:szCs w:val="18"/>
        </w:rPr>
      </w:pPr>
    </w:p>
    <w:p w14:paraId="0ECADF40" w14:textId="2BC46906" w:rsidR="0084066E" w:rsidRPr="0092798E" w:rsidRDefault="0084066E" w:rsidP="0084066E">
      <w:pPr>
        <w:pBdr>
          <w:top w:val="nil"/>
          <w:left w:val="nil"/>
          <w:bottom w:val="nil"/>
          <w:right w:val="nil"/>
          <w:between w:val="nil"/>
        </w:pBdr>
        <w:tabs>
          <w:tab w:val="left" w:pos="8505"/>
          <w:tab w:val="left" w:pos="8931"/>
        </w:tabs>
        <w:ind w:right="624"/>
        <w:rPr>
          <w:rFonts w:ascii="Arial" w:eastAsia="Arial" w:hAnsi="Arial" w:cs="Arial"/>
          <w:b/>
          <w:sz w:val="20"/>
        </w:rPr>
      </w:pPr>
      <w:bookmarkStart w:id="85" w:name="_Hlk94691126"/>
      <w:r w:rsidRPr="0092798E">
        <w:rPr>
          <w:rFonts w:ascii="Arial" w:hAnsi="Arial" w:cs="Arial"/>
          <w:b/>
          <w:bCs/>
          <w:sz w:val="20"/>
        </w:rPr>
        <w:t xml:space="preserve">Artikel </w:t>
      </w:r>
      <w:r w:rsidR="009D3244" w:rsidRPr="0092798E">
        <w:rPr>
          <w:rFonts w:ascii="Arial" w:hAnsi="Arial" w:cs="Arial"/>
          <w:b/>
          <w:bCs/>
          <w:sz w:val="20"/>
        </w:rPr>
        <w:t>40</w:t>
      </w:r>
    </w:p>
    <w:p w14:paraId="319A74F1" w14:textId="0FD0D78D" w:rsidR="007F2B53" w:rsidRPr="0092798E" w:rsidRDefault="007F2B53" w:rsidP="007F2B53">
      <w:pPr>
        <w:pBdr>
          <w:top w:val="nil"/>
          <w:left w:val="nil"/>
          <w:bottom w:val="nil"/>
          <w:right w:val="nil"/>
          <w:between w:val="nil"/>
        </w:pBdr>
        <w:tabs>
          <w:tab w:val="left" w:pos="8505"/>
          <w:tab w:val="left" w:pos="8931"/>
        </w:tabs>
        <w:ind w:right="624"/>
        <w:rPr>
          <w:rFonts w:ascii="Arial" w:eastAsia="Arial" w:hAnsi="Arial" w:cs="Arial"/>
          <w:sz w:val="20"/>
        </w:rPr>
      </w:pPr>
      <w:bookmarkStart w:id="86" w:name="_Hlk94689749"/>
      <w:r w:rsidRPr="0092798E">
        <w:rPr>
          <w:rFonts w:ascii="Arial" w:eastAsia="Arial" w:hAnsi="Arial" w:cs="Arial"/>
          <w:sz w:val="20"/>
        </w:rPr>
        <w:t>§1. De provinciegriffier is enige evaluator voor de algemeen directeur, de directeur</w:t>
      </w:r>
      <w:r w:rsidR="0070741D" w:rsidRPr="0092798E">
        <w:rPr>
          <w:rFonts w:ascii="Arial" w:eastAsia="Arial" w:hAnsi="Arial" w:cs="Arial"/>
          <w:sz w:val="20"/>
        </w:rPr>
        <w:t xml:space="preserve"> en </w:t>
      </w:r>
      <w:r w:rsidRPr="0092798E">
        <w:rPr>
          <w:rFonts w:ascii="Arial" w:eastAsia="Arial" w:hAnsi="Arial" w:cs="Arial"/>
          <w:sz w:val="20"/>
        </w:rPr>
        <w:t>de beheerder internaat. De provinciegriffier kan deze bevoegdheid toevertrouwen aan een ander personeelslid van de provincie.</w:t>
      </w:r>
    </w:p>
    <w:p w14:paraId="0D85104E" w14:textId="77777777" w:rsidR="007F2B53" w:rsidRPr="0092798E" w:rsidRDefault="007F2B53" w:rsidP="007F2B53">
      <w:pPr>
        <w:pBdr>
          <w:top w:val="nil"/>
          <w:left w:val="nil"/>
          <w:bottom w:val="nil"/>
          <w:right w:val="nil"/>
          <w:between w:val="nil"/>
        </w:pBdr>
        <w:tabs>
          <w:tab w:val="left" w:pos="8505"/>
          <w:tab w:val="left" w:pos="8931"/>
        </w:tabs>
        <w:ind w:right="624"/>
        <w:rPr>
          <w:rFonts w:ascii="Arial" w:eastAsia="Arial" w:hAnsi="Arial" w:cs="Arial"/>
          <w:sz w:val="20"/>
        </w:rPr>
      </w:pPr>
    </w:p>
    <w:p w14:paraId="5A2732C0" w14:textId="1315CB10" w:rsidR="00E53A57" w:rsidRPr="00D84F05" w:rsidRDefault="007F2B53" w:rsidP="00E53A57">
      <w:pPr>
        <w:rPr>
          <w:rFonts w:ascii="Arial" w:eastAsia="Arial" w:hAnsi="Arial" w:cs="Arial"/>
          <w:sz w:val="20"/>
        </w:rPr>
      </w:pPr>
      <w:bookmarkStart w:id="87" w:name="_Hlk103075218"/>
      <w:r w:rsidRPr="0092798E">
        <w:rPr>
          <w:rFonts w:ascii="Arial" w:eastAsia="Arial" w:hAnsi="Arial" w:cs="Arial"/>
          <w:sz w:val="20"/>
        </w:rPr>
        <w:t>§2. De directe</w:t>
      </w:r>
      <w:r w:rsidRPr="007F2B53">
        <w:rPr>
          <w:rFonts w:ascii="Arial" w:eastAsia="Arial" w:hAnsi="Arial" w:cs="Arial"/>
          <w:sz w:val="20"/>
        </w:rPr>
        <w:t xml:space="preserve">ur is eerste evaluator voor de adjunct-directeur, de provinciegriffier tweede evaluator. </w:t>
      </w:r>
      <w:r w:rsidRPr="007F2B53">
        <w:rPr>
          <w:rFonts w:ascii="Arial" w:eastAsia="Arial" w:hAnsi="Arial" w:cs="Arial"/>
          <w:color w:val="000000"/>
          <w:sz w:val="20"/>
        </w:rPr>
        <w:t>De provinciegriffier kan deze bevoegdheid toevertrouwen aan een ander personeelslid van de provincie.</w:t>
      </w:r>
      <w:r w:rsidR="00E53A57">
        <w:rPr>
          <w:rFonts w:ascii="Arial" w:eastAsia="Arial" w:hAnsi="Arial" w:cs="Arial"/>
          <w:color w:val="000000"/>
          <w:sz w:val="20"/>
        </w:rPr>
        <w:t xml:space="preserve"> </w:t>
      </w:r>
    </w:p>
    <w:p w14:paraId="509FAB7E" w14:textId="1882D06D" w:rsidR="00482CCB" w:rsidRDefault="00482CCB" w:rsidP="007F2B53">
      <w:pPr>
        <w:pBdr>
          <w:top w:val="nil"/>
          <w:left w:val="nil"/>
          <w:bottom w:val="nil"/>
          <w:right w:val="nil"/>
          <w:between w:val="nil"/>
        </w:pBdr>
        <w:tabs>
          <w:tab w:val="left" w:pos="8505"/>
          <w:tab w:val="left" w:pos="8931"/>
        </w:tabs>
        <w:rPr>
          <w:rFonts w:ascii="Arial" w:eastAsia="Arial" w:hAnsi="Arial" w:cs="Arial"/>
          <w:color w:val="000000"/>
          <w:sz w:val="20"/>
        </w:rPr>
      </w:pPr>
    </w:p>
    <w:p w14:paraId="6888A0A3" w14:textId="0EF32550" w:rsidR="00EB11B9" w:rsidRPr="00482CCB" w:rsidRDefault="00EB11B9" w:rsidP="0084066E">
      <w:pPr>
        <w:tabs>
          <w:tab w:val="left" w:pos="3969"/>
          <w:tab w:val="left" w:pos="8505"/>
          <w:tab w:val="left" w:pos="8788"/>
          <w:tab w:val="left" w:pos="8931"/>
        </w:tabs>
        <w:rPr>
          <w:rFonts w:ascii="Arial" w:eastAsia="Arial" w:hAnsi="Arial" w:cs="Arial"/>
          <w:color w:val="FF0000"/>
          <w:sz w:val="20"/>
        </w:rPr>
      </w:pPr>
      <w:r w:rsidRPr="00FE12CF">
        <w:rPr>
          <w:rFonts w:ascii="Arial" w:eastAsia="Arial" w:hAnsi="Arial" w:cs="Arial"/>
          <w:sz w:val="20"/>
        </w:rPr>
        <w:t>§</w:t>
      </w:r>
      <w:r w:rsidR="00482CCB" w:rsidRPr="00FE12CF">
        <w:rPr>
          <w:rFonts w:ascii="Arial" w:eastAsia="Arial" w:hAnsi="Arial" w:cs="Arial"/>
          <w:sz w:val="20"/>
        </w:rPr>
        <w:t>3</w:t>
      </w:r>
      <w:r w:rsidRPr="00FE12CF">
        <w:rPr>
          <w:rFonts w:ascii="Arial" w:eastAsia="Arial" w:hAnsi="Arial" w:cs="Arial"/>
          <w:sz w:val="20"/>
        </w:rPr>
        <w:t>. Voor de overige</w:t>
      </w:r>
      <w:r w:rsidR="00482CCB" w:rsidRPr="00FE12CF">
        <w:rPr>
          <w:rFonts w:ascii="Arial" w:eastAsia="Arial" w:hAnsi="Arial" w:cs="Arial"/>
          <w:sz w:val="20"/>
        </w:rPr>
        <w:t xml:space="preserve"> </w:t>
      </w:r>
      <w:r w:rsidRPr="00FE12CF">
        <w:rPr>
          <w:rFonts w:ascii="Arial" w:eastAsia="Arial" w:hAnsi="Arial" w:cs="Arial"/>
          <w:sz w:val="20"/>
        </w:rPr>
        <w:t>personeelsleden, stelt de deputatie twee evaluatoren vast, op basis van het volgende overzicht:</w:t>
      </w:r>
      <w:r w:rsidR="00467790" w:rsidRPr="00FE12CF">
        <w:rPr>
          <w:rFonts w:ascii="Arial" w:eastAsia="Arial" w:hAnsi="Arial" w:cs="Arial"/>
          <w:sz w:val="20"/>
        </w:rPr>
        <w:t xml:space="preserve"> </w:t>
      </w:r>
    </w:p>
    <w:bookmarkEnd w:id="87"/>
    <w:p w14:paraId="69CC0020" w14:textId="77777777" w:rsidR="0060796D" w:rsidRPr="00467790" w:rsidRDefault="0060796D" w:rsidP="0060796D">
      <w:pPr>
        <w:tabs>
          <w:tab w:val="left" w:pos="3969"/>
          <w:tab w:val="left" w:pos="8505"/>
          <w:tab w:val="left" w:pos="8788"/>
          <w:tab w:val="left" w:pos="8931"/>
        </w:tabs>
        <w:ind w:right="624"/>
        <w:rPr>
          <w:rFonts w:ascii="Arial" w:eastAsia="Arial" w:hAnsi="Arial" w:cs="Arial"/>
          <w:i/>
          <w:iCs/>
          <w:sz w:val="20"/>
          <w:highlight w:val="cyan"/>
        </w:rPr>
      </w:pPr>
    </w:p>
    <w:tbl>
      <w:tblPr>
        <w:tblW w:w="10490"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686"/>
        <w:gridCol w:w="3827"/>
      </w:tblGrid>
      <w:tr w:rsidR="0060796D" w:rsidRPr="00B14316" w14:paraId="1B2B2E11" w14:textId="77777777" w:rsidTr="006C320D">
        <w:tc>
          <w:tcPr>
            <w:tcW w:w="2977" w:type="dxa"/>
            <w:tcBorders>
              <w:bottom w:val="single" w:sz="4" w:space="0" w:color="000000"/>
            </w:tcBorders>
            <w:shd w:val="clear" w:color="auto" w:fill="C0C0C0"/>
          </w:tcPr>
          <w:p w14:paraId="522DAE01" w14:textId="77777777" w:rsidR="0060796D" w:rsidRPr="00B14316" w:rsidRDefault="0060796D" w:rsidP="006C320D">
            <w:pPr>
              <w:rPr>
                <w:rFonts w:ascii="Arial" w:eastAsia="Arial" w:hAnsi="Arial" w:cs="Arial"/>
                <w:i/>
                <w:iCs/>
                <w:sz w:val="20"/>
                <w:highlight w:val="cyan"/>
              </w:rPr>
            </w:pPr>
          </w:p>
        </w:tc>
        <w:tc>
          <w:tcPr>
            <w:tcW w:w="3686" w:type="dxa"/>
            <w:shd w:val="clear" w:color="auto" w:fill="C0C0C0"/>
          </w:tcPr>
          <w:p w14:paraId="3D794929" w14:textId="77777777" w:rsidR="0060796D" w:rsidRPr="00B14316" w:rsidRDefault="0060796D" w:rsidP="006C320D">
            <w:pPr>
              <w:rPr>
                <w:rFonts w:ascii="Arial" w:eastAsia="Arial" w:hAnsi="Arial" w:cs="Arial"/>
                <w:b/>
                <w:sz w:val="20"/>
              </w:rPr>
            </w:pPr>
            <w:r w:rsidRPr="00B14316">
              <w:rPr>
                <w:rFonts w:ascii="Arial" w:eastAsia="Arial" w:hAnsi="Arial" w:cs="Arial"/>
                <w:b/>
                <w:sz w:val="20"/>
              </w:rPr>
              <w:t>Eerste evaluator</w:t>
            </w:r>
          </w:p>
          <w:p w14:paraId="70F879D7" w14:textId="77777777" w:rsidR="0060796D" w:rsidRPr="00B14316" w:rsidRDefault="0060796D" w:rsidP="006C320D">
            <w:pPr>
              <w:rPr>
                <w:rFonts w:ascii="Arial" w:eastAsia="Arial" w:hAnsi="Arial" w:cs="Arial"/>
                <w:b/>
                <w:sz w:val="20"/>
              </w:rPr>
            </w:pPr>
          </w:p>
        </w:tc>
        <w:tc>
          <w:tcPr>
            <w:tcW w:w="3827" w:type="dxa"/>
            <w:shd w:val="clear" w:color="auto" w:fill="C0C0C0"/>
          </w:tcPr>
          <w:p w14:paraId="0767260B" w14:textId="77777777" w:rsidR="0060796D" w:rsidRPr="00B14316" w:rsidRDefault="0060796D" w:rsidP="006C320D">
            <w:pPr>
              <w:rPr>
                <w:rFonts w:ascii="Arial" w:eastAsia="Arial" w:hAnsi="Arial" w:cs="Arial"/>
                <w:b/>
                <w:sz w:val="20"/>
              </w:rPr>
            </w:pPr>
            <w:r w:rsidRPr="00B14316">
              <w:rPr>
                <w:rFonts w:ascii="Arial" w:eastAsia="Arial" w:hAnsi="Arial" w:cs="Arial"/>
                <w:b/>
                <w:sz w:val="20"/>
              </w:rPr>
              <w:t>Tweede evaluator</w:t>
            </w:r>
          </w:p>
        </w:tc>
      </w:tr>
      <w:tr w:rsidR="0060796D" w:rsidRPr="00B14316" w14:paraId="25B15BDE" w14:textId="77777777" w:rsidTr="006C320D">
        <w:trPr>
          <w:trHeight w:val="35"/>
        </w:trPr>
        <w:tc>
          <w:tcPr>
            <w:tcW w:w="2977" w:type="dxa"/>
            <w:shd w:val="clear" w:color="auto" w:fill="C0C0C0"/>
          </w:tcPr>
          <w:p w14:paraId="6293133F" w14:textId="77777777" w:rsidR="0060796D" w:rsidRPr="00B14316" w:rsidRDefault="0060796D" w:rsidP="006C320D">
            <w:pPr>
              <w:rPr>
                <w:rFonts w:ascii="Arial" w:eastAsia="Arial" w:hAnsi="Arial" w:cs="Arial"/>
                <w:sz w:val="20"/>
              </w:rPr>
            </w:pPr>
            <w:r w:rsidRPr="00B14316">
              <w:rPr>
                <w:rFonts w:ascii="Arial" w:eastAsia="Arial" w:hAnsi="Arial" w:cs="Arial"/>
                <w:sz w:val="20"/>
              </w:rPr>
              <w:t>Technisch adviseur-coördinator</w:t>
            </w:r>
          </w:p>
          <w:p w14:paraId="3F564642" w14:textId="77777777" w:rsidR="0060796D" w:rsidRPr="00B14316" w:rsidRDefault="0060796D" w:rsidP="006C320D">
            <w:pPr>
              <w:rPr>
                <w:rFonts w:ascii="Arial" w:eastAsia="Arial" w:hAnsi="Arial" w:cs="Arial"/>
                <w:sz w:val="20"/>
              </w:rPr>
            </w:pPr>
          </w:p>
        </w:tc>
        <w:tc>
          <w:tcPr>
            <w:tcW w:w="3686" w:type="dxa"/>
          </w:tcPr>
          <w:p w14:paraId="6BD21ACE" w14:textId="77777777" w:rsidR="0060796D" w:rsidRPr="00B14316" w:rsidRDefault="0060796D" w:rsidP="006C320D">
            <w:pPr>
              <w:rPr>
                <w:rFonts w:ascii="Arial" w:eastAsia="Arial" w:hAnsi="Arial" w:cs="Arial"/>
                <w:sz w:val="20"/>
              </w:rPr>
            </w:pPr>
            <w:r w:rsidRPr="00B14316">
              <w:rPr>
                <w:rFonts w:ascii="Arial" w:eastAsia="Arial" w:hAnsi="Arial" w:cs="Arial"/>
                <w:sz w:val="20"/>
              </w:rPr>
              <w:t>Directeur</w:t>
            </w:r>
          </w:p>
        </w:tc>
        <w:tc>
          <w:tcPr>
            <w:tcW w:w="3827" w:type="dxa"/>
          </w:tcPr>
          <w:p w14:paraId="765B3FF4" w14:textId="59A20DAA" w:rsidR="0060796D" w:rsidRPr="00B14316" w:rsidRDefault="0060796D" w:rsidP="006C320D">
            <w:pPr>
              <w:rPr>
                <w:rFonts w:ascii="Arial" w:eastAsia="Arial" w:hAnsi="Arial" w:cs="Arial"/>
                <w:sz w:val="20"/>
              </w:rPr>
            </w:pPr>
            <w:r w:rsidRPr="00B14316">
              <w:rPr>
                <w:rFonts w:ascii="Arial" w:eastAsia="Arial" w:hAnsi="Arial" w:cs="Arial"/>
                <w:sz w:val="20"/>
              </w:rPr>
              <w:t>ALDI</w:t>
            </w:r>
          </w:p>
        </w:tc>
      </w:tr>
      <w:tr w:rsidR="0060796D" w:rsidRPr="00B14316" w14:paraId="216B4CE3" w14:textId="77777777" w:rsidTr="006C320D">
        <w:trPr>
          <w:trHeight w:val="210"/>
        </w:trPr>
        <w:tc>
          <w:tcPr>
            <w:tcW w:w="2977" w:type="dxa"/>
            <w:vMerge w:val="restart"/>
            <w:shd w:val="clear" w:color="auto" w:fill="C0C0C0"/>
          </w:tcPr>
          <w:p w14:paraId="201E209A" w14:textId="77777777" w:rsidR="0060796D" w:rsidRPr="00B14316" w:rsidRDefault="0060796D" w:rsidP="006C320D">
            <w:pPr>
              <w:rPr>
                <w:rFonts w:ascii="Arial" w:eastAsia="Arial" w:hAnsi="Arial" w:cs="Arial"/>
                <w:sz w:val="20"/>
              </w:rPr>
            </w:pPr>
            <w:r w:rsidRPr="00B14316">
              <w:rPr>
                <w:rFonts w:ascii="Arial" w:eastAsia="Arial" w:hAnsi="Arial" w:cs="Arial"/>
                <w:sz w:val="20"/>
              </w:rPr>
              <w:t>Technisch adviseur</w:t>
            </w:r>
          </w:p>
          <w:p w14:paraId="3ED57C54" w14:textId="77777777" w:rsidR="0060796D" w:rsidRPr="00B14316" w:rsidRDefault="0060796D" w:rsidP="006C320D">
            <w:pPr>
              <w:rPr>
                <w:rFonts w:ascii="Arial" w:eastAsia="Arial" w:hAnsi="Arial" w:cs="Arial"/>
                <w:sz w:val="20"/>
              </w:rPr>
            </w:pPr>
          </w:p>
        </w:tc>
        <w:tc>
          <w:tcPr>
            <w:tcW w:w="3686" w:type="dxa"/>
          </w:tcPr>
          <w:p w14:paraId="1F0F67D4" w14:textId="77777777" w:rsidR="0060796D" w:rsidRPr="00B14316" w:rsidRDefault="0060796D" w:rsidP="006C320D">
            <w:pPr>
              <w:rPr>
                <w:rFonts w:ascii="Arial" w:eastAsia="Arial" w:hAnsi="Arial" w:cs="Arial"/>
                <w:sz w:val="20"/>
              </w:rPr>
            </w:pPr>
            <w:r w:rsidRPr="00B14316">
              <w:rPr>
                <w:rFonts w:ascii="Arial" w:eastAsia="Arial" w:hAnsi="Arial" w:cs="Arial"/>
                <w:sz w:val="20"/>
              </w:rPr>
              <w:t xml:space="preserve">Directeur </w:t>
            </w:r>
          </w:p>
          <w:p w14:paraId="2D0EE42B" w14:textId="77777777" w:rsidR="0060796D" w:rsidRPr="00B14316" w:rsidRDefault="0060796D" w:rsidP="006C320D">
            <w:pPr>
              <w:rPr>
                <w:rFonts w:ascii="Arial" w:eastAsia="Arial" w:hAnsi="Arial" w:cs="Arial"/>
                <w:sz w:val="20"/>
              </w:rPr>
            </w:pPr>
          </w:p>
        </w:tc>
        <w:tc>
          <w:tcPr>
            <w:tcW w:w="3827" w:type="dxa"/>
          </w:tcPr>
          <w:p w14:paraId="45F4E9D2" w14:textId="3BA4B356" w:rsidR="0060796D" w:rsidRPr="00B14316" w:rsidRDefault="0060796D" w:rsidP="006C320D">
            <w:pPr>
              <w:rPr>
                <w:rFonts w:ascii="Arial" w:eastAsia="Arial" w:hAnsi="Arial" w:cs="Arial"/>
                <w:strike/>
                <w:sz w:val="20"/>
              </w:rPr>
            </w:pPr>
            <w:r w:rsidRPr="00B14316">
              <w:rPr>
                <w:rFonts w:ascii="Arial" w:eastAsia="Arial" w:hAnsi="Arial" w:cs="Arial"/>
                <w:sz w:val="20"/>
              </w:rPr>
              <w:t>Technisch adviseur- coördinator, ALDI</w:t>
            </w:r>
          </w:p>
          <w:p w14:paraId="5FBAEEE2" w14:textId="77777777" w:rsidR="0060796D" w:rsidRPr="00B14316" w:rsidRDefault="0060796D" w:rsidP="006C320D">
            <w:pPr>
              <w:rPr>
                <w:rFonts w:ascii="Arial" w:eastAsia="Arial" w:hAnsi="Arial" w:cs="Arial"/>
                <w:sz w:val="20"/>
              </w:rPr>
            </w:pPr>
          </w:p>
        </w:tc>
      </w:tr>
      <w:tr w:rsidR="0060796D" w:rsidRPr="00B14316" w14:paraId="3B1A697B" w14:textId="77777777" w:rsidTr="006C320D">
        <w:trPr>
          <w:trHeight w:val="210"/>
        </w:trPr>
        <w:tc>
          <w:tcPr>
            <w:tcW w:w="2977" w:type="dxa"/>
            <w:vMerge/>
            <w:shd w:val="clear" w:color="auto" w:fill="C0C0C0"/>
          </w:tcPr>
          <w:p w14:paraId="2C7172D0"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Pr>
          <w:p w14:paraId="174E60F1" w14:textId="77777777" w:rsidR="0060796D" w:rsidRPr="00B14316" w:rsidRDefault="0060796D" w:rsidP="006C320D">
            <w:pPr>
              <w:rPr>
                <w:rFonts w:ascii="Arial" w:eastAsia="Arial" w:hAnsi="Arial" w:cs="Arial"/>
                <w:sz w:val="20"/>
                <w:vertAlign w:val="superscript"/>
              </w:rPr>
            </w:pPr>
            <w:r w:rsidRPr="00B14316">
              <w:rPr>
                <w:rFonts w:ascii="Arial" w:eastAsia="Arial" w:hAnsi="Arial" w:cs="Arial"/>
                <w:sz w:val="20"/>
              </w:rPr>
              <w:t>Technisch adviseur-coördinator</w:t>
            </w:r>
          </w:p>
          <w:p w14:paraId="34E9CD0D" w14:textId="77777777" w:rsidR="0060796D" w:rsidRPr="00B14316" w:rsidRDefault="0060796D" w:rsidP="006C320D">
            <w:pPr>
              <w:rPr>
                <w:rFonts w:ascii="Arial" w:eastAsia="Arial" w:hAnsi="Arial" w:cs="Arial"/>
                <w:sz w:val="20"/>
              </w:rPr>
            </w:pPr>
          </w:p>
        </w:tc>
        <w:tc>
          <w:tcPr>
            <w:tcW w:w="3827" w:type="dxa"/>
          </w:tcPr>
          <w:p w14:paraId="086C3ADA" w14:textId="4D8C801A" w:rsidR="0060796D" w:rsidRPr="00B14316" w:rsidRDefault="0060796D" w:rsidP="006C320D">
            <w:pPr>
              <w:rPr>
                <w:rFonts w:ascii="Arial" w:eastAsia="Arial" w:hAnsi="Arial" w:cs="Arial"/>
                <w:sz w:val="20"/>
              </w:rPr>
            </w:pPr>
            <w:r w:rsidRPr="00B14316">
              <w:rPr>
                <w:rFonts w:ascii="Arial" w:eastAsia="Arial" w:hAnsi="Arial" w:cs="Arial"/>
                <w:sz w:val="20"/>
              </w:rPr>
              <w:t>Directeur, ALDI</w:t>
            </w:r>
          </w:p>
        </w:tc>
      </w:tr>
      <w:tr w:rsidR="0060796D" w:rsidRPr="00B14316" w14:paraId="0869E71D" w14:textId="77777777" w:rsidTr="006C320D">
        <w:trPr>
          <w:trHeight w:val="35"/>
        </w:trPr>
        <w:tc>
          <w:tcPr>
            <w:tcW w:w="2977" w:type="dxa"/>
            <w:shd w:val="clear" w:color="auto" w:fill="C0C0C0"/>
          </w:tcPr>
          <w:p w14:paraId="7F4D5491" w14:textId="77777777" w:rsidR="0060796D" w:rsidRPr="00B14316" w:rsidRDefault="0060796D" w:rsidP="006C320D">
            <w:pPr>
              <w:rPr>
                <w:rFonts w:ascii="Arial" w:eastAsia="Arial" w:hAnsi="Arial" w:cs="Arial"/>
                <w:sz w:val="20"/>
              </w:rPr>
            </w:pPr>
            <w:r w:rsidRPr="00B14316">
              <w:rPr>
                <w:rFonts w:ascii="Arial" w:eastAsia="Arial" w:hAnsi="Arial" w:cs="Arial"/>
                <w:sz w:val="20"/>
              </w:rPr>
              <w:t>Coördinator DBSO</w:t>
            </w:r>
          </w:p>
          <w:p w14:paraId="54B24A6B" w14:textId="77777777" w:rsidR="0060796D" w:rsidRPr="00B14316" w:rsidRDefault="0060796D" w:rsidP="006C320D">
            <w:pPr>
              <w:rPr>
                <w:rFonts w:ascii="Arial" w:eastAsia="Arial" w:hAnsi="Arial" w:cs="Arial"/>
                <w:sz w:val="20"/>
              </w:rPr>
            </w:pPr>
          </w:p>
        </w:tc>
        <w:tc>
          <w:tcPr>
            <w:tcW w:w="3686" w:type="dxa"/>
          </w:tcPr>
          <w:p w14:paraId="56DDBB91" w14:textId="77777777" w:rsidR="0060796D" w:rsidRPr="00B14316" w:rsidRDefault="0060796D" w:rsidP="006C320D">
            <w:pPr>
              <w:rPr>
                <w:rFonts w:ascii="Arial" w:eastAsia="Arial" w:hAnsi="Arial" w:cs="Arial"/>
                <w:sz w:val="20"/>
              </w:rPr>
            </w:pPr>
            <w:r w:rsidRPr="00B14316">
              <w:rPr>
                <w:rFonts w:ascii="Arial" w:eastAsia="Arial" w:hAnsi="Arial" w:cs="Arial"/>
                <w:sz w:val="20"/>
              </w:rPr>
              <w:t>Directeur</w:t>
            </w:r>
          </w:p>
        </w:tc>
        <w:tc>
          <w:tcPr>
            <w:tcW w:w="3827" w:type="dxa"/>
          </w:tcPr>
          <w:p w14:paraId="13719B92" w14:textId="6B2FD1E4" w:rsidR="0060796D" w:rsidRPr="00B14316" w:rsidRDefault="0060796D" w:rsidP="006C320D">
            <w:pPr>
              <w:rPr>
                <w:rFonts w:ascii="Arial" w:eastAsia="Arial" w:hAnsi="Arial" w:cs="Arial"/>
                <w:sz w:val="20"/>
              </w:rPr>
            </w:pPr>
            <w:r w:rsidRPr="00B14316">
              <w:rPr>
                <w:rFonts w:ascii="Arial" w:eastAsia="Arial" w:hAnsi="Arial" w:cs="Arial"/>
                <w:sz w:val="20"/>
              </w:rPr>
              <w:t>ALDI</w:t>
            </w:r>
          </w:p>
        </w:tc>
      </w:tr>
      <w:tr w:rsidR="0060796D" w:rsidRPr="00B14316" w14:paraId="7E7D878C" w14:textId="77777777" w:rsidTr="006C320D">
        <w:trPr>
          <w:trHeight w:val="35"/>
        </w:trPr>
        <w:tc>
          <w:tcPr>
            <w:tcW w:w="2977" w:type="dxa"/>
            <w:vMerge w:val="restart"/>
            <w:shd w:val="clear" w:color="auto" w:fill="C0C0C0"/>
          </w:tcPr>
          <w:p w14:paraId="61D40A6A" w14:textId="77777777" w:rsidR="0060796D" w:rsidRPr="00B14316" w:rsidRDefault="0060796D" w:rsidP="006C320D">
            <w:pPr>
              <w:rPr>
                <w:rFonts w:ascii="Arial" w:eastAsia="Arial" w:hAnsi="Arial" w:cs="Arial"/>
                <w:sz w:val="20"/>
              </w:rPr>
            </w:pPr>
            <w:r w:rsidRPr="00B14316">
              <w:rPr>
                <w:rFonts w:ascii="Arial" w:eastAsia="Arial" w:hAnsi="Arial" w:cs="Arial"/>
                <w:sz w:val="20"/>
              </w:rPr>
              <w:t>Leraar, begeleider</w:t>
            </w:r>
          </w:p>
        </w:tc>
        <w:tc>
          <w:tcPr>
            <w:tcW w:w="3686" w:type="dxa"/>
          </w:tcPr>
          <w:p w14:paraId="1EA07E45" w14:textId="77777777" w:rsidR="0060796D" w:rsidRPr="00B14316" w:rsidRDefault="0060796D" w:rsidP="006C320D">
            <w:pPr>
              <w:rPr>
                <w:rFonts w:ascii="Arial" w:eastAsia="Arial" w:hAnsi="Arial" w:cs="Arial"/>
                <w:sz w:val="20"/>
              </w:rPr>
            </w:pPr>
            <w:r w:rsidRPr="00B14316">
              <w:rPr>
                <w:rFonts w:ascii="Arial" w:eastAsia="Arial" w:hAnsi="Arial" w:cs="Arial"/>
                <w:sz w:val="20"/>
              </w:rPr>
              <w:t xml:space="preserve">Directeur </w:t>
            </w:r>
          </w:p>
        </w:tc>
        <w:tc>
          <w:tcPr>
            <w:tcW w:w="3827" w:type="dxa"/>
          </w:tcPr>
          <w:p w14:paraId="37CEB382" w14:textId="77777777" w:rsidR="0060796D" w:rsidRDefault="0060796D" w:rsidP="000311B5">
            <w:pPr>
              <w:rPr>
                <w:rFonts w:ascii="Arial" w:eastAsia="Arial" w:hAnsi="Arial" w:cs="Arial"/>
                <w:sz w:val="20"/>
              </w:rPr>
            </w:pPr>
            <w:r w:rsidRPr="00B14316">
              <w:rPr>
                <w:rFonts w:ascii="Arial" w:eastAsia="Arial" w:hAnsi="Arial" w:cs="Arial"/>
                <w:sz w:val="20"/>
              </w:rPr>
              <w:t>Technisch adviseur- coördinator, ALDI</w:t>
            </w:r>
          </w:p>
          <w:p w14:paraId="255D11B8" w14:textId="7013847D" w:rsidR="000311B5" w:rsidRPr="00B14316" w:rsidRDefault="000311B5" w:rsidP="000311B5">
            <w:pPr>
              <w:rPr>
                <w:rFonts w:ascii="Arial" w:eastAsia="Arial" w:hAnsi="Arial" w:cs="Arial"/>
                <w:sz w:val="20"/>
              </w:rPr>
            </w:pPr>
          </w:p>
        </w:tc>
      </w:tr>
      <w:tr w:rsidR="0060796D" w:rsidRPr="00B14316" w14:paraId="054294F6" w14:textId="77777777" w:rsidTr="006C320D">
        <w:trPr>
          <w:trHeight w:val="192"/>
        </w:trPr>
        <w:tc>
          <w:tcPr>
            <w:tcW w:w="2977" w:type="dxa"/>
            <w:vMerge/>
            <w:shd w:val="clear" w:color="auto" w:fill="C0C0C0"/>
          </w:tcPr>
          <w:p w14:paraId="30C5FF8B"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Pr>
          <w:p w14:paraId="36E950BD" w14:textId="77777777" w:rsidR="0060796D" w:rsidRPr="00B14316" w:rsidRDefault="0060796D" w:rsidP="006C320D">
            <w:pPr>
              <w:rPr>
                <w:rFonts w:ascii="Arial" w:eastAsia="Arial" w:hAnsi="Arial" w:cs="Arial"/>
                <w:sz w:val="20"/>
              </w:rPr>
            </w:pPr>
            <w:r w:rsidRPr="00B14316">
              <w:rPr>
                <w:rFonts w:ascii="Arial" w:eastAsia="Arial" w:hAnsi="Arial" w:cs="Arial"/>
                <w:sz w:val="20"/>
              </w:rPr>
              <w:t>Adjunct-directeur</w:t>
            </w:r>
          </w:p>
          <w:p w14:paraId="2FCB22F3" w14:textId="77777777" w:rsidR="0060796D" w:rsidRPr="00B14316" w:rsidRDefault="0060796D" w:rsidP="006C320D">
            <w:pPr>
              <w:rPr>
                <w:rFonts w:ascii="Arial" w:eastAsia="Arial" w:hAnsi="Arial" w:cs="Arial"/>
                <w:sz w:val="20"/>
              </w:rPr>
            </w:pPr>
          </w:p>
        </w:tc>
        <w:tc>
          <w:tcPr>
            <w:tcW w:w="3827" w:type="dxa"/>
          </w:tcPr>
          <w:p w14:paraId="1F089846" w14:textId="1A97061B" w:rsidR="0060796D" w:rsidRPr="00B14316" w:rsidRDefault="0060796D" w:rsidP="006C320D">
            <w:pPr>
              <w:rPr>
                <w:rFonts w:ascii="Arial" w:eastAsia="Arial" w:hAnsi="Arial" w:cs="Arial"/>
                <w:sz w:val="20"/>
              </w:rPr>
            </w:pPr>
            <w:r w:rsidRPr="00B14316">
              <w:rPr>
                <w:rFonts w:ascii="Arial" w:eastAsia="Arial" w:hAnsi="Arial" w:cs="Arial"/>
                <w:sz w:val="20"/>
              </w:rPr>
              <w:t>Directeur, adjunct-directeur, ALDI</w:t>
            </w:r>
          </w:p>
          <w:p w14:paraId="27C680A9" w14:textId="77777777" w:rsidR="0060796D" w:rsidRPr="00B14316" w:rsidRDefault="0060796D" w:rsidP="006C320D">
            <w:pPr>
              <w:rPr>
                <w:rFonts w:ascii="Arial" w:eastAsia="Arial" w:hAnsi="Arial" w:cs="Arial"/>
                <w:sz w:val="20"/>
              </w:rPr>
            </w:pPr>
          </w:p>
        </w:tc>
      </w:tr>
      <w:tr w:rsidR="0060796D" w:rsidRPr="00B14316" w14:paraId="660260EE" w14:textId="77777777" w:rsidTr="006C320D">
        <w:trPr>
          <w:trHeight w:val="197"/>
        </w:trPr>
        <w:tc>
          <w:tcPr>
            <w:tcW w:w="2977" w:type="dxa"/>
            <w:vMerge/>
            <w:shd w:val="clear" w:color="auto" w:fill="C0C0C0"/>
          </w:tcPr>
          <w:p w14:paraId="6659525E"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Pr>
          <w:p w14:paraId="0BB9D869" w14:textId="77777777" w:rsidR="0060796D" w:rsidRPr="00B14316" w:rsidRDefault="0060796D" w:rsidP="006C320D">
            <w:pPr>
              <w:rPr>
                <w:rFonts w:ascii="Arial" w:eastAsia="Arial" w:hAnsi="Arial" w:cs="Arial"/>
                <w:sz w:val="20"/>
                <w:vertAlign w:val="superscript"/>
              </w:rPr>
            </w:pPr>
            <w:r w:rsidRPr="00B14316">
              <w:rPr>
                <w:rFonts w:ascii="Arial" w:eastAsia="Arial" w:hAnsi="Arial" w:cs="Arial"/>
                <w:sz w:val="20"/>
              </w:rPr>
              <w:t>Technisch adviseur</w:t>
            </w:r>
          </w:p>
          <w:p w14:paraId="73AFFC13" w14:textId="77777777" w:rsidR="0060796D" w:rsidRPr="00B14316" w:rsidRDefault="0060796D" w:rsidP="006C320D">
            <w:pPr>
              <w:rPr>
                <w:rFonts w:ascii="Arial" w:eastAsia="Arial" w:hAnsi="Arial" w:cs="Arial"/>
                <w:sz w:val="20"/>
              </w:rPr>
            </w:pPr>
          </w:p>
        </w:tc>
        <w:tc>
          <w:tcPr>
            <w:tcW w:w="3827" w:type="dxa"/>
          </w:tcPr>
          <w:p w14:paraId="41664D21" w14:textId="17F57C0D" w:rsidR="0060796D" w:rsidRPr="00B14316" w:rsidRDefault="0060796D" w:rsidP="006C320D">
            <w:pPr>
              <w:rPr>
                <w:rFonts w:ascii="Arial" w:eastAsia="Arial" w:hAnsi="Arial" w:cs="Arial"/>
                <w:sz w:val="20"/>
              </w:rPr>
            </w:pPr>
            <w:r w:rsidRPr="00B14316">
              <w:rPr>
                <w:rFonts w:ascii="Arial" w:eastAsia="Arial" w:hAnsi="Arial" w:cs="Arial"/>
                <w:sz w:val="20"/>
              </w:rPr>
              <w:t>Directeur, adjunct-directeur</w:t>
            </w:r>
          </w:p>
          <w:p w14:paraId="0CA9B7F1" w14:textId="77777777" w:rsidR="0060796D" w:rsidRPr="00B14316" w:rsidRDefault="0060796D" w:rsidP="006C320D">
            <w:pPr>
              <w:rPr>
                <w:rFonts w:ascii="Arial" w:eastAsia="Arial" w:hAnsi="Arial" w:cs="Arial"/>
                <w:sz w:val="20"/>
              </w:rPr>
            </w:pPr>
          </w:p>
        </w:tc>
      </w:tr>
      <w:tr w:rsidR="0060796D" w:rsidRPr="00B14316" w14:paraId="58866662" w14:textId="77777777" w:rsidTr="006C320D">
        <w:trPr>
          <w:trHeight w:val="35"/>
        </w:trPr>
        <w:tc>
          <w:tcPr>
            <w:tcW w:w="2977" w:type="dxa"/>
            <w:vMerge/>
            <w:shd w:val="clear" w:color="auto" w:fill="C0C0C0"/>
          </w:tcPr>
          <w:p w14:paraId="044D7623"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Pr>
          <w:p w14:paraId="2AB9D0DE" w14:textId="77777777" w:rsidR="0060796D" w:rsidRPr="00B14316" w:rsidRDefault="0060796D" w:rsidP="006C320D">
            <w:pPr>
              <w:rPr>
                <w:rFonts w:ascii="Arial" w:eastAsia="Arial" w:hAnsi="Arial" w:cs="Arial"/>
                <w:sz w:val="20"/>
              </w:rPr>
            </w:pPr>
            <w:r w:rsidRPr="00B14316">
              <w:rPr>
                <w:rFonts w:ascii="Arial" w:eastAsia="Arial" w:hAnsi="Arial" w:cs="Arial"/>
                <w:sz w:val="20"/>
              </w:rPr>
              <w:t>Technisch adviseur- coördinator</w:t>
            </w:r>
          </w:p>
          <w:p w14:paraId="358E984F" w14:textId="77777777" w:rsidR="0060796D" w:rsidRPr="00B14316" w:rsidRDefault="0060796D" w:rsidP="006C320D">
            <w:pPr>
              <w:rPr>
                <w:rFonts w:ascii="Arial" w:eastAsia="Arial" w:hAnsi="Arial" w:cs="Arial"/>
                <w:sz w:val="20"/>
              </w:rPr>
            </w:pPr>
          </w:p>
        </w:tc>
        <w:tc>
          <w:tcPr>
            <w:tcW w:w="3827" w:type="dxa"/>
          </w:tcPr>
          <w:p w14:paraId="3A75E95D" w14:textId="77777777" w:rsidR="0060796D" w:rsidRPr="00B14316" w:rsidRDefault="0060796D" w:rsidP="006C320D">
            <w:pPr>
              <w:rPr>
                <w:rFonts w:ascii="Arial" w:eastAsia="Arial" w:hAnsi="Arial" w:cs="Arial"/>
                <w:sz w:val="20"/>
              </w:rPr>
            </w:pPr>
            <w:r w:rsidRPr="00B14316">
              <w:rPr>
                <w:rFonts w:ascii="Arial" w:eastAsia="Arial" w:hAnsi="Arial" w:cs="Arial"/>
                <w:sz w:val="20"/>
              </w:rPr>
              <w:t xml:space="preserve">Directeur </w:t>
            </w:r>
          </w:p>
        </w:tc>
      </w:tr>
      <w:tr w:rsidR="0060796D" w:rsidRPr="00B14316" w14:paraId="3FDD1F6C" w14:textId="77777777" w:rsidTr="006C320D">
        <w:trPr>
          <w:trHeight w:val="351"/>
        </w:trPr>
        <w:tc>
          <w:tcPr>
            <w:tcW w:w="2977" w:type="dxa"/>
            <w:vMerge/>
            <w:shd w:val="clear" w:color="auto" w:fill="C0C0C0"/>
          </w:tcPr>
          <w:p w14:paraId="37129006"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Pr>
          <w:p w14:paraId="5E2C0886" w14:textId="77777777" w:rsidR="0060796D" w:rsidRPr="00B14316" w:rsidRDefault="0060796D" w:rsidP="006C320D">
            <w:pPr>
              <w:rPr>
                <w:rFonts w:ascii="Arial" w:eastAsia="Arial" w:hAnsi="Arial" w:cs="Arial"/>
                <w:sz w:val="20"/>
              </w:rPr>
            </w:pPr>
            <w:r w:rsidRPr="00B14316">
              <w:rPr>
                <w:rFonts w:ascii="Arial" w:eastAsia="Arial" w:hAnsi="Arial" w:cs="Arial"/>
                <w:sz w:val="20"/>
              </w:rPr>
              <w:t>Coördinator DBSO</w:t>
            </w:r>
          </w:p>
          <w:p w14:paraId="5A4FEE6B" w14:textId="77777777" w:rsidR="0060796D" w:rsidRPr="00B14316" w:rsidRDefault="0060796D" w:rsidP="006C320D">
            <w:pPr>
              <w:rPr>
                <w:rFonts w:ascii="Arial" w:eastAsia="Arial" w:hAnsi="Arial" w:cs="Arial"/>
                <w:sz w:val="20"/>
              </w:rPr>
            </w:pPr>
          </w:p>
        </w:tc>
        <w:tc>
          <w:tcPr>
            <w:tcW w:w="3827" w:type="dxa"/>
          </w:tcPr>
          <w:p w14:paraId="477A74BC" w14:textId="77777777" w:rsidR="0060796D" w:rsidRPr="00B14316" w:rsidRDefault="0060796D" w:rsidP="006C320D">
            <w:pPr>
              <w:rPr>
                <w:rFonts w:ascii="Arial" w:eastAsia="Arial" w:hAnsi="Arial" w:cs="Arial"/>
                <w:sz w:val="20"/>
              </w:rPr>
            </w:pPr>
            <w:r w:rsidRPr="00B14316">
              <w:rPr>
                <w:rFonts w:ascii="Arial" w:eastAsia="Arial" w:hAnsi="Arial" w:cs="Arial"/>
                <w:sz w:val="20"/>
              </w:rPr>
              <w:t>Directeur, adjunct-directeur</w:t>
            </w:r>
          </w:p>
        </w:tc>
      </w:tr>
      <w:tr w:rsidR="0060796D" w:rsidRPr="00B14316" w14:paraId="280AB4CC" w14:textId="77777777" w:rsidTr="006C320D">
        <w:trPr>
          <w:trHeight w:val="219"/>
        </w:trPr>
        <w:tc>
          <w:tcPr>
            <w:tcW w:w="2977" w:type="dxa"/>
            <w:vMerge w:val="restart"/>
            <w:shd w:val="clear" w:color="auto" w:fill="C0C0C0"/>
          </w:tcPr>
          <w:p w14:paraId="210B44E2" w14:textId="135355B8" w:rsidR="0060796D" w:rsidRPr="00B14316" w:rsidRDefault="0060796D" w:rsidP="006C320D">
            <w:pPr>
              <w:rPr>
                <w:rFonts w:ascii="Arial" w:eastAsia="Arial" w:hAnsi="Arial" w:cs="Arial"/>
                <w:sz w:val="20"/>
              </w:rPr>
            </w:pPr>
          </w:p>
          <w:p w14:paraId="485E52FD" w14:textId="77777777" w:rsidR="0060796D" w:rsidRPr="00B14316" w:rsidRDefault="0060796D" w:rsidP="006C320D">
            <w:pPr>
              <w:rPr>
                <w:rFonts w:ascii="Arial" w:eastAsia="Arial" w:hAnsi="Arial" w:cs="Arial"/>
                <w:sz w:val="20"/>
              </w:rPr>
            </w:pPr>
            <w:r w:rsidRPr="00B14316">
              <w:rPr>
                <w:rFonts w:ascii="Arial" w:eastAsia="Arial" w:hAnsi="Arial" w:cs="Arial"/>
                <w:sz w:val="20"/>
              </w:rPr>
              <w:t>Opvoeder,</w:t>
            </w:r>
          </w:p>
          <w:p w14:paraId="65A29949" w14:textId="77777777" w:rsidR="0060796D" w:rsidRPr="00B14316" w:rsidRDefault="0060796D" w:rsidP="006C320D">
            <w:pPr>
              <w:pBdr>
                <w:top w:val="nil"/>
                <w:left w:val="nil"/>
                <w:bottom w:val="nil"/>
                <w:right w:val="nil"/>
                <w:between w:val="nil"/>
              </w:pBdr>
              <w:tabs>
                <w:tab w:val="center" w:pos="4536"/>
                <w:tab w:val="right" w:pos="9072"/>
              </w:tabs>
              <w:rPr>
                <w:rFonts w:ascii="Arial" w:eastAsia="Arial" w:hAnsi="Arial" w:cs="Arial"/>
                <w:sz w:val="20"/>
              </w:rPr>
            </w:pPr>
            <w:r w:rsidRPr="00B14316">
              <w:rPr>
                <w:rFonts w:ascii="Arial" w:eastAsia="Arial" w:hAnsi="Arial" w:cs="Arial"/>
                <w:sz w:val="20"/>
              </w:rPr>
              <w:t>administratief medewerker,</w:t>
            </w:r>
          </w:p>
          <w:p w14:paraId="29DF7C82" w14:textId="77777777" w:rsidR="0060796D" w:rsidRPr="00B14316" w:rsidRDefault="0060796D" w:rsidP="006C320D">
            <w:pPr>
              <w:pBdr>
                <w:top w:val="nil"/>
                <w:left w:val="nil"/>
                <w:bottom w:val="nil"/>
                <w:right w:val="nil"/>
                <w:between w:val="nil"/>
              </w:pBdr>
              <w:tabs>
                <w:tab w:val="center" w:pos="4536"/>
                <w:tab w:val="right" w:pos="9072"/>
              </w:tabs>
              <w:rPr>
                <w:rFonts w:ascii="Arial" w:eastAsia="Arial" w:hAnsi="Arial" w:cs="Arial"/>
                <w:sz w:val="20"/>
              </w:rPr>
            </w:pPr>
            <w:r w:rsidRPr="00B14316">
              <w:rPr>
                <w:rFonts w:ascii="Arial" w:eastAsia="Arial" w:hAnsi="Arial" w:cs="Arial"/>
                <w:sz w:val="20"/>
              </w:rPr>
              <w:t>ICT-coördinator</w:t>
            </w:r>
          </w:p>
        </w:tc>
        <w:tc>
          <w:tcPr>
            <w:tcW w:w="3686" w:type="dxa"/>
            <w:tcBorders>
              <w:bottom w:val="single" w:sz="4" w:space="0" w:color="000000"/>
            </w:tcBorders>
          </w:tcPr>
          <w:p w14:paraId="7DB84BC8" w14:textId="77777777" w:rsidR="0060796D" w:rsidRPr="00B14316" w:rsidRDefault="0060796D" w:rsidP="006C320D">
            <w:pPr>
              <w:rPr>
                <w:rFonts w:ascii="Arial" w:eastAsia="Arial" w:hAnsi="Arial" w:cs="Arial"/>
                <w:sz w:val="20"/>
              </w:rPr>
            </w:pPr>
            <w:r w:rsidRPr="00B14316">
              <w:rPr>
                <w:rFonts w:ascii="Arial" w:eastAsia="Arial" w:hAnsi="Arial" w:cs="Arial"/>
                <w:sz w:val="20"/>
              </w:rPr>
              <w:t xml:space="preserve">Directeur </w:t>
            </w:r>
          </w:p>
          <w:p w14:paraId="22403F94" w14:textId="77777777" w:rsidR="0060796D" w:rsidRPr="00B14316" w:rsidRDefault="0060796D" w:rsidP="006C320D">
            <w:pPr>
              <w:rPr>
                <w:rFonts w:ascii="Arial" w:eastAsia="Arial" w:hAnsi="Arial" w:cs="Arial"/>
                <w:sz w:val="20"/>
              </w:rPr>
            </w:pPr>
          </w:p>
        </w:tc>
        <w:tc>
          <w:tcPr>
            <w:tcW w:w="3827" w:type="dxa"/>
          </w:tcPr>
          <w:p w14:paraId="37A74B90" w14:textId="45C843DB" w:rsidR="0060796D" w:rsidRPr="00B14316" w:rsidRDefault="0060796D" w:rsidP="000311B5">
            <w:pPr>
              <w:rPr>
                <w:rFonts w:ascii="Arial" w:eastAsia="Arial" w:hAnsi="Arial" w:cs="Arial"/>
                <w:sz w:val="20"/>
              </w:rPr>
            </w:pPr>
            <w:r w:rsidRPr="00B14316">
              <w:rPr>
                <w:rFonts w:ascii="Arial" w:eastAsia="Arial" w:hAnsi="Arial" w:cs="Arial"/>
                <w:sz w:val="20"/>
              </w:rPr>
              <w:t>Technisch adviseur- coördinator, ALDI</w:t>
            </w:r>
          </w:p>
        </w:tc>
      </w:tr>
      <w:tr w:rsidR="0060796D" w:rsidRPr="00B14316" w14:paraId="551530CF" w14:textId="77777777" w:rsidTr="006C320D">
        <w:trPr>
          <w:trHeight w:val="217"/>
        </w:trPr>
        <w:tc>
          <w:tcPr>
            <w:tcW w:w="2977" w:type="dxa"/>
            <w:vMerge/>
            <w:shd w:val="clear" w:color="auto" w:fill="C0C0C0"/>
          </w:tcPr>
          <w:p w14:paraId="3DC6B5A6"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Borders>
              <w:bottom w:val="single" w:sz="4" w:space="0" w:color="000000"/>
            </w:tcBorders>
          </w:tcPr>
          <w:p w14:paraId="0B337C59" w14:textId="77777777" w:rsidR="0060796D" w:rsidRPr="00B14316" w:rsidRDefault="0060796D" w:rsidP="006C320D">
            <w:pPr>
              <w:rPr>
                <w:rFonts w:ascii="Arial" w:eastAsia="Arial" w:hAnsi="Arial" w:cs="Arial"/>
                <w:sz w:val="20"/>
              </w:rPr>
            </w:pPr>
            <w:r w:rsidRPr="00B14316">
              <w:rPr>
                <w:rFonts w:ascii="Arial" w:eastAsia="Arial" w:hAnsi="Arial" w:cs="Arial"/>
                <w:sz w:val="20"/>
              </w:rPr>
              <w:t>Adjunct-directeur</w:t>
            </w:r>
          </w:p>
          <w:p w14:paraId="51360A0B" w14:textId="77777777" w:rsidR="0060796D" w:rsidRPr="00B14316" w:rsidRDefault="0060796D" w:rsidP="006C320D">
            <w:pPr>
              <w:rPr>
                <w:rFonts w:ascii="Arial" w:eastAsia="Arial" w:hAnsi="Arial" w:cs="Arial"/>
                <w:sz w:val="20"/>
              </w:rPr>
            </w:pPr>
          </w:p>
        </w:tc>
        <w:tc>
          <w:tcPr>
            <w:tcW w:w="3827" w:type="dxa"/>
          </w:tcPr>
          <w:p w14:paraId="39B70893" w14:textId="29C7E98C" w:rsidR="000311B5" w:rsidRPr="00B14316" w:rsidRDefault="0060796D" w:rsidP="006C320D">
            <w:pPr>
              <w:rPr>
                <w:rFonts w:ascii="Arial" w:eastAsia="Arial" w:hAnsi="Arial" w:cs="Arial"/>
                <w:sz w:val="20"/>
              </w:rPr>
            </w:pPr>
            <w:r w:rsidRPr="00B14316">
              <w:rPr>
                <w:rFonts w:ascii="Arial" w:eastAsia="Arial" w:hAnsi="Arial" w:cs="Arial"/>
                <w:sz w:val="20"/>
              </w:rPr>
              <w:t>Directeur, adjunct-directeur, coördinator DBSO, ALDI</w:t>
            </w:r>
          </w:p>
          <w:p w14:paraId="36A78E91" w14:textId="77777777" w:rsidR="0060796D" w:rsidRPr="00B14316" w:rsidRDefault="0060796D" w:rsidP="006C320D">
            <w:pPr>
              <w:rPr>
                <w:rFonts w:ascii="Arial" w:eastAsia="Arial" w:hAnsi="Arial" w:cs="Arial"/>
                <w:sz w:val="20"/>
              </w:rPr>
            </w:pPr>
          </w:p>
        </w:tc>
      </w:tr>
      <w:tr w:rsidR="0060796D" w:rsidRPr="00B14316" w14:paraId="58733559" w14:textId="77777777" w:rsidTr="006C320D">
        <w:trPr>
          <w:trHeight w:val="217"/>
        </w:trPr>
        <w:tc>
          <w:tcPr>
            <w:tcW w:w="2977" w:type="dxa"/>
            <w:vMerge/>
            <w:shd w:val="clear" w:color="auto" w:fill="C0C0C0"/>
          </w:tcPr>
          <w:p w14:paraId="28FE50C3"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Borders>
              <w:bottom w:val="single" w:sz="4" w:space="0" w:color="000000"/>
            </w:tcBorders>
          </w:tcPr>
          <w:p w14:paraId="3F6D2155" w14:textId="77777777" w:rsidR="0060796D" w:rsidRPr="00B14316" w:rsidRDefault="0060796D" w:rsidP="006C320D">
            <w:pPr>
              <w:rPr>
                <w:rFonts w:ascii="Arial" w:eastAsia="Arial" w:hAnsi="Arial" w:cs="Arial"/>
                <w:sz w:val="20"/>
              </w:rPr>
            </w:pPr>
            <w:r w:rsidRPr="00B14316">
              <w:rPr>
                <w:rFonts w:ascii="Arial" w:eastAsia="Arial" w:hAnsi="Arial" w:cs="Arial"/>
                <w:sz w:val="20"/>
              </w:rPr>
              <w:t>Coördinator DBSO</w:t>
            </w:r>
          </w:p>
          <w:p w14:paraId="58A48136" w14:textId="77777777" w:rsidR="0060796D" w:rsidRPr="00B14316" w:rsidRDefault="0060796D" w:rsidP="006C320D">
            <w:pPr>
              <w:rPr>
                <w:rFonts w:ascii="Arial" w:eastAsia="Arial" w:hAnsi="Arial" w:cs="Arial"/>
                <w:sz w:val="20"/>
              </w:rPr>
            </w:pPr>
          </w:p>
        </w:tc>
        <w:tc>
          <w:tcPr>
            <w:tcW w:w="3827" w:type="dxa"/>
          </w:tcPr>
          <w:p w14:paraId="39FDCB76" w14:textId="77777777" w:rsidR="0060796D" w:rsidRPr="00B14316" w:rsidRDefault="0060796D" w:rsidP="006C320D">
            <w:pPr>
              <w:rPr>
                <w:rFonts w:ascii="Arial" w:eastAsia="Arial" w:hAnsi="Arial" w:cs="Arial"/>
                <w:sz w:val="20"/>
              </w:rPr>
            </w:pPr>
            <w:r w:rsidRPr="00B14316">
              <w:rPr>
                <w:rFonts w:ascii="Arial" w:eastAsia="Arial" w:hAnsi="Arial" w:cs="Arial"/>
                <w:sz w:val="20"/>
              </w:rPr>
              <w:t>Directeur, adjunct-directeur</w:t>
            </w:r>
          </w:p>
        </w:tc>
      </w:tr>
      <w:tr w:rsidR="0060796D" w:rsidRPr="00B14316" w14:paraId="2B853315" w14:textId="77777777" w:rsidTr="006C320D">
        <w:trPr>
          <w:trHeight w:val="192"/>
        </w:trPr>
        <w:tc>
          <w:tcPr>
            <w:tcW w:w="2977" w:type="dxa"/>
            <w:vMerge w:val="restart"/>
            <w:shd w:val="clear" w:color="auto" w:fill="C0C0C0"/>
          </w:tcPr>
          <w:p w14:paraId="56D27C1C" w14:textId="77777777" w:rsidR="0060796D" w:rsidRPr="00B14316" w:rsidRDefault="0060796D" w:rsidP="006C320D">
            <w:pPr>
              <w:rPr>
                <w:rFonts w:ascii="Arial" w:eastAsia="Arial" w:hAnsi="Arial" w:cs="Arial"/>
                <w:sz w:val="20"/>
              </w:rPr>
            </w:pPr>
          </w:p>
          <w:p w14:paraId="63F023C6" w14:textId="77777777" w:rsidR="0060796D" w:rsidRPr="00B14316" w:rsidRDefault="0060796D" w:rsidP="006C320D">
            <w:pPr>
              <w:rPr>
                <w:rFonts w:ascii="Arial" w:eastAsia="Arial" w:hAnsi="Arial" w:cs="Arial"/>
                <w:sz w:val="20"/>
              </w:rPr>
            </w:pPr>
            <w:r w:rsidRPr="00B14316">
              <w:rPr>
                <w:rFonts w:ascii="Arial" w:eastAsia="Arial" w:hAnsi="Arial" w:cs="Arial"/>
                <w:sz w:val="20"/>
              </w:rPr>
              <w:t>Studiemeester-opvoeder internaat</w:t>
            </w:r>
          </w:p>
        </w:tc>
        <w:tc>
          <w:tcPr>
            <w:tcW w:w="3686" w:type="dxa"/>
          </w:tcPr>
          <w:p w14:paraId="0E994876" w14:textId="77777777" w:rsidR="0060796D" w:rsidRPr="00B14316" w:rsidRDefault="0060796D" w:rsidP="006C320D">
            <w:pPr>
              <w:rPr>
                <w:rFonts w:ascii="Arial" w:eastAsia="Arial" w:hAnsi="Arial" w:cs="Arial"/>
                <w:sz w:val="20"/>
              </w:rPr>
            </w:pPr>
            <w:r w:rsidRPr="00B14316">
              <w:rPr>
                <w:rFonts w:ascii="Arial" w:eastAsia="Arial" w:hAnsi="Arial" w:cs="Arial"/>
                <w:sz w:val="20"/>
              </w:rPr>
              <w:t xml:space="preserve">Directeur </w:t>
            </w:r>
          </w:p>
          <w:p w14:paraId="297D8F11" w14:textId="77777777" w:rsidR="0060796D" w:rsidRPr="00B14316" w:rsidRDefault="0060796D" w:rsidP="006C320D">
            <w:pPr>
              <w:rPr>
                <w:rFonts w:ascii="Arial" w:eastAsia="Arial" w:hAnsi="Arial" w:cs="Arial"/>
                <w:sz w:val="20"/>
              </w:rPr>
            </w:pPr>
          </w:p>
        </w:tc>
        <w:tc>
          <w:tcPr>
            <w:tcW w:w="3827" w:type="dxa"/>
          </w:tcPr>
          <w:p w14:paraId="50E63B7E" w14:textId="77777777" w:rsidR="0060796D" w:rsidRPr="00B14316" w:rsidRDefault="0060796D" w:rsidP="006C320D">
            <w:pPr>
              <w:rPr>
                <w:rFonts w:ascii="Arial" w:eastAsia="Arial" w:hAnsi="Arial" w:cs="Arial"/>
                <w:sz w:val="20"/>
              </w:rPr>
            </w:pPr>
            <w:r w:rsidRPr="00B14316">
              <w:rPr>
                <w:rFonts w:ascii="Arial" w:eastAsia="Arial" w:hAnsi="Arial" w:cs="Arial"/>
                <w:sz w:val="20"/>
              </w:rPr>
              <w:t xml:space="preserve">Beheerder internaat </w:t>
            </w:r>
          </w:p>
        </w:tc>
      </w:tr>
      <w:tr w:rsidR="0060796D" w:rsidRPr="00B14316" w14:paraId="3BC93CC8" w14:textId="77777777" w:rsidTr="006C320D">
        <w:trPr>
          <w:trHeight w:val="191"/>
        </w:trPr>
        <w:tc>
          <w:tcPr>
            <w:tcW w:w="2977" w:type="dxa"/>
            <w:vMerge/>
            <w:shd w:val="clear" w:color="auto" w:fill="C0C0C0"/>
          </w:tcPr>
          <w:p w14:paraId="30056C18" w14:textId="77777777" w:rsidR="0060796D" w:rsidRPr="00B14316" w:rsidRDefault="0060796D" w:rsidP="006C320D">
            <w:pPr>
              <w:rPr>
                <w:rFonts w:ascii="Arial" w:eastAsia="Arial" w:hAnsi="Arial" w:cs="Arial"/>
                <w:sz w:val="20"/>
              </w:rPr>
            </w:pPr>
          </w:p>
        </w:tc>
        <w:tc>
          <w:tcPr>
            <w:tcW w:w="3686" w:type="dxa"/>
          </w:tcPr>
          <w:p w14:paraId="5B10A8C9" w14:textId="77777777" w:rsidR="0060796D" w:rsidRPr="00B14316" w:rsidRDefault="0060796D" w:rsidP="006C320D">
            <w:pPr>
              <w:rPr>
                <w:rFonts w:ascii="Arial" w:eastAsia="Arial" w:hAnsi="Arial" w:cs="Arial"/>
                <w:sz w:val="20"/>
              </w:rPr>
            </w:pPr>
            <w:r w:rsidRPr="00B14316">
              <w:rPr>
                <w:rFonts w:ascii="Arial" w:eastAsia="Arial" w:hAnsi="Arial" w:cs="Arial"/>
                <w:sz w:val="20"/>
              </w:rPr>
              <w:t>Adjunct-directeur</w:t>
            </w:r>
          </w:p>
          <w:p w14:paraId="29281F95" w14:textId="77777777" w:rsidR="0060796D" w:rsidRPr="00B14316" w:rsidRDefault="0060796D" w:rsidP="006C320D">
            <w:pPr>
              <w:rPr>
                <w:rFonts w:ascii="Arial" w:eastAsia="Arial" w:hAnsi="Arial" w:cs="Arial"/>
                <w:sz w:val="20"/>
              </w:rPr>
            </w:pPr>
          </w:p>
        </w:tc>
        <w:tc>
          <w:tcPr>
            <w:tcW w:w="3827" w:type="dxa"/>
          </w:tcPr>
          <w:p w14:paraId="03505493" w14:textId="77777777" w:rsidR="0060796D" w:rsidRPr="00B14316" w:rsidRDefault="0060796D" w:rsidP="006C320D">
            <w:pPr>
              <w:rPr>
                <w:rFonts w:ascii="Arial" w:eastAsia="Arial" w:hAnsi="Arial" w:cs="Arial"/>
                <w:sz w:val="20"/>
              </w:rPr>
            </w:pPr>
            <w:r w:rsidRPr="00B14316">
              <w:rPr>
                <w:rFonts w:ascii="Arial" w:eastAsia="Arial" w:hAnsi="Arial" w:cs="Arial"/>
                <w:sz w:val="20"/>
              </w:rPr>
              <w:t>Beheerder internaat</w:t>
            </w:r>
          </w:p>
        </w:tc>
      </w:tr>
      <w:tr w:rsidR="0060796D" w:rsidRPr="00B14316" w14:paraId="681B442C" w14:textId="77777777" w:rsidTr="006C320D">
        <w:trPr>
          <w:trHeight w:val="205"/>
        </w:trPr>
        <w:tc>
          <w:tcPr>
            <w:tcW w:w="2977" w:type="dxa"/>
            <w:vMerge/>
            <w:shd w:val="clear" w:color="auto" w:fill="C0C0C0"/>
          </w:tcPr>
          <w:p w14:paraId="322D9309" w14:textId="77777777" w:rsidR="0060796D" w:rsidRPr="00B14316" w:rsidRDefault="0060796D" w:rsidP="006C320D">
            <w:pPr>
              <w:widowControl w:val="0"/>
              <w:pBdr>
                <w:top w:val="nil"/>
                <w:left w:val="nil"/>
                <w:bottom w:val="nil"/>
                <w:right w:val="nil"/>
                <w:between w:val="nil"/>
              </w:pBdr>
              <w:spacing w:line="276" w:lineRule="auto"/>
              <w:rPr>
                <w:rFonts w:ascii="Arial" w:eastAsia="Arial" w:hAnsi="Arial" w:cs="Arial"/>
                <w:sz w:val="20"/>
              </w:rPr>
            </w:pPr>
          </w:p>
        </w:tc>
        <w:tc>
          <w:tcPr>
            <w:tcW w:w="3686" w:type="dxa"/>
          </w:tcPr>
          <w:p w14:paraId="40C7F09D" w14:textId="28FDD0DD" w:rsidR="0060796D" w:rsidRPr="00B14316" w:rsidRDefault="0060796D" w:rsidP="0092798E">
            <w:pPr>
              <w:rPr>
                <w:rFonts w:ascii="Arial" w:eastAsia="Arial" w:hAnsi="Arial" w:cs="Arial"/>
                <w:sz w:val="20"/>
              </w:rPr>
            </w:pPr>
            <w:r w:rsidRPr="00B14316">
              <w:rPr>
                <w:rFonts w:ascii="Arial" w:eastAsia="Arial" w:hAnsi="Arial" w:cs="Arial"/>
                <w:sz w:val="20"/>
              </w:rPr>
              <w:t>Beheerder internaat</w:t>
            </w:r>
          </w:p>
        </w:tc>
        <w:tc>
          <w:tcPr>
            <w:tcW w:w="3827" w:type="dxa"/>
          </w:tcPr>
          <w:p w14:paraId="62DEFC85" w14:textId="77777777" w:rsidR="0060796D" w:rsidRDefault="0060796D" w:rsidP="006C320D">
            <w:pPr>
              <w:rPr>
                <w:rFonts w:ascii="Arial" w:eastAsia="Arial" w:hAnsi="Arial" w:cs="Arial"/>
                <w:sz w:val="20"/>
              </w:rPr>
            </w:pPr>
            <w:r w:rsidRPr="00B14316">
              <w:rPr>
                <w:rFonts w:ascii="Arial" w:eastAsia="Arial" w:hAnsi="Arial" w:cs="Arial"/>
                <w:sz w:val="20"/>
              </w:rPr>
              <w:t>Directeur</w:t>
            </w:r>
          </w:p>
          <w:p w14:paraId="5166997D" w14:textId="05FD5628" w:rsidR="0092798E" w:rsidRPr="00B14316" w:rsidRDefault="0092798E" w:rsidP="006C320D">
            <w:pPr>
              <w:rPr>
                <w:rFonts w:ascii="Arial" w:eastAsia="Arial" w:hAnsi="Arial" w:cs="Arial"/>
                <w:sz w:val="20"/>
              </w:rPr>
            </w:pPr>
          </w:p>
        </w:tc>
      </w:tr>
    </w:tbl>
    <w:p w14:paraId="0EFFCA37" w14:textId="085D3C4F" w:rsidR="00770F13" w:rsidRDefault="00770F13"/>
    <w:p w14:paraId="7BDF6169" w14:textId="77777777" w:rsidR="00770F13" w:rsidRDefault="00770F13">
      <w:r>
        <w:br w:type="page"/>
      </w:r>
    </w:p>
    <w:p w14:paraId="35F4B8AB" w14:textId="77777777" w:rsidR="0092798E" w:rsidRDefault="0092798E"/>
    <w:tbl>
      <w:tblPr>
        <w:tblW w:w="10490"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686"/>
        <w:gridCol w:w="3827"/>
      </w:tblGrid>
      <w:tr w:rsidR="0060796D" w:rsidRPr="00B14316" w14:paraId="27AC9808" w14:textId="77777777" w:rsidTr="006C320D">
        <w:tc>
          <w:tcPr>
            <w:tcW w:w="2977" w:type="dxa"/>
            <w:shd w:val="clear" w:color="auto" w:fill="C0C0C0"/>
          </w:tcPr>
          <w:p w14:paraId="79133E2C" w14:textId="2C428547" w:rsidR="0060796D" w:rsidRPr="00B14316" w:rsidRDefault="0060796D" w:rsidP="006C320D">
            <w:pPr>
              <w:rPr>
                <w:rFonts w:ascii="Arial" w:eastAsia="Arial" w:hAnsi="Arial" w:cs="Arial"/>
                <w:sz w:val="20"/>
              </w:rPr>
            </w:pPr>
            <w:r w:rsidRPr="00B14316">
              <w:rPr>
                <w:rFonts w:ascii="Arial" w:eastAsia="Arial" w:hAnsi="Arial" w:cs="Arial"/>
                <w:sz w:val="20"/>
              </w:rPr>
              <w:t>Verpleger, logopedist, kinesitherapeut, ergotherapeut psycholoog, orthopedagoog,</w:t>
            </w:r>
          </w:p>
          <w:p w14:paraId="7245174A" w14:textId="77777777" w:rsidR="0060796D" w:rsidRPr="00B14316" w:rsidRDefault="0060796D" w:rsidP="006C320D">
            <w:pPr>
              <w:rPr>
                <w:rFonts w:ascii="Arial" w:eastAsia="Arial" w:hAnsi="Arial" w:cs="Arial"/>
                <w:sz w:val="20"/>
              </w:rPr>
            </w:pPr>
            <w:r w:rsidRPr="00B14316">
              <w:rPr>
                <w:rFonts w:ascii="Arial" w:eastAsia="Arial" w:hAnsi="Arial" w:cs="Arial"/>
                <w:sz w:val="20"/>
              </w:rPr>
              <w:t>maatschappelijk werker</w:t>
            </w:r>
          </w:p>
          <w:p w14:paraId="5F9B7515" w14:textId="77777777" w:rsidR="0060796D" w:rsidRPr="00B14316" w:rsidRDefault="0060796D" w:rsidP="006C320D">
            <w:pPr>
              <w:rPr>
                <w:rFonts w:ascii="Arial" w:eastAsia="Arial" w:hAnsi="Arial" w:cs="Arial"/>
                <w:sz w:val="20"/>
              </w:rPr>
            </w:pPr>
          </w:p>
        </w:tc>
        <w:tc>
          <w:tcPr>
            <w:tcW w:w="3686" w:type="dxa"/>
          </w:tcPr>
          <w:p w14:paraId="69E78290" w14:textId="77777777" w:rsidR="0060796D" w:rsidRPr="00B14316" w:rsidRDefault="0060796D" w:rsidP="006C320D">
            <w:pPr>
              <w:rPr>
                <w:rFonts w:ascii="Arial" w:eastAsia="Arial" w:hAnsi="Arial" w:cs="Arial"/>
                <w:sz w:val="20"/>
              </w:rPr>
            </w:pPr>
            <w:r w:rsidRPr="00B14316">
              <w:rPr>
                <w:rFonts w:ascii="Arial" w:eastAsia="Arial" w:hAnsi="Arial" w:cs="Arial"/>
                <w:sz w:val="20"/>
              </w:rPr>
              <w:t>Directeur</w:t>
            </w:r>
          </w:p>
        </w:tc>
        <w:tc>
          <w:tcPr>
            <w:tcW w:w="3827" w:type="dxa"/>
          </w:tcPr>
          <w:p w14:paraId="7188C9A4" w14:textId="24E19D71" w:rsidR="0060796D" w:rsidRPr="00B14316" w:rsidRDefault="0060796D" w:rsidP="006C320D">
            <w:pPr>
              <w:rPr>
                <w:rFonts w:ascii="Arial" w:eastAsia="Arial" w:hAnsi="Arial" w:cs="Arial"/>
                <w:sz w:val="20"/>
              </w:rPr>
            </w:pPr>
            <w:r w:rsidRPr="00B14316">
              <w:rPr>
                <w:rFonts w:ascii="Arial" w:eastAsia="Arial" w:hAnsi="Arial" w:cs="Arial"/>
                <w:sz w:val="20"/>
              </w:rPr>
              <w:t>ALDI</w:t>
            </w:r>
          </w:p>
        </w:tc>
      </w:tr>
      <w:tr w:rsidR="0060796D" w:rsidRPr="00B14316" w14:paraId="2AED6056" w14:textId="77777777" w:rsidTr="006C320D">
        <w:tc>
          <w:tcPr>
            <w:tcW w:w="2977" w:type="dxa"/>
            <w:shd w:val="clear" w:color="auto" w:fill="C0C0C0"/>
          </w:tcPr>
          <w:p w14:paraId="235143B3" w14:textId="77777777" w:rsidR="0060796D" w:rsidRPr="00280380" w:rsidRDefault="0060796D" w:rsidP="006C320D">
            <w:pPr>
              <w:rPr>
                <w:rFonts w:ascii="Arial" w:hAnsi="Arial" w:cs="Arial"/>
                <w:sz w:val="20"/>
              </w:rPr>
            </w:pPr>
            <w:r w:rsidRPr="00280380">
              <w:rPr>
                <w:rFonts w:ascii="Arial" w:hAnsi="Arial" w:cs="Arial"/>
                <w:sz w:val="20"/>
              </w:rPr>
              <w:t xml:space="preserve">Stafmedewerkers van de </w:t>
            </w:r>
          </w:p>
          <w:p w14:paraId="76D937F2" w14:textId="77777777" w:rsidR="000311B5" w:rsidRPr="00280380" w:rsidRDefault="0060796D" w:rsidP="006C320D">
            <w:pPr>
              <w:rPr>
                <w:rFonts w:ascii="Arial" w:eastAsia="Arial" w:hAnsi="Arial" w:cs="Arial"/>
                <w:sz w:val="20"/>
              </w:rPr>
            </w:pPr>
            <w:r w:rsidRPr="00280380">
              <w:rPr>
                <w:rFonts w:ascii="Arial" w:hAnsi="Arial" w:cs="Arial"/>
                <w:sz w:val="20"/>
              </w:rPr>
              <w:t>SG PSOL,</w:t>
            </w:r>
            <w:r w:rsidRPr="00280380">
              <w:rPr>
                <w:rFonts w:ascii="Arial" w:eastAsia="Arial" w:hAnsi="Arial" w:cs="Arial"/>
                <w:sz w:val="20"/>
              </w:rPr>
              <w:t xml:space="preserve"> </w:t>
            </w:r>
            <w:r w:rsidR="000311B5" w:rsidRPr="00280380">
              <w:rPr>
                <w:rFonts w:ascii="Arial" w:eastAsia="Arial" w:hAnsi="Arial" w:cs="Arial"/>
                <w:sz w:val="20"/>
              </w:rPr>
              <w:t>met uitzondering van de directeur</w:t>
            </w:r>
          </w:p>
          <w:p w14:paraId="7F9EE6DE" w14:textId="112C983E" w:rsidR="0060796D" w:rsidRPr="00B14316" w:rsidRDefault="0060796D" w:rsidP="006C320D">
            <w:pPr>
              <w:rPr>
                <w:rFonts w:ascii="Arial" w:eastAsia="Arial" w:hAnsi="Arial" w:cs="Arial"/>
                <w:sz w:val="20"/>
              </w:rPr>
            </w:pPr>
            <w:r w:rsidRPr="00B14316">
              <w:rPr>
                <w:rFonts w:ascii="Arial" w:eastAsia="Arial" w:hAnsi="Arial" w:cs="Arial"/>
                <w:sz w:val="20"/>
              </w:rPr>
              <w:t xml:space="preserve"> </w:t>
            </w:r>
          </w:p>
        </w:tc>
        <w:tc>
          <w:tcPr>
            <w:tcW w:w="3686" w:type="dxa"/>
          </w:tcPr>
          <w:p w14:paraId="0E0BBF5F" w14:textId="77777777" w:rsidR="0060796D" w:rsidRPr="00B14316" w:rsidRDefault="0060796D" w:rsidP="006C320D">
            <w:pPr>
              <w:rPr>
                <w:rFonts w:ascii="Arial" w:eastAsia="Arial" w:hAnsi="Arial" w:cs="Arial"/>
                <w:sz w:val="20"/>
              </w:rPr>
            </w:pPr>
            <w:r w:rsidRPr="00B14316">
              <w:rPr>
                <w:rFonts w:ascii="Arial" w:eastAsia="Arial" w:hAnsi="Arial" w:cs="Arial"/>
                <w:sz w:val="20"/>
              </w:rPr>
              <w:t>CODI</w:t>
            </w:r>
          </w:p>
        </w:tc>
        <w:tc>
          <w:tcPr>
            <w:tcW w:w="3827" w:type="dxa"/>
          </w:tcPr>
          <w:p w14:paraId="73B96890" w14:textId="77777777" w:rsidR="0060796D" w:rsidRPr="00B14316" w:rsidRDefault="0060796D" w:rsidP="006C320D">
            <w:pPr>
              <w:rPr>
                <w:rFonts w:ascii="Arial" w:eastAsia="Arial" w:hAnsi="Arial" w:cs="Arial"/>
                <w:sz w:val="20"/>
              </w:rPr>
            </w:pPr>
            <w:r w:rsidRPr="00B14316">
              <w:rPr>
                <w:rFonts w:ascii="Arial" w:eastAsia="Arial" w:hAnsi="Arial" w:cs="Arial"/>
                <w:sz w:val="20"/>
              </w:rPr>
              <w:t>ALDI</w:t>
            </w:r>
          </w:p>
        </w:tc>
      </w:tr>
    </w:tbl>
    <w:p w14:paraId="6F959F2D" w14:textId="77777777" w:rsidR="0060796D" w:rsidRPr="00B14316" w:rsidRDefault="0060796D" w:rsidP="0060796D">
      <w:pPr>
        <w:tabs>
          <w:tab w:val="left" w:pos="3969"/>
          <w:tab w:val="left" w:pos="8505"/>
          <w:tab w:val="left" w:pos="8788"/>
          <w:tab w:val="left" w:pos="8931"/>
        </w:tabs>
        <w:ind w:right="624"/>
        <w:rPr>
          <w:rFonts w:ascii="Arial" w:eastAsia="Arial" w:hAnsi="Arial" w:cs="Arial"/>
          <w:b/>
          <w:i/>
          <w:iCs/>
          <w:sz w:val="20"/>
          <w:highlight w:val="cyan"/>
        </w:rPr>
      </w:pPr>
    </w:p>
    <w:p w14:paraId="116FF688" w14:textId="4B3E3BD0" w:rsidR="00EB11B9" w:rsidRPr="0060796D" w:rsidRDefault="00EB11B9" w:rsidP="00EB11B9">
      <w:pPr>
        <w:pStyle w:val="VVKSOTekst"/>
        <w:spacing w:after="0" w:line="240" w:lineRule="auto"/>
        <w:jc w:val="left"/>
        <w:rPr>
          <w:rFonts w:cs="Arial"/>
        </w:rPr>
      </w:pPr>
      <w:r w:rsidRPr="0060796D">
        <w:rPr>
          <w:rFonts w:eastAsia="Arial" w:cs="Arial"/>
        </w:rPr>
        <w:t>§</w:t>
      </w:r>
      <w:r w:rsidR="00482CCB" w:rsidRPr="0060796D">
        <w:rPr>
          <w:rFonts w:eastAsia="Arial" w:cs="Arial"/>
        </w:rPr>
        <w:t>4</w:t>
      </w:r>
      <w:r w:rsidRPr="0060796D">
        <w:rPr>
          <w:rFonts w:eastAsia="Arial" w:cs="Arial"/>
        </w:rPr>
        <w:t>. In afwijking van het in §</w:t>
      </w:r>
      <w:r w:rsidR="00482CCB" w:rsidRPr="0060796D">
        <w:rPr>
          <w:rFonts w:eastAsia="Arial" w:cs="Arial"/>
        </w:rPr>
        <w:t>3</w:t>
      </w:r>
      <w:r w:rsidR="008C337D" w:rsidRPr="0060796D">
        <w:rPr>
          <w:rFonts w:eastAsia="Arial" w:cs="Arial"/>
        </w:rPr>
        <w:t xml:space="preserve"> </w:t>
      </w:r>
      <w:r w:rsidRPr="0060796D">
        <w:rPr>
          <w:rFonts w:eastAsia="Arial" w:cs="Arial"/>
        </w:rPr>
        <w:t xml:space="preserve">bepaalde geldt voor </w:t>
      </w:r>
      <w:r w:rsidRPr="0060796D">
        <w:rPr>
          <w:rFonts w:cs="Arial"/>
          <w:snapToGrid w:val="0"/>
        </w:rPr>
        <w:t xml:space="preserve">de in een wervingsambt aangestelde </w:t>
      </w:r>
      <w:r w:rsidRPr="0060796D">
        <w:rPr>
          <w:rFonts w:cs="Arial"/>
        </w:rPr>
        <w:t>personeelsleden van de Provinciale Middenschool Hasselt het volgende:</w:t>
      </w:r>
    </w:p>
    <w:p w14:paraId="0F51779B" w14:textId="77777777" w:rsidR="00EB11B9" w:rsidRPr="0060796D" w:rsidRDefault="00EB11B9" w:rsidP="00830E3C">
      <w:pPr>
        <w:pStyle w:val="VVKSOTekst"/>
        <w:numPr>
          <w:ilvl w:val="0"/>
          <w:numId w:val="38"/>
        </w:numPr>
        <w:spacing w:after="0" w:line="240" w:lineRule="auto"/>
        <w:jc w:val="left"/>
        <w:rPr>
          <w:rFonts w:cs="Arial"/>
        </w:rPr>
      </w:pPr>
      <w:r w:rsidRPr="0060796D">
        <w:rPr>
          <w:rFonts w:cs="Arial"/>
          <w:snapToGrid w:val="0"/>
        </w:rPr>
        <w:t xml:space="preserve">De twee evaluatoren voor de in een wervingsambt aangestelde </w:t>
      </w:r>
      <w:r w:rsidRPr="0060796D">
        <w:rPr>
          <w:rFonts w:cs="Arial"/>
        </w:rPr>
        <w:t>personeelsleden van de Provinciale Middenschool Hasselt-artistieke vorming zijn deze zoals vastgesteld voor het overeenkomstige personeel van de school van effectieve tewerkstelling, namelijk de Provinciale Secundaire School Hasselt-Kunst (artistieke vorming).</w:t>
      </w:r>
    </w:p>
    <w:p w14:paraId="436631A0" w14:textId="06DB4E9E" w:rsidR="00EB11B9" w:rsidRPr="0060796D" w:rsidRDefault="00EB11B9" w:rsidP="00830E3C">
      <w:pPr>
        <w:pStyle w:val="VVKSOTekst"/>
        <w:numPr>
          <w:ilvl w:val="0"/>
          <w:numId w:val="38"/>
        </w:numPr>
        <w:spacing w:after="0" w:line="240" w:lineRule="auto"/>
        <w:jc w:val="left"/>
        <w:rPr>
          <w:rFonts w:cs="Arial"/>
        </w:rPr>
      </w:pPr>
      <w:r w:rsidRPr="0060796D">
        <w:rPr>
          <w:rFonts w:cs="Arial"/>
        </w:rPr>
        <w:t>De twee evaluatoren voor de overige in een wervingsambt aangestelde personeelsleden van de Provinciale Middenschool Hasselt zijn:</w:t>
      </w:r>
      <w:r w:rsidRPr="0060796D">
        <w:rPr>
          <w:rFonts w:cs="Arial"/>
        </w:rPr>
        <w:br/>
        <w:t>- de directeur van de Provinciale Middenschool Hasselt: eerste evaluator;</w:t>
      </w:r>
      <w:r w:rsidRPr="0060796D">
        <w:rPr>
          <w:rFonts w:cs="Arial"/>
        </w:rPr>
        <w:br/>
        <w:t xml:space="preserve">- de directeur van de Provinciale Handelsschool Hasselt: tweede evaluator. </w:t>
      </w:r>
    </w:p>
    <w:p w14:paraId="2663A86A" w14:textId="784B276C" w:rsidR="00B15FB3" w:rsidRPr="0060796D" w:rsidRDefault="00B15FB3" w:rsidP="00B15FB3">
      <w:pPr>
        <w:pStyle w:val="VVKSOTekst"/>
        <w:spacing w:after="0" w:line="240" w:lineRule="auto"/>
        <w:jc w:val="left"/>
        <w:rPr>
          <w:rFonts w:cs="Arial"/>
        </w:rPr>
      </w:pPr>
    </w:p>
    <w:p w14:paraId="76344993" w14:textId="1CC29EE8" w:rsidR="00B15FB3" w:rsidRPr="0060796D" w:rsidRDefault="00B15FB3" w:rsidP="00B15FB3">
      <w:pPr>
        <w:pStyle w:val="VVKSOTekst"/>
        <w:spacing w:after="0" w:line="240" w:lineRule="auto"/>
        <w:jc w:val="left"/>
        <w:rPr>
          <w:rFonts w:eastAsia="Arial" w:cs="Arial"/>
        </w:rPr>
      </w:pPr>
      <w:bookmarkStart w:id="88" w:name="_Hlk103075627"/>
      <w:r w:rsidRPr="0060796D">
        <w:rPr>
          <w:rFonts w:eastAsia="Arial" w:cs="Arial"/>
        </w:rPr>
        <w:t xml:space="preserve">§5. </w:t>
      </w:r>
      <w:r w:rsidR="00796AEA" w:rsidRPr="0060796D">
        <w:rPr>
          <w:rFonts w:eastAsia="Arial" w:cs="Arial"/>
        </w:rPr>
        <w:t>De deputatie kan in uitzonderlijke omstandigheden afwijken van het overzicht van §3 voor zover er op basis hiervan geen andere mogelijkheid is.</w:t>
      </w:r>
    </w:p>
    <w:p w14:paraId="17F1C553" w14:textId="51690CEC" w:rsidR="00796AEA" w:rsidRPr="0060796D" w:rsidRDefault="00796AEA" w:rsidP="00B15FB3">
      <w:pPr>
        <w:pStyle w:val="VVKSOTekst"/>
        <w:spacing w:after="0" w:line="240" w:lineRule="auto"/>
        <w:jc w:val="left"/>
        <w:rPr>
          <w:rFonts w:eastAsia="Arial" w:cs="Arial"/>
        </w:rPr>
      </w:pPr>
      <w:r w:rsidRPr="0060796D">
        <w:rPr>
          <w:rFonts w:eastAsia="Arial" w:cs="Arial"/>
        </w:rPr>
        <w:t xml:space="preserve">Uitzonderlijke omstandigheden: onder andere: </w:t>
      </w:r>
    </w:p>
    <w:p w14:paraId="4621A45B" w14:textId="5016FF57" w:rsidR="00796AEA" w:rsidRPr="0060796D" w:rsidRDefault="00DF68C0" w:rsidP="00830E3C">
      <w:pPr>
        <w:pStyle w:val="VVKSOTekst"/>
        <w:numPr>
          <w:ilvl w:val="0"/>
          <w:numId w:val="38"/>
        </w:numPr>
        <w:spacing w:after="0" w:line="240" w:lineRule="auto"/>
        <w:jc w:val="left"/>
        <w:rPr>
          <w:rFonts w:cs="Arial"/>
        </w:rPr>
      </w:pPr>
      <w:r w:rsidRPr="0060796D">
        <w:rPr>
          <w:rFonts w:cs="Arial"/>
        </w:rPr>
        <w:t xml:space="preserve">De evaluator is een </w:t>
      </w:r>
      <w:r w:rsidR="001F4855">
        <w:rPr>
          <w:rFonts w:cs="Arial"/>
        </w:rPr>
        <w:t>echtgeno(o)t(e)</w:t>
      </w:r>
      <w:r w:rsidRPr="0060796D">
        <w:rPr>
          <w:rFonts w:cs="Arial"/>
        </w:rPr>
        <w:t>, partner, bloed- of aanverwant tot en met de vierde graad.</w:t>
      </w:r>
    </w:p>
    <w:p w14:paraId="21F9B2C0" w14:textId="02915AB3" w:rsidR="00DF68C0" w:rsidRPr="00482CCB" w:rsidRDefault="00DF68C0" w:rsidP="00830E3C">
      <w:pPr>
        <w:pStyle w:val="VVKSOTekst"/>
        <w:numPr>
          <w:ilvl w:val="0"/>
          <w:numId w:val="38"/>
        </w:numPr>
        <w:spacing w:after="0" w:line="240" w:lineRule="auto"/>
        <w:jc w:val="left"/>
        <w:rPr>
          <w:rFonts w:cs="Arial"/>
        </w:rPr>
      </w:pPr>
      <w:r w:rsidRPr="0060796D">
        <w:rPr>
          <w:rFonts w:cs="Arial"/>
        </w:rPr>
        <w:t>Het personeelslid werkt hoofdzakelijk op een andere tewerkstellingsplaats dan de onderwijs(instelling) waar het administratief aan verbonden is.</w:t>
      </w:r>
      <w:bookmarkEnd w:id="85"/>
    </w:p>
    <w:bookmarkEnd w:id="86"/>
    <w:bookmarkEnd w:id="88"/>
    <w:p w14:paraId="75BFB24B" w14:textId="77777777" w:rsidR="00CD76B4" w:rsidRPr="00491A61" w:rsidRDefault="00CD76B4">
      <w:pPr>
        <w:rPr>
          <w:rFonts w:ascii="Arial" w:hAnsi="Arial" w:cs="Arial"/>
          <w:b/>
          <w:bCs/>
          <w:sz w:val="20"/>
          <w:lang w:val="nl" w:eastAsia="nl-NL"/>
        </w:rPr>
      </w:pPr>
    </w:p>
    <w:p w14:paraId="45D5A77D" w14:textId="77777777" w:rsidR="00482CCB" w:rsidRDefault="00482CCB" w:rsidP="0000570A">
      <w:pPr>
        <w:rPr>
          <w:rFonts w:ascii="Arial" w:hAnsi="Arial" w:cs="Arial"/>
          <w:b/>
          <w:bCs/>
          <w:sz w:val="20"/>
        </w:rPr>
      </w:pPr>
    </w:p>
    <w:p w14:paraId="465C31A9" w14:textId="1CDE314B" w:rsidR="00280380" w:rsidRDefault="00280380">
      <w:pPr>
        <w:rPr>
          <w:rFonts w:ascii="Arial" w:hAnsi="Arial" w:cs="Arial"/>
          <w:b/>
          <w:bCs/>
          <w:sz w:val="20"/>
        </w:rPr>
      </w:pPr>
    </w:p>
    <w:p w14:paraId="26F7985C" w14:textId="49F45548" w:rsidR="00C51CEC" w:rsidRPr="0000570A" w:rsidRDefault="00C51CEC" w:rsidP="0000570A">
      <w:pPr>
        <w:rPr>
          <w:rFonts w:ascii="Arial" w:hAnsi="Arial" w:cs="Arial"/>
          <w:b/>
          <w:bCs/>
          <w:snapToGrid w:val="0"/>
          <w:sz w:val="20"/>
          <w:lang w:eastAsia="nl-NL"/>
        </w:rPr>
      </w:pPr>
      <w:r w:rsidRPr="00EB1699">
        <w:rPr>
          <w:rFonts w:ascii="Arial" w:hAnsi="Arial" w:cs="Arial"/>
          <w:b/>
          <w:bCs/>
          <w:sz w:val="20"/>
        </w:rPr>
        <w:t>Hoofdstuk X</w:t>
      </w:r>
      <w:r w:rsidR="00066B3D">
        <w:rPr>
          <w:rFonts w:ascii="Arial" w:hAnsi="Arial" w:cs="Arial"/>
          <w:b/>
          <w:bCs/>
          <w:sz w:val="20"/>
        </w:rPr>
        <w:t>I</w:t>
      </w:r>
      <w:r w:rsidR="00AC0531">
        <w:rPr>
          <w:rFonts w:ascii="Arial" w:hAnsi="Arial" w:cs="Arial"/>
          <w:b/>
          <w:bCs/>
          <w:sz w:val="20"/>
        </w:rPr>
        <w:t>II</w:t>
      </w:r>
      <w:r w:rsidR="00066B3D">
        <w:rPr>
          <w:rFonts w:ascii="Arial" w:hAnsi="Arial" w:cs="Arial"/>
          <w:b/>
          <w:bCs/>
          <w:sz w:val="20"/>
        </w:rPr>
        <w:t xml:space="preserve"> -</w:t>
      </w:r>
      <w:r w:rsidRPr="00EB1699">
        <w:rPr>
          <w:rFonts w:ascii="Arial" w:hAnsi="Arial" w:cs="Arial"/>
          <w:b/>
          <w:bCs/>
          <w:sz w:val="20"/>
        </w:rPr>
        <w:t xml:space="preserve"> </w:t>
      </w:r>
      <w:r w:rsidR="00F51786">
        <w:rPr>
          <w:rFonts w:ascii="Arial" w:hAnsi="Arial" w:cs="Arial"/>
          <w:b/>
          <w:bCs/>
          <w:sz w:val="20"/>
        </w:rPr>
        <w:t>Administratieve</w:t>
      </w:r>
      <w:r w:rsidRPr="00EB1699">
        <w:rPr>
          <w:rFonts w:ascii="Arial" w:hAnsi="Arial" w:cs="Arial"/>
          <w:b/>
          <w:bCs/>
          <w:sz w:val="20"/>
        </w:rPr>
        <w:t xml:space="preserve"> standen</w:t>
      </w:r>
    </w:p>
    <w:p w14:paraId="039CBE0B" w14:textId="77777777" w:rsidR="00C51CEC" w:rsidRPr="00694836"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2F335D73" w14:textId="755877E2" w:rsidR="00C51CEC" w:rsidRPr="00694836"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r w:rsidRPr="00694836">
        <w:rPr>
          <w:rFonts w:ascii="Arial" w:hAnsi="Arial" w:cs="Arial"/>
          <w:b/>
          <w:bCs/>
          <w:sz w:val="20"/>
        </w:rPr>
        <w:t>Afdeling 1</w:t>
      </w:r>
      <w:r w:rsidR="00107C06" w:rsidRPr="00694836">
        <w:rPr>
          <w:rFonts w:ascii="Arial" w:hAnsi="Arial" w:cs="Arial"/>
          <w:b/>
          <w:bCs/>
          <w:sz w:val="20"/>
        </w:rPr>
        <w:t xml:space="preserve"> -</w:t>
      </w:r>
      <w:r w:rsidRPr="00694836">
        <w:rPr>
          <w:rFonts w:ascii="Arial" w:hAnsi="Arial" w:cs="Arial"/>
          <w:b/>
          <w:bCs/>
          <w:sz w:val="20"/>
        </w:rPr>
        <w:t xml:space="preserve"> </w:t>
      </w:r>
      <w:r w:rsidR="00F51786" w:rsidRPr="00694836">
        <w:rPr>
          <w:rFonts w:ascii="Arial" w:hAnsi="Arial" w:cs="Arial"/>
          <w:b/>
          <w:bCs/>
          <w:sz w:val="20"/>
        </w:rPr>
        <w:t>Algemeen</w:t>
      </w:r>
    </w:p>
    <w:p w14:paraId="6094DA1E" w14:textId="77777777" w:rsidR="00C51CEC" w:rsidRPr="00694836"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4980ACD4" w14:textId="43A8FA9F" w:rsidR="00C51CEC" w:rsidRPr="00770F13" w:rsidRDefault="00C51CEC">
      <w:pPr>
        <w:pStyle w:val="Plattetekst"/>
        <w:tabs>
          <w:tab w:val="clear" w:pos="2948"/>
          <w:tab w:val="clear" w:pos="3572"/>
          <w:tab w:val="clear" w:pos="8505"/>
          <w:tab w:val="clear" w:pos="8788"/>
          <w:tab w:val="clear" w:pos="8931"/>
          <w:tab w:val="left" w:pos="993"/>
        </w:tabs>
        <w:ind w:right="0"/>
        <w:rPr>
          <w:rFonts w:ascii="Arial" w:hAnsi="Arial" w:cs="Arial"/>
          <w:sz w:val="20"/>
        </w:rPr>
      </w:pPr>
      <w:bookmarkStart w:id="89" w:name="_Hlk103081682"/>
      <w:r w:rsidRPr="00770F13">
        <w:rPr>
          <w:rFonts w:ascii="Arial" w:hAnsi="Arial" w:cs="Arial"/>
          <w:b/>
          <w:bCs/>
          <w:sz w:val="20"/>
        </w:rPr>
        <w:t xml:space="preserve">Artikel </w:t>
      </w:r>
      <w:r w:rsidR="001539D9" w:rsidRPr="00770F13">
        <w:rPr>
          <w:rFonts w:ascii="Arial" w:hAnsi="Arial" w:cs="Arial"/>
          <w:b/>
          <w:bCs/>
          <w:sz w:val="20"/>
        </w:rPr>
        <w:t>41</w:t>
      </w:r>
    </w:p>
    <w:p w14:paraId="4FFA6F94" w14:textId="77777777" w:rsidR="00F13756" w:rsidRPr="00770F13" w:rsidRDefault="00C51CEC" w:rsidP="00D05433">
      <w:pPr>
        <w:tabs>
          <w:tab w:val="left" w:pos="3969"/>
          <w:tab w:val="left" w:pos="8505"/>
          <w:tab w:val="left" w:pos="8788"/>
          <w:tab w:val="left" w:pos="8931"/>
        </w:tabs>
        <w:rPr>
          <w:rFonts w:ascii="Arial" w:hAnsi="Arial" w:cs="Arial"/>
          <w:snapToGrid w:val="0"/>
          <w:sz w:val="20"/>
        </w:rPr>
      </w:pPr>
      <w:r w:rsidRPr="00770F13">
        <w:rPr>
          <w:rFonts w:ascii="Arial" w:hAnsi="Arial" w:cs="Arial"/>
          <w:snapToGrid w:val="0"/>
          <w:sz w:val="20"/>
        </w:rPr>
        <w:t xml:space="preserve">§1. </w:t>
      </w:r>
      <w:r w:rsidR="00D05433" w:rsidRPr="00770F13">
        <w:rPr>
          <w:rFonts w:ascii="Arial" w:hAnsi="Arial" w:cs="Arial"/>
          <w:snapToGrid w:val="0"/>
          <w:sz w:val="20"/>
        </w:rPr>
        <w:t>D</w:t>
      </w:r>
      <w:r w:rsidR="00491A61" w:rsidRPr="00770F13">
        <w:rPr>
          <w:rFonts w:ascii="Arial" w:hAnsi="Arial" w:cs="Arial"/>
          <w:snapToGrid w:val="0"/>
          <w:sz w:val="20"/>
        </w:rPr>
        <w:t xml:space="preserve">e </w:t>
      </w:r>
      <w:r w:rsidRPr="00770F13">
        <w:rPr>
          <w:rFonts w:ascii="Arial" w:hAnsi="Arial" w:cs="Arial"/>
          <w:snapToGrid w:val="0"/>
          <w:sz w:val="20"/>
        </w:rPr>
        <w:t xml:space="preserve">administratieve standen (dienstactiviteit, non-activiteit en </w:t>
      </w:r>
      <w:r w:rsidR="00D05433" w:rsidRPr="00770F13">
        <w:rPr>
          <w:rFonts w:ascii="Arial" w:hAnsi="Arial" w:cs="Arial"/>
          <w:snapToGrid w:val="0"/>
          <w:sz w:val="20"/>
        </w:rPr>
        <w:t>t</w:t>
      </w:r>
      <w:r w:rsidRPr="00770F13">
        <w:rPr>
          <w:rFonts w:ascii="Arial" w:hAnsi="Arial" w:cs="Arial"/>
          <w:snapToGrid w:val="0"/>
          <w:sz w:val="20"/>
        </w:rPr>
        <w:t xml:space="preserve">erbeschikkingstelling) waarin de personeelsleden zich geheel of gedeeltelijk kunnen bevinden, </w:t>
      </w:r>
      <w:r w:rsidR="00491A61" w:rsidRPr="00770F13">
        <w:rPr>
          <w:rFonts w:ascii="Arial" w:hAnsi="Arial" w:cs="Arial"/>
          <w:snapToGrid w:val="0"/>
          <w:sz w:val="20"/>
        </w:rPr>
        <w:t>word</w:t>
      </w:r>
      <w:r w:rsidR="00D05433" w:rsidRPr="00770F13">
        <w:rPr>
          <w:rFonts w:ascii="Arial" w:hAnsi="Arial" w:cs="Arial"/>
          <w:snapToGrid w:val="0"/>
          <w:sz w:val="20"/>
        </w:rPr>
        <w:t>en</w:t>
      </w:r>
      <w:r w:rsidR="00491A61" w:rsidRPr="00770F13">
        <w:rPr>
          <w:rFonts w:ascii="Arial" w:hAnsi="Arial" w:cs="Arial"/>
          <w:snapToGrid w:val="0"/>
          <w:sz w:val="20"/>
        </w:rPr>
        <w:t xml:space="preserve"> </w:t>
      </w:r>
      <w:r w:rsidR="00D05433" w:rsidRPr="00770F13">
        <w:rPr>
          <w:rFonts w:ascii="Arial" w:hAnsi="Arial" w:cs="Arial"/>
          <w:snapToGrid w:val="0"/>
          <w:sz w:val="20"/>
        </w:rPr>
        <w:t>geregeld in</w:t>
      </w:r>
      <w:r w:rsidR="00F13756" w:rsidRPr="00770F13">
        <w:rPr>
          <w:rFonts w:ascii="Arial" w:hAnsi="Arial" w:cs="Arial"/>
          <w:snapToGrid w:val="0"/>
          <w:sz w:val="20"/>
        </w:rPr>
        <w:t>:</w:t>
      </w:r>
    </w:p>
    <w:p w14:paraId="08C43125" w14:textId="1382EAF7" w:rsidR="00F13756" w:rsidRPr="00770F13" w:rsidRDefault="004F1EB1" w:rsidP="00830E3C">
      <w:pPr>
        <w:pStyle w:val="Lijstalinea"/>
        <w:numPr>
          <w:ilvl w:val="0"/>
          <w:numId w:val="38"/>
        </w:numPr>
        <w:tabs>
          <w:tab w:val="left" w:pos="3969"/>
          <w:tab w:val="left" w:pos="8505"/>
          <w:tab w:val="left" w:pos="8788"/>
          <w:tab w:val="left" w:pos="8931"/>
        </w:tabs>
        <w:rPr>
          <w:rFonts w:ascii="Arial" w:hAnsi="Arial" w:cs="Arial"/>
          <w:snapToGrid w:val="0"/>
          <w:sz w:val="20"/>
        </w:rPr>
      </w:pPr>
      <w:r w:rsidRPr="00770F13">
        <w:rPr>
          <w:rFonts w:ascii="Arial" w:hAnsi="Arial" w:cs="Arial"/>
          <w:snapToGrid w:val="0"/>
          <w:sz w:val="20"/>
        </w:rPr>
        <w:t>T</w:t>
      </w:r>
      <w:r w:rsidR="00C51CEC" w:rsidRPr="00770F13">
        <w:rPr>
          <w:rFonts w:ascii="Arial" w:hAnsi="Arial" w:cs="Arial"/>
          <w:snapToGrid w:val="0"/>
          <w:sz w:val="20"/>
        </w:rPr>
        <w:t xml:space="preserve">itel II, </w:t>
      </w:r>
      <w:r w:rsidRPr="00770F13">
        <w:rPr>
          <w:rFonts w:ascii="Arial" w:hAnsi="Arial" w:cs="Arial"/>
          <w:snapToGrid w:val="0"/>
          <w:sz w:val="20"/>
        </w:rPr>
        <w:t>H</w:t>
      </w:r>
      <w:r w:rsidR="00C51CEC" w:rsidRPr="00770F13">
        <w:rPr>
          <w:rFonts w:ascii="Arial" w:hAnsi="Arial" w:cs="Arial"/>
          <w:snapToGrid w:val="0"/>
          <w:sz w:val="20"/>
        </w:rPr>
        <w:t>oofdstuk VI</w:t>
      </w:r>
      <w:r w:rsidR="00202F6B" w:rsidRPr="00770F13">
        <w:rPr>
          <w:rFonts w:ascii="Arial" w:hAnsi="Arial" w:cs="Arial"/>
          <w:snapToGrid w:val="0"/>
          <w:sz w:val="20"/>
        </w:rPr>
        <w:t xml:space="preserve"> </w:t>
      </w:r>
      <w:r w:rsidR="00C51CEC" w:rsidRPr="00770F13">
        <w:rPr>
          <w:rFonts w:ascii="Arial" w:hAnsi="Arial" w:cs="Arial"/>
          <w:snapToGrid w:val="0"/>
          <w:sz w:val="20"/>
        </w:rPr>
        <w:t>-</w:t>
      </w:r>
      <w:r w:rsidR="00202F6B" w:rsidRPr="00770F13">
        <w:rPr>
          <w:rFonts w:ascii="Arial" w:hAnsi="Arial" w:cs="Arial"/>
          <w:snapToGrid w:val="0"/>
          <w:sz w:val="20"/>
        </w:rPr>
        <w:t xml:space="preserve"> </w:t>
      </w:r>
      <w:r w:rsidR="00C51CEC" w:rsidRPr="00770F13">
        <w:rPr>
          <w:rFonts w:ascii="Arial" w:hAnsi="Arial" w:cs="Arial"/>
          <w:snapToGrid w:val="0"/>
          <w:sz w:val="20"/>
        </w:rPr>
        <w:t xml:space="preserve">Administratieve standen </w:t>
      </w:r>
      <w:r w:rsidR="00D05433" w:rsidRPr="00770F13">
        <w:rPr>
          <w:rFonts w:ascii="Arial" w:hAnsi="Arial" w:cs="Arial"/>
          <w:snapToGrid w:val="0"/>
          <w:sz w:val="20"/>
        </w:rPr>
        <w:t>en</w:t>
      </w:r>
      <w:r w:rsidR="00F13756" w:rsidRPr="00770F13">
        <w:rPr>
          <w:rFonts w:ascii="Arial" w:hAnsi="Arial" w:cs="Arial"/>
          <w:snapToGrid w:val="0"/>
          <w:sz w:val="20"/>
        </w:rPr>
        <w:t xml:space="preserve"> </w:t>
      </w:r>
      <w:r w:rsidR="00834A22" w:rsidRPr="00770F13">
        <w:rPr>
          <w:rFonts w:ascii="Arial" w:hAnsi="Arial" w:cs="Arial"/>
          <w:snapToGrid w:val="0"/>
          <w:sz w:val="20"/>
        </w:rPr>
        <w:t>H</w:t>
      </w:r>
      <w:r w:rsidR="00F13756" w:rsidRPr="00770F13">
        <w:rPr>
          <w:rFonts w:ascii="Arial" w:hAnsi="Arial" w:cs="Arial"/>
          <w:snapToGrid w:val="0"/>
          <w:sz w:val="20"/>
        </w:rPr>
        <w:t>oofdstuk IVbis</w:t>
      </w:r>
      <w:r w:rsidR="00202F6B" w:rsidRPr="00770F13">
        <w:rPr>
          <w:rFonts w:ascii="Arial" w:hAnsi="Arial" w:cs="Arial"/>
          <w:snapToGrid w:val="0"/>
          <w:sz w:val="20"/>
        </w:rPr>
        <w:t xml:space="preserve"> </w:t>
      </w:r>
      <w:r w:rsidR="00F13756" w:rsidRPr="00770F13">
        <w:rPr>
          <w:rFonts w:ascii="Arial" w:hAnsi="Arial" w:cs="Arial"/>
          <w:snapToGrid w:val="0"/>
          <w:sz w:val="20"/>
        </w:rPr>
        <w:t>-</w:t>
      </w:r>
      <w:r w:rsidR="00202F6B" w:rsidRPr="00770F13">
        <w:rPr>
          <w:rFonts w:ascii="Arial" w:hAnsi="Arial" w:cs="Arial"/>
          <w:snapToGrid w:val="0"/>
          <w:sz w:val="20"/>
        </w:rPr>
        <w:t xml:space="preserve"> </w:t>
      </w:r>
      <w:r w:rsidR="00F13756" w:rsidRPr="00770F13">
        <w:rPr>
          <w:rFonts w:ascii="Arial" w:hAnsi="Arial" w:cs="Arial"/>
          <w:snapToGrid w:val="0"/>
          <w:sz w:val="20"/>
        </w:rPr>
        <w:t>Vastbenoemde personeelsleden tijdelijk belast met een andere opdracht in een wervings-, selectie- of bevorderingsambt van het decreet van 27 maart 1991;</w:t>
      </w:r>
    </w:p>
    <w:p w14:paraId="25583886" w14:textId="022CB90F" w:rsidR="00491A61" w:rsidRPr="00770F13" w:rsidRDefault="00491A61" w:rsidP="00830E3C">
      <w:pPr>
        <w:pStyle w:val="Lijstalinea"/>
        <w:numPr>
          <w:ilvl w:val="0"/>
          <w:numId w:val="38"/>
        </w:numPr>
        <w:tabs>
          <w:tab w:val="left" w:pos="3969"/>
          <w:tab w:val="left" w:pos="8505"/>
          <w:tab w:val="left" w:pos="8788"/>
          <w:tab w:val="left" w:pos="8931"/>
        </w:tabs>
        <w:rPr>
          <w:rFonts w:ascii="Arial" w:hAnsi="Arial" w:cs="Arial"/>
          <w:snapToGrid w:val="0"/>
          <w:sz w:val="20"/>
        </w:rPr>
      </w:pPr>
      <w:r w:rsidRPr="00770F13">
        <w:rPr>
          <w:rFonts w:ascii="Arial" w:hAnsi="Arial" w:cs="Arial"/>
          <w:snapToGrid w:val="0"/>
          <w:sz w:val="20"/>
        </w:rPr>
        <w:t>de overige bepalingen van dit hoofdstuk.</w:t>
      </w:r>
    </w:p>
    <w:p w14:paraId="447D258D" w14:textId="77777777" w:rsidR="00C51CEC" w:rsidRPr="00770F13" w:rsidRDefault="00C51CEC" w:rsidP="00D05433">
      <w:pPr>
        <w:tabs>
          <w:tab w:val="left" w:pos="3969"/>
          <w:tab w:val="left" w:pos="8505"/>
          <w:tab w:val="left" w:pos="8788"/>
          <w:tab w:val="left" w:pos="8931"/>
        </w:tabs>
        <w:rPr>
          <w:rFonts w:ascii="Arial" w:hAnsi="Arial" w:cs="Arial"/>
          <w:snapToGrid w:val="0"/>
          <w:sz w:val="20"/>
        </w:rPr>
      </w:pPr>
    </w:p>
    <w:p w14:paraId="101666E5" w14:textId="4EAB10E5" w:rsidR="00C51CEC" w:rsidRPr="00770F13" w:rsidRDefault="00C51CEC" w:rsidP="00D05433">
      <w:pPr>
        <w:tabs>
          <w:tab w:val="left" w:pos="3969"/>
          <w:tab w:val="left" w:pos="8505"/>
          <w:tab w:val="left" w:pos="8788"/>
          <w:tab w:val="left" w:pos="8931"/>
        </w:tabs>
        <w:rPr>
          <w:rFonts w:ascii="Arial" w:hAnsi="Arial" w:cs="Arial"/>
          <w:snapToGrid w:val="0"/>
          <w:sz w:val="20"/>
        </w:rPr>
      </w:pPr>
      <w:r w:rsidRPr="00770F13">
        <w:rPr>
          <w:rFonts w:ascii="Arial" w:hAnsi="Arial" w:cs="Arial"/>
          <w:snapToGrid w:val="0"/>
          <w:sz w:val="20"/>
        </w:rPr>
        <w:t xml:space="preserve">§2. De beslissingen inzake de administratieve standen behoren tot de bevoegdheid van de provinciegriffier. De provinciegriffier kan </w:t>
      </w:r>
      <w:r w:rsidR="00427401" w:rsidRPr="00770F13">
        <w:rPr>
          <w:rFonts w:ascii="Arial" w:hAnsi="Arial" w:cs="Arial"/>
          <w:snapToGrid w:val="0"/>
          <w:sz w:val="20"/>
        </w:rPr>
        <w:t xml:space="preserve">ze </w:t>
      </w:r>
      <w:r w:rsidRPr="00770F13">
        <w:rPr>
          <w:rFonts w:ascii="Arial" w:hAnsi="Arial" w:cs="Arial"/>
          <w:snapToGrid w:val="0"/>
          <w:sz w:val="20"/>
        </w:rPr>
        <w:t>toevertrouwen aan andere personeelsleden van de provincie.</w:t>
      </w:r>
      <w:r w:rsidR="00E53A57" w:rsidRPr="00770F13">
        <w:rPr>
          <w:rFonts w:ascii="Arial" w:hAnsi="Arial" w:cs="Arial"/>
          <w:snapToGrid w:val="0"/>
          <w:sz w:val="20"/>
        </w:rPr>
        <w:t xml:space="preserve"> </w:t>
      </w:r>
      <w:bookmarkEnd w:id="89"/>
    </w:p>
    <w:p w14:paraId="4BDDEA6B" w14:textId="62D18591" w:rsidR="000A0055" w:rsidRPr="00770F13" w:rsidRDefault="000A0055">
      <w:pPr>
        <w:rPr>
          <w:rFonts w:ascii="Arial" w:hAnsi="Arial" w:cs="Arial"/>
          <w:b/>
          <w:bCs/>
          <w:snapToGrid w:val="0"/>
          <w:sz w:val="20"/>
          <w:lang w:eastAsia="nl-NL"/>
        </w:rPr>
      </w:pPr>
    </w:p>
    <w:p w14:paraId="1AFDE43E" w14:textId="77777777" w:rsidR="00694836" w:rsidRPr="00770F13" w:rsidRDefault="00694836">
      <w:pPr>
        <w:rPr>
          <w:rFonts w:ascii="Arial" w:hAnsi="Arial" w:cs="Arial"/>
          <w:b/>
          <w:bCs/>
          <w:snapToGrid w:val="0"/>
          <w:sz w:val="20"/>
          <w:lang w:eastAsia="nl-NL"/>
        </w:rPr>
      </w:pPr>
    </w:p>
    <w:p w14:paraId="79E8FCA1" w14:textId="77777777" w:rsidR="00770F13" w:rsidRDefault="00770F13">
      <w:pPr>
        <w:rPr>
          <w:rFonts w:ascii="Arial" w:hAnsi="Arial" w:cs="Arial"/>
          <w:b/>
          <w:bCs/>
          <w:snapToGrid w:val="0"/>
          <w:sz w:val="20"/>
          <w:lang w:eastAsia="nl-NL"/>
        </w:rPr>
      </w:pPr>
      <w:r>
        <w:rPr>
          <w:rFonts w:ascii="Arial" w:hAnsi="Arial" w:cs="Arial"/>
          <w:b/>
          <w:bCs/>
          <w:sz w:val="20"/>
        </w:rPr>
        <w:br w:type="page"/>
      </w:r>
    </w:p>
    <w:p w14:paraId="38C9B746" w14:textId="13B3F5CA" w:rsidR="00C51CEC" w:rsidRPr="00770F13" w:rsidRDefault="00C51CEC" w:rsidP="00D05433">
      <w:pPr>
        <w:pStyle w:val="Plattetekst"/>
        <w:tabs>
          <w:tab w:val="clear" w:pos="2948"/>
          <w:tab w:val="clear" w:pos="3572"/>
          <w:tab w:val="clear" w:pos="8505"/>
          <w:tab w:val="clear" w:pos="8788"/>
          <w:tab w:val="clear" w:pos="8931"/>
          <w:tab w:val="left" w:pos="993"/>
        </w:tabs>
        <w:ind w:right="0"/>
        <w:rPr>
          <w:rFonts w:ascii="Arial" w:hAnsi="Arial" w:cs="Arial"/>
          <w:b/>
          <w:bCs/>
          <w:strike/>
          <w:sz w:val="20"/>
        </w:rPr>
      </w:pPr>
      <w:r w:rsidRPr="00770F13">
        <w:rPr>
          <w:rFonts w:ascii="Arial" w:hAnsi="Arial" w:cs="Arial"/>
          <w:b/>
          <w:bCs/>
          <w:sz w:val="20"/>
        </w:rPr>
        <w:lastRenderedPageBreak/>
        <w:t>Afdeling 2</w:t>
      </w:r>
      <w:r w:rsidR="00D6570E" w:rsidRPr="00770F13">
        <w:rPr>
          <w:rFonts w:ascii="Arial" w:hAnsi="Arial" w:cs="Arial"/>
          <w:b/>
          <w:bCs/>
          <w:sz w:val="20"/>
        </w:rPr>
        <w:t xml:space="preserve"> -</w:t>
      </w:r>
      <w:r w:rsidRPr="00770F13">
        <w:rPr>
          <w:rFonts w:ascii="Arial" w:hAnsi="Arial" w:cs="Arial"/>
          <w:b/>
          <w:bCs/>
          <w:sz w:val="20"/>
        </w:rPr>
        <w:t xml:space="preserve"> </w:t>
      </w:r>
      <w:r w:rsidR="00F51786" w:rsidRPr="00770F13">
        <w:rPr>
          <w:rFonts w:ascii="Arial" w:hAnsi="Arial" w:cs="Arial"/>
          <w:b/>
          <w:bCs/>
          <w:sz w:val="20"/>
        </w:rPr>
        <w:t>Verloven</w:t>
      </w:r>
      <w:r w:rsidR="00412300" w:rsidRPr="00770F13">
        <w:rPr>
          <w:rFonts w:ascii="Arial" w:hAnsi="Arial" w:cs="Arial"/>
          <w:b/>
          <w:bCs/>
          <w:sz w:val="20"/>
        </w:rPr>
        <w:t>,</w:t>
      </w:r>
      <w:r w:rsidRPr="00770F13">
        <w:rPr>
          <w:rFonts w:ascii="Arial" w:hAnsi="Arial" w:cs="Arial"/>
          <w:b/>
          <w:bCs/>
          <w:sz w:val="20"/>
        </w:rPr>
        <w:t xml:space="preserve"> afwezigheden </w:t>
      </w:r>
    </w:p>
    <w:p w14:paraId="2D88CB27" w14:textId="77777777" w:rsidR="00C51CEC" w:rsidRPr="00770F13" w:rsidRDefault="00C51CEC" w:rsidP="00D05433">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73E65F05" w14:textId="44A37ACE" w:rsidR="00C51CEC" w:rsidRPr="00770F13" w:rsidRDefault="00C51CEC" w:rsidP="00D05433">
      <w:pPr>
        <w:pStyle w:val="Plattetekst"/>
        <w:tabs>
          <w:tab w:val="clear" w:pos="2948"/>
          <w:tab w:val="clear" w:pos="3572"/>
          <w:tab w:val="clear" w:pos="8505"/>
          <w:tab w:val="clear" w:pos="8788"/>
          <w:tab w:val="clear" w:pos="8931"/>
          <w:tab w:val="left" w:pos="426"/>
        </w:tabs>
        <w:ind w:right="0"/>
        <w:rPr>
          <w:rFonts w:ascii="Arial" w:hAnsi="Arial" w:cs="Arial"/>
          <w:sz w:val="20"/>
        </w:rPr>
      </w:pPr>
      <w:r w:rsidRPr="00770F13">
        <w:rPr>
          <w:rFonts w:ascii="Arial" w:hAnsi="Arial" w:cs="Arial"/>
          <w:b/>
          <w:bCs/>
          <w:sz w:val="20"/>
        </w:rPr>
        <w:t xml:space="preserve">Artikel </w:t>
      </w:r>
      <w:r w:rsidR="001539D9" w:rsidRPr="00770F13">
        <w:rPr>
          <w:rFonts w:ascii="Arial" w:hAnsi="Arial" w:cs="Arial"/>
          <w:b/>
          <w:bCs/>
          <w:sz w:val="20"/>
        </w:rPr>
        <w:t>42</w:t>
      </w:r>
    </w:p>
    <w:p w14:paraId="67D84A6F" w14:textId="14424936" w:rsidR="00C51CEC" w:rsidRPr="00770F13" w:rsidRDefault="00C51CEC" w:rsidP="001B228A">
      <w:pPr>
        <w:pStyle w:val="Plattetekst"/>
        <w:tabs>
          <w:tab w:val="clear" w:pos="2948"/>
          <w:tab w:val="clear" w:pos="3572"/>
          <w:tab w:val="clear" w:pos="8505"/>
          <w:tab w:val="clear" w:pos="8788"/>
          <w:tab w:val="clear" w:pos="8931"/>
          <w:tab w:val="left" w:pos="426"/>
        </w:tabs>
        <w:ind w:right="0"/>
        <w:rPr>
          <w:rFonts w:ascii="Arial" w:hAnsi="Arial" w:cs="Arial"/>
          <w:sz w:val="20"/>
        </w:rPr>
      </w:pPr>
      <w:bookmarkStart w:id="90" w:name="_Hlk103081785"/>
      <w:bookmarkStart w:id="91" w:name="_Hlk68781582"/>
      <w:r w:rsidRPr="00770F13">
        <w:rPr>
          <w:rFonts w:ascii="Arial" w:hAnsi="Arial" w:cs="Arial"/>
          <w:sz w:val="20"/>
        </w:rPr>
        <w:t>§1. Soort</w:t>
      </w:r>
      <w:r w:rsidR="000A2E13" w:rsidRPr="00770F13">
        <w:rPr>
          <w:rFonts w:ascii="Arial" w:hAnsi="Arial" w:cs="Arial"/>
          <w:sz w:val="20"/>
        </w:rPr>
        <w:t>e</w:t>
      </w:r>
      <w:r w:rsidRPr="00770F13">
        <w:rPr>
          <w:rFonts w:ascii="Arial" w:hAnsi="Arial" w:cs="Arial"/>
          <w:sz w:val="20"/>
        </w:rPr>
        <w:t>n verloven</w:t>
      </w:r>
      <w:r w:rsidR="00412300" w:rsidRPr="00770F13">
        <w:rPr>
          <w:rFonts w:ascii="Arial" w:hAnsi="Arial" w:cs="Arial"/>
          <w:sz w:val="20"/>
        </w:rPr>
        <w:t>,</w:t>
      </w:r>
      <w:r w:rsidRPr="00770F13">
        <w:rPr>
          <w:rFonts w:ascii="Arial" w:hAnsi="Arial" w:cs="Arial"/>
          <w:sz w:val="20"/>
        </w:rPr>
        <w:t xml:space="preserve"> afwezigheden en terbeschikkingstellingen.</w:t>
      </w:r>
    </w:p>
    <w:p w14:paraId="6FAC7BD5" w14:textId="56AAA35E" w:rsidR="00C51CEC" w:rsidRPr="001B228A" w:rsidRDefault="00C51CEC" w:rsidP="001B228A">
      <w:pPr>
        <w:pStyle w:val="Plattetekst"/>
        <w:tabs>
          <w:tab w:val="clear" w:pos="2948"/>
          <w:tab w:val="clear" w:pos="3572"/>
          <w:tab w:val="clear" w:pos="8505"/>
          <w:tab w:val="clear" w:pos="8788"/>
          <w:tab w:val="clear" w:pos="8931"/>
          <w:tab w:val="left" w:pos="426"/>
        </w:tabs>
        <w:ind w:right="0"/>
        <w:rPr>
          <w:rFonts w:ascii="Arial" w:hAnsi="Arial" w:cs="Arial"/>
          <w:sz w:val="20"/>
        </w:rPr>
      </w:pPr>
      <w:r w:rsidRPr="00770F13">
        <w:rPr>
          <w:rFonts w:ascii="Arial" w:hAnsi="Arial" w:cs="Arial"/>
          <w:sz w:val="20"/>
        </w:rPr>
        <w:t>Wanneer ze de voorwaarden vervullen van de ter zake geldende regelgeving</w:t>
      </w:r>
      <w:r w:rsidR="00144F0A" w:rsidRPr="00770F13">
        <w:rPr>
          <w:rFonts w:ascii="Arial" w:hAnsi="Arial" w:cs="Arial"/>
          <w:sz w:val="20"/>
        </w:rPr>
        <w:br/>
      </w:r>
      <w:r w:rsidR="008B77DF" w:rsidRPr="00770F13">
        <w:rPr>
          <w:rFonts w:ascii="Arial" w:hAnsi="Arial" w:cs="Arial"/>
          <w:sz w:val="20"/>
        </w:rPr>
        <w:t>krijgen</w:t>
      </w:r>
      <w:r w:rsidRPr="00770F13">
        <w:rPr>
          <w:rFonts w:ascii="Arial" w:hAnsi="Arial" w:cs="Arial"/>
          <w:sz w:val="20"/>
        </w:rPr>
        <w:t xml:space="preserve"> de pers</w:t>
      </w:r>
      <w:r w:rsidRPr="001B228A">
        <w:rPr>
          <w:rFonts w:ascii="Arial" w:hAnsi="Arial" w:cs="Arial"/>
          <w:sz w:val="20"/>
        </w:rPr>
        <w:t>oneelsleden onder andere de volgende verloven</w:t>
      </w:r>
      <w:r w:rsidR="00412300" w:rsidRPr="001B228A">
        <w:rPr>
          <w:rFonts w:ascii="Arial" w:hAnsi="Arial" w:cs="Arial"/>
          <w:sz w:val="20"/>
        </w:rPr>
        <w:t>,</w:t>
      </w:r>
      <w:r w:rsidRPr="001B228A">
        <w:rPr>
          <w:rFonts w:ascii="Arial" w:hAnsi="Arial" w:cs="Arial"/>
          <w:sz w:val="20"/>
        </w:rPr>
        <w:t xml:space="preserve"> afwezigheden en terbeschikkingstellingen:</w:t>
      </w:r>
    </w:p>
    <w:p w14:paraId="1C693020" w14:textId="261C8CA6" w:rsidR="008B77DF" w:rsidRPr="001B228A" w:rsidRDefault="009069BD" w:rsidP="001B228A">
      <w:pPr>
        <w:pStyle w:val="Plattetekst"/>
        <w:tabs>
          <w:tab w:val="clear" w:pos="2948"/>
          <w:tab w:val="clear" w:pos="3572"/>
          <w:tab w:val="clear" w:pos="8505"/>
          <w:tab w:val="clear" w:pos="8788"/>
          <w:tab w:val="clear" w:pos="8931"/>
          <w:tab w:val="left" w:pos="426"/>
        </w:tabs>
        <w:ind w:right="0"/>
        <w:rPr>
          <w:rFonts w:ascii="Arial" w:hAnsi="Arial" w:cs="Arial"/>
          <w:sz w:val="20"/>
        </w:rPr>
      </w:pPr>
      <w:hyperlink r:id="rId14" w:history="1">
        <w:r w:rsidR="008B77DF" w:rsidRPr="001B228A">
          <w:rPr>
            <w:rStyle w:val="Hyperlink"/>
            <w:rFonts w:ascii="Arial" w:hAnsi="Arial" w:cs="Arial"/>
            <w:sz w:val="20"/>
          </w:rPr>
          <w:t>https://onderwijs.vlaanderen.be/nl/verloven-en-afwezigheden</w:t>
        </w:r>
      </w:hyperlink>
    </w:p>
    <w:p w14:paraId="47178FB7" w14:textId="77777777" w:rsidR="00C51CEC" w:rsidRPr="00EB1699" w:rsidRDefault="00C51CEC" w:rsidP="008B77DF">
      <w:pPr>
        <w:pStyle w:val="Voettekst"/>
        <w:rPr>
          <w:rFonts w:ascii="Arial" w:hAnsi="Arial" w:cs="Arial"/>
          <w:sz w:val="20"/>
        </w:rPr>
      </w:pPr>
    </w:p>
    <w:p w14:paraId="6DF14AB3" w14:textId="25678B55" w:rsidR="004E7401" w:rsidRPr="00C6154B" w:rsidRDefault="008B77DF" w:rsidP="008B77DF">
      <w:pPr>
        <w:pStyle w:val="Voettekst"/>
        <w:rPr>
          <w:rFonts w:ascii="Arial" w:hAnsi="Arial" w:cs="Arial"/>
          <w:sz w:val="20"/>
        </w:rPr>
      </w:pPr>
      <w:r w:rsidRPr="00C6154B">
        <w:rPr>
          <w:rFonts w:ascii="Arial" w:hAnsi="Arial" w:cs="Arial"/>
          <w:sz w:val="20"/>
        </w:rPr>
        <w:t xml:space="preserve">1. </w:t>
      </w:r>
      <w:r w:rsidR="007C4A73" w:rsidRPr="00C6154B">
        <w:rPr>
          <w:rFonts w:ascii="Arial" w:hAnsi="Arial" w:cs="Arial"/>
          <w:sz w:val="20"/>
          <w:u w:val="single"/>
        </w:rPr>
        <w:t>J</w:t>
      </w:r>
      <w:r w:rsidR="004C0D4B" w:rsidRPr="00C6154B">
        <w:rPr>
          <w:rFonts w:ascii="Arial" w:hAnsi="Arial" w:cs="Arial"/>
          <w:sz w:val="20"/>
          <w:u w:val="single"/>
        </w:rPr>
        <w:t>aarlijkse vakantie</w:t>
      </w:r>
      <w:r w:rsidR="00597952" w:rsidRPr="00C6154B">
        <w:rPr>
          <w:rFonts w:ascii="Arial" w:hAnsi="Arial" w:cs="Arial"/>
          <w:sz w:val="20"/>
          <w:u w:val="single"/>
        </w:rPr>
        <w:t xml:space="preserve"> en extra prestaties</w:t>
      </w:r>
      <w:r w:rsidR="0082585D" w:rsidRPr="00C6154B">
        <w:rPr>
          <w:rFonts w:ascii="Arial" w:hAnsi="Arial" w:cs="Arial"/>
          <w:sz w:val="20"/>
          <w:u w:val="single"/>
        </w:rPr>
        <w:t xml:space="preserve"> (en rustdagen)</w:t>
      </w:r>
      <w:r w:rsidR="004C0D4B" w:rsidRPr="00C6154B">
        <w:rPr>
          <w:rFonts w:ascii="Arial" w:hAnsi="Arial" w:cs="Arial"/>
          <w:sz w:val="20"/>
        </w:rPr>
        <w:br/>
      </w:r>
      <w:r w:rsidR="00F66413" w:rsidRPr="00C6154B">
        <w:rPr>
          <w:rFonts w:ascii="Arial" w:hAnsi="Arial" w:cs="Arial"/>
          <w:sz w:val="20"/>
        </w:rPr>
        <w:t>De</w:t>
      </w:r>
      <w:r w:rsidRPr="00C6154B">
        <w:rPr>
          <w:rFonts w:ascii="Arial" w:hAnsi="Arial" w:cs="Arial"/>
          <w:sz w:val="20"/>
        </w:rPr>
        <w:t xml:space="preserve"> </w:t>
      </w:r>
      <w:r w:rsidR="00597952" w:rsidRPr="00C6154B">
        <w:rPr>
          <w:rFonts w:ascii="Arial" w:hAnsi="Arial" w:cs="Arial"/>
          <w:sz w:val="20"/>
        </w:rPr>
        <w:t xml:space="preserve">rustdagen, de </w:t>
      </w:r>
      <w:r w:rsidRPr="00C6154B">
        <w:rPr>
          <w:rFonts w:ascii="Arial" w:hAnsi="Arial" w:cs="Arial"/>
          <w:sz w:val="20"/>
        </w:rPr>
        <w:t>jaarlijkse vakantie</w:t>
      </w:r>
      <w:r w:rsidR="00597952" w:rsidRPr="00C6154B">
        <w:rPr>
          <w:rFonts w:ascii="Arial" w:hAnsi="Arial" w:cs="Arial"/>
          <w:sz w:val="20"/>
        </w:rPr>
        <w:t xml:space="preserve"> en de extra prestaties</w:t>
      </w:r>
      <w:r w:rsidRPr="00C6154B">
        <w:rPr>
          <w:rFonts w:ascii="Arial" w:hAnsi="Arial" w:cs="Arial"/>
          <w:sz w:val="20"/>
        </w:rPr>
        <w:t xml:space="preserve"> </w:t>
      </w:r>
      <w:r w:rsidR="00597952" w:rsidRPr="00C6154B">
        <w:rPr>
          <w:rFonts w:ascii="Arial" w:hAnsi="Arial" w:cs="Arial"/>
          <w:sz w:val="20"/>
        </w:rPr>
        <w:t>tijdens de jaarlijkse vakantie,</w:t>
      </w:r>
      <w:r w:rsidR="00F66413" w:rsidRPr="00C6154B">
        <w:rPr>
          <w:rFonts w:ascii="Arial" w:hAnsi="Arial" w:cs="Arial"/>
          <w:sz w:val="20"/>
        </w:rPr>
        <w:t xml:space="preserve"> worden geregeld in</w:t>
      </w:r>
      <w:r w:rsidR="005A7115" w:rsidRPr="00C6154B">
        <w:rPr>
          <w:rFonts w:ascii="Arial" w:hAnsi="Arial" w:cs="Arial"/>
          <w:sz w:val="20"/>
        </w:rPr>
        <w:t xml:space="preserve"> het arbeidsreglement,</w:t>
      </w:r>
      <w:r w:rsidR="00F66413" w:rsidRPr="00C6154B">
        <w:rPr>
          <w:rFonts w:ascii="Arial" w:hAnsi="Arial" w:cs="Arial"/>
          <w:sz w:val="20"/>
        </w:rPr>
        <w:t xml:space="preserve"> </w:t>
      </w:r>
      <w:r w:rsidRPr="00C6154B">
        <w:rPr>
          <w:rFonts w:ascii="Arial" w:hAnsi="Arial" w:cs="Arial"/>
          <w:sz w:val="20"/>
        </w:rPr>
        <w:t>H</w:t>
      </w:r>
      <w:r w:rsidR="004C0D4B" w:rsidRPr="00C6154B">
        <w:rPr>
          <w:rFonts w:ascii="Arial" w:hAnsi="Arial" w:cs="Arial"/>
          <w:sz w:val="20"/>
        </w:rPr>
        <w:t>oofdstuk</w:t>
      </w:r>
      <w:r w:rsidR="00C61E4D" w:rsidRPr="00C6154B">
        <w:rPr>
          <w:rFonts w:ascii="Arial" w:hAnsi="Arial" w:cs="Arial"/>
          <w:sz w:val="20"/>
        </w:rPr>
        <w:t xml:space="preserve"> III </w:t>
      </w:r>
      <w:r w:rsidR="00F66413" w:rsidRPr="00C6154B">
        <w:rPr>
          <w:rFonts w:ascii="Arial" w:hAnsi="Arial" w:cs="Arial"/>
          <w:sz w:val="20"/>
        </w:rPr>
        <w:t>-</w:t>
      </w:r>
      <w:r w:rsidR="00C61E4D" w:rsidRPr="00C6154B">
        <w:rPr>
          <w:rFonts w:ascii="Arial" w:hAnsi="Arial" w:cs="Arial"/>
          <w:sz w:val="20"/>
        </w:rPr>
        <w:t xml:space="preserve"> Rustdagen, jaarlijkse vakantie</w:t>
      </w:r>
      <w:r w:rsidR="00597952" w:rsidRPr="00C6154B">
        <w:rPr>
          <w:rFonts w:ascii="Arial" w:hAnsi="Arial" w:cs="Arial"/>
          <w:sz w:val="20"/>
        </w:rPr>
        <w:t xml:space="preserve"> en extra prestaties</w:t>
      </w:r>
      <w:r w:rsidR="002818F9" w:rsidRPr="00C6154B">
        <w:rPr>
          <w:rFonts w:ascii="Arial" w:hAnsi="Arial" w:cs="Arial"/>
          <w:sz w:val="20"/>
        </w:rPr>
        <w:t>.</w:t>
      </w:r>
    </w:p>
    <w:p w14:paraId="20D4025D" w14:textId="77777777" w:rsidR="008B77DF" w:rsidRPr="00C6154B" w:rsidRDefault="008B77DF" w:rsidP="008B77DF">
      <w:pPr>
        <w:pStyle w:val="Plattetekst"/>
        <w:tabs>
          <w:tab w:val="clear" w:pos="2948"/>
          <w:tab w:val="clear" w:pos="3572"/>
          <w:tab w:val="clear" w:pos="8505"/>
          <w:tab w:val="clear" w:pos="8788"/>
          <w:tab w:val="clear" w:pos="8931"/>
          <w:tab w:val="left" w:pos="426"/>
        </w:tabs>
        <w:ind w:right="0"/>
        <w:rPr>
          <w:rFonts w:ascii="Arial" w:hAnsi="Arial" w:cs="Arial"/>
          <w:sz w:val="20"/>
        </w:rPr>
      </w:pPr>
    </w:p>
    <w:p w14:paraId="62753569" w14:textId="4C2E3991" w:rsidR="007C4A73" w:rsidRPr="00C6154B" w:rsidRDefault="007C4A73" w:rsidP="007C4A73">
      <w:pPr>
        <w:pStyle w:val="Voettekst"/>
        <w:rPr>
          <w:rFonts w:ascii="Arial" w:hAnsi="Arial" w:cs="Arial"/>
          <w:sz w:val="20"/>
          <w:u w:val="single"/>
        </w:rPr>
      </w:pPr>
      <w:r w:rsidRPr="00C6154B">
        <w:rPr>
          <w:rFonts w:ascii="Arial" w:hAnsi="Arial" w:cs="Arial"/>
          <w:sz w:val="20"/>
        </w:rPr>
        <w:t xml:space="preserve">2. </w:t>
      </w:r>
      <w:r w:rsidRPr="00C6154B">
        <w:rPr>
          <w:rFonts w:ascii="Arial" w:hAnsi="Arial" w:cs="Arial"/>
          <w:sz w:val="20"/>
          <w:u w:val="single"/>
        </w:rPr>
        <w:t>Verlof wegens overmacht</w:t>
      </w:r>
    </w:p>
    <w:p w14:paraId="7375C06B" w14:textId="3BBCFD14" w:rsidR="00772AC5" w:rsidRPr="00C6154B" w:rsidRDefault="00772AC5" w:rsidP="00772AC5">
      <w:pPr>
        <w:shd w:val="clear" w:color="auto" w:fill="FFFFFF"/>
        <w:rPr>
          <w:rFonts w:ascii="Arial" w:hAnsi="Arial" w:cs="Arial"/>
          <w:sz w:val="20"/>
          <w:lang w:val="nl-BE" w:eastAsia="nl-BE"/>
        </w:rPr>
      </w:pPr>
      <w:r w:rsidRPr="00C6154B">
        <w:rPr>
          <w:rFonts w:ascii="Arial" w:eastAsia="Arial" w:hAnsi="Arial" w:cs="Arial"/>
          <w:sz w:val="20"/>
        </w:rPr>
        <w:t>Uitzonderlijk verlof wegens overmacht, die het gevolg is van de ziekte of het ongeval overkomen aan één van de volgende personen:</w:t>
      </w:r>
    </w:p>
    <w:p w14:paraId="0763C40F" w14:textId="2EF8074C" w:rsidR="00772AC5" w:rsidRPr="00C6154B" w:rsidRDefault="00772AC5" w:rsidP="00772AC5">
      <w:pPr>
        <w:shd w:val="clear" w:color="auto" w:fill="FFFFFF"/>
        <w:rPr>
          <w:rFonts w:ascii="Arial" w:hAnsi="Arial" w:cs="Arial"/>
          <w:sz w:val="20"/>
          <w:lang w:val="nl-BE" w:eastAsia="nl-BE"/>
        </w:rPr>
      </w:pPr>
      <w:r w:rsidRPr="00C6154B">
        <w:rPr>
          <w:rFonts w:ascii="Arial" w:hAnsi="Arial" w:cs="Arial"/>
          <w:sz w:val="20"/>
          <w:lang w:val="nl-BE" w:eastAsia="nl-BE"/>
        </w:rPr>
        <w:t xml:space="preserve">- de </w:t>
      </w:r>
      <w:r w:rsidR="001F4855">
        <w:rPr>
          <w:rFonts w:ascii="Arial" w:hAnsi="Arial" w:cs="Arial"/>
          <w:sz w:val="20"/>
        </w:rPr>
        <w:t>echtgeno(o)t(e)</w:t>
      </w:r>
      <w:r w:rsidRPr="00C6154B">
        <w:rPr>
          <w:rFonts w:ascii="Arial" w:hAnsi="Arial" w:cs="Arial"/>
          <w:sz w:val="20"/>
          <w:lang w:val="nl-BE" w:eastAsia="nl-BE"/>
        </w:rPr>
        <w:t>;</w:t>
      </w:r>
    </w:p>
    <w:p w14:paraId="1965183E" w14:textId="112F93E9" w:rsidR="00772AC5" w:rsidRPr="00C6154B" w:rsidRDefault="00772AC5" w:rsidP="00772AC5">
      <w:pPr>
        <w:shd w:val="clear" w:color="auto" w:fill="FFFFFF"/>
        <w:rPr>
          <w:rFonts w:ascii="Arial" w:hAnsi="Arial" w:cs="Arial"/>
          <w:sz w:val="20"/>
          <w:lang w:val="nl-BE" w:eastAsia="nl-BE"/>
        </w:rPr>
      </w:pPr>
      <w:r w:rsidRPr="00C6154B">
        <w:rPr>
          <w:rFonts w:ascii="Arial" w:hAnsi="Arial" w:cs="Arial"/>
          <w:sz w:val="20"/>
          <w:lang w:val="nl-BE" w:eastAsia="nl-BE"/>
        </w:rPr>
        <w:t>- de samenwonende partner;</w:t>
      </w:r>
    </w:p>
    <w:p w14:paraId="565FBD1E" w14:textId="04402218" w:rsidR="00772AC5" w:rsidRPr="00C6154B" w:rsidRDefault="00772AC5" w:rsidP="00772AC5">
      <w:pPr>
        <w:shd w:val="clear" w:color="auto" w:fill="FFFFFF"/>
        <w:rPr>
          <w:rFonts w:ascii="Arial" w:hAnsi="Arial" w:cs="Arial"/>
          <w:sz w:val="20"/>
          <w:lang w:val="nl-BE" w:eastAsia="nl-BE"/>
        </w:rPr>
      </w:pPr>
      <w:r w:rsidRPr="00C6154B">
        <w:rPr>
          <w:rFonts w:ascii="Arial" w:hAnsi="Arial" w:cs="Arial"/>
          <w:sz w:val="20"/>
          <w:lang w:val="nl-BE" w:eastAsia="nl-BE"/>
        </w:rPr>
        <w:t>- een bloed- of aanverwant van het personeelslid of van de samenwonende partner;</w:t>
      </w:r>
    </w:p>
    <w:p w14:paraId="5C3AA684" w14:textId="38936C4F" w:rsidR="00772AC5" w:rsidRPr="00C6154B" w:rsidRDefault="00772AC5" w:rsidP="0062408E">
      <w:pPr>
        <w:shd w:val="clear" w:color="auto" w:fill="FFFFFF"/>
        <w:rPr>
          <w:rFonts w:ascii="Arial" w:hAnsi="Arial" w:cs="Arial"/>
          <w:sz w:val="20"/>
        </w:rPr>
      </w:pPr>
      <w:r w:rsidRPr="00C6154B">
        <w:rPr>
          <w:rFonts w:ascii="Arial" w:hAnsi="Arial" w:cs="Arial"/>
          <w:sz w:val="20"/>
          <w:lang w:val="nl-BE" w:eastAsia="nl-BE"/>
        </w:rPr>
        <w:t>- een persoon, opgenomen met het oog op zijn adoptie of de uitoefening van een pleegvoogdij.</w:t>
      </w:r>
    </w:p>
    <w:p w14:paraId="4B9D7F6B" w14:textId="7A5E68DF" w:rsidR="00731F46" w:rsidRPr="00C6154B" w:rsidRDefault="00731F46">
      <w:pPr>
        <w:rPr>
          <w:rFonts w:ascii="Arial" w:hAnsi="Arial" w:cs="Arial"/>
          <w:sz w:val="20"/>
          <w:u w:val="single"/>
          <w:lang w:val="nl"/>
        </w:rPr>
      </w:pPr>
    </w:p>
    <w:p w14:paraId="4290897A" w14:textId="2AB148D7" w:rsidR="00815D17" w:rsidRPr="00C6154B" w:rsidRDefault="00731F46" w:rsidP="00815D17">
      <w:pPr>
        <w:pStyle w:val="Voettekst"/>
        <w:rPr>
          <w:rFonts w:ascii="Arial" w:hAnsi="Arial" w:cs="Arial"/>
          <w:sz w:val="20"/>
        </w:rPr>
      </w:pPr>
      <w:r w:rsidRPr="00C6154B">
        <w:rPr>
          <w:rFonts w:ascii="Arial" w:hAnsi="Arial" w:cs="Arial"/>
          <w:sz w:val="20"/>
        </w:rPr>
        <w:t>3</w:t>
      </w:r>
      <w:r w:rsidR="007C4A73" w:rsidRPr="00C6154B">
        <w:rPr>
          <w:rFonts w:ascii="Arial" w:hAnsi="Arial" w:cs="Arial"/>
          <w:sz w:val="20"/>
        </w:rPr>
        <w:t xml:space="preserve">. </w:t>
      </w:r>
      <w:r w:rsidR="00815D17" w:rsidRPr="00C6154B">
        <w:rPr>
          <w:rFonts w:ascii="Arial" w:hAnsi="Arial" w:cs="Arial"/>
          <w:sz w:val="20"/>
          <w:u w:val="single"/>
        </w:rPr>
        <w:t>Omstandigheidsverlof</w:t>
      </w:r>
      <w:r w:rsidR="00815D17" w:rsidRPr="00C6154B">
        <w:rPr>
          <w:rFonts w:ascii="Arial" w:hAnsi="Arial" w:cs="Arial"/>
          <w:sz w:val="20"/>
        </w:rPr>
        <w:br/>
        <w:t xml:space="preserve">Omstandigheidsverloven zijn uitzonderlijke verloven, bijvoorbeeld naar aanleiding van het huwelijk van het personeelslid of een kind, de geboorte van een kind, het overlijden van de </w:t>
      </w:r>
      <w:r w:rsidR="001F4855">
        <w:rPr>
          <w:rFonts w:ascii="Arial" w:hAnsi="Arial" w:cs="Arial"/>
          <w:sz w:val="20"/>
        </w:rPr>
        <w:t>echtgeno(o)t(e)</w:t>
      </w:r>
      <w:r w:rsidR="00815D17" w:rsidRPr="00C6154B">
        <w:rPr>
          <w:rFonts w:ascii="Arial" w:hAnsi="Arial" w:cs="Arial"/>
          <w:sz w:val="20"/>
        </w:rPr>
        <w:t>.</w:t>
      </w:r>
    </w:p>
    <w:p w14:paraId="0D8A0F0B" w14:textId="1DD22DD8" w:rsidR="00C51CEC" w:rsidRPr="00C6154B" w:rsidRDefault="00C51CEC" w:rsidP="007C4A73">
      <w:pPr>
        <w:pStyle w:val="Voettekst"/>
        <w:rPr>
          <w:rFonts w:ascii="Arial" w:hAnsi="Arial" w:cs="Arial"/>
          <w:sz w:val="20"/>
        </w:rPr>
      </w:pPr>
    </w:p>
    <w:p w14:paraId="51E41A08" w14:textId="4E6EC8A4" w:rsidR="00C51CEC" w:rsidRPr="00C6154B" w:rsidRDefault="00731F46" w:rsidP="00D05433">
      <w:pPr>
        <w:pStyle w:val="Voettekst"/>
        <w:rPr>
          <w:rFonts w:ascii="Arial" w:hAnsi="Arial" w:cs="Arial"/>
          <w:sz w:val="20"/>
        </w:rPr>
      </w:pPr>
      <w:r w:rsidRPr="00C6154B">
        <w:rPr>
          <w:rFonts w:ascii="Arial" w:hAnsi="Arial" w:cs="Arial"/>
          <w:sz w:val="20"/>
        </w:rPr>
        <w:t>4</w:t>
      </w:r>
      <w:r w:rsidR="007C4A73" w:rsidRPr="00C6154B">
        <w:rPr>
          <w:rFonts w:ascii="Arial" w:hAnsi="Arial" w:cs="Arial"/>
          <w:sz w:val="20"/>
        </w:rPr>
        <w:t xml:space="preserve">. </w:t>
      </w:r>
      <w:r w:rsidR="007C4A73" w:rsidRPr="00C6154B">
        <w:rPr>
          <w:rFonts w:ascii="Arial" w:hAnsi="Arial" w:cs="Arial"/>
          <w:sz w:val="20"/>
          <w:u w:val="single"/>
        </w:rPr>
        <w:t>A</w:t>
      </w:r>
      <w:r w:rsidR="00C51CEC" w:rsidRPr="00C6154B">
        <w:rPr>
          <w:rFonts w:ascii="Arial" w:hAnsi="Arial" w:cs="Arial"/>
          <w:sz w:val="20"/>
          <w:u w:val="single"/>
        </w:rPr>
        <w:t>fwezighe</w:t>
      </w:r>
      <w:r w:rsidR="00491A61" w:rsidRPr="00C6154B">
        <w:rPr>
          <w:rFonts w:ascii="Arial" w:hAnsi="Arial" w:cs="Arial"/>
          <w:sz w:val="20"/>
          <w:u w:val="single"/>
        </w:rPr>
        <w:t xml:space="preserve">id voor </w:t>
      </w:r>
      <w:r w:rsidR="00C51CEC" w:rsidRPr="00C6154B">
        <w:rPr>
          <w:rFonts w:ascii="Arial" w:hAnsi="Arial" w:cs="Arial"/>
          <w:sz w:val="20"/>
          <w:u w:val="single"/>
        </w:rPr>
        <w:t>het vervullen van staatsburgerlijke plichten of burgerlijke opdrachten</w:t>
      </w:r>
      <w:r w:rsidR="00C51CEC" w:rsidRPr="00C6154B">
        <w:rPr>
          <w:rFonts w:ascii="Arial" w:hAnsi="Arial" w:cs="Arial"/>
          <w:sz w:val="20"/>
        </w:rPr>
        <w:t xml:space="preserve"> </w:t>
      </w:r>
      <w:r w:rsidR="007C4A73" w:rsidRPr="00C6154B">
        <w:rPr>
          <w:rFonts w:ascii="Arial" w:hAnsi="Arial" w:cs="Arial"/>
          <w:sz w:val="20"/>
        </w:rPr>
        <w:t>B</w:t>
      </w:r>
      <w:r w:rsidR="00C51CEC" w:rsidRPr="00C6154B">
        <w:rPr>
          <w:rFonts w:ascii="Arial" w:hAnsi="Arial" w:cs="Arial"/>
          <w:sz w:val="20"/>
        </w:rPr>
        <w:t>ijvoorbeeld bijwonen van een bijeenkomst van een familieraad, deelneming aan een jury, oproeping als getuige of persoonlijke verschijning voor de rechtbank</w:t>
      </w:r>
      <w:r w:rsidR="002818F9" w:rsidRPr="00C6154B">
        <w:rPr>
          <w:rFonts w:ascii="Arial" w:hAnsi="Arial" w:cs="Arial"/>
          <w:sz w:val="20"/>
        </w:rPr>
        <w:t xml:space="preserve">, </w:t>
      </w:r>
      <w:r w:rsidR="00C51CEC" w:rsidRPr="00C6154B">
        <w:rPr>
          <w:rFonts w:ascii="Arial" w:hAnsi="Arial" w:cs="Arial"/>
          <w:sz w:val="20"/>
        </w:rPr>
        <w:t>…).</w:t>
      </w:r>
    </w:p>
    <w:p w14:paraId="316B6B1B" w14:textId="77777777" w:rsidR="00C51CEC" w:rsidRPr="00C6154B" w:rsidRDefault="00C51CEC" w:rsidP="00D05433">
      <w:pPr>
        <w:pStyle w:val="Voettekst"/>
        <w:rPr>
          <w:rFonts w:ascii="Arial" w:hAnsi="Arial" w:cs="Arial"/>
          <w:sz w:val="20"/>
        </w:rPr>
      </w:pPr>
    </w:p>
    <w:p w14:paraId="415FD823" w14:textId="0CE1BDC9" w:rsidR="001332C3" w:rsidRPr="00C6154B" w:rsidRDefault="001332C3" w:rsidP="001332C3">
      <w:pPr>
        <w:pStyle w:val="Voettekst"/>
        <w:rPr>
          <w:rFonts w:ascii="Arial" w:hAnsi="Arial" w:cs="Arial"/>
          <w:sz w:val="20"/>
        </w:rPr>
      </w:pPr>
      <w:r w:rsidRPr="00C6154B">
        <w:rPr>
          <w:rFonts w:ascii="Arial" w:hAnsi="Arial" w:cs="Arial"/>
          <w:sz w:val="20"/>
        </w:rPr>
        <w:t xml:space="preserve">5. </w:t>
      </w:r>
      <w:r w:rsidRPr="00C6154B">
        <w:rPr>
          <w:rFonts w:ascii="Arial" w:hAnsi="Arial" w:cs="Arial"/>
          <w:sz w:val="20"/>
          <w:u w:val="single"/>
        </w:rPr>
        <w:t>Verlof voor verminderde prestaties</w:t>
      </w:r>
      <w:r w:rsidR="00110DA8" w:rsidRPr="00C6154B">
        <w:rPr>
          <w:rFonts w:ascii="Arial" w:hAnsi="Arial" w:cs="Arial"/>
          <w:sz w:val="20"/>
          <w:u w:val="single"/>
        </w:rPr>
        <w:t xml:space="preserve"> (VVP)</w:t>
      </w:r>
      <w:r w:rsidRPr="00C6154B">
        <w:rPr>
          <w:rFonts w:ascii="Arial" w:hAnsi="Arial" w:cs="Arial"/>
          <w:sz w:val="20"/>
        </w:rPr>
        <w:t xml:space="preserve"> </w:t>
      </w:r>
    </w:p>
    <w:p w14:paraId="14F3949A" w14:textId="77777777" w:rsidR="001332C3" w:rsidRPr="00C6154B" w:rsidRDefault="001332C3" w:rsidP="001332C3">
      <w:pPr>
        <w:pStyle w:val="Lijstalinea"/>
        <w:ind w:left="-360"/>
        <w:rPr>
          <w:rFonts w:ascii="Arial" w:hAnsi="Arial" w:cs="Arial"/>
          <w:sz w:val="20"/>
        </w:rPr>
      </w:pPr>
    </w:p>
    <w:p w14:paraId="5F98A246" w14:textId="72DB2965" w:rsidR="001332C3" w:rsidRPr="00C6154B" w:rsidRDefault="001332C3" w:rsidP="001332C3">
      <w:pPr>
        <w:pStyle w:val="Voettekst"/>
        <w:rPr>
          <w:rFonts w:ascii="Arial" w:hAnsi="Arial" w:cs="Arial"/>
          <w:sz w:val="20"/>
        </w:rPr>
      </w:pPr>
      <w:r w:rsidRPr="00C6154B">
        <w:rPr>
          <w:rFonts w:ascii="Arial" w:hAnsi="Arial" w:cs="Arial"/>
          <w:sz w:val="20"/>
        </w:rPr>
        <w:t xml:space="preserve">6. </w:t>
      </w:r>
      <w:r w:rsidRPr="00C6154B">
        <w:rPr>
          <w:rFonts w:ascii="Arial" w:hAnsi="Arial" w:cs="Arial"/>
          <w:sz w:val="20"/>
          <w:u w:val="single"/>
        </w:rPr>
        <w:t>Verlof voor verminderde prestaties vanaf 55 jaar</w:t>
      </w:r>
      <w:r w:rsidR="00110DA8" w:rsidRPr="00C6154B">
        <w:rPr>
          <w:rFonts w:ascii="Arial" w:hAnsi="Arial" w:cs="Arial"/>
          <w:sz w:val="20"/>
          <w:u w:val="single"/>
        </w:rPr>
        <w:t xml:space="preserve"> (VVP55+)</w:t>
      </w:r>
    </w:p>
    <w:p w14:paraId="7D963875" w14:textId="77777777" w:rsidR="001332C3" w:rsidRPr="00C6154B" w:rsidRDefault="001332C3" w:rsidP="001332C3">
      <w:pPr>
        <w:pStyle w:val="Lijstalinea"/>
        <w:ind w:left="-360"/>
        <w:rPr>
          <w:rFonts w:ascii="Arial" w:hAnsi="Arial" w:cs="Arial"/>
          <w:sz w:val="20"/>
        </w:rPr>
      </w:pPr>
    </w:p>
    <w:p w14:paraId="0700E954" w14:textId="2A2BD97F" w:rsidR="001332C3" w:rsidRPr="00C6154B" w:rsidRDefault="001332C3" w:rsidP="001332C3">
      <w:pPr>
        <w:pStyle w:val="Voettekst"/>
        <w:rPr>
          <w:rFonts w:cs="Arial"/>
        </w:rPr>
      </w:pPr>
      <w:r w:rsidRPr="00C6154B">
        <w:rPr>
          <w:rFonts w:ascii="Arial" w:hAnsi="Arial" w:cs="Arial"/>
          <w:sz w:val="20"/>
        </w:rPr>
        <w:t xml:space="preserve">7. </w:t>
      </w:r>
      <w:r w:rsidRPr="00C6154B">
        <w:rPr>
          <w:rFonts w:ascii="Arial" w:hAnsi="Arial" w:cs="Arial"/>
          <w:sz w:val="20"/>
          <w:u w:val="single"/>
        </w:rPr>
        <w:t>Afwezigheid voor verminderde prestaties</w:t>
      </w:r>
      <w:r w:rsidR="00110DA8" w:rsidRPr="00C6154B">
        <w:rPr>
          <w:rFonts w:ascii="Arial" w:hAnsi="Arial" w:cs="Arial"/>
          <w:sz w:val="20"/>
          <w:u w:val="single"/>
        </w:rPr>
        <w:t xml:space="preserve"> (AVP)</w:t>
      </w:r>
    </w:p>
    <w:p w14:paraId="123FBA45" w14:textId="77777777" w:rsidR="001332C3" w:rsidRPr="00C6154B" w:rsidRDefault="001332C3" w:rsidP="001332C3">
      <w:pPr>
        <w:pStyle w:val="Lijstalinea"/>
        <w:ind w:left="-360"/>
        <w:rPr>
          <w:rFonts w:cs="Arial"/>
          <w:u w:val="single"/>
        </w:rPr>
      </w:pPr>
    </w:p>
    <w:p w14:paraId="351CED28" w14:textId="42A789E4" w:rsidR="001332C3" w:rsidRPr="00C6154B" w:rsidRDefault="001332C3" w:rsidP="001332C3">
      <w:pPr>
        <w:pStyle w:val="Voettekst"/>
        <w:rPr>
          <w:rFonts w:cs="Arial"/>
          <w:u w:val="single"/>
        </w:rPr>
      </w:pPr>
      <w:r w:rsidRPr="00C6154B">
        <w:rPr>
          <w:rFonts w:ascii="Arial" w:hAnsi="Arial" w:cs="Arial"/>
          <w:sz w:val="20"/>
        </w:rPr>
        <w:t xml:space="preserve">8. </w:t>
      </w:r>
      <w:r w:rsidRPr="00C6154B">
        <w:rPr>
          <w:rFonts w:ascii="Arial" w:hAnsi="Arial" w:cs="Arial"/>
          <w:sz w:val="20"/>
          <w:u w:val="single"/>
        </w:rPr>
        <w:t>Loopbaanonderbreking</w:t>
      </w:r>
      <w:r w:rsidRPr="00C6154B">
        <w:rPr>
          <w:rFonts w:ascii="Arial" w:hAnsi="Arial" w:cs="Arial"/>
          <w:sz w:val="20"/>
        </w:rPr>
        <w:br/>
        <w:t>- voor ouderschapsverlof;</w:t>
      </w:r>
      <w:r w:rsidRPr="00C6154B">
        <w:rPr>
          <w:rFonts w:ascii="Arial" w:hAnsi="Arial" w:cs="Arial"/>
          <w:sz w:val="20"/>
        </w:rPr>
        <w:br/>
        <w:t>- voor medische bijstand;</w:t>
      </w:r>
      <w:r w:rsidRPr="00C6154B">
        <w:rPr>
          <w:rFonts w:ascii="Arial" w:hAnsi="Arial" w:cs="Arial"/>
          <w:sz w:val="20"/>
        </w:rPr>
        <w:br/>
        <w:t>- voor palliatieve zorgen;</w:t>
      </w:r>
      <w:r w:rsidRPr="00C6154B">
        <w:rPr>
          <w:rFonts w:ascii="Arial" w:hAnsi="Arial" w:cs="Arial"/>
          <w:sz w:val="20"/>
        </w:rPr>
        <w:br/>
        <w:t>- voor mantelzorg.</w:t>
      </w:r>
    </w:p>
    <w:p w14:paraId="31C2E23C" w14:textId="77777777" w:rsidR="001332C3" w:rsidRPr="00C6154B" w:rsidRDefault="001332C3" w:rsidP="001332C3">
      <w:pPr>
        <w:pStyle w:val="Lijstalinea"/>
        <w:ind w:left="-360"/>
        <w:rPr>
          <w:rFonts w:cs="Arial"/>
          <w:u w:val="single"/>
        </w:rPr>
      </w:pPr>
    </w:p>
    <w:p w14:paraId="1C6DF54F" w14:textId="3061B4EA" w:rsidR="001332C3" w:rsidRPr="00C6154B" w:rsidRDefault="001332C3" w:rsidP="001332C3">
      <w:pPr>
        <w:pStyle w:val="Voettekst"/>
        <w:rPr>
          <w:rFonts w:ascii="Arial" w:hAnsi="Arial" w:cs="Arial"/>
          <w:sz w:val="20"/>
        </w:rPr>
      </w:pPr>
      <w:r w:rsidRPr="00C6154B">
        <w:rPr>
          <w:rFonts w:ascii="Arial" w:hAnsi="Arial" w:cs="Arial"/>
          <w:sz w:val="20"/>
        </w:rPr>
        <w:t xml:space="preserve">9. </w:t>
      </w:r>
      <w:r w:rsidRPr="00C6154B">
        <w:rPr>
          <w:rFonts w:ascii="Arial" w:hAnsi="Arial" w:cs="Arial"/>
          <w:sz w:val="20"/>
          <w:u w:val="single"/>
        </w:rPr>
        <w:t>Zorgkrediet</w:t>
      </w:r>
      <w:r w:rsidRPr="00C6154B">
        <w:rPr>
          <w:rFonts w:ascii="Arial" w:hAnsi="Arial" w:cs="Arial"/>
          <w:sz w:val="20"/>
          <w:u w:val="single"/>
        </w:rPr>
        <w:br/>
      </w:r>
      <w:r w:rsidRPr="00C6154B">
        <w:rPr>
          <w:rFonts w:ascii="Arial" w:eastAsia="Arial" w:hAnsi="Arial" w:cs="Arial"/>
          <w:sz w:val="20"/>
        </w:rPr>
        <w:t>- om te zorgen voor een kind tot en met 12 jaar;</w:t>
      </w:r>
      <w:r w:rsidRPr="00C6154B">
        <w:rPr>
          <w:rFonts w:ascii="Arial" w:eastAsia="Arial" w:hAnsi="Arial" w:cs="Arial"/>
          <w:sz w:val="20"/>
        </w:rPr>
        <w:br/>
        <w:t>- voor de verzorging van een gehandicapt kind;</w:t>
      </w:r>
      <w:r w:rsidRPr="00C6154B">
        <w:rPr>
          <w:rFonts w:ascii="Arial" w:eastAsia="Arial" w:hAnsi="Arial" w:cs="Arial"/>
          <w:sz w:val="20"/>
        </w:rPr>
        <w:br/>
        <w:t>- voor medische bijstand;</w:t>
      </w:r>
      <w:r w:rsidRPr="00C6154B">
        <w:rPr>
          <w:rFonts w:ascii="Arial" w:eastAsia="Arial" w:hAnsi="Arial" w:cs="Arial"/>
          <w:sz w:val="20"/>
        </w:rPr>
        <w:br/>
        <w:t>- voor palliatieve zorg;</w:t>
      </w:r>
      <w:r w:rsidRPr="00C6154B">
        <w:rPr>
          <w:rFonts w:ascii="Arial" w:eastAsia="Arial" w:hAnsi="Arial" w:cs="Arial"/>
          <w:sz w:val="20"/>
        </w:rPr>
        <w:br/>
        <w:t>- voor het volgen van een opleiding.</w:t>
      </w:r>
    </w:p>
    <w:p w14:paraId="4168A58D" w14:textId="77777777" w:rsidR="001332C3" w:rsidRPr="00C6154B" w:rsidRDefault="001332C3" w:rsidP="001332C3">
      <w:pPr>
        <w:pStyle w:val="Lijstalinea"/>
        <w:ind w:left="-360"/>
        <w:rPr>
          <w:rFonts w:ascii="Arial" w:hAnsi="Arial" w:cs="Arial"/>
          <w:sz w:val="20"/>
        </w:rPr>
      </w:pPr>
    </w:p>
    <w:p w14:paraId="66A3E17F" w14:textId="2F663A9E" w:rsidR="001332C3" w:rsidRPr="00C6154B" w:rsidRDefault="001332C3" w:rsidP="001332C3">
      <w:pPr>
        <w:pStyle w:val="Voettekst"/>
        <w:tabs>
          <w:tab w:val="clear" w:pos="4536"/>
          <w:tab w:val="clear" w:pos="9072"/>
          <w:tab w:val="left" w:pos="170"/>
        </w:tabs>
        <w:rPr>
          <w:rFonts w:ascii="Arial" w:hAnsi="Arial" w:cs="Arial"/>
          <w:sz w:val="20"/>
        </w:rPr>
      </w:pPr>
      <w:r w:rsidRPr="00C6154B">
        <w:rPr>
          <w:rFonts w:ascii="Arial" w:hAnsi="Arial" w:cs="Arial"/>
          <w:sz w:val="20"/>
        </w:rPr>
        <w:t xml:space="preserve">10. </w:t>
      </w:r>
      <w:r w:rsidRPr="00C6154B">
        <w:rPr>
          <w:rFonts w:ascii="Arial" w:hAnsi="Arial" w:cs="Arial"/>
          <w:sz w:val="20"/>
          <w:u w:val="single"/>
        </w:rPr>
        <w:t>Onbezoldigd ouderschapsverlof</w:t>
      </w:r>
    </w:p>
    <w:p w14:paraId="380EA5B8" w14:textId="77777777" w:rsidR="001332C3" w:rsidRPr="00C6154B" w:rsidRDefault="001332C3" w:rsidP="001332C3">
      <w:pPr>
        <w:pStyle w:val="Lijstalinea"/>
        <w:ind w:left="-360"/>
        <w:rPr>
          <w:rFonts w:ascii="Arial" w:hAnsi="Arial" w:cs="Arial"/>
          <w:sz w:val="20"/>
        </w:rPr>
      </w:pPr>
    </w:p>
    <w:p w14:paraId="24F862DB" w14:textId="7FE38F6B" w:rsidR="001332C3" w:rsidRPr="00C6154B" w:rsidRDefault="001332C3" w:rsidP="001332C3">
      <w:pPr>
        <w:pStyle w:val="Voettekst"/>
        <w:rPr>
          <w:rFonts w:ascii="Arial" w:hAnsi="Arial" w:cs="Arial"/>
          <w:sz w:val="20"/>
        </w:rPr>
      </w:pPr>
      <w:r w:rsidRPr="00C6154B">
        <w:rPr>
          <w:rFonts w:ascii="Arial" w:hAnsi="Arial" w:cs="Arial"/>
          <w:sz w:val="20"/>
        </w:rPr>
        <w:t xml:space="preserve">11. </w:t>
      </w:r>
      <w:r w:rsidRPr="00C6154B">
        <w:rPr>
          <w:rFonts w:ascii="Arial" w:hAnsi="Arial" w:cs="Arial"/>
          <w:sz w:val="20"/>
          <w:u w:val="single"/>
        </w:rPr>
        <w:t>Verlof voor adoptie, pleegvoogdij of langdurige pleegzorg</w:t>
      </w:r>
      <w:r w:rsidRPr="00C6154B">
        <w:rPr>
          <w:rFonts w:ascii="Arial" w:hAnsi="Arial" w:cs="Arial"/>
          <w:sz w:val="20"/>
        </w:rPr>
        <w:t xml:space="preserve"> </w:t>
      </w:r>
    </w:p>
    <w:p w14:paraId="67F52B52" w14:textId="77777777" w:rsidR="001332C3" w:rsidRPr="00C6154B" w:rsidRDefault="001332C3" w:rsidP="001332C3">
      <w:pPr>
        <w:pStyle w:val="Lijstalinea"/>
        <w:ind w:left="-360"/>
        <w:rPr>
          <w:rFonts w:ascii="Arial" w:hAnsi="Arial" w:cs="Arial"/>
          <w:sz w:val="20"/>
        </w:rPr>
      </w:pPr>
    </w:p>
    <w:p w14:paraId="438BD8BB" w14:textId="5801FBC6" w:rsidR="001332C3" w:rsidRPr="00C6154B" w:rsidRDefault="001332C3" w:rsidP="001332C3">
      <w:pPr>
        <w:pStyle w:val="Voettekst"/>
        <w:tabs>
          <w:tab w:val="clear" w:pos="4536"/>
          <w:tab w:val="clear" w:pos="9072"/>
          <w:tab w:val="left" w:pos="170"/>
        </w:tabs>
        <w:rPr>
          <w:rFonts w:ascii="Arial" w:hAnsi="Arial" w:cs="Arial"/>
          <w:sz w:val="20"/>
        </w:rPr>
      </w:pPr>
      <w:r w:rsidRPr="00C6154B">
        <w:rPr>
          <w:rFonts w:ascii="Arial" w:hAnsi="Arial" w:cs="Arial"/>
          <w:sz w:val="20"/>
        </w:rPr>
        <w:t xml:space="preserve">12. </w:t>
      </w:r>
      <w:r w:rsidRPr="00C6154B">
        <w:rPr>
          <w:rFonts w:ascii="Arial" w:hAnsi="Arial" w:cs="Arial"/>
          <w:sz w:val="20"/>
          <w:u w:val="single"/>
        </w:rPr>
        <w:t>Volledige terbeschikkingstelling wegens persoonlijke aangelegenheden voorafgaand aan het rustpensioen</w:t>
      </w:r>
    </w:p>
    <w:p w14:paraId="67066602" w14:textId="77777777" w:rsidR="001332C3" w:rsidRPr="00C6154B" w:rsidRDefault="001332C3" w:rsidP="001332C3">
      <w:pPr>
        <w:pStyle w:val="Lijstalinea"/>
        <w:tabs>
          <w:tab w:val="left" w:pos="3969"/>
          <w:tab w:val="left" w:pos="8505"/>
          <w:tab w:val="left" w:pos="8788"/>
          <w:tab w:val="left" w:pos="8931"/>
        </w:tabs>
        <w:ind w:left="0"/>
        <w:rPr>
          <w:rFonts w:ascii="Arial" w:hAnsi="Arial" w:cs="Arial"/>
          <w:sz w:val="20"/>
        </w:rPr>
      </w:pPr>
    </w:p>
    <w:p w14:paraId="754C7458" w14:textId="77777777" w:rsidR="00770F13" w:rsidRDefault="00770F13">
      <w:pPr>
        <w:rPr>
          <w:rFonts w:ascii="Arial" w:hAnsi="Arial" w:cs="Arial"/>
          <w:sz w:val="20"/>
          <w:lang w:val="nl"/>
        </w:rPr>
      </w:pPr>
      <w:r>
        <w:rPr>
          <w:rFonts w:ascii="Arial" w:hAnsi="Arial" w:cs="Arial"/>
          <w:sz w:val="20"/>
        </w:rPr>
        <w:br w:type="page"/>
      </w:r>
    </w:p>
    <w:p w14:paraId="7B844007" w14:textId="358974A3" w:rsidR="001332C3" w:rsidRPr="00C6154B" w:rsidRDefault="001332C3" w:rsidP="001332C3">
      <w:pPr>
        <w:pStyle w:val="Voettekst"/>
        <w:rPr>
          <w:rFonts w:ascii="Arial" w:hAnsi="Arial" w:cs="Arial"/>
          <w:sz w:val="20"/>
        </w:rPr>
      </w:pPr>
      <w:r w:rsidRPr="00C6154B">
        <w:rPr>
          <w:rFonts w:ascii="Arial" w:hAnsi="Arial" w:cs="Arial"/>
          <w:sz w:val="20"/>
        </w:rPr>
        <w:lastRenderedPageBreak/>
        <w:t xml:space="preserve">13. </w:t>
      </w:r>
      <w:r w:rsidRPr="00C6154B">
        <w:rPr>
          <w:rFonts w:ascii="Arial" w:hAnsi="Arial" w:cs="Arial"/>
          <w:sz w:val="20"/>
          <w:u w:val="single"/>
        </w:rPr>
        <w:t>Verlof wegens bijzondere opdracht</w:t>
      </w:r>
      <w:r w:rsidRPr="00C6154B">
        <w:rPr>
          <w:rFonts w:ascii="Arial" w:hAnsi="Arial" w:cs="Arial"/>
          <w:sz w:val="20"/>
        </w:rPr>
        <w:t xml:space="preserve"> </w:t>
      </w:r>
      <w:r w:rsidRPr="00C6154B">
        <w:rPr>
          <w:rFonts w:ascii="Arial" w:hAnsi="Arial" w:cs="Arial"/>
          <w:sz w:val="20"/>
        </w:rPr>
        <w:br/>
        <w:t>Bijvoorbeeld om deel uit te maken van de examencommissies van de Vlaamse Gemeenschap, voor de functie van secretaris van de reaffectatiecommissie, de pedagogische begeleidingsdiensten en nascholing op initiatief van de representatieve verenigingen van inrichtende machten.</w:t>
      </w:r>
    </w:p>
    <w:p w14:paraId="1B993C90" w14:textId="77777777" w:rsidR="001332C3" w:rsidRPr="00C6154B" w:rsidRDefault="001332C3" w:rsidP="001332C3">
      <w:pPr>
        <w:pStyle w:val="Voettekst"/>
        <w:ind w:left="-360"/>
        <w:rPr>
          <w:rFonts w:ascii="Arial" w:hAnsi="Arial" w:cs="Arial"/>
          <w:sz w:val="20"/>
        </w:rPr>
      </w:pPr>
      <w:r w:rsidRPr="00C6154B">
        <w:rPr>
          <w:rFonts w:ascii="Arial" w:hAnsi="Arial" w:cs="Arial"/>
          <w:sz w:val="20"/>
        </w:rPr>
        <w:t xml:space="preserve">  </w:t>
      </w:r>
    </w:p>
    <w:p w14:paraId="60B52911" w14:textId="5F24B72A" w:rsidR="001332C3" w:rsidRPr="00C6154B" w:rsidRDefault="001332C3" w:rsidP="001332C3">
      <w:pPr>
        <w:pStyle w:val="Voettekst"/>
        <w:rPr>
          <w:rFonts w:ascii="Arial" w:hAnsi="Arial" w:cs="Arial"/>
          <w:sz w:val="20"/>
        </w:rPr>
      </w:pPr>
      <w:r w:rsidRPr="00C6154B">
        <w:rPr>
          <w:rFonts w:ascii="Arial" w:hAnsi="Arial" w:cs="Arial"/>
          <w:sz w:val="20"/>
        </w:rPr>
        <w:t xml:space="preserve">14. </w:t>
      </w:r>
      <w:r w:rsidRPr="00C6154B">
        <w:rPr>
          <w:rFonts w:ascii="Arial" w:hAnsi="Arial" w:cs="Arial"/>
          <w:sz w:val="20"/>
          <w:u w:val="single"/>
        </w:rPr>
        <w:t>Verlof wegens opdracht: voor een dienst of project in het belang van het onderwijs</w:t>
      </w:r>
    </w:p>
    <w:p w14:paraId="20F55954" w14:textId="77777777" w:rsidR="001332C3" w:rsidRPr="00C6154B" w:rsidRDefault="001332C3" w:rsidP="001332C3">
      <w:pPr>
        <w:pStyle w:val="Voettekst"/>
        <w:ind w:left="-360"/>
        <w:rPr>
          <w:rFonts w:ascii="Arial" w:hAnsi="Arial" w:cs="Arial"/>
          <w:sz w:val="20"/>
        </w:rPr>
      </w:pPr>
    </w:p>
    <w:p w14:paraId="7F70B16C" w14:textId="1E93B71A" w:rsidR="001332C3" w:rsidRPr="00C6154B" w:rsidRDefault="001332C3" w:rsidP="001332C3">
      <w:pPr>
        <w:pStyle w:val="Voettekst"/>
        <w:rPr>
          <w:rStyle w:val="Zwaar"/>
          <w:rFonts w:ascii="Arial" w:hAnsi="Arial" w:cs="Arial"/>
          <w:b w:val="0"/>
          <w:sz w:val="20"/>
        </w:rPr>
      </w:pPr>
      <w:r w:rsidRPr="00C6154B">
        <w:rPr>
          <w:rStyle w:val="Zwaar"/>
          <w:rFonts w:ascii="Arial" w:hAnsi="Arial" w:cs="Arial"/>
          <w:b w:val="0"/>
          <w:sz w:val="20"/>
        </w:rPr>
        <w:t xml:space="preserve">15. </w:t>
      </w:r>
      <w:r w:rsidRPr="00C6154B">
        <w:rPr>
          <w:rStyle w:val="Zwaar"/>
          <w:rFonts w:ascii="Arial" w:hAnsi="Arial" w:cs="Arial"/>
          <w:b w:val="0"/>
          <w:sz w:val="20"/>
          <w:u w:val="single"/>
        </w:rPr>
        <w:t>Verlof voor het verrichten van bepaalde prestaties ten behoeve van in de wetgevende vergaderingen van de staat en van de gemeenschappen of gewesten erkende politieke groepen respectievelijk ten behoeve van de voorzitters van de groepen</w:t>
      </w:r>
    </w:p>
    <w:p w14:paraId="21536822" w14:textId="77777777" w:rsidR="001332C3" w:rsidRPr="00C6154B" w:rsidRDefault="001332C3" w:rsidP="001332C3">
      <w:pPr>
        <w:pStyle w:val="Voettekst"/>
        <w:ind w:left="-360"/>
        <w:rPr>
          <w:rStyle w:val="Zwaar"/>
          <w:rFonts w:ascii="Arial" w:hAnsi="Arial" w:cs="Arial"/>
          <w:b w:val="0"/>
          <w:sz w:val="20"/>
        </w:rPr>
      </w:pPr>
    </w:p>
    <w:p w14:paraId="17CEA969" w14:textId="23E4290E" w:rsidR="001332C3" w:rsidRPr="00C6154B" w:rsidRDefault="001332C3" w:rsidP="001332C3">
      <w:pPr>
        <w:pStyle w:val="Voettekst"/>
        <w:rPr>
          <w:rFonts w:ascii="Arial" w:hAnsi="Arial" w:cs="Arial"/>
          <w:sz w:val="20"/>
        </w:rPr>
      </w:pPr>
      <w:r w:rsidRPr="00C6154B">
        <w:rPr>
          <w:rFonts w:ascii="Arial" w:hAnsi="Arial" w:cs="Arial"/>
          <w:sz w:val="20"/>
        </w:rPr>
        <w:t xml:space="preserve">16. </w:t>
      </w:r>
      <w:r w:rsidRPr="00C6154B">
        <w:rPr>
          <w:rFonts w:ascii="Arial" w:hAnsi="Arial" w:cs="Arial"/>
          <w:sz w:val="20"/>
          <w:u w:val="single"/>
        </w:rPr>
        <w:t>Verlof om een ambt uit te oefenen in een ministerieel kabinet</w:t>
      </w:r>
    </w:p>
    <w:p w14:paraId="6E45D870" w14:textId="77777777" w:rsidR="001332C3" w:rsidRPr="00C6154B" w:rsidRDefault="001332C3" w:rsidP="001332C3">
      <w:pPr>
        <w:pStyle w:val="Voettekst"/>
        <w:ind w:left="-360"/>
        <w:rPr>
          <w:rFonts w:ascii="Arial" w:hAnsi="Arial" w:cs="Arial"/>
          <w:sz w:val="20"/>
        </w:rPr>
      </w:pPr>
    </w:p>
    <w:p w14:paraId="088D42D7" w14:textId="0307B1F1" w:rsidR="001332C3" w:rsidRPr="00C6154B" w:rsidRDefault="001332C3" w:rsidP="001332C3">
      <w:pPr>
        <w:pStyle w:val="Voettekst"/>
        <w:rPr>
          <w:rFonts w:ascii="Arial" w:hAnsi="Arial" w:cs="Arial"/>
          <w:sz w:val="20"/>
        </w:rPr>
      </w:pPr>
      <w:r w:rsidRPr="00C6154B">
        <w:rPr>
          <w:rFonts w:ascii="Arial" w:hAnsi="Arial" w:cs="Arial"/>
          <w:sz w:val="20"/>
        </w:rPr>
        <w:t xml:space="preserve">17. </w:t>
      </w:r>
      <w:r w:rsidRPr="00C6154B">
        <w:rPr>
          <w:rFonts w:ascii="Arial" w:hAnsi="Arial" w:cs="Arial"/>
          <w:sz w:val="20"/>
          <w:u w:val="single"/>
        </w:rPr>
        <w:t>Syndicaal verlof</w:t>
      </w:r>
    </w:p>
    <w:p w14:paraId="2E49F937" w14:textId="77777777" w:rsidR="001332C3" w:rsidRPr="00C6154B" w:rsidRDefault="001332C3" w:rsidP="001332C3">
      <w:pPr>
        <w:pStyle w:val="Voettekst"/>
        <w:ind w:left="-360"/>
        <w:rPr>
          <w:rFonts w:ascii="Arial" w:hAnsi="Arial" w:cs="Arial"/>
          <w:sz w:val="20"/>
        </w:rPr>
      </w:pPr>
    </w:p>
    <w:p w14:paraId="66EA74EA" w14:textId="115DDF24" w:rsidR="001332C3" w:rsidRPr="00C6154B" w:rsidRDefault="001332C3" w:rsidP="001332C3">
      <w:pPr>
        <w:pStyle w:val="Voettekst"/>
        <w:rPr>
          <w:rFonts w:ascii="Arial" w:hAnsi="Arial" w:cs="Arial"/>
          <w:sz w:val="20"/>
        </w:rPr>
      </w:pPr>
      <w:r w:rsidRPr="00C6154B">
        <w:rPr>
          <w:rFonts w:ascii="Arial" w:hAnsi="Arial" w:cs="Arial"/>
          <w:sz w:val="20"/>
        </w:rPr>
        <w:t xml:space="preserve">18. </w:t>
      </w:r>
      <w:r w:rsidRPr="00C6154B">
        <w:rPr>
          <w:rFonts w:ascii="Arial" w:hAnsi="Arial" w:cs="Arial"/>
          <w:sz w:val="20"/>
          <w:u w:val="single"/>
        </w:rPr>
        <w:t>Verlof ten behoeve van de burgerlijke bescherming of voor het verrichten van sommige militaire prestaties in vredestijd</w:t>
      </w:r>
    </w:p>
    <w:p w14:paraId="4B942F37" w14:textId="77777777" w:rsidR="001332C3" w:rsidRPr="00C6154B" w:rsidRDefault="001332C3" w:rsidP="001332C3">
      <w:pPr>
        <w:pStyle w:val="Voettekst"/>
        <w:ind w:left="-360"/>
        <w:rPr>
          <w:rFonts w:ascii="Arial" w:hAnsi="Arial" w:cs="Arial"/>
          <w:sz w:val="20"/>
        </w:rPr>
      </w:pPr>
    </w:p>
    <w:p w14:paraId="0EE434A3" w14:textId="59461E8D" w:rsidR="001332C3" w:rsidRPr="00C6154B" w:rsidRDefault="001332C3" w:rsidP="001332C3">
      <w:pPr>
        <w:pStyle w:val="Voettekst"/>
        <w:rPr>
          <w:rFonts w:ascii="Arial" w:hAnsi="Arial" w:cs="Arial"/>
          <w:sz w:val="20"/>
        </w:rPr>
      </w:pPr>
      <w:r w:rsidRPr="00C6154B">
        <w:rPr>
          <w:rFonts w:ascii="Arial" w:hAnsi="Arial" w:cs="Arial"/>
          <w:sz w:val="20"/>
        </w:rPr>
        <w:t xml:space="preserve">19. </w:t>
      </w:r>
      <w:r w:rsidRPr="00C6154B">
        <w:rPr>
          <w:rFonts w:ascii="Arial" w:hAnsi="Arial" w:cs="Arial"/>
          <w:sz w:val="20"/>
          <w:u w:val="single"/>
        </w:rPr>
        <w:t>Politiek verlof</w:t>
      </w:r>
    </w:p>
    <w:p w14:paraId="63C41B04" w14:textId="77777777" w:rsidR="001332C3" w:rsidRPr="00C6154B" w:rsidRDefault="001332C3" w:rsidP="001332C3">
      <w:pPr>
        <w:pStyle w:val="Voettekst"/>
        <w:rPr>
          <w:rFonts w:ascii="Arial" w:hAnsi="Arial" w:cs="Arial"/>
          <w:sz w:val="20"/>
        </w:rPr>
      </w:pPr>
    </w:p>
    <w:p w14:paraId="754D656E" w14:textId="754E5B31" w:rsidR="001332C3" w:rsidRPr="00C6154B" w:rsidRDefault="001332C3" w:rsidP="001332C3">
      <w:pPr>
        <w:pStyle w:val="Voettekst"/>
        <w:rPr>
          <w:rFonts w:ascii="Arial" w:hAnsi="Arial" w:cs="Arial"/>
          <w:sz w:val="20"/>
        </w:rPr>
      </w:pPr>
      <w:r w:rsidRPr="00C6154B">
        <w:rPr>
          <w:rFonts w:ascii="Arial" w:hAnsi="Arial" w:cs="Arial"/>
          <w:sz w:val="20"/>
        </w:rPr>
        <w:t>2</w:t>
      </w:r>
      <w:r w:rsidR="00511616" w:rsidRPr="00C6154B">
        <w:rPr>
          <w:rFonts w:ascii="Arial" w:hAnsi="Arial" w:cs="Arial"/>
          <w:sz w:val="20"/>
        </w:rPr>
        <w:t>0</w:t>
      </w:r>
      <w:r w:rsidRPr="00C6154B">
        <w:rPr>
          <w:rFonts w:ascii="Arial" w:hAnsi="Arial" w:cs="Arial"/>
          <w:sz w:val="20"/>
        </w:rPr>
        <w:t xml:space="preserve">. </w:t>
      </w:r>
      <w:r w:rsidRPr="00C6154B">
        <w:rPr>
          <w:rFonts w:ascii="Arial" w:hAnsi="Arial" w:cs="Arial"/>
          <w:sz w:val="20"/>
          <w:u w:val="single"/>
        </w:rPr>
        <w:t>Ziekteverlof en verlof ten gevolge van een arbeidsongeval</w:t>
      </w:r>
    </w:p>
    <w:p w14:paraId="6D869A60" w14:textId="50B2829F" w:rsidR="00B0156E" w:rsidRPr="00C6154B" w:rsidRDefault="009069BD" w:rsidP="00B0156E">
      <w:pPr>
        <w:pStyle w:val="Voettekst"/>
        <w:rPr>
          <w:rFonts w:ascii="Arial" w:hAnsi="Arial" w:cs="Arial"/>
          <w:sz w:val="20"/>
        </w:rPr>
      </w:pPr>
      <w:hyperlink r:id="rId15" w:history="1">
        <w:r w:rsidR="00C26286" w:rsidRPr="00C6154B">
          <w:rPr>
            <w:rStyle w:val="Hyperlink"/>
            <w:rFonts w:ascii="Arial" w:hAnsi="Arial" w:cs="Arial"/>
            <w:color w:val="auto"/>
            <w:sz w:val="20"/>
          </w:rPr>
          <w:t>https://onderwijs.vlaanderen.be/nl/ziekte-en-ongeval</w:t>
        </w:r>
      </w:hyperlink>
      <w:r w:rsidR="00B0156E" w:rsidRPr="00C6154B">
        <w:rPr>
          <w:rFonts w:ascii="Arial" w:hAnsi="Arial" w:cs="Arial"/>
          <w:sz w:val="20"/>
        </w:rPr>
        <w:t xml:space="preserve"> </w:t>
      </w:r>
    </w:p>
    <w:p w14:paraId="212D8348" w14:textId="77777777" w:rsidR="00C26286" w:rsidRPr="00C6154B" w:rsidRDefault="00C26286" w:rsidP="00C26286">
      <w:pPr>
        <w:rPr>
          <w:rFonts w:ascii="Arial" w:hAnsi="Arial" w:cs="Arial"/>
          <w:sz w:val="20"/>
        </w:rPr>
      </w:pPr>
    </w:p>
    <w:p w14:paraId="6DFA9DDB" w14:textId="24526B94" w:rsidR="00C26286" w:rsidRPr="00C6154B" w:rsidRDefault="00C26286" w:rsidP="00830E3C">
      <w:pPr>
        <w:pStyle w:val="Lijstalinea"/>
        <w:numPr>
          <w:ilvl w:val="0"/>
          <w:numId w:val="41"/>
        </w:numPr>
        <w:ind w:left="360"/>
        <w:rPr>
          <w:rFonts w:ascii="Arial" w:hAnsi="Arial" w:cs="Arial"/>
          <w:snapToGrid w:val="0"/>
          <w:sz w:val="20"/>
        </w:rPr>
      </w:pPr>
      <w:r w:rsidRPr="00C6154B">
        <w:rPr>
          <w:rFonts w:ascii="Arial" w:hAnsi="Arial" w:cs="Arial"/>
          <w:sz w:val="20"/>
        </w:rPr>
        <w:t>Bij een afwezigheid wegens ziekte of arbeidsongeval moeten de personeelsleden de ter zake geldende regelgeving correct naleven:</w:t>
      </w:r>
      <w:r w:rsidR="00F13756" w:rsidRPr="00C6154B">
        <w:rPr>
          <w:rFonts w:ascii="Arial" w:hAnsi="Arial" w:cs="Arial"/>
          <w:sz w:val="20"/>
        </w:rPr>
        <w:br/>
        <w:t xml:space="preserve">- </w:t>
      </w:r>
      <w:r w:rsidRPr="00C6154B">
        <w:rPr>
          <w:rFonts w:ascii="Arial" w:hAnsi="Arial" w:cs="Arial"/>
          <w:sz w:val="20"/>
        </w:rPr>
        <w:t xml:space="preserve">voor een </w:t>
      </w:r>
      <w:r w:rsidRPr="00C6154B">
        <w:rPr>
          <w:rFonts w:ascii="Arial" w:hAnsi="Arial" w:cs="Arial"/>
          <w:sz w:val="20"/>
          <w:u w:val="single"/>
        </w:rPr>
        <w:t>afwezigheid wegens ziekte</w:t>
      </w:r>
      <w:r w:rsidRPr="00C6154B">
        <w:rPr>
          <w:rFonts w:ascii="Arial" w:hAnsi="Arial" w:cs="Arial"/>
          <w:sz w:val="20"/>
        </w:rPr>
        <w:t>: in het bijzonder de ministeriële omzendbrief van 20 januari 1999, 13AC/B.ph./SH/js, Controle op de afwezigheid wegens ziekte</w:t>
      </w:r>
      <w:r w:rsidR="00F13756" w:rsidRPr="00C6154B">
        <w:rPr>
          <w:rFonts w:ascii="Arial" w:hAnsi="Arial" w:cs="Arial"/>
          <w:sz w:val="20"/>
        </w:rPr>
        <w:br/>
      </w:r>
      <w:hyperlink r:id="rId16" w:history="1">
        <w:r w:rsidR="00F13756" w:rsidRPr="00C6154B">
          <w:rPr>
            <w:rStyle w:val="Hyperlink"/>
            <w:rFonts w:ascii="Arial" w:hAnsi="Arial" w:cs="Arial"/>
            <w:color w:val="auto"/>
            <w:sz w:val="20"/>
          </w:rPr>
          <w:t>https://data-onderwijs.vlaanderen.be/edulex/document.aspx?docid=9246</w:t>
        </w:r>
      </w:hyperlink>
      <w:r w:rsidRPr="00C6154B">
        <w:rPr>
          <w:rFonts w:ascii="Arial" w:hAnsi="Arial" w:cs="Arial"/>
          <w:sz w:val="20"/>
        </w:rPr>
        <w:t xml:space="preserve">; </w:t>
      </w:r>
      <w:r w:rsidR="00F13756" w:rsidRPr="00C6154B">
        <w:rPr>
          <w:rFonts w:ascii="Arial" w:hAnsi="Arial" w:cs="Arial"/>
          <w:sz w:val="20"/>
        </w:rPr>
        <w:br/>
        <w:t xml:space="preserve">- </w:t>
      </w:r>
      <w:r w:rsidRPr="00C6154B">
        <w:rPr>
          <w:rFonts w:ascii="Arial" w:hAnsi="Arial" w:cs="Arial"/>
          <w:sz w:val="20"/>
        </w:rPr>
        <w:t xml:space="preserve">voor een </w:t>
      </w:r>
      <w:r w:rsidRPr="00C6154B">
        <w:rPr>
          <w:rFonts w:ascii="Arial" w:hAnsi="Arial" w:cs="Arial"/>
          <w:sz w:val="20"/>
          <w:u w:val="single"/>
        </w:rPr>
        <w:t>afwezigheid wegens arbeidsongeval</w:t>
      </w:r>
      <w:r w:rsidRPr="00C6154B">
        <w:rPr>
          <w:rFonts w:ascii="Arial" w:hAnsi="Arial" w:cs="Arial"/>
          <w:sz w:val="20"/>
        </w:rPr>
        <w:t>: in het bijzonder de ministeriële omzendbrief van 15 december 1999, 13AC/IF/ONG.28.1, Arbeidsongevallen</w:t>
      </w:r>
      <w:r w:rsidR="00F13756" w:rsidRPr="00C6154B">
        <w:rPr>
          <w:rFonts w:ascii="Arial" w:hAnsi="Arial" w:cs="Arial"/>
          <w:sz w:val="20"/>
        </w:rPr>
        <w:br/>
      </w:r>
      <w:hyperlink r:id="rId17" w:history="1">
        <w:r w:rsidR="00F13756" w:rsidRPr="00C6154B">
          <w:rPr>
            <w:rStyle w:val="Hyperlink"/>
            <w:rFonts w:ascii="Arial" w:hAnsi="Arial" w:cs="Arial"/>
            <w:color w:val="auto"/>
            <w:sz w:val="20"/>
          </w:rPr>
          <w:t>https://data-onderwijs.vlaanderen.be/edulex/document.aspx?docid=9142</w:t>
        </w:r>
      </w:hyperlink>
      <w:r w:rsidR="00F54080" w:rsidRPr="00C6154B">
        <w:rPr>
          <w:rStyle w:val="Hyperlink"/>
          <w:rFonts w:ascii="Arial" w:hAnsi="Arial" w:cs="Arial"/>
          <w:color w:val="auto"/>
          <w:sz w:val="20"/>
        </w:rPr>
        <w:t>.</w:t>
      </w:r>
      <w:r w:rsidRPr="00C6154B">
        <w:rPr>
          <w:rFonts w:ascii="Arial" w:hAnsi="Arial" w:cs="Arial"/>
          <w:sz w:val="20"/>
        </w:rPr>
        <w:t xml:space="preserve"> </w:t>
      </w:r>
    </w:p>
    <w:p w14:paraId="4286D3B8" w14:textId="77777777" w:rsidR="00C26286" w:rsidRPr="00C6154B" w:rsidRDefault="00C26286" w:rsidP="00F13756">
      <w:pPr>
        <w:rPr>
          <w:rFonts w:ascii="Arial" w:hAnsi="Arial" w:cs="Arial"/>
          <w:snapToGrid w:val="0"/>
          <w:sz w:val="20"/>
        </w:rPr>
      </w:pPr>
    </w:p>
    <w:p w14:paraId="2F5F6325" w14:textId="77777777" w:rsidR="00F54080" w:rsidRPr="00C6154B" w:rsidRDefault="00C26286" w:rsidP="00830E3C">
      <w:pPr>
        <w:pStyle w:val="Lijstalinea"/>
        <w:numPr>
          <w:ilvl w:val="0"/>
          <w:numId w:val="41"/>
        </w:numPr>
        <w:ind w:left="360"/>
        <w:rPr>
          <w:rFonts w:ascii="Arial" w:hAnsi="Arial" w:cs="Arial"/>
          <w:snapToGrid w:val="0"/>
          <w:sz w:val="20"/>
        </w:rPr>
      </w:pPr>
      <w:r w:rsidRPr="00C6154B">
        <w:rPr>
          <w:rFonts w:ascii="Arial" w:hAnsi="Arial" w:cs="Arial"/>
          <w:snapToGrid w:val="0"/>
          <w:sz w:val="20"/>
        </w:rPr>
        <w:t>Bij een afwezigheid wegens ziekte en/of een verlenging kan de directeur in uitzonderlijke gevallen of bij meermaals voorkomen een controle aanvragen bij het controleorgaan.</w:t>
      </w:r>
    </w:p>
    <w:p w14:paraId="796B5DED" w14:textId="77777777" w:rsidR="00F54080" w:rsidRPr="00C6154B" w:rsidRDefault="00F54080" w:rsidP="00F54080">
      <w:pPr>
        <w:pStyle w:val="Lijstalinea"/>
        <w:rPr>
          <w:rFonts w:ascii="Arial" w:hAnsi="Arial" w:cs="Arial"/>
          <w:sz w:val="20"/>
        </w:rPr>
      </w:pPr>
    </w:p>
    <w:p w14:paraId="497508BE" w14:textId="298A07F1" w:rsidR="00C26286" w:rsidRPr="00F54080" w:rsidRDefault="00C26286" w:rsidP="00830E3C">
      <w:pPr>
        <w:pStyle w:val="Lijstalinea"/>
        <w:numPr>
          <w:ilvl w:val="0"/>
          <w:numId w:val="41"/>
        </w:numPr>
        <w:ind w:left="360"/>
        <w:rPr>
          <w:rFonts w:ascii="Arial" w:hAnsi="Arial" w:cs="Arial"/>
          <w:snapToGrid w:val="0"/>
          <w:sz w:val="20"/>
        </w:rPr>
      </w:pPr>
      <w:r w:rsidRPr="00C6154B">
        <w:rPr>
          <w:rFonts w:ascii="Arial" w:hAnsi="Arial" w:cs="Arial"/>
          <w:sz w:val="20"/>
        </w:rPr>
        <w:t xml:space="preserve">Als de directeur zelf afwezig is wegens ziekte verwittigt hij zo vlug als mogelijk de </w:t>
      </w:r>
      <w:r w:rsidRPr="00F54080">
        <w:rPr>
          <w:rFonts w:ascii="Arial" w:hAnsi="Arial" w:cs="Arial"/>
          <w:sz w:val="20"/>
        </w:rPr>
        <w:t>ALDI en de CODI. Bij verlenging van zijn ziekteverlof verwittigt hij de ALDI en de CODI uiterlijk op de vooravond van de dag waarop het lopende verlof verstrijkt.</w:t>
      </w:r>
    </w:p>
    <w:p w14:paraId="5852D003" w14:textId="039E957C" w:rsidR="0008498A" w:rsidRPr="00F13756" w:rsidRDefault="0008498A" w:rsidP="00F13756">
      <w:pPr>
        <w:pStyle w:val="Voettekst"/>
        <w:rPr>
          <w:rFonts w:ascii="Arial" w:hAnsi="Arial" w:cs="Arial"/>
          <w:sz w:val="20"/>
        </w:rPr>
      </w:pPr>
    </w:p>
    <w:p w14:paraId="2F1CEE09" w14:textId="081F8403" w:rsidR="001332C3" w:rsidRPr="00C6154B" w:rsidRDefault="001332C3" w:rsidP="00830E3C">
      <w:pPr>
        <w:pStyle w:val="Lijstalinea"/>
        <w:numPr>
          <w:ilvl w:val="0"/>
          <w:numId w:val="41"/>
        </w:numPr>
        <w:ind w:left="360"/>
        <w:rPr>
          <w:rFonts w:ascii="Arial" w:hAnsi="Arial" w:cs="Arial"/>
          <w:sz w:val="20"/>
        </w:rPr>
      </w:pPr>
      <w:r w:rsidRPr="00C6154B">
        <w:rPr>
          <w:rFonts w:ascii="Arial" w:hAnsi="Arial" w:cs="Arial"/>
          <w:sz w:val="20"/>
        </w:rPr>
        <w:t>De personeelsleden, tewerkgesteld in een veiligheidsfunctie, een functie met verhoogde waakzaamheid of een activiteit met welbepaald risico en die het werk hervatten na minstens vier opeenvolgende weken afwezigheid wegens om het even welke ziekte, aandoening of ongeval of wegens bevalling, worden aan een onderzoek onderworpen overeenkomstig de bepalingen van de artikels I.4-34 en I.4-35 codex over het welzijn op het werk</w:t>
      </w:r>
      <w:r w:rsidR="00E84E50" w:rsidRPr="00C6154B">
        <w:rPr>
          <w:rFonts w:ascii="Arial" w:hAnsi="Arial" w:cs="Arial"/>
          <w:sz w:val="20"/>
        </w:rPr>
        <w:t xml:space="preserve">. </w:t>
      </w:r>
      <w:r w:rsidRPr="00C6154B">
        <w:rPr>
          <w:rFonts w:ascii="Arial" w:hAnsi="Arial" w:cs="Arial"/>
          <w:snapToGrid w:val="0"/>
          <w:sz w:val="20"/>
        </w:rPr>
        <w:br/>
      </w:r>
      <w:r w:rsidRPr="00C6154B">
        <w:rPr>
          <w:rFonts w:ascii="Arial" w:hAnsi="Arial" w:cs="Arial"/>
          <w:sz w:val="20"/>
        </w:rPr>
        <w:t>Dit onderzoek gebeurt ten vroegste op de dag waarop het werk of de dienst wordt hernomen en ten laatste op de tiende werkdag daarna.</w:t>
      </w:r>
      <w:r w:rsidR="00E84E50" w:rsidRPr="00C6154B">
        <w:rPr>
          <w:rFonts w:ascii="Arial" w:hAnsi="Arial" w:cs="Arial"/>
          <w:sz w:val="20"/>
        </w:rPr>
        <w:br/>
      </w:r>
      <w:hyperlink r:id="rId18" w:history="1">
        <w:r w:rsidR="00E84E50" w:rsidRPr="00C6154B">
          <w:rPr>
            <w:rStyle w:val="Hyperlink"/>
            <w:rFonts w:ascii="Arial" w:hAnsi="Arial" w:cs="Arial"/>
            <w:color w:val="auto"/>
            <w:sz w:val="20"/>
          </w:rPr>
          <w:t>https://www.ejustice.just.fgov.be/cgi_loi/change_lg.pl?language=nl&amp;la=N&amp;table_name=wet&amp;cn=2017042827</w:t>
        </w:r>
      </w:hyperlink>
      <w:r w:rsidRPr="00C6154B">
        <w:rPr>
          <w:rFonts w:ascii="Arial" w:hAnsi="Arial" w:cs="Arial"/>
          <w:sz w:val="20"/>
        </w:rPr>
        <w:t> </w:t>
      </w:r>
    </w:p>
    <w:p w14:paraId="03E49508" w14:textId="77777777" w:rsidR="001332C3" w:rsidRPr="00C6154B" w:rsidRDefault="001332C3" w:rsidP="001332C3">
      <w:pPr>
        <w:pStyle w:val="Voettekst"/>
        <w:tabs>
          <w:tab w:val="clear" w:pos="4536"/>
          <w:tab w:val="clear" w:pos="9072"/>
          <w:tab w:val="left" w:pos="170"/>
        </w:tabs>
        <w:rPr>
          <w:rFonts w:ascii="Arial" w:hAnsi="Arial" w:cs="Arial"/>
          <w:sz w:val="20"/>
        </w:rPr>
      </w:pPr>
    </w:p>
    <w:p w14:paraId="73360B80" w14:textId="69E23BA2" w:rsidR="001332C3" w:rsidRPr="00C6154B" w:rsidRDefault="001332C3" w:rsidP="001332C3">
      <w:pPr>
        <w:pStyle w:val="Voettekst"/>
        <w:tabs>
          <w:tab w:val="clear" w:pos="4536"/>
          <w:tab w:val="clear" w:pos="9072"/>
          <w:tab w:val="left" w:pos="170"/>
        </w:tabs>
        <w:rPr>
          <w:rFonts w:ascii="Arial" w:hAnsi="Arial" w:cs="Arial"/>
          <w:sz w:val="20"/>
        </w:rPr>
      </w:pPr>
      <w:r w:rsidRPr="00C6154B">
        <w:rPr>
          <w:rFonts w:ascii="Arial" w:hAnsi="Arial" w:cs="Arial"/>
          <w:sz w:val="20"/>
        </w:rPr>
        <w:t>2</w:t>
      </w:r>
      <w:r w:rsidR="00511616" w:rsidRPr="00C6154B">
        <w:rPr>
          <w:rFonts w:ascii="Arial" w:hAnsi="Arial" w:cs="Arial"/>
          <w:sz w:val="20"/>
        </w:rPr>
        <w:t>1</w:t>
      </w:r>
      <w:r w:rsidRPr="00C6154B">
        <w:rPr>
          <w:rFonts w:ascii="Arial" w:hAnsi="Arial" w:cs="Arial"/>
          <w:sz w:val="20"/>
        </w:rPr>
        <w:t xml:space="preserve">. </w:t>
      </w:r>
      <w:r w:rsidRPr="00C6154B">
        <w:rPr>
          <w:rFonts w:ascii="Arial" w:hAnsi="Arial" w:cs="Arial"/>
          <w:sz w:val="20"/>
          <w:u w:val="single"/>
        </w:rPr>
        <w:t>Verlof voor verminderde prestaties wegens ziekte of gebrekkigheid</w:t>
      </w:r>
    </w:p>
    <w:p w14:paraId="7B642528" w14:textId="77777777" w:rsidR="001332C3" w:rsidRPr="00C6154B" w:rsidRDefault="001332C3" w:rsidP="001332C3">
      <w:pPr>
        <w:pStyle w:val="Lijstalinea"/>
        <w:ind w:left="-360"/>
        <w:rPr>
          <w:rFonts w:ascii="Arial" w:hAnsi="Arial" w:cs="Arial"/>
          <w:sz w:val="20"/>
        </w:rPr>
      </w:pPr>
    </w:p>
    <w:p w14:paraId="4BF272E1" w14:textId="637D5C58" w:rsidR="001332C3" w:rsidRPr="00C6154B" w:rsidRDefault="001332C3" w:rsidP="001332C3">
      <w:pPr>
        <w:pStyle w:val="Voettekst"/>
        <w:tabs>
          <w:tab w:val="clear" w:pos="4536"/>
          <w:tab w:val="clear" w:pos="9072"/>
          <w:tab w:val="left" w:pos="170"/>
        </w:tabs>
        <w:rPr>
          <w:rFonts w:ascii="Arial" w:hAnsi="Arial" w:cs="Arial"/>
          <w:sz w:val="20"/>
        </w:rPr>
      </w:pPr>
      <w:r w:rsidRPr="00C6154B">
        <w:rPr>
          <w:rFonts w:ascii="Arial" w:hAnsi="Arial" w:cs="Arial"/>
          <w:sz w:val="20"/>
        </w:rPr>
        <w:t xml:space="preserve">22. </w:t>
      </w:r>
      <w:r w:rsidRPr="00C6154B">
        <w:rPr>
          <w:rFonts w:ascii="Arial" w:hAnsi="Arial" w:cs="Arial"/>
          <w:sz w:val="20"/>
          <w:u w:val="single"/>
        </w:rPr>
        <w:t>Verlof voor verminderde prestaties wegens ziekte of gebrekkigheid naar aanleiding van een arbeidsongeval</w:t>
      </w:r>
    </w:p>
    <w:p w14:paraId="2F2E0B9D" w14:textId="77777777" w:rsidR="001332C3" w:rsidRPr="00C6154B" w:rsidRDefault="001332C3" w:rsidP="001332C3">
      <w:pPr>
        <w:pStyle w:val="Voettekst"/>
        <w:tabs>
          <w:tab w:val="clear" w:pos="4536"/>
          <w:tab w:val="clear" w:pos="9072"/>
          <w:tab w:val="left" w:pos="170"/>
        </w:tabs>
        <w:rPr>
          <w:rFonts w:ascii="Arial" w:hAnsi="Arial" w:cs="Arial"/>
          <w:sz w:val="20"/>
        </w:rPr>
      </w:pPr>
    </w:p>
    <w:p w14:paraId="148052C4" w14:textId="01D368FC" w:rsidR="001332C3" w:rsidRPr="00C6154B" w:rsidRDefault="001332C3" w:rsidP="001332C3">
      <w:pPr>
        <w:pStyle w:val="Voettekst"/>
        <w:tabs>
          <w:tab w:val="clear" w:pos="4536"/>
          <w:tab w:val="clear" w:pos="9072"/>
          <w:tab w:val="left" w:pos="170"/>
        </w:tabs>
        <w:rPr>
          <w:rFonts w:ascii="Arial" w:hAnsi="Arial" w:cs="Arial"/>
          <w:sz w:val="20"/>
          <w:u w:val="single"/>
        </w:rPr>
      </w:pPr>
      <w:r w:rsidRPr="00C6154B">
        <w:rPr>
          <w:rFonts w:ascii="Arial" w:hAnsi="Arial" w:cs="Arial"/>
          <w:sz w:val="20"/>
        </w:rPr>
        <w:t>2</w:t>
      </w:r>
      <w:r w:rsidR="00511616" w:rsidRPr="00C6154B">
        <w:rPr>
          <w:rFonts w:ascii="Arial" w:hAnsi="Arial" w:cs="Arial"/>
          <w:sz w:val="20"/>
        </w:rPr>
        <w:t>3</w:t>
      </w:r>
      <w:r w:rsidRPr="00C6154B">
        <w:rPr>
          <w:rFonts w:ascii="Arial" w:hAnsi="Arial" w:cs="Arial"/>
          <w:sz w:val="20"/>
        </w:rPr>
        <w:t xml:space="preserve">. </w:t>
      </w:r>
      <w:r w:rsidRPr="00C6154B">
        <w:rPr>
          <w:rFonts w:ascii="Arial" w:hAnsi="Arial" w:cs="Arial"/>
          <w:sz w:val="20"/>
          <w:u w:val="single"/>
        </w:rPr>
        <w:t>Langdurig verlof voor verminderde prestaties om medische redenen</w:t>
      </w:r>
    </w:p>
    <w:p w14:paraId="19F3DCAE" w14:textId="77777777" w:rsidR="001332C3" w:rsidRPr="00C6154B" w:rsidRDefault="001332C3" w:rsidP="001332C3">
      <w:pPr>
        <w:pStyle w:val="Voettekst"/>
        <w:tabs>
          <w:tab w:val="clear" w:pos="4536"/>
          <w:tab w:val="clear" w:pos="9072"/>
          <w:tab w:val="left" w:pos="170"/>
        </w:tabs>
        <w:ind w:left="-360"/>
        <w:rPr>
          <w:rFonts w:ascii="Arial" w:hAnsi="Arial" w:cs="Arial"/>
          <w:sz w:val="20"/>
        </w:rPr>
      </w:pPr>
    </w:p>
    <w:p w14:paraId="1FAC8B50" w14:textId="140E23A7" w:rsidR="00B0156E" w:rsidRPr="00C6154B" w:rsidRDefault="001332C3" w:rsidP="001332C3">
      <w:pPr>
        <w:pStyle w:val="Voettekst"/>
        <w:tabs>
          <w:tab w:val="clear" w:pos="4536"/>
          <w:tab w:val="clear" w:pos="9072"/>
          <w:tab w:val="left" w:pos="170"/>
        </w:tabs>
        <w:rPr>
          <w:rFonts w:ascii="Arial" w:hAnsi="Arial" w:cs="Arial"/>
          <w:sz w:val="20"/>
          <w:u w:val="single"/>
        </w:rPr>
      </w:pPr>
      <w:r w:rsidRPr="00C6154B">
        <w:rPr>
          <w:rFonts w:ascii="Arial" w:hAnsi="Arial" w:cs="Arial"/>
          <w:sz w:val="20"/>
        </w:rPr>
        <w:t>2</w:t>
      </w:r>
      <w:r w:rsidR="00511616" w:rsidRPr="00C6154B">
        <w:rPr>
          <w:rFonts w:ascii="Arial" w:hAnsi="Arial" w:cs="Arial"/>
          <w:sz w:val="20"/>
        </w:rPr>
        <w:t>4</w:t>
      </w:r>
      <w:r w:rsidRPr="00C6154B">
        <w:rPr>
          <w:rFonts w:ascii="Arial" w:hAnsi="Arial" w:cs="Arial"/>
          <w:sz w:val="20"/>
        </w:rPr>
        <w:t xml:space="preserve">. </w:t>
      </w:r>
      <w:r w:rsidRPr="00C6154B">
        <w:rPr>
          <w:rFonts w:ascii="Arial" w:hAnsi="Arial" w:cs="Arial"/>
          <w:sz w:val="20"/>
          <w:u w:val="single"/>
        </w:rPr>
        <w:t>Profylactisch verlof</w:t>
      </w:r>
    </w:p>
    <w:p w14:paraId="18761793" w14:textId="77777777" w:rsidR="00B0156E" w:rsidRPr="00C6154B" w:rsidRDefault="00B0156E" w:rsidP="001332C3">
      <w:pPr>
        <w:pStyle w:val="Voettekst"/>
        <w:tabs>
          <w:tab w:val="clear" w:pos="4536"/>
          <w:tab w:val="clear" w:pos="9072"/>
          <w:tab w:val="left" w:pos="170"/>
        </w:tabs>
        <w:rPr>
          <w:rFonts w:ascii="Arial" w:hAnsi="Arial" w:cs="Arial"/>
          <w:sz w:val="20"/>
        </w:rPr>
      </w:pPr>
    </w:p>
    <w:p w14:paraId="05733427" w14:textId="5CB5513A" w:rsidR="00B0156E" w:rsidRPr="00C6154B" w:rsidRDefault="00B0156E" w:rsidP="00B0156E">
      <w:pPr>
        <w:pStyle w:val="Voettekst"/>
        <w:rPr>
          <w:rFonts w:ascii="Arial" w:hAnsi="Arial" w:cs="Arial"/>
          <w:sz w:val="20"/>
        </w:rPr>
      </w:pPr>
      <w:r w:rsidRPr="00C6154B">
        <w:rPr>
          <w:rFonts w:ascii="Arial" w:hAnsi="Arial" w:cs="Arial"/>
          <w:sz w:val="20"/>
        </w:rPr>
        <w:t>2</w:t>
      </w:r>
      <w:r w:rsidR="00511616" w:rsidRPr="00C6154B">
        <w:rPr>
          <w:rFonts w:ascii="Arial" w:hAnsi="Arial" w:cs="Arial"/>
          <w:sz w:val="20"/>
        </w:rPr>
        <w:t>5</w:t>
      </w:r>
      <w:r w:rsidRPr="00C6154B">
        <w:rPr>
          <w:rFonts w:ascii="Arial" w:hAnsi="Arial" w:cs="Arial"/>
          <w:sz w:val="20"/>
        </w:rPr>
        <w:t xml:space="preserve">. </w:t>
      </w:r>
      <w:r w:rsidRPr="00C6154B">
        <w:rPr>
          <w:rFonts w:ascii="Arial" w:hAnsi="Arial" w:cs="Arial"/>
          <w:sz w:val="20"/>
          <w:u w:val="single"/>
        </w:rPr>
        <w:t>Verlof om tijdelijk een andere opdracht uit te oefenen</w:t>
      </w:r>
    </w:p>
    <w:p w14:paraId="5AC44790" w14:textId="77777777" w:rsidR="0062408E" w:rsidRPr="00C6154B" w:rsidRDefault="0062408E" w:rsidP="00B0156E">
      <w:pPr>
        <w:pStyle w:val="Voettekst"/>
        <w:rPr>
          <w:rFonts w:ascii="Arial" w:hAnsi="Arial" w:cs="Arial"/>
          <w:sz w:val="20"/>
        </w:rPr>
      </w:pPr>
      <w:r w:rsidRPr="00C6154B">
        <w:rPr>
          <w:rFonts w:ascii="Arial" w:hAnsi="Arial" w:cs="Arial"/>
          <w:sz w:val="20"/>
        </w:rPr>
        <w:t>Het personeelslid oefent tijdelijk (een gedeelte van) de vastbenoemde opdracht niet uit om gedurende die periode een andere opdracht of een ander ambt uit te oefenen.</w:t>
      </w:r>
    </w:p>
    <w:p w14:paraId="3B65D0E2" w14:textId="7BBE60FE" w:rsidR="001332C3" w:rsidRDefault="00B0156E" w:rsidP="00B0156E">
      <w:pPr>
        <w:pStyle w:val="Voettekst"/>
        <w:rPr>
          <w:rFonts w:ascii="Arial" w:hAnsi="Arial" w:cs="Arial"/>
          <w:sz w:val="20"/>
        </w:rPr>
      </w:pPr>
      <w:r w:rsidRPr="00C6154B">
        <w:rPr>
          <w:rFonts w:ascii="Arial" w:hAnsi="Arial" w:cs="Arial"/>
          <w:sz w:val="20"/>
        </w:rPr>
        <w:t>Ter zake wordt verwezen naar §</w:t>
      </w:r>
      <w:r w:rsidR="001146DB" w:rsidRPr="00C6154B">
        <w:rPr>
          <w:rFonts w:ascii="Arial" w:hAnsi="Arial" w:cs="Arial"/>
          <w:sz w:val="20"/>
        </w:rPr>
        <w:t>2</w:t>
      </w:r>
      <w:r w:rsidR="0081738D" w:rsidRPr="00C6154B">
        <w:rPr>
          <w:rFonts w:ascii="Arial" w:hAnsi="Arial" w:cs="Arial"/>
          <w:sz w:val="20"/>
        </w:rPr>
        <w:t>.</w:t>
      </w:r>
      <w:r w:rsidR="001332C3" w:rsidRPr="00C6154B">
        <w:rPr>
          <w:rFonts w:ascii="Arial" w:hAnsi="Arial" w:cs="Arial"/>
          <w:sz w:val="20"/>
        </w:rPr>
        <w:br/>
      </w:r>
    </w:p>
    <w:p w14:paraId="4C0B477E" w14:textId="72EF288C" w:rsidR="001332C3" w:rsidRPr="00146AA9" w:rsidRDefault="001332C3" w:rsidP="001332C3">
      <w:pPr>
        <w:pStyle w:val="Plattetekst2"/>
        <w:rPr>
          <w:rFonts w:cs="Arial"/>
          <w:sz w:val="20"/>
        </w:rPr>
      </w:pPr>
      <w:r w:rsidRPr="00C6154B">
        <w:rPr>
          <w:rFonts w:cs="Arial"/>
          <w:sz w:val="20"/>
        </w:rPr>
        <w:t>§</w:t>
      </w:r>
      <w:r w:rsidR="00C26286" w:rsidRPr="00C6154B">
        <w:rPr>
          <w:rFonts w:cs="Arial"/>
          <w:sz w:val="20"/>
        </w:rPr>
        <w:t>2</w:t>
      </w:r>
      <w:r w:rsidRPr="00C6154B">
        <w:rPr>
          <w:rFonts w:cs="Arial"/>
          <w:sz w:val="20"/>
        </w:rPr>
        <w:t xml:space="preserve">. Een vastbenoemd personeelslid kan </w:t>
      </w:r>
      <w:r w:rsidR="00D57D57" w:rsidRPr="00C6154B">
        <w:rPr>
          <w:rFonts w:cs="Arial"/>
          <w:sz w:val="20"/>
        </w:rPr>
        <w:t xml:space="preserve">- dus </w:t>
      </w:r>
      <w:r w:rsidRPr="00C6154B">
        <w:rPr>
          <w:rFonts w:cs="Arial"/>
          <w:sz w:val="20"/>
        </w:rPr>
        <w:t>geen verplichting</w:t>
      </w:r>
      <w:r w:rsidR="00D57D57" w:rsidRPr="00C6154B">
        <w:rPr>
          <w:rFonts w:cs="Arial"/>
          <w:sz w:val="20"/>
        </w:rPr>
        <w:t xml:space="preserve"> -</w:t>
      </w:r>
      <w:r w:rsidRPr="00C6154B">
        <w:rPr>
          <w:rFonts w:cs="Arial"/>
          <w:sz w:val="20"/>
        </w:rPr>
        <w:t xml:space="preserve"> een verlof </w:t>
      </w:r>
      <w:r w:rsidR="00A83447" w:rsidRPr="00C6154B">
        <w:rPr>
          <w:rFonts w:cs="Arial"/>
          <w:sz w:val="20"/>
        </w:rPr>
        <w:t xml:space="preserve">krijgen </w:t>
      </w:r>
      <w:r w:rsidRPr="00C6154B">
        <w:rPr>
          <w:rFonts w:cs="Arial"/>
          <w:sz w:val="20"/>
        </w:rPr>
        <w:t xml:space="preserve">om </w:t>
      </w:r>
      <w:r w:rsidRPr="00146AA9">
        <w:rPr>
          <w:rFonts w:cs="Arial"/>
          <w:sz w:val="20"/>
        </w:rPr>
        <w:t xml:space="preserve">tijdelijk belast te worden met een andere opdracht </w:t>
      </w:r>
      <w:r w:rsidR="00A83447" w:rsidRPr="00146AA9">
        <w:rPr>
          <w:rFonts w:cs="Arial"/>
          <w:sz w:val="20"/>
        </w:rPr>
        <w:t xml:space="preserve">en dit </w:t>
      </w:r>
      <w:r w:rsidRPr="00146AA9">
        <w:rPr>
          <w:rFonts w:cs="Arial"/>
          <w:sz w:val="20"/>
        </w:rPr>
        <w:t xml:space="preserve">in de volgende gevallen: </w:t>
      </w:r>
      <w:bookmarkEnd w:id="90"/>
    </w:p>
    <w:p w14:paraId="67C27AFF" w14:textId="405BBD7B" w:rsidR="001332C3" w:rsidRPr="00146AA9" w:rsidRDefault="001332C3" w:rsidP="00830E3C">
      <w:pPr>
        <w:pStyle w:val="Lijstalinea"/>
        <w:numPr>
          <w:ilvl w:val="0"/>
          <w:numId w:val="40"/>
        </w:numPr>
        <w:ind w:left="360"/>
        <w:rPr>
          <w:rFonts w:ascii="Arial" w:hAnsi="Arial" w:cs="Arial"/>
          <w:bCs/>
          <w:noProof/>
          <w:sz w:val="20"/>
        </w:rPr>
      </w:pPr>
      <w:bookmarkStart w:id="92" w:name="_Hlk103082525"/>
      <w:r w:rsidRPr="00146AA9">
        <w:rPr>
          <w:rFonts w:ascii="Arial" w:hAnsi="Arial" w:cs="Arial"/>
          <w:bCs/>
          <w:noProof/>
          <w:sz w:val="20"/>
        </w:rPr>
        <w:t>Voor de uitoefening van een tijdelijke betrekking van het ondersteunend personeel in een andere school van de SG PSOL.</w:t>
      </w:r>
    </w:p>
    <w:bookmarkEnd w:id="92"/>
    <w:p w14:paraId="1A80F007" w14:textId="1A1EA403" w:rsidR="00F147BC" w:rsidRPr="00C6154B" w:rsidRDefault="00F147BC" w:rsidP="00830E3C">
      <w:pPr>
        <w:pStyle w:val="Lijstalinea"/>
        <w:numPr>
          <w:ilvl w:val="0"/>
          <w:numId w:val="40"/>
        </w:numPr>
        <w:ind w:left="360"/>
        <w:rPr>
          <w:rFonts w:ascii="Arial" w:hAnsi="Arial" w:cs="Arial"/>
          <w:bCs/>
          <w:noProof/>
          <w:sz w:val="20"/>
        </w:rPr>
      </w:pPr>
      <w:r w:rsidRPr="00146AA9">
        <w:rPr>
          <w:rFonts w:ascii="Arial" w:hAnsi="Arial" w:cs="Arial"/>
          <w:bCs/>
          <w:noProof/>
          <w:sz w:val="20"/>
        </w:rPr>
        <w:t>Voor de uitoefening van een tijdelijke betrekking van studiemeester-opvoeder internaat in</w:t>
      </w:r>
      <w:r w:rsidRPr="00C6154B">
        <w:rPr>
          <w:rFonts w:ascii="Arial" w:hAnsi="Arial" w:cs="Arial"/>
          <w:bCs/>
          <w:noProof/>
          <w:sz w:val="20"/>
        </w:rPr>
        <w:t xml:space="preserve"> een ander internaat.</w:t>
      </w:r>
    </w:p>
    <w:p w14:paraId="2AF57AC1" w14:textId="752CBC87" w:rsidR="001332C3" w:rsidRPr="00C6154B" w:rsidRDefault="001332C3" w:rsidP="00830E3C">
      <w:pPr>
        <w:pStyle w:val="Lijstalinea"/>
        <w:numPr>
          <w:ilvl w:val="0"/>
          <w:numId w:val="40"/>
        </w:numPr>
        <w:ind w:left="360"/>
        <w:rPr>
          <w:rFonts w:ascii="Arial" w:hAnsi="Arial" w:cs="Arial"/>
          <w:bCs/>
          <w:noProof/>
          <w:sz w:val="20"/>
        </w:rPr>
      </w:pPr>
      <w:r w:rsidRPr="00C6154B">
        <w:rPr>
          <w:rFonts w:ascii="Arial" w:hAnsi="Arial" w:cs="Arial"/>
          <w:bCs/>
          <w:noProof/>
          <w:sz w:val="20"/>
        </w:rPr>
        <w:t xml:space="preserve">Voor de uitoefening van een tijdelijke betrekking in de eigen </w:t>
      </w:r>
      <w:r w:rsidR="00202F6B" w:rsidRPr="00C6154B">
        <w:rPr>
          <w:rFonts w:ascii="Arial" w:hAnsi="Arial" w:cs="Arial"/>
          <w:bCs/>
          <w:noProof/>
          <w:sz w:val="20"/>
        </w:rPr>
        <w:t>instelling</w:t>
      </w:r>
      <w:r w:rsidRPr="00C6154B">
        <w:rPr>
          <w:rFonts w:ascii="Arial" w:hAnsi="Arial" w:cs="Arial"/>
          <w:bCs/>
          <w:noProof/>
          <w:sz w:val="20"/>
        </w:rPr>
        <w:t xml:space="preserve"> of een school van de SG PSOL waarvan de hoofdvestigingsplaats in dezelfde gemeente / stad is gelegen, namelijk</w:t>
      </w:r>
      <w:r w:rsidRPr="00C6154B">
        <w:rPr>
          <w:rFonts w:ascii="Arial" w:hAnsi="Arial" w:cs="Arial"/>
          <w:bCs/>
          <w:noProof/>
          <w:sz w:val="20"/>
        </w:rPr>
        <w:br/>
      </w:r>
      <w:r w:rsidRPr="00C6154B">
        <w:rPr>
          <w:rFonts w:ascii="Arial" w:hAnsi="Arial" w:cs="Arial"/>
          <w:noProof/>
          <w:sz w:val="20"/>
        </w:rPr>
        <w:t>- Hasselt: Provinciale Middenschool Hasselt, Provinciale Handelsschool Hasselt, Provinciale Secundaire School Hasselt-Kunst en Verpleegkunde;</w:t>
      </w:r>
      <w:r w:rsidRPr="00C6154B">
        <w:rPr>
          <w:rFonts w:ascii="Arial" w:hAnsi="Arial" w:cs="Arial"/>
          <w:noProof/>
          <w:sz w:val="20"/>
        </w:rPr>
        <w:br/>
        <w:t>- Diepenbeek: Provinciale Middenschool Diepenbeek, Provinciale Secundaire School Diepenbeek;</w:t>
      </w:r>
      <w:r w:rsidRPr="00C6154B">
        <w:rPr>
          <w:rFonts w:ascii="Arial" w:hAnsi="Arial" w:cs="Arial"/>
          <w:noProof/>
          <w:sz w:val="20"/>
        </w:rPr>
        <w:br/>
        <w:t>- Lommel: Provinciaal Instituut Lommel, Provinciaal Instituut Lommel Individueel Onderwijs.</w:t>
      </w:r>
    </w:p>
    <w:p w14:paraId="26730A18" w14:textId="77777777" w:rsidR="001332C3" w:rsidRPr="00C6154B" w:rsidRDefault="001332C3" w:rsidP="00830E3C">
      <w:pPr>
        <w:pStyle w:val="Lijstalinea"/>
        <w:numPr>
          <w:ilvl w:val="0"/>
          <w:numId w:val="40"/>
        </w:numPr>
        <w:ind w:left="360"/>
        <w:rPr>
          <w:rFonts w:ascii="Arial" w:hAnsi="Arial" w:cs="Arial"/>
          <w:noProof/>
          <w:sz w:val="20"/>
        </w:rPr>
      </w:pPr>
      <w:r w:rsidRPr="00C6154B">
        <w:rPr>
          <w:rFonts w:ascii="Arial" w:hAnsi="Arial" w:cs="Arial"/>
          <w:bCs/>
          <w:noProof/>
          <w:sz w:val="20"/>
        </w:rPr>
        <w:t xml:space="preserve">Voor de uitoefening van een tijdelijke betrekking in het internaat van de </w:t>
      </w:r>
      <w:r w:rsidRPr="00C6154B">
        <w:rPr>
          <w:rFonts w:ascii="Arial" w:hAnsi="Arial" w:cs="Arial"/>
          <w:noProof/>
          <w:sz w:val="20"/>
        </w:rPr>
        <w:t>Provinciale Secundaire School Hasselt</w:t>
      </w:r>
      <w:r w:rsidRPr="00C6154B">
        <w:rPr>
          <w:rFonts w:ascii="Arial" w:hAnsi="Arial" w:cs="Arial"/>
          <w:bCs/>
          <w:noProof/>
          <w:sz w:val="20"/>
        </w:rPr>
        <w:t xml:space="preserve"> / het Provinciaal Instituut voor Biotechnisch Onderwijs Tongeren, een PCVO, een provinciale kleuter- of basisschool, het PCLB.</w:t>
      </w:r>
      <w:r w:rsidRPr="00C6154B">
        <w:rPr>
          <w:rFonts w:ascii="Arial" w:hAnsi="Arial" w:cs="Arial"/>
          <w:noProof/>
          <w:sz w:val="20"/>
        </w:rPr>
        <w:t xml:space="preserve"> </w:t>
      </w:r>
    </w:p>
    <w:p w14:paraId="2656F53D" w14:textId="3D646336" w:rsidR="001332C3" w:rsidRPr="00676455" w:rsidRDefault="001332C3" w:rsidP="00830E3C">
      <w:pPr>
        <w:pStyle w:val="Lijstalinea"/>
        <w:numPr>
          <w:ilvl w:val="0"/>
          <w:numId w:val="40"/>
        </w:numPr>
        <w:ind w:left="360"/>
        <w:rPr>
          <w:rFonts w:ascii="Arial" w:hAnsi="Arial" w:cs="Arial"/>
          <w:bCs/>
          <w:noProof/>
          <w:sz w:val="20"/>
        </w:rPr>
      </w:pPr>
      <w:bookmarkStart w:id="93" w:name="_Hlk103082710"/>
      <w:r w:rsidRPr="00676455">
        <w:rPr>
          <w:rFonts w:ascii="Arial" w:hAnsi="Arial" w:cs="Arial"/>
          <w:bCs/>
          <w:noProof/>
          <w:sz w:val="20"/>
        </w:rPr>
        <w:t xml:space="preserve">Tijdens het schooljaar waarin </w:t>
      </w:r>
      <w:r w:rsidR="001C6F86" w:rsidRPr="00676455">
        <w:rPr>
          <w:rFonts w:ascii="Arial" w:hAnsi="Arial" w:cs="Arial"/>
          <w:bCs/>
          <w:noProof/>
          <w:sz w:val="20"/>
        </w:rPr>
        <w:t>de betrokkene</w:t>
      </w:r>
      <w:r w:rsidRPr="00676455">
        <w:rPr>
          <w:rFonts w:ascii="Arial" w:hAnsi="Arial" w:cs="Arial"/>
          <w:bCs/>
          <w:noProof/>
          <w:sz w:val="20"/>
        </w:rPr>
        <w:t xml:space="preserve"> werd ter beschikking gesteld wegens ontstentenis van betrekking en de daaropvolgende schooljaren.</w:t>
      </w:r>
    </w:p>
    <w:bookmarkEnd w:id="93"/>
    <w:p w14:paraId="710AF9AD" w14:textId="77777777" w:rsidR="001332C3" w:rsidRPr="00676455" w:rsidRDefault="001332C3" w:rsidP="00830E3C">
      <w:pPr>
        <w:pStyle w:val="Lijstalinea"/>
        <w:numPr>
          <w:ilvl w:val="0"/>
          <w:numId w:val="40"/>
        </w:numPr>
        <w:ind w:left="360"/>
        <w:rPr>
          <w:rFonts w:ascii="Arial" w:hAnsi="Arial" w:cs="Arial"/>
          <w:bCs/>
          <w:noProof/>
          <w:sz w:val="20"/>
        </w:rPr>
      </w:pPr>
      <w:r w:rsidRPr="00676455">
        <w:rPr>
          <w:rFonts w:ascii="Arial" w:hAnsi="Arial" w:cs="Arial"/>
          <w:bCs/>
          <w:noProof/>
          <w:sz w:val="20"/>
        </w:rPr>
        <w:t>Voor de uitoefening van een tijdelijke betrekking bij een andere inrichtende macht.</w:t>
      </w:r>
      <w:r w:rsidRPr="00676455">
        <w:rPr>
          <w:rFonts w:ascii="Arial" w:hAnsi="Arial" w:cs="Arial"/>
          <w:bCs/>
          <w:noProof/>
          <w:sz w:val="20"/>
        </w:rPr>
        <w:br/>
      </w:r>
      <w:r w:rsidRPr="00676455">
        <w:rPr>
          <w:rFonts w:ascii="Arial" w:hAnsi="Arial" w:cs="Arial"/>
          <w:noProof/>
          <w:sz w:val="20"/>
        </w:rPr>
        <w:t>Maximumduur: in principe deze die nodig is voor een vaste benoeming bij die inrichtende macht.</w:t>
      </w:r>
    </w:p>
    <w:p w14:paraId="4D195DDA" w14:textId="3E1C6583" w:rsidR="001332C3" w:rsidRPr="00676455" w:rsidRDefault="001332C3" w:rsidP="00830E3C">
      <w:pPr>
        <w:pStyle w:val="Lijstalinea"/>
        <w:numPr>
          <w:ilvl w:val="0"/>
          <w:numId w:val="40"/>
        </w:numPr>
        <w:ind w:left="360"/>
        <w:rPr>
          <w:rFonts w:ascii="Arial" w:hAnsi="Arial" w:cs="Arial"/>
          <w:bCs/>
          <w:noProof/>
          <w:sz w:val="20"/>
        </w:rPr>
      </w:pPr>
      <w:r w:rsidRPr="00676455">
        <w:rPr>
          <w:rFonts w:ascii="Arial" w:hAnsi="Arial" w:cs="Arial"/>
          <w:bCs/>
          <w:noProof/>
          <w:sz w:val="20"/>
        </w:rPr>
        <w:t xml:space="preserve">Voor </w:t>
      </w:r>
      <w:bookmarkStart w:id="94" w:name="_Hlk103082261"/>
      <w:r w:rsidRPr="00676455">
        <w:rPr>
          <w:rFonts w:ascii="Arial" w:hAnsi="Arial" w:cs="Arial"/>
          <w:bCs/>
          <w:noProof/>
          <w:sz w:val="20"/>
        </w:rPr>
        <w:t xml:space="preserve">de uitoefening van </w:t>
      </w:r>
      <w:r w:rsidR="001C6F86" w:rsidRPr="00676455">
        <w:rPr>
          <w:rFonts w:ascii="Arial" w:hAnsi="Arial" w:cs="Arial"/>
          <w:bCs/>
          <w:noProof/>
          <w:sz w:val="20"/>
        </w:rPr>
        <w:t>een</w:t>
      </w:r>
      <w:r w:rsidRPr="00676455">
        <w:rPr>
          <w:rFonts w:ascii="Arial" w:hAnsi="Arial" w:cs="Arial"/>
          <w:bCs/>
          <w:noProof/>
          <w:sz w:val="20"/>
        </w:rPr>
        <w:t xml:space="preserve"> </w:t>
      </w:r>
      <w:r w:rsidR="001C6F86" w:rsidRPr="00676455">
        <w:rPr>
          <w:rFonts w:ascii="Arial" w:hAnsi="Arial" w:cs="Arial"/>
          <w:bCs/>
          <w:noProof/>
          <w:sz w:val="20"/>
        </w:rPr>
        <w:t xml:space="preserve">betrekking </w:t>
      </w:r>
      <w:r w:rsidRPr="00676455">
        <w:rPr>
          <w:rFonts w:ascii="Arial" w:hAnsi="Arial" w:cs="Arial"/>
          <w:noProof/>
          <w:sz w:val="20"/>
        </w:rPr>
        <w:t>waarin niet kan worden vast benoemd</w:t>
      </w:r>
      <w:r w:rsidR="001C6F86" w:rsidRPr="00676455">
        <w:rPr>
          <w:rFonts w:ascii="Arial" w:hAnsi="Arial" w:cs="Arial"/>
          <w:noProof/>
          <w:sz w:val="20"/>
        </w:rPr>
        <w:t>.</w:t>
      </w:r>
      <w:bookmarkEnd w:id="94"/>
      <w:r w:rsidRPr="00676455">
        <w:rPr>
          <w:rFonts w:ascii="Arial" w:hAnsi="Arial" w:cs="Arial"/>
          <w:noProof/>
          <w:sz w:val="20"/>
        </w:rPr>
        <w:t xml:space="preserve"> </w:t>
      </w:r>
      <w:r w:rsidR="001C6F86" w:rsidRPr="00676455">
        <w:rPr>
          <w:rFonts w:ascii="Arial" w:hAnsi="Arial" w:cs="Arial"/>
          <w:noProof/>
          <w:sz w:val="20"/>
        </w:rPr>
        <w:t>B</w:t>
      </w:r>
      <w:r w:rsidRPr="00676455">
        <w:rPr>
          <w:rFonts w:ascii="Arial" w:hAnsi="Arial" w:cs="Arial"/>
          <w:noProof/>
          <w:sz w:val="20"/>
        </w:rPr>
        <w:t xml:space="preserve">ijvoorbeeld </w:t>
      </w:r>
      <w:r w:rsidR="001C6F86" w:rsidRPr="00676455">
        <w:rPr>
          <w:rFonts w:ascii="Arial" w:hAnsi="Arial" w:cs="Arial"/>
          <w:noProof/>
          <w:sz w:val="20"/>
        </w:rPr>
        <w:t xml:space="preserve">een betrekking georganiseerd via een voorafname van de globale puntenenveloppe </w:t>
      </w:r>
      <w:r w:rsidRPr="00676455">
        <w:rPr>
          <w:rFonts w:ascii="Arial" w:hAnsi="Arial" w:cs="Arial"/>
          <w:noProof/>
          <w:sz w:val="20"/>
        </w:rPr>
        <w:t>door de SG PSOL.</w:t>
      </w:r>
    </w:p>
    <w:p w14:paraId="613265B6" w14:textId="77777777" w:rsidR="001332C3" w:rsidRPr="00676455" w:rsidRDefault="001332C3" w:rsidP="00830E3C">
      <w:pPr>
        <w:pStyle w:val="Lijstalinea"/>
        <w:numPr>
          <w:ilvl w:val="0"/>
          <w:numId w:val="40"/>
        </w:numPr>
        <w:ind w:left="360"/>
        <w:rPr>
          <w:rFonts w:ascii="Arial" w:hAnsi="Arial" w:cs="Arial"/>
          <w:bCs/>
          <w:noProof/>
          <w:sz w:val="20"/>
        </w:rPr>
      </w:pPr>
      <w:r w:rsidRPr="00676455">
        <w:rPr>
          <w:rFonts w:ascii="Arial" w:hAnsi="Arial" w:cs="Arial"/>
          <w:bCs/>
          <w:noProof/>
          <w:sz w:val="20"/>
        </w:rPr>
        <w:t>Voor de uitoefening van een tijdelijke betrekking van een selectie- of bevorderingsambt.</w:t>
      </w:r>
    </w:p>
    <w:p w14:paraId="6574D813" w14:textId="77777777" w:rsidR="001332C3" w:rsidRPr="00676455" w:rsidRDefault="001332C3" w:rsidP="00830E3C">
      <w:pPr>
        <w:pStyle w:val="Lijstalinea"/>
        <w:numPr>
          <w:ilvl w:val="0"/>
          <w:numId w:val="40"/>
        </w:numPr>
        <w:ind w:left="360"/>
        <w:rPr>
          <w:rFonts w:ascii="Arial" w:hAnsi="Arial" w:cs="Arial"/>
          <w:bCs/>
          <w:noProof/>
          <w:sz w:val="20"/>
        </w:rPr>
      </w:pPr>
      <w:r w:rsidRPr="00676455">
        <w:rPr>
          <w:rFonts w:ascii="Arial" w:hAnsi="Arial" w:cs="Arial"/>
          <w:bCs/>
          <w:noProof/>
          <w:sz w:val="20"/>
        </w:rPr>
        <w:t>In uitzonderlijke gevallen en mits motivering.</w:t>
      </w:r>
    </w:p>
    <w:p w14:paraId="4E922C64" w14:textId="15895A3F" w:rsidR="001332C3" w:rsidRPr="00C6154B" w:rsidRDefault="001332C3" w:rsidP="001332C3">
      <w:pPr>
        <w:pStyle w:val="Voettekst"/>
        <w:ind w:left="360"/>
        <w:rPr>
          <w:rFonts w:ascii="Arial" w:hAnsi="Arial" w:cs="Arial"/>
          <w:noProof/>
          <w:sz w:val="20"/>
        </w:rPr>
      </w:pPr>
      <w:r w:rsidRPr="00676455">
        <w:rPr>
          <w:rFonts w:ascii="Arial" w:hAnsi="Arial" w:cs="Arial"/>
          <w:noProof/>
          <w:sz w:val="20"/>
        </w:rPr>
        <w:t>Bijvoorbeeld aan een personeelslid dat vast benoemd wordt in een andere school van de SG PSOL kan de daaropvolgende schooljaren een VTAO worden toegekend om tijdelijk uren te blijven doen in de eigen school:</w:t>
      </w:r>
      <w:r w:rsidRPr="00676455">
        <w:rPr>
          <w:rFonts w:ascii="Arial" w:hAnsi="Arial" w:cs="Arial"/>
          <w:noProof/>
          <w:sz w:val="20"/>
        </w:rPr>
        <w:br/>
        <w:t xml:space="preserve">- </w:t>
      </w:r>
      <w:r w:rsidR="00D60A0C" w:rsidRPr="00676455">
        <w:rPr>
          <w:rFonts w:ascii="Arial" w:hAnsi="Arial" w:cs="Arial"/>
          <w:noProof/>
          <w:sz w:val="20"/>
        </w:rPr>
        <w:t xml:space="preserve">én </w:t>
      </w:r>
      <w:r w:rsidRPr="00676455">
        <w:rPr>
          <w:rFonts w:ascii="Arial" w:hAnsi="Arial" w:cs="Arial"/>
          <w:noProof/>
          <w:sz w:val="20"/>
        </w:rPr>
        <w:t>voor zover voor de betrokken</w:t>
      </w:r>
      <w:r w:rsidRPr="00C6154B">
        <w:rPr>
          <w:rFonts w:ascii="Arial" w:hAnsi="Arial" w:cs="Arial"/>
          <w:noProof/>
          <w:sz w:val="20"/>
        </w:rPr>
        <w:t xml:space="preserve"> uren geen affectatie naar de eigen school mogelijk is,</w:t>
      </w:r>
      <w:r w:rsidRPr="00C6154B">
        <w:rPr>
          <w:rFonts w:ascii="Arial" w:hAnsi="Arial" w:cs="Arial"/>
          <w:noProof/>
          <w:sz w:val="20"/>
        </w:rPr>
        <w:br/>
        <w:t xml:space="preserve">- </w:t>
      </w:r>
      <w:r w:rsidR="00D60A0C" w:rsidRPr="00C6154B">
        <w:rPr>
          <w:rFonts w:ascii="Arial" w:hAnsi="Arial" w:cs="Arial"/>
          <w:noProof/>
          <w:sz w:val="20"/>
        </w:rPr>
        <w:t>é</w:t>
      </w:r>
      <w:r w:rsidRPr="00C6154B">
        <w:rPr>
          <w:rFonts w:ascii="Arial" w:hAnsi="Arial" w:cs="Arial"/>
          <w:noProof/>
          <w:sz w:val="20"/>
        </w:rPr>
        <w:t xml:space="preserve">n op voorwaarde dat de betrokkene ten minste 10 jaar geleden in dienst kwam </w:t>
      </w:r>
      <w:r w:rsidRPr="00C6154B">
        <w:rPr>
          <w:rFonts w:ascii="Arial" w:hAnsi="Arial" w:cs="Arial"/>
          <w:sz w:val="20"/>
        </w:rPr>
        <w:t xml:space="preserve">in het Provinciaal Onderwijs / </w:t>
      </w:r>
      <w:r w:rsidR="00202F6B" w:rsidRPr="00C6154B">
        <w:rPr>
          <w:rFonts w:ascii="Arial" w:hAnsi="Arial" w:cs="Arial"/>
          <w:sz w:val="20"/>
        </w:rPr>
        <w:t xml:space="preserve">het internaat / </w:t>
      </w:r>
      <w:r w:rsidRPr="00C6154B">
        <w:rPr>
          <w:rFonts w:ascii="Arial" w:hAnsi="Arial" w:cs="Arial"/>
          <w:sz w:val="20"/>
        </w:rPr>
        <w:t>PCLB.</w:t>
      </w:r>
      <w:r w:rsidRPr="00C6154B">
        <w:rPr>
          <w:rFonts w:ascii="Arial" w:hAnsi="Arial" w:cs="Arial"/>
          <w:noProof/>
          <w:sz w:val="20"/>
        </w:rPr>
        <w:t xml:space="preserve"> </w:t>
      </w:r>
    </w:p>
    <w:p w14:paraId="0825F0B5" w14:textId="61A63B94" w:rsidR="001B228A" w:rsidRPr="00C6154B" w:rsidRDefault="001B228A" w:rsidP="001332C3">
      <w:pPr>
        <w:pStyle w:val="Voettekst"/>
        <w:ind w:left="360"/>
        <w:rPr>
          <w:rFonts w:ascii="Arial" w:hAnsi="Arial" w:cs="Arial"/>
          <w:noProof/>
          <w:sz w:val="20"/>
        </w:rPr>
      </w:pPr>
    </w:p>
    <w:p w14:paraId="1810ED74" w14:textId="346C1DE6" w:rsidR="001B228A" w:rsidRPr="00C6154B" w:rsidRDefault="001B228A" w:rsidP="001B228A">
      <w:pPr>
        <w:rPr>
          <w:rFonts w:ascii="Arial" w:hAnsi="Arial" w:cs="Arial"/>
          <w:sz w:val="20"/>
          <w:lang w:val="nl-BE"/>
        </w:rPr>
      </w:pPr>
      <w:r w:rsidRPr="00C6154B">
        <w:rPr>
          <w:rFonts w:ascii="Arial" w:hAnsi="Arial" w:cs="Arial"/>
          <w:sz w:val="20"/>
        </w:rPr>
        <w:t xml:space="preserve">§3. </w:t>
      </w:r>
      <w:bookmarkStart w:id="95" w:name="_Hlk101769474"/>
      <w:r w:rsidRPr="00C6154B">
        <w:rPr>
          <w:rFonts w:ascii="Arial" w:hAnsi="Arial" w:cs="Arial"/>
          <w:sz w:val="20"/>
        </w:rPr>
        <w:t xml:space="preserve">Alle niet in §1 voorziene afwezigheden zijn enkel mogelijk mits voorafgaande uitdrukkelijke toestemming van de directeur. Het personeelslid vraagt de afwezigheid tijdig aan, behoudens overmacht. </w:t>
      </w:r>
    </w:p>
    <w:p w14:paraId="4CC35F36" w14:textId="77777777" w:rsidR="00761859" w:rsidRDefault="001B228A" w:rsidP="001B228A">
      <w:pPr>
        <w:rPr>
          <w:rFonts w:ascii="Arial" w:hAnsi="Arial" w:cs="Arial"/>
          <w:sz w:val="20"/>
        </w:rPr>
      </w:pPr>
      <w:r w:rsidRPr="00C6154B">
        <w:rPr>
          <w:rFonts w:ascii="Arial" w:hAnsi="Arial" w:cs="Arial"/>
          <w:sz w:val="20"/>
        </w:rPr>
        <w:t xml:space="preserve">Indien het personeelslid, uitzonderlijk, toelating krijgt om afwezig te zijn, dan moet het hiervoor een verantwoordingsstuk bijbrengen (verklaring van de dokter, </w:t>
      </w:r>
      <w:r w:rsidR="00770F13">
        <w:rPr>
          <w:rFonts w:ascii="Arial" w:hAnsi="Arial" w:cs="Arial"/>
          <w:sz w:val="20"/>
        </w:rPr>
        <w:t xml:space="preserve">bijwonen van een begrafenis van een naaste buur, </w:t>
      </w:r>
      <w:r w:rsidRPr="00C6154B">
        <w:rPr>
          <w:rFonts w:ascii="Arial" w:hAnsi="Arial" w:cs="Arial"/>
          <w:sz w:val="20"/>
        </w:rPr>
        <w:t>…).</w:t>
      </w:r>
      <w:r w:rsidR="00770F13">
        <w:rPr>
          <w:rFonts w:ascii="Arial" w:hAnsi="Arial" w:cs="Arial"/>
          <w:sz w:val="20"/>
        </w:rPr>
        <w:t xml:space="preserve"> </w:t>
      </w:r>
      <w:r w:rsidRPr="00C6154B">
        <w:rPr>
          <w:rFonts w:ascii="Arial" w:hAnsi="Arial" w:cs="Arial"/>
          <w:sz w:val="20"/>
        </w:rPr>
        <w:t>Een raadpleging bij een dokter, specialist, tandarts, … vindt wel bij voorkeur niet tijdens de schooluren plaats.</w:t>
      </w:r>
      <w:r w:rsidR="00C236AD">
        <w:rPr>
          <w:rFonts w:ascii="Arial" w:hAnsi="Arial" w:cs="Arial"/>
          <w:sz w:val="20"/>
        </w:rPr>
        <w:t xml:space="preserve"> </w:t>
      </w:r>
    </w:p>
    <w:p w14:paraId="2408AE59" w14:textId="12139D61" w:rsidR="001B228A" w:rsidRPr="00C6154B" w:rsidRDefault="00761859" w:rsidP="001B228A">
      <w:pPr>
        <w:rPr>
          <w:rFonts w:ascii="Arial" w:hAnsi="Arial" w:cs="Arial"/>
          <w:sz w:val="20"/>
        </w:rPr>
      </w:pPr>
      <w:r>
        <w:rPr>
          <w:rFonts w:ascii="Arial" w:hAnsi="Arial" w:cs="Arial"/>
          <w:sz w:val="20"/>
        </w:rPr>
        <w:t>Een afsprakenkader wordt vastgesteld na voorafgaand vakbondsoverleg.</w:t>
      </w:r>
      <w:bookmarkEnd w:id="95"/>
      <w:r>
        <w:rPr>
          <w:rFonts w:ascii="Arial" w:hAnsi="Arial" w:cs="Arial"/>
          <w:sz w:val="20"/>
        </w:rPr>
        <w:t xml:space="preserve"> </w:t>
      </w:r>
    </w:p>
    <w:p w14:paraId="41487542" w14:textId="7C154F3D" w:rsidR="001B228A" w:rsidRDefault="001B228A" w:rsidP="001B228A">
      <w:pPr>
        <w:pStyle w:val="Voettekst"/>
        <w:rPr>
          <w:rFonts w:ascii="Arial" w:hAnsi="Arial" w:cs="Arial"/>
          <w:noProof/>
          <w:sz w:val="20"/>
        </w:rPr>
      </w:pPr>
    </w:p>
    <w:p w14:paraId="06DA01C8" w14:textId="77777777" w:rsidR="0062408E" w:rsidRDefault="0062408E" w:rsidP="00C26286">
      <w:pPr>
        <w:pStyle w:val="Plattetekst"/>
        <w:tabs>
          <w:tab w:val="clear" w:pos="2948"/>
          <w:tab w:val="clear" w:pos="3572"/>
          <w:tab w:val="clear" w:pos="8505"/>
          <w:tab w:val="clear" w:pos="8788"/>
          <w:tab w:val="clear" w:pos="8931"/>
          <w:tab w:val="left" w:pos="426"/>
        </w:tabs>
        <w:ind w:right="0"/>
        <w:rPr>
          <w:rFonts w:ascii="Arial" w:hAnsi="Arial" w:cs="Arial"/>
          <w:b/>
          <w:bCs/>
          <w:sz w:val="20"/>
        </w:rPr>
      </w:pPr>
    </w:p>
    <w:p w14:paraId="696B3B75" w14:textId="77777777" w:rsidR="00770F13" w:rsidRDefault="00770F13">
      <w:pPr>
        <w:rPr>
          <w:rFonts w:ascii="Arial" w:hAnsi="Arial" w:cs="Arial"/>
          <w:b/>
          <w:bCs/>
          <w:snapToGrid w:val="0"/>
          <w:sz w:val="20"/>
          <w:lang w:eastAsia="nl-NL"/>
        </w:rPr>
      </w:pPr>
      <w:r>
        <w:rPr>
          <w:rFonts w:ascii="Arial" w:hAnsi="Arial" w:cs="Arial"/>
          <w:b/>
          <w:bCs/>
          <w:sz w:val="20"/>
        </w:rPr>
        <w:br w:type="page"/>
      </w:r>
    </w:p>
    <w:p w14:paraId="5BF37A5E" w14:textId="7BFD736B" w:rsidR="00C26286" w:rsidRPr="00761859" w:rsidRDefault="00C26286" w:rsidP="00EB0A87">
      <w:pPr>
        <w:pStyle w:val="Plattetekst"/>
        <w:tabs>
          <w:tab w:val="clear" w:pos="2948"/>
          <w:tab w:val="clear" w:pos="3572"/>
          <w:tab w:val="clear" w:pos="8505"/>
          <w:tab w:val="clear" w:pos="8788"/>
          <w:tab w:val="clear" w:pos="8931"/>
          <w:tab w:val="left" w:pos="426"/>
        </w:tabs>
        <w:ind w:right="0"/>
        <w:rPr>
          <w:rFonts w:ascii="Arial" w:hAnsi="Arial" w:cs="Arial"/>
          <w:sz w:val="20"/>
        </w:rPr>
      </w:pPr>
      <w:r w:rsidRPr="00761859">
        <w:rPr>
          <w:rFonts w:ascii="Arial" w:hAnsi="Arial" w:cs="Arial"/>
          <w:b/>
          <w:bCs/>
          <w:sz w:val="20"/>
        </w:rPr>
        <w:lastRenderedPageBreak/>
        <w:t xml:space="preserve">Artikel </w:t>
      </w:r>
      <w:r w:rsidR="001539D9" w:rsidRPr="00761859">
        <w:rPr>
          <w:rFonts w:ascii="Arial" w:hAnsi="Arial" w:cs="Arial"/>
          <w:b/>
          <w:bCs/>
          <w:sz w:val="20"/>
        </w:rPr>
        <w:t>43</w:t>
      </w:r>
    </w:p>
    <w:p w14:paraId="03F57BA7" w14:textId="534ABC8A" w:rsidR="001332C3" w:rsidRPr="00761859" w:rsidRDefault="001332C3" w:rsidP="00EB0A87">
      <w:pPr>
        <w:pStyle w:val="Voettekst"/>
        <w:rPr>
          <w:rFonts w:ascii="Arial" w:hAnsi="Arial" w:cs="Arial"/>
          <w:sz w:val="20"/>
        </w:rPr>
      </w:pPr>
      <w:r w:rsidRPr="00761859">
        <w:rPr>
          <w:rFonts w:ascii="Arial" w:hAnsi="Arial" w:cs="Arial"/>
          <w:sz w:val="20"/>
        </w:rPr>
        <w:t>§</w:t>
      </w:r>
      <w:r w:rsidR="00C26286" w:rsidRPr="00761859">
        <w:rPr>
          <w:rFonts w:ascii="Arial" w:hAnsi="Arial" w:cs="Arial"/>
          <w:sz w:val="20"/>
        </w:rPr>
        <w:t>1</w:t>
      </w:r>
      <w:r w:rsidRPr="00761859">
        <w:rPr>
          <w:rFonts w:ascii="Arial" w:hAnsi="Arial" w:cs="Arial"/>
          <w:sz w:val="20"/>
        </w:rPr>
        <w:t>. Toestemming.</w:t>
      </w:r>
    </w:p>
    <w:p w14:paraId="7B9565C5" w14:textId="6DA0A24B" w:rsidR="001332C3" w:rsidRPr="00761859" w:rsidRDefault="001332C3" w:rsidP="00EB0A87">
      <w:pPr>
        <w:pStyle w:val="Voettekst"/>
        <w:tabs>
          <w:tab w:val="clear" w:pos="4536"/>
          <w:tab w:val="clear" w:pos="9072"/>
          <w:tab w:val="left" w:pos="170"/>
        </w:tabs>
        <w:rPr>
          <w:rFonts w:ascii="Arial" w:hAnsi="Arial" w:cs="Arial"/>
          <w:sz w:val="20"/>
        </w:rPr>
      </w:pPr>
      <w:r w:rsidRPr="00761859">
        <w:rPr>
          <w:rFonts w:ascii="Arial" w:hAnsi="Arial" w:cs="Arial"/>
          <w:sz w:val="20"/>
        </w:rPr>
        <w:t xml:space="preserve">Voor een aantal van de in </w:t>
      </w:r>
      <w:r w:rsidR="007671D4" w:rsidRPr="00761859">
        <w:rPr>
          <w:rFonts w:ascii="Arial" w:hAnsi="Arial" w:cs="Arial"/>
          <w:snapToGrid w:val="0"/>
          <w:sz w:val="20"/>
        </w:rPr>
        <w:t xml:space="preserve">artikel </w:t>
      </w:r>
      <w:r w:rsidR="001539D9" w:rsidRPr="00761859">
        <w:rPr>
          <w:rFonts w:ascii="Arial" w:hAnsi="Arial" w:cs="Arial"/>
          <w:snapToGrid w:val="0"/>
          <w:sz w:val="20"/>
        </w:rPr>
        <w:t>42,§1</w:t>
      </w:r>
      <w:r w:rsidR="007671D4" w:rsidRPr="00761859">
        <w:rPr>
          <w:rFonts w:ascii="Arial" w:hAnsi="Arial" w:cs="Arial"/>
          <w:snapToGrid w:val="0"/>
          <w:sz w:val="20"/>
        </w:rPr>
        <w:t xml:space="preserve"> </w:t>
      </w:r>
      <w:r w:rsidRPr="00761859">
        <w:rPr>
          <w:rFonts w:ascii="Arial" w:hAnsi="Arial" w:cs="Arial"/>
          <w:sz w:val="20"/>
        </w:rPr>
        <w:t xml:space="preserve">vermelde verloven en afwezigheden is de toestemming van de </w:t>
      </w:r>
      <w:r w:rsidR="000E0CFF" w:rsidRPr="00761859">
        <w:rPr>
          <w:rFonts w:ascii="Arial" w:hAnsi="Arial" w:cs="Arial"/>
          <w:sz w:val="20"/>
        </w:rPr>
        <w:t xml:space="preserve">provinciegriffier </w:t>
      </w:r>
      <w:r w:rsidRPr="00761859">
        <w:rPr>
          <w:rFonts w:ascii="Arial" w:hAnsi="Arial" w:cs="Arial"/>
          <w:sz w:val="20"/>
        </w:rPr>
        <w:t xml:space="preserve">vereist. </w:t>
      </w:r>
      <w:r w:rsidR="000E0CFF" w:rsidRPr="00761859">
        <w:rPr>
          <w:rFonts w:ascii="Arial" w:hAnsi="Arial" w:cs="Arial"/>
          <w:sz w:val="20"/>
        </w:rPr>
        <w:t xml:space="preserve">De provinciegriffier kan deze bevoegdheid delegeren aan een ander personeelslid van de provincie. </w:t>
      </w:r>
    </w:p>
    <w:p w14:paraId="4B203608" w14:textId="1422D42E" w:rsidR="00967E7C" w:rsidRPr="00761859" w:rsidRDefault="00967E7C">
      <w:pPr>
        <w:rPr>
          <w:rFonts w:ascii="Arial" w:hAnsi="Arial" w:cs="Arial"/>
          <w:snapToGrid w:val="0"/>
          <w:sz w:val="20"/>
        </w:rPr>
      </w:pPr>
    </w:p>
    <w:p w14:paraId="75FECEEB" w14:textId="2A3B9718" w:rsidR="001332C3" w:rsidRPr="00761859" w:rsidRDefault="001332C3" w:rsidP="00EB0A87">
      <w:pPr>
        <w:tabs>
          <w:tab w:val="left" w:pos="3969"/>
          <w:tab w:val="left" w:pos="8505"/>
          <w:tab w:val="left" w:pos="8788"/>
          <w:tab w:val="left" w:pos="8931"/>
        </w:tabs>
        <w:rPr>
          <w:rFonts w:ascii="Arial" w:hAnsi="Arial" w:cs="Arial"/>
          <w:snapToGrid w:val="0"/>
          <w:sz w:val="20"/>
        </w:rPr>
      </w:pPr>
      <w:r w:rsidRPr="00761859">
        <w:rPr>
          <w:rFonts w:ascii="Arial" w:hAnsi="Arial" w:cs="Arial"/>
          <w:snapToGrid w:val="0"/>
          <w:sz w:val="20"/>
        </w:rPr>
        <w:t>§</w:t>
      </w:r>
      <w:r w:rsidR="00C26286" w:rsidRPr="00761859">
        <w:rPr>
          <w:rFonts w:ascii="Arial" w:hAnsi="Arial" w:cs="Arial"/>
          <w:snapToGrid w:val="0"/>
          <w:sz w:val="20"/>
        </w:rPr>
        <w:t>2</w:t>
      </w:r>
      <w:r w:rsidRPr="00761859">
        <w:rPr>
          <w:rFonts w:ascii="Arial" w:hAnsi="Arial" w:cs="Arial"/>
          <w:snapToGrid w:val="0"/>
          <w:sz w:val="20"/>
        </w:rPr>
        <w:t>. Aanvraagformulier.</w:t>
      </w:r>
    </w:p>
    <w:p w14:paraId="230C6D48" w14:textId="467EFE1F" w:rsidR="001332C3" w:rsidRPr="00EC2EB5" w:rsidRDefault="001332C3" w:rsidP="00830E3C">
      <w:pPr>
        <w:pStyle w:val="Lijstalinea"/>
        <w:numPr>
          <w:ilvl w:val="0"/>
          <w:numId w:val="47"/>
        </w:numPr>
        <w:tabs>
          <w:tab w:val="left" w:pos="3969"/>
          <w:tab w:val="left" w:pos="8505"/>
          <w:tab w:val="left" w:pos="8788"/>
          <w:tab w:val="left" w:pos="8931"/>
        </w:tabs>
        <w:ind w:left="360"/>
        <w:rPr>
          <w:rFonts w:ascii="Arial" w:hAnsi="Arial" w:cs="Arial"/>
          <w:sz w:val="20"/>
        </w:rPr>
      </w:pPr>
      <w:r w:rsidRPr="00761859">
        <w:rPr>
          <w:rFonts w:ascii="Arial" w:hAnsi="Arial" w:cs="Arial"/>
          <w:snapToGrid w:val="0"/>
          <w:sz w:val="20"/>
        </w:rPr>
        <w:t>De in</w:t>
      </w:r>
      <w:r w:rsidR="00C26286" w:rsidRPr="00761859">
        <w:rPr>
          <w:rFonts w:ascii="Arial" w:hAnsi="Arial" w:cs="Arial"/>
          <w:snapToGrid w:val="0"/>
          <w:sz w:val="20"/>
        </w:rPr>
        <w:t xml:space="preserve"> artikel </w:t>
      </w:r>
      <w:r w:rsidR="001539D9" w:rsidRPr="00761859">
        <w:rPr>
          <w:rFonts w:ascii="Arial" w:hAnsi="Arial" w:cs="Arial"/>
          <w:snapToGrid w:val="0"/>
          <w:sz w:val="20"/>
        </w:rPr>
        <w:t>42,§1</w:t>
      </w:r>
      <w:r w:rsidRPr="00761859">
        <w:rPr>
          <w:rFonts w:ascii="Arial" w:hAnsi="Arial" w:cs="Arial"/>
          <w:snapToGrid w:val="0"/>
          <w:sz w:val="20"/>
        </w:rPr>
        <w:t>vermelde verloven</w:t>
      </w:r>
      <w:r w:rsidR="007671D4" w:rsidRPr="00761859">
        <w:rPr>
          <w:rFonts w:ascii="Arial" w:hAnsi="Arial" w:cs="Arial"/>
          <w:snapToGrid w:val="0"/>
          <w:sz w:val="20"/>
        </w:rPr>
        <w:t xml:space="preserve"> en</w:t>
      </w:r>
      <w:r w:rsidRPr="00761859">
        <w:rPr>
          <w:rFonts w:ascii="Arial" w:hAnsi="Arial" w:cs="Arial"/>
          <w:snapToGrid w:val="0"/>
          <w:sz w:val="20"/>
        </w:rPr>
        <w:t xml:space="preserve"> afwezigheden en terbeschikkingstellingen worden, afhankelijk van het geval, meegedeeld / aangevraagd via het daartoe bestemde aanvraagformulier dat </w:t>
      </w:r>
      <w:r w:rsidR="007E79B8" w:rsidRPr="00761859">
        <w:rPr>
          <w:rFonts w:ascii="Arial" w:hAnsi="Arial" w:cs="Arial"/>
          <w:snapToGrid w:val="0"/>
          <w:sz w:val="20"/>
        </w:rPr>
        <w:t xml:space="preserve">te vinden is op het elektronisch platform of </w:t>
      </w:r>
      <w:r w:rsidRPr="00761859">
        <w:rPr>
          <w:rFonts w:ascii="Arial" w:hAnsi="Arial" w:cs="Arial"/>
          <w:snapToGrid w:val="0"/>
          <w:sz w:val="20"/>
        </w:rPr>
        <w:t xml:space="preserve">verkrijgbaar is op het secretariaat van de school. </w:t>
      </w:r>
      <w:r w:rsidR="00D6570E" w:rsidRPr="00761859">
        <w:rPr>
          <w:rFonts w:ascii="Arial" w:hAnsi="Arial" w:cs="Arial"/>
          <w:snapToGrid w:val="0"/>
          <w:sz w:val="20"/>
        </w:rPr>
        <w:br/>
      </w:r>
      <w:r w:rsidRPr="00761859">
        <w:rPr>
          <w:rFonts w:ascii="Arial" w:hAnsi="Arial" w:cs="Arial"/>
          <w:sz w:val="20"/>
        </w:rPr>
        <w:t>Het ingevulde aanvraagformulier wordt</w:t>
      </w:r>
      <w:r w:rsidR="00F9543F" w:rsidRPr="00761859">
        <w:rPr>
          <w:rFonts w:ascii="Arial" w:hAnsi="Arial" w:cs="Arial"/>
          <w:sz w:val="20"/>
        </w:rPr>
        <w:t xml:space="preserve">, conform de bepalingen van §3, </w:t>
      </w:r>
      <w:r w:rsidRPr="00761859">
        <w:rPr>
          <w:rFonts w:ascii="Arial" w:hAnsi="Arial" w:cs="Arial"/>
          <w:sz w:val="20"/>
        </w:rPr>
        <w:t>bezorgd aan</w:t>
      </w:r>
      <w:r w:rsidR="00F9543F" w:rsidRPr="00761859">
        <w:rPr>
          <w:rFonts w:ascii="Arial" w:hAnsi="Arial" w:cs="Arial"/>
          <w:sz w:val="20"/>
        </w:rPr>
        <w:t xml:space="preserve"> de op het formulier vermelde bestemmelin</w:t>
      </w:r>
      <w:r w:rsidR="00F9543F" w:rsidRPr="00EC2EB5">
        <w:rPr>
          <w:rFonts w:ascii="Arial" w:hAnsi="Arial" w:cs="Arial"/>
          <w:sz w:val="20"/>
        </w:rPr>
        <w:t>gen</w:t>
      </w:r>
      <w:r w:rsidRPr="00EC2EB5">
        <w:rPr>
          <w:rFonts w:ascii="Arial" w:hAnsi="Arial" w:cs="Arial"/>
          <w:sz w:val="20"/>
        </w:rPr>
        <w:t>, met als bijlage de door de ter zake geldende regelgeving gevraagde bewijsstukken.</w:t>
      </w:r>
      <w:r w:rsidR="00D6570E" w:rsidRPr="00EC2EB5">
        <w:rPr>
          <w:rFonts w:ascii="Arial" w:hAnsi="Arial" w:cs="Arial"/>
          <w:sz w:val="20"/>
        </w:rPr>
        <w:br/>
      </w:r>
    </w:p>
    <w:p w14:paraId="2EC915CF" w14:textId="15039087" w:rsidR="001332C3" w:rsidRPr="00761859" w:rsidRDefault="001332C3" w:rsidP="00830E3C">
      <w:pPr>
        <w:pStyle w:val="Plattetekst"/>
        <w:numPr>
          <w:ilvl w:val="0"/>
          <w:numId w:val="47"/>
        </w:numPr>
        <w:tabs>
          <w:tab w:val="clear" w:pos="2948"/>
          <w:tab w:val="clear" w:pos="3572"/>
          <w:tab w:val="left" w:pos="3969"/>
        </w:tabs>
        <w:ind w:left="360" w:right="0"/>
        <w:rPr>
          <w:rFonts w:ascii="Arial" w:hAnsi="Arial" w:cs="Arial"/>
          <w:sz w:val="20"/>
        </w:rPr>
      </w:pPr>
      <w:r w:rsidRPr="00EC2EB5">
        <w:rPr>
          <w:rFonts w:ascii="Arial" w:hAnsi="Arial" w:cs="Arial"/>
          <w:sz w:val="20"/>
        </w:rPr>
        <w:t xml:space="preserve">Voor de in </w:t>
      </w:r>
      <w:r w:rsidR="00DC2EF1" w:rsidRPr="00761859">
        <w:rPr>
          <w:rFonts w:ascii="Arial" w:hAnsi="Arial" w:cs="Arial"/>
          <w:sz w:val="20"/>
        </w:rPr>
        <w:t xml:space="preserve">artikel </w:t>
      </w:r>
      <w:r w:rsidR="001539D9" w:rsidRPr="00761859">
        <w:rPr>
          <w:rFonts w:ascii="Arial" w:hAnsi="Arial" w:cs="Arial"/>
          <w:sz w:val="20"/>
        </w:rPr>
        <w:t xml:space="preserve">42,§1 </w:t>
      </w:r>
      <w:r w:rsidRPr="00761859">
        <w:rPr>
          <w:rFonts w:ascii="Arial" w:hAnsi="Arial" w:cs="Arial"/>
          <w:sz w:val="20"/>
        </w:rPr>
        <w:t>vermelde verloven en afwezigheden waarvoor de toestemming vereist is, vermeldt de directeur zijn advies op het aanvraagformulier. Hij motiveert zijn advies zo dit een weigering inhoudt.</w:t>
      </w:r>
    </w:p>
    <w:p w14:paraId="42AB072F" w14:textId="363F5B89" w:rsidR="00110DA8" w:rsidRPr="00761859" w:rsidRDefault="00110DA8" w:rsidP="004037EB">
      <w:pPr>
        <w:pStyle w:val="Plattetekst"/>
        <w:tabs>
          <w:tab w:val="clear" w:pos="2948"/>
          <w:tab w:val="clear" w:pos="3572"/>
          <w:tab w:val="left" w:pos="3969"/>
        </w:tabs>
        <w:ind w:right="0"/>
        <w:rPr>
          <w:rFonts w:ascii="Arial" w:hAnsi="Arial" w:cs="Arial"/>
          <w:sz w:val="20"/>
        </w:rPr>
      </w:pPr>
    </w:p>
    <w:p w14:paraId="53834DBB" w14:textId="06CFF347" w:rsidR="00110DA8" w:rsidRPr="00EC2EB5" w:rsidRDefault="00110DA8" w:rsidP="00830E3C">
      <w:pPr>
        <w:pStyle w:val="Lijstalinea"/>
        <w:numPr>
          <w:ilvl w:val="0"/>
          <w:numId w:val="47"/>
        </w:numPr>
        <w:tabs>
          <w:tab w:val="left" w:pos="3969"/>
          <w:tab w:val="left" w:pos="8505"/>
          <w:tab w:val="left" w:pos="8788"/>
          <w:tab w:val="left" w:pos="8931"/>
        </w:tabs>
        <w:ind w:left="360"/>
        <w:rPr>
          <w:rFonts w:ascii="Arial" w:hAnsi="Arial" w:cs="Arial"/>
          <w:sz w:val="20"/>
        </w:rPr>
      </w:pPr>
      <w:r w:rsidRPr="00761859">
        <w:rPr>
          <w:rFonts w:ascii="Arial" w:eastAsia="Arial" w:hAnsi="Arial" w:cs="Arial"/>
          <w:sz w:val="20"/>
        </w:rPr>
        <w:t xml:space="preserve">Een </w:t>
      </w:r>
      <w:r w:rsidR="00EB0A87" w:rsidRPr="00761859">
        <w:rPr>
          <w:rFonts w:ascii="Arial" w:eastAsia="Arial" w:hAnsi="Arial" w:cs="Arial"/>
          <w:sz w:val="20"/>
        </w:rPr>
        <w:t>A</w:t>
      </w:r>
      <w:r w:rsidRPr="00761859">
        <w:rPr>
          <w:rFonts w:ascii="Arial" w:eastAsia="Arial" w:hAnsi="Arial" w:cs="Arial"/>
          <w:sz w:val="20"/>
        </w:rPr>
        <w:t>VP/</w:t>
      </w:r>
      <w:r w:rsidR="00EB0A87" w:rsidRPr="00761859">
        <w:rPr>
          <w:rFonts w:ascii="Arial" w:eastAsia="Arial" w:hAnsi="Arial" w:cs="Arial"/>
          <w:sz w:val="20"/>
        </w:rPr>
        <w:t>V</w:t>
      </w:r>
      <w:r w:rsidRPr="00761859">
        <w:rPr>
          <w:rFonts w:ascii="Arial" w:eastAsia="Arial" w:hAnsi="Arial" w:cs="Arial"/>
          <w:sz w:val="20"/>
        </w:rPr>
        <w:t>VP</w:t>
      </w:r>
      <w:r w:rsidR="00EB0A87" w:rsidRPr="00761859">
        <w:rPr>
          <w:rFonts w:ascii="Arial" w:eastAsia="Arial" w:hAnsi="Arial" w:cs="Arial"/>
          <w:sz w:val="20"/>
        </w:rPr>
        <w:t>, met uitzondering van een VVP55+,</w:t>
      </w:r>
      <w:r w:rsidRPr="00761859">
        <w:rPr>
          <w:rFonts w:ascii="Arial" w:eastAsia="Arial" w:hAnsi="Arial" w:cs="Arial"/>
          <w:sz w:val="20"/>
        </w:rPr>
        <w:t xml:space="preserve"> die loopt tot het einde van het schooljaar wordt aangevraagd tot en met 31 augustus van het betrokken schooljaar.</w:t>
      </w:r>
      <w:r w:rsidR="002D70DC" w:rsidRPr="00761859">
        <w:rPr>
          <w:rFonts w:ascii="Arial" w:eastAsia="Arial" w:hAnsi="Arial" w:cs="Arial"/>
          <w:sz w:val="20"/>
        </w:rPr>
        <w:br/>
      </w:r>
      <w:r w:rsidRPr="00761859">
        <w:rPr>
          <w:rFonts w:ascii="Arial" w:hAnsi="Arial" w:cs="Arial"/>
          <w:sz w:val="20"/>
        </w:rPr>
        <w:t xml:space="preserve">Slechts in zeer uitzonderlijke gevallen en mits afdoende motivering kan een VVP/AVP worden toegekend </w:t>
      </w:r>
      <w:r w:rsidR="00177D84" w:rsidRPr="00761859">
        <w:rPr>
          <w:rFonts w:ascii="Arial" w:hAnsi="Arial" w:cs="Arial"/>
          <w:sz w:val="20"/>
        </w:rPr>
        <w:t>tot en m</w:t>
      </w:r>
      <w:r w:rsidR="00177D84" w:rsidRPr="00EC2EB5">
        <w:rPr>
          <w:rFonts w:ascii="Arial" w:hAnsi="Arial" w:cs="Arial"/>
          <w:sz w:val="20"/>
        </w:rPr>
        <w:t>et</w:t>
      </w:r>
      <w:r w:rsidRPr="00EC2EB5">
        <w:rPr>
          <w:rFonts w:ascii="Arial" w:hAnsi="Arial" w:cs="Arial"/>
          <w:sz w:val="20"/>
        </w:rPr>
        <w:t xml:space="preserve"> 30 juni </w:t>
      </w:r>
      <w:r w:rsidR="00177D84" w:rsidRPr="00EC2EB5">
        <w:rPr>
          <w:rFonts w:ascii="Arial" w:hAnsi="Arial" w:cs="Arial"/>
          <w:sz w:val="20"/>
        </w:rPr>
        <w:t>van het betrokken schooljaar</w:t>
      </w:r>
      <w:r w:rsidRPr="00EC2EB5">
        <w:rPr>
          <w:rFonts w:ascii="Arial" w:hAnsi="Arial" w:cs="Arial"/>
          <w:sz w:val="20"/>
        </w:rPr>
        <w:t>.</w:t>
      </w:r>
    </w:p>
    <w:p w14:paraId="735677F1" w14:textId="77777777" w:rsidR="001332C3" w:rsidRPr="00EC2EB5" w:rsidRDefault="001332C3" w:rsidP="00EB0A87">
      <w:pPr>
        <w:tabs>
          <w:tab w:val="left" w:pos="3969"/>
          <w:tab w:val="left" w:pos="8505"/>
          <w:tab w:val="left" w:pos="8788"/>
          <w:tab w:val="left" w:pos="8931"/>
        </w:tabs>
        <w:rPr>
          <w:rFonts w:ascii="Arial" w:hAnsi="Arial" w:cs="Arial"/>
          <w:snapToGrid w:val="0"/>
          <w:sz w:val="20"/>
        </w:rPr>
      </w:pPr>
    </w:p>
    <w:p w14:paraId="57445F45" w14:textId="64F37455" w:rsidR="001332C3" w:rsidRPr="00EC2EB5" w:rsidRDefault="001332C3" w:rsidP="00EB0A87">
      <w:pPr>
        <w:pStyle w:val="Plattetekst"/>
        <w:tabs>
          <w:tab w:val="clear" w:pos="2948"/>
          <w:tab w:val="clear" w:pos="3572"/>
          <w:tab w:val="left" w:pos="3969"/>
        </w:tabs>
        <w:ind w:right="0"/>
        <w:rPr>
          <w:rFonts w:ascii="Arial" w:hAnsi="Arial" w:cs="Arial"/>
          <w:sz w:val="20"/>
        </w:rPr>
      </w:pPr>
      <w:r w:rsidRPr="00EC2EB5">
        <w:rPr>
          <w:rFonts w:ascii="Arial" w:hAnsi="Arial" w:cs="Arial"/>
          <w:sz w:val="20"/>
        </w:rPr>
        <w:t>§</w:t>
      </w:r>
      <w:r w:rsidR="00C26286" w:rsidRPr="00EC2EB5">
        <w:rPr>
          <w:rFonts w:ascii="Arial" w:hAnsi="Arial" w:cs="Arial"/>
          <w:sz w:val="20"/>
        </w:rPr>
        <w:t>3</w:t>
      </w:r>
      <w:r w:rsidRPr="00EC2EB5">
        <w:rPr>
          <w:rFonts w:ascii="Arial" w:hAnsi="Arial" w:cs="Arial"/>
          <w:sz w:val="20"/>
        </w:rPr>
        <w:t>. Tijdstip van aanvraag / mededeling van de verloven, afwezigheden en terbeschikkingstellingen.</w:t>
      </w:r>
    </w:p>
    <w:p w14:paraId="0E1F8467" w14:textId="7D9511FA" w:rsidR="000E0CFF" w:rsidRPr="00EC2EB5" w:rsidRDefault="000E0CFF" w:rsidP="00EB0A87">
      <w:pPr>
        <w:tabs>
          <w:tab w:val="left" w:pos="3969"/>
          <w:tab w:val="left" w:pos="8505"/>
          <w:tab w:val="left" w:pos="8788"/>
          <w:tab w:val="left" w:pos="8931"/>
        </w:tabs>
        <w:rPr>
          <w:rFonts w:ascii="Arial" w:hAnsi="Arial" w:cs="Arial"/>
          <w:snapToGrid w:val="0"/>
          <w:sz w:val="20"/>
        </w:rPr>
      </w:pPr>
      <w:r w:rsidRPr="00EC2EB5">
        <w:rPr>
          <w:rFonts w:ascii="Arial" w:hAnsi="Arial" w:cs="Arial"/>
          <w:snapToGrid w:val="0"/>
          <w:sz w:val="20"/>
        </w:rPr>
        <w:t xml:space="preserve">Elke plotse afwezigheid (ziekte, uitzonderlijk verlof wegens overmacht, omstandigheidsverlof naar aanleiding van een overlijden, …) </w:t>
      </w:r>
      <w:bookmarkStart w:id="96" w:name="_Hlk97621223"/>
      <w:r w:rsidR="00B9346B" w:rsidRPr="00EC24D9">
        <w:rPr>
          <w:rFonts w:ascii="Arial" w:hAnsi="Arial" w:cs="Arial"/>
          <w:snapToGrid w:val="0"/>
          <w:sz w:val="20"/>
        </w:rPr>
        <w:t xml:space="preserve">of verlenging ervan wordt </w:t>
      </w:r>
      <w:r w:rsidR="00B9346B">
        <w:rPr>
          <w:rFonts w:ascii="Arial" w:hAnsi="Arial" w:cs="Arial"/>
          <w:snapToGrid w:val="0"/>
          <w:sz w:val="20"/>
        </w:rPr>
        <w:t>onmiddellijk</w:t>
      </w:r>
      <w:r w:rsidR="00B9346B" w:rsidRPr="00EC24D9">
        <w:rPr>
          <w:rFonts w:ascii="Arial" w:hAnsi="Arial" w:cs="Arial"/>
          <w:snapToGrid w:val="0"/>
          <w:sz w:val="20"/>
        </w:rPr>
        <w:t xml:space="preserve"> en</w:t>
      </w:r>
      <w:r w:rsidR="00B9346B">
        <w:rPr>
          <w:rFonts w:ascii="Arial" w:hAnsi="Arial" w:cs="Arial"/>
          <w:snapToGrid w:val="0"/>
          <w:sz w:val="20"/>
        </w:rPr>
        <w:t>, in geval van overmacht,</w:t>
      </w:r>
      <w:r w:rsidR="00B9346B" w:rsidRPr="00EC24D9">
        <w:rPr>
          <w:rFonts w:ascii="Arial" w:hAnsi="Arial" w:cs="Arial"/>
          <w:snapToGrid w:val="0"/>
          <w:sz w:val="20"/>
        </w:rPr>
        <w:t xml:space="preserve"> zeker vóór de aanvang van</w:t>
      </w:r>
      <w:bookmarkEnd w:id="96"/>
      <w:r w:rsidR="00B9346B" w:rsidRPr="00EC24D9">
        <w:rPr>
          <w:rFonts w:ascii="Arial" w:hAnsi="Arial" w:cs="Arial"/>
          <w:snapToGrid w:val="0"/>
          <w:sz w:val="20"/>
        </w:rPr>
        <w:t xml:space="preserve"> de lessen</w:t>
      </w:r>
      <w:r w:rsidR="00404C34">
        <w:rPr>
          <w:rFonts w:ascii="Arial" w:hAnsi="Arial" w:cs="Arial"/>
          <w:snapToGrid w:val="0"/>
          <w:sz w:val="20"/>
        </w:rPr>
        <w:t>, of het werk</w:t>
      </w:r>
      <w:r w:rsidR="00B9346B" w:rsidRPr="00EC24D9">
        <w:rPr>
          <w:rFonts w:ascii="Arial" w:hAnsi="Arial" w:cs="Arial"/>
          <w:snapToGrid w:val="0"/>
          <w:sz w:val="20"/>
        </w:rPr>
        <w:t xml:space="preserve"> </w:t>
      </w:r>
      <w:r w:rsidR="00404C34">
        <w:rPr>
          <w:rFonts w:ascii="Arial" w:hAnsi="Arial" w:cs="Arial"/>
          <w:snapToGrid w:val="0"/>
          <w:sz w:val="20"/>
        </w:rPr>
        <w:t xml:space="preserve">voor het personeel van het internaat, </w:t>
      </w:r>
      <w:r w:rsidR="00B9346B" w:rsidRPr="00EC24D9">
        <w:rPr>
          <w:rFonts w:ascii="Arial" w:hAnsi="Arial" w:cs="Arial"/>
          <w:snapToGrid w:val="0"/>
          <w:sz w:val="20"/>
        </w:rPr>
        <w:t>aan de directeur meegedeeld</w:t>
      </w:r>
      <w:r w:rsidRPr="00EC2EB5">
        <w:rPr>
          <w:rFonts w:ascii="Arial" w:hAnsi="Arial" w:cs="Arial"/>
          <w:snapToGrid w:val="0"/>
          <w:sz w:val="20"/>
        </w:rPr>
        <w:t xml:space="preserve"> met vermelding van de reden en van de waarschijnlijke duur van de afwezigheid.</w:t>
      </w:r>
    </w:p>
    <w:p w14:paraId="46F775A3" w14:textId="7A1BD00C" w:rsidR="001332C3" w:rsidRPr="00C6154B" w:rsidRDefault="000E0CFF" w:rsidP="00EB0A87">
      <w:pPr>
        <w:pStyle w:val="Plattetekst"/>
        <w:tabs>
          <w:tab w:val="clear" w:pos="2948"/>
          <w:tab w:val="clear" w:pos="3572"/>
          <w:tab w:val="left" w:pos="3969"/>
        </w:tabs>
        <w:ind w:right="0"/>
        <w:rPr>
          <w:rFonts w:ascii="Arial" w:hAnsi="Arial" w:cs="Arial"/>
          <w:sz w:val="20"/>
        </w:rPr>
      </w:pPr>
      <w:r w:rsidRPr="00EC2EB5">
        <w:rPr>
          <w:rFonts w:ascii="Arial" w:hAnsi="Arial" w:cs="Arial"/>
          <w:sz w:val="20"/>
        </w:rPr>
        <w:t>De overige afwezigheden worden meegedeeld en, indien de toestemming van de inrichtende macht vereist is, aangevraagd:</w:t>
      </w:r>
      <w:r w:rsidRPr="00C6154B">
        <w:rPr>
          <w:rFonts w:ascii="Arial" w:hAnsi="Arial" w:cs="Arial"/>
          <w:sz w:val="20"/>
        </w:rPr>
        <w:t xml:space="preserve"> </w:t>
      </w:r>
    </w:p>
    <w:p w14:paraId="1E68D4F2" w14:textId="77777777" w:rsidR="001332C3" w:rsidRPr="00EB1699" w:rsidRDefault="001332C3" w:rsidP="00932578">
      <w:pPr>
        <w:pStyle w:val="Plattetekst"/>
        <w:numPr>
          <w:ilvl w:val="0"/>
          <w:numId w:val="14"/>
        </w:numPr>
        <w:tabs>
          <w:tab w:val="clear" w:pos="2948"/>
          <w:tab w:val="clear" w:pos="3572"/>
          <w:tab w:val="left" w:pos="3969"/>
        </w:tabs>
        <w:ind w:right="0"/>
        <w:rPr>
          <w:rFonts w:ascii="Arial" w:hAnsi="Arial" w:cs="Arial"/>
          <w:sz w:val="20"/>
        </w:rPr>
      </w:pPr>
      <w:r w:rsidRPr="00EB1699">
        <w:rPr>
          <w:rFonts w:ascii="Arial" w:hAnsi="Arial" w:cs="Arial"/>
          <w:sz w:val="20"/>
        </w:rPr>
        <w:t>vóór 1 juni van het voorafgaande schooljaar indien ze ingaan bij het begin van het schooljaar;</w:t>
      </w:r>
    </w:p>
    <w:p w14:paraId="36BDFC84" w14:textId="77777777" w:rsidR="001332C3" w:rsidRPr="00EB1699" w:rsidRDefault="001332C3" w:rsidP="00932578">
      <w:pPr>
        <w:numPr>
          <w:ilvl w:val="0"/>
          <w:numId w:val="14"/>
        </w:numPr>
        <w:tabs>
          <w:tab w:val="left" w:pos="3969"/>
          <w:tab w:val="left" w:pos="8505"/>
          <w:tab w:val="left" w:pos="8788"/>
          <w:tab w:val="left" w:pos="8931"/>
        </w:tabs>
        <w:ind w:right="624"/>
        <w:rPr>
          <w:rFonts w:ascii="Arial" w:hAnsi="Arial" w:cs="Arial"/>
          <w:snapToGrid w:val="0"/>
          <w:sz w:val="20"/>
        </w:rPr>
      </w:pPr>
      <w:r w:rsidRPr="00EB1699">
        <w:rPr>
          <w:rFonts w:ascii="Arial" w:hAnsi="Arial" w:cs="Arial"/>
          <w:snapToGrid w:val="0"/>
          <w:sz w:val="20"/>
        </w:rPr>
        <w:t>uiterlijk één maand vóór de aanvang ervan: indien ze op een andere datum ingaan.</w:t>
      </w:r>
    </w:p>
    <w:p w14:paraId="318D1B10" w14:textId="52A3ECD9" w:rsidR="001332C3" w:rsidRDefault="001332C3" w:rsidP="007007D7">
      <w:pPr>
        <w:tabs>
          <w:tab w:val="left" w:pos="3969"/>
          <w:tab w:val="left" w:pos="8505"/>
          <w:tab w:val="left" w:pos="8788"/>
          <w:tab w:val="left" w:pos="8931"/>
        </w:tabs>
        <w:rPr>
          <w:rFonts w:ascii="Arial" w:hAnsi="Arial" w:cs="Arial"/>
          <w:snapToGrid w:val="0"/>
          <w:sz w:val="20"/>
        </w:rPr>
      </w:pPr>
      <w:r w:rsidRPr="00EB1699">
        <w:rPr>
          <w:rFonts w:ascii="Arial" w:hAnsi="Arial" w:cs="Arial"/>
          <w:snapToGrid w:val="0"/>
          <w:sz w:val="20"/>
        </w:rPr>
        <w:t xml:space="preserve">Enkel in geval van overmacht kan van deze termijnen worden afgeweken, maar dan nog moet het </w:t>
      </w:r>
      <w:r w:rsidRPr="00EB1699">
        <w:rPr>
          <w:rFonts w:ascii="Arial" w:hAnsi="Arial" w:cs="Arial"/>
          <w:sz w:val="20"/>
        </w:rPr>
        <w:t>verlof/de afwezigheid</w:t>
      </w:r>
      <w:r>
        <w:rPr>
          <w:rFonts w:ascii="Arial" w:hAnsi="Arial" w:cs="Arial"/>
          <w:sz w:val="20"/>
        </w:rPr>
        <w:t xml:space="preserve"> </w:t>
      </w:r>
      <w:r w:rsidRPr="00EB1699">
        <w:rPr>
          <w:rFonts w:ascii="Arial" w:hAnsi="Arial" w:cs="Arial"/>
          <w:sz w:val="20"/>
        </w:rPr>
        <w:t>/</w:t>
      </w:r>
      <w:r>
        <w:rPr>
          <w:rFonts w:ascii="Arial" w:hAnsi="Arial" w:cs="Arial"/>
          <w:sz w:val="20"/>
        </w:rPr>
        <w:t xml:space="preserve"> </w:t>
      </w:r>
      <w:r w:rsidRPr="00EB1699">
        <w:rPr>
          <w:rFonts w:ascii="Arial" w:hAnsi="Arial" w:cs="Arial"/>
          <w:sz w:val="20"/>
        </w:rPr>
        <w:t>de terbeschikkingstelling zo vlug als mogelijk</w:t>
      </w:r>
      <w:r>
        <w:rPr>
          <w:rFonts w:ascii="Arial" w:hAnsi="Arial" w:cs="Arial"/>
          <w:sz w:val="20"/>
        </w:rPr>
        <w:t xml:space="preserve"> </w:t>
      </w:r>
      <w:r w:rsidRPr="00EB1699">
        <w:rPr>
          <w:rFonts w:ascii="Arial" w:hAnsi="Arial" w:cs="Arial"/>
          <w:sz w:val="20"/>
        </w:rPr>
        <w:t>worden aangevraagd</w:t>
      </w:r>
      <w:r>
        <w:rPr>
          <w:rFonts w:ascii="Arial" w:hAnsi="Arial" w:cs="Arial"/>
          <w:sz w:val="20"/>
        </w:rPr>
        <w:t xml:space="preserve"> </w:t>
      </w:r>
      <w:r w:rsidRPr="00EB1699">
        <w:rPr>
          <w:rFonts w:ascii="Arial" w:hAnsi="Arial" w:cs="Arial"/>
          <w:sz w:val="20"/>
        </w:rPr>
        <w:t>/</w:t>
      </w:r>
      <w:r>
        <w:rPr>
          <w:rFonts w:ascii="Arial" w:hAnsi="Arial" w:cs="Arial"/>
          <w:sz w:val="20"/>
        </w:rPr>
        <w:t xml:space="preserve"> </w:t>
      </w:r>
      <w:r w:rsidRPr="00EB1699">
        <w:rPr>
          <w:rFonts w:ascii="Arial" w:hAnsi="Arial" w:cs="Arial"/>
          <w:sz w:val="20"/>
        </w:rPr>
        <w:t>meegedeeld.</w:t>
      </w:r>
      <w:r w:rsidRPr="00EB1699">
        <w:rPr>
          <w:rFonts w:ascii="Arial" w:hAnsi="Arial" w:cs="Arial"/>
          <w:snapToGrid w:val="0"/>
          <w:sz w:val="20"/>
        </w:rPr>
        <w:t xml:space="preserve"> Een laattijdige aanvraag moet omstandig worden gemotiveerd (omschrijving van overmacht).</w:t>
      </w:r>
    </w:p>
    <w:p w14:paraId="75C21679" w14:textId="31E51166" w:rsidR="000E0CFF" w:rsidRDefault="000E0CFF" w:rsidP="001332C3">
      <w:pPr>
        <w:tabs>
          <w:tab w:val="left" w:pos="3969"/>
          <w:tab w:val="left" w:pos="8505"/>
          <w:tab w:val="left" w:pos="8788"/>
          <w:tab w:val="left" w:pos="8931"/>
        </w:tabs>
        <w:ind w:right="624"/>
        <w:rPr>
          <w:rFonts w:ascii="Arial" w:hAnsi="Arial" w:cs="Arial"/>
          <w:snapToGrid w:val="0"/>
          <w:sz w:val="20"/>
        </w:rPr>
      </w:pPr>
    </w:p>
    <w:p w14:paraId="037BA263" w14:textId="44CC5333" w:rsidR="001C71FC" w:rsidRPr="00EC2EB5" w:rsidRDefault="000E0CFF" w:rsidP="001C71FC">
      <w:pPr>
        <w:shd w:val="clear" w:color="auto" w:fill="FFFFFF"/>
        <w:rPr>
          <w:rFonts w:ascii="Arial" w:hAnsi="Arial" w:cs="Arial"/>
          <w:sz w:val="20"/>
          <w:lang w:val="nl-BE" w:eastAsia="nl-BE"/>
        </w:rPr>
      </w:pPr>
      <w:r w:rsidRPr="00EC2EB5">
        <w:rPr>
          <w:rFonts w:ascii="Arial" w:hAnsi="Arial" w:cs="Arial"/>
          <w:sz w:val="20"/>
          <w:lang w:val="nl-BE" w:eastAsia="nl-BE"/>
        </w:rPr>
        <w:t xml:space="preserve">§4. </w:t>
      </w:r>
      <w:r w:rsidR="00EB0A87" w:rsidRPr="00EC2EB5">
        <w:rPr>
          <w:rFonts w:ascii="Arial" w:hAnsi="Arial" w:cs="Arial"/>
          <w:sz w:val="20"/>
          <w:lang w:val="nl-BE" w:eastAsia="nl-BE"/>
        </w:rPr>
        <w:t>VVP</w:t>
      </w:r>
      <w:r w:rsidR="001C71FC" w:rsidRPr="00EC2EB5">
        <w:rPr>
          <w:rFonts w:ascii="Arial" w:hAnsi="Arial" w:cs="Arial"/>
          <w:sz w:val="20"/>
          <w:lang w:val="nl-BE" w:eastAsia="nl-BE"/>
        </w:rPr>
        <w:t>.</w:t>
      </w:r>
      <w:r w:rsidR="001A1B4B" w:rsidRPr="00EC2EB5">
        <w:rPr>
          <w:rFonts w:ascii="Arial" w:hAnsi="Arial" w:cs="Arial"/>
          <w:sz w:val="20"/>
          <w:lang w:val="nl-BE" w:eastAsia="nl-BE"/>
        </w:rPr>
        <w:t xml:space="preserve"> </w:t>
      </w:r>
    </w:p>
    <w:p w14:paraId="3261D947" w14:textId="6EEBD330" w:rsidR="009D7281" w:rsidRPr="00EC2EB5" w:rsidRDefault="001A1B4B" w:rsidP="001A1B4B">
      <w:pPr>
        <w:shd w:val="clear" w:color="auto" w:fill="FFFFFF"/>
        <w:rPr>
          <w:rFonts w:ascii="Arial" w:hAnsi="Arial" w:cs="Arial"/>
          <w:sz w:val="20"/>
          <w:lang w:val="nl-BE" w:eastAsia="nl-BE"/>
        </w:rPr>
      </w:pPr>
      <w:r w:rsidRPr="00EC2EB5">
        <w:rPr>
          <w:rFonts w:ascii="Arial" w:hAnsi="Arial" w:cs="Arial"/>
          <w:sz w:val="20"/>
          <w:lang w:val="nl-BE" w:eastAsia="nl-BE"/>
        </w:rPr>
        <w:t xml:space="preserve">De </w:t>
      </w:r>
      <w:r w:rsidR="009D7281" w:rsidRPr="00EC2EB5">
        <w:rPr>
          <w:rFonts w:ascii="Arial" w:hAnsi="Arial" w:cs="Arial"/>
          <w:sz w:val="20"/>
          <w:lang w:val="nl-BE" w:eastAsia="nl-BE"/>
        </w:rPr>
        <w:t xml:space="preserve">principiële beslissing </w:t>
      </w:r>
      <w:r w:rsidR="0081738D" w:rsidRPr="00EC2EB5">
        <w:rPr>
          <w:rFonts w:ascii="Arial" w:hAnsi="Arial" w:cs="Arial"/>
          <w:sz w:val="20"/>
          <w:lang w:val="nl-BE" w:eastAsia="nl-BE"/>
        </w:rPr>
        <w:t xml:space="preserve">moet </w:t>
      </w:r>
      <w:r w:rsidR="009D7281" w:rsidRPr="00EC2EB5">
        <w:rPr>
          <w:rFonts w:ascii="Arial" w:hAnsi="Arial" w:cs="Arial"/>
          <w:sz w:val="20"/>
          <w:lang w:val="nl-BE" w:eastAsia="nl-BE"/>
        </w:rPr>
        <w:t xml:space="preserve">aan het personeelslid </w:t>
      </w:r>
      <w:r w:rsidR="0081738D" w:rsidRPr="00EC2EB5">
        <w:rPr>
          <w:rFonts w:ascii="Arial" w:hAnsi="Arial" w:cs="Arial"/>
          <w:sz w:val="20"/>
          <w:lang w:val="nl-BE" w:eastAsia="nl-BE"/>
        </w:rPr>
        <w:t>worden meegedeeld</w:t>
      </w:r>
      <w:r w:rsidRPr="00EC2EB5">
        <w:rPr>
          <w:rFonts w:ascii="Arial" w:hAnsi="Arial" w:cs="Arial"/>
          <w:sz w:val="20"/>
          <w:lang w:val="nl-BE" w:eastAsia="nl-BE"/>
        </w:rPr>
        <w:t xml:space="preserve"> </w:t>
      </w:r>
      <w:r w:rsidR="009D7281" w:rsidRPr="00EC2EB5">
        <w:rPr>
          <w:rFonts w:ascii="Arial" w:hAnsi="Arial" w:cs="Arial"/>
          <w:sz w:val="20"/>
          <w:lang w:val="nl-BE" w:eastAsia="nl-BE"/>
        </w:rPr>
        <w:t xml:space="preserve">binnen </w:t>
      </w:r>
      <w:r w:rsidRPr="00EC2EB5">
        <w:rPr>
          <w:rFonts w:ascii="Arial" w:hAnsi="Arial" w:cs="Arial"/>
          <w:sz w:val="20"/>
          <w:lang w:val="nl-BE" w:eastAsia="nl-BE"/>
        </w:rPr>
        <w:t>15</w:t>
      </w:r>
      <w:r w:rsidR="009D7281" w:rsidRPr="00EC2EB5">
        <w:rPr>
          <w:rFonts w:ascii="Arial" w:hAnsi="Arial" w:cs="Arial"/>
          <w:sz w:val="20"/>
          <w:lang w:val="nl-BE" w:eastAsia="nl-BE"/>
        </w:rPr>
        <w:t xml:space="preserve"> kalenderdagen te rekenen vanaf de ontvangst van de aanvraag</w:t>
      </w:r>
      <w:r w:rsidRPr="00EC2EB5">
        <w:rPr>
          <w:rFonts w:ascii="Arial" w:hAnsi="Arial" w:cs="Arial"/>
          <w:sz w:val="20"/>
          <w:lang w:val="nl-BE" w:eastAsia="nl-BE"/>
        </w:rPr>
        <w:t xml:space="preserve"> van de VVP</w:t>
      </w:r>
      <w:r w:rsidR="009D7281" w:rsidRPr="00EC2EB5">
        <w:rPr>
          <w:rFonts w:ascii="Arial" w:hAnsi="Arial" w:cs="Arial"/>
          <w:sz w:val="20"/>
          <w:lang w:val="nl-BE" w:eastAsia="nl-BE"/>
        </w:rPr>
        <w:t>.</w:t>
      </w:r>
    </w:p>
    <w:p w14:paraId="0E412B37" w14:textId="39C46C68" w:rsidR="009D7281" w:rsidRPr="00EC2EB5" w:rsidRDefault="001A1B4B" w:rsidP="001A1B4B">
      <w:pPr>
        <w:shd w:val="clear" w:color="auto" w:fill="FFFFFF"/>
        <w:rPr>
          <w:rFonts w:ascii="Arial" w:hAnsi="Arial" w:cs="Arial"/>
          <w:sz w:val="20"/>
          <w:lang w:val="nl-BE" w:eastAsia="nl-BE"/>
        </w:rPr>
      </w:pPr>
      <w:r w:rsidRPr="00EC2EB5">
        <w:rPr>
          <w:rFonts w:ascii="Arial" w:hAnsi="Arial" w:cs="Arial"/>
          <w:sz w:val="20"/>
          <w:lang w:val="nl-BE" w:eastAsia="nl-BE"/>
        </w:rPr>
        <w:br/>
      </w:r>
      <w:r w:rsidR="009D7281" w:rsidRPr="00EC2EB5">
        <w:rPr>
          <w:rFonts w:ascii="Arial" w:hAnsi="Arial" w:cs="Arial"/>
          <w:sz w:val="20"/>
          <w:lang w:val="nl-BE" w:eastAsia="nl-BE"/>
        </w:rPr>
        <w:t xml:space="preserve">In geval van weigering </w:t>
      </w:r>
      <w:r w:rsidRPr="00EC2EB5">
        <w:rPr>
          <w:rFonts w:ascii="Arial" w:hAnsi="Arial" w:cs="Arial"/>
          <w:sz w:val="20"/>
          <w:lang w:val="nl-BE" w:eastAsia="nl-BE"/>
        </w:rPr>
        <w:t xml:space="preserve">van de VVP </w:t>
      </w:r>
      <w:r w:rsidR="009D7281" w:rsidRPr="00EC2EB5">
        <w:rPr>
          <w:rFonts w:ascii="Arial" w:hAnsi="Arial" w:cs="Arial"/>
          <w:sz w:val="20"/>
          <w:lang w:val="nl-BE" w:eastAsia="nl-BE"/>
        </w:rPr>
        <w:t xml:space="preserve">moet de weigering schriftelijk </w:t>
      </w:r>
      <w:r w:rsidRPr="00EC2EB5">
        <w:rPr>
          <w:rFonts w:ascii="Arial" w:hAnsi="Arial" w:cs="Arial"/>
          <w:sz w:val="20"/>
          <w:lang w:val="nl-BE" w:eastAsia="nl-BE"/>
        </w:rPr>
        <w:t>worden gemotiveerd</w:t>
      </w:r>
      <w:r w:rsidR="009D7281" w:rsidRPr="00EC2EB5">
        <w:rPr>
          <w:rFonts w:ascii="Arial" w:hAnsi="Arial" w:cs="Arial"/>
          <w:sz w:val="20"/>
          <w:lang w:val="nl-BE" w:eastAsia="nl-BE"/>
        </w:rPr>
        <w:t xml:space="preserve"> en uiterlijk </w:t>
      </w:r>
      <w:r w:rsidRPr="00EC2EB5">
        <w:rPr>
          <w:rFonts w:ascii="Arial" w:hAnsi="Arial" w:cs="Arial"/>
          <w:sz w:val="20"/>
          <w:lang w:val="nl-BE" w:eastAsia="nl-BE"/>
        </w:rPr>
        <w:t>7</w:t>
      </w:r>
      <w:r w:rsidR="009D7281" w:rsidRPr="00EC2EB5">
        <w:rPr>
          <w:rFonts w:ascii="Arial" w:hAnsi="Arial" w:cs="Arial"/>
          <w:sz w:val="20"/>
          <w:lang w:val="nl-BE" w:eastAsia="nl-BE"/>
        </w:rPr>
        <w:t xml:space="preserve"> kalenderdagen </w:t>
      </w:r>
      <w:r w:rsidRPr="00EC2EB5">
        <w:rPr>
          <w:rFonts w:ascii="Arial" w:hAnsi="Arial" w:cs="Arial"/>
          <w:sz w:val="20"/>
          <w:lang w:val="nl-BE" w:eastAsia="nl-BE"/>
        </w:rPr>
        <w:t>vóór</w:t>
      </w:r>
      <w:r w:rsidR="009D7281" w:rsidRPr="00EC2EB5">
        <w:rPr>
          <w:rFonts w:ascii="Arial" w:hAnsi="Arial" w:cs="Arial"/>
          <w:sz w:val="20"/>
          <w:lang w:val="nl-BE" w:eastAsia="nl-BE"/>
        </w:rPr>
        <w:t xml:space="preserve"> de aanvang van </w:t>
      </w:r>
      <w:r w:rsidR="000973D2" w:rsidRPr="00EC2EB5">
        <w:rPr>
          <w:rFonts w:ascii="Arial" w:hAnsi="Arial" w:cs="Arial"/>
          <w:sz w:val="20"/>
          <w:lang w:val="nl-BE" w:eastAsia="nl-BE"/>
        </w:rPr>
        <w:t>de VVP</w:t>
      </w:r>
      <w:r w:rsidR="009D7281" w:rsidRPr="00EC2EB5">
        <w:rPr>
          <w:rFonts w:ascii="Arial" w:hAnsi="Arial" w:cs="Arial"/>
          <w:sz w:val="20"/>
          <w:lang w:val="nl-BE" w:eastAsia="nl-BE"/>
        </w:rPr>
        <w:t xml:space="preserve"> </w:t>
      </w:r>
      <w:r w:rsidRPr="00EC2EB5">
        <w:rPr>
          <w:rFonts w:ascii="Arial" w:hAnsi="Arial" w:cs="Arial"/>
          <w:sz w:val="20"/>
          <w:lang w:val="nl-BE" w:eastAsia="nl-BE"/>
        </w:rPr>
        <w:t>worden meegedeeld</w:t>
      </w:r>
      <w:r w:rsidR="009D7281" w:rsidRPr="00EC2EB5">
        <w:rPr>
          <w:rFonts w:ascii="Arial" w:hAnsi="Arial" w:cs="Arial"/>
          <w:sz w:val="20"/>
          <w:lang w:val="nl-BE" w:eastAsia="nl-BE"/>
        </w:rPr>
        <w:t xml:space="preserve"> zowel aan het personeelslid dat het verlof aanvraagt, als aan de kandidaat-vervanger.</w:t>
      </w:r>
      <w:r w:rsidRPr="00EC2EB5">
        <w:rPr>
          <w:rFonts w:ascii="Arial" w:hAnsi="Arial" w:cs="Arial"/>
          <w:sz w:val="20"/>
          <w:lang w:val="nl-BE" w:eastAsia="nl-BE"/>
        </w:rPr>
        <w:br/>
      </w:r>
    </w:p>
    <w:p w14:paraId="0E5B0DDA" w14:textId="68BD06DE" w:rsidR="000E0CFF" w:rsidRPr="00EC2EB5" w:rsidRDefault="000E0CFF" w:rsidP="000E0CFF">
      <w:pPr>
        <w:tabs>
          <w:tab w:val="left" w:pos="3969"/>
          <w:tab w:val="left" w:pos="8505"/>
          <w:tab w:val="left" w:pos="8788"/>
          <w:tab w:val="left" w:pos="8931"/>
        </w:tabs>
        <w:rPr>
          <w:rFonts w:ascii="Arial" w:hAnsi="Arial" w:cs="Arial"/>
          <w:snapToGrid w:val="0"/>
          <w:sz w:val="20"/>
        </w:rPr>
      </w:pPr>
      <w:r w:rsidRPr="00EC2EB5">
        <w:rPr>
          <w:rFonts w:ascii="Arial" w:hAnsi="Arial" w:cs="Arial"/>
          <w:snapToGrid w:val="0"/>
          <w:sz w:val="20"/>
        </w:rPr>
        <w:t>§5. Behoudens overmacht, bezorgen het personeelslid en zijn vervanger de nodige documentatie en hulpmiddelen voor de lessen.</w:t>
      </w:r>
    </w:p>
    <w:p w14:paraId="6929C0D2" w14:textId="77777777" w:rsidR="00C51CEC" w:rsidRPr="00EB1699" w:rsidRDefault="00C51CEC">
      <w:pPr>
        <w:pStyle w:val="Plattetekst"/>
        <w:tabs>
          <w:tab w:val="clear" w:pos="2948"/>
          <w:tab w:val="clear" w:pos="3572"/>
          <w:tab w:val="clear" w:pos="8505"/>
          <w:tab w:val="clear" w:pos="8788"/>
          <w:tab w:val="clear" w:pos="8931"/>
          <w:tab w:val="left" w:pos="426"/>
        </w:tabs>
        <w:ind w:right="0"/>
        <w:rPr>
          <w:rFonts w:ascii="Arial" w:hAnsi="Arial" w:cs="Arial"/>
          <w:sz w:val="20"/>
        </w:rPr>
      </w:pPr>
    </w:p>
    <w:bookmarkEnd w:id="91"/>
    <w:p w14:paraId="3DE13CC3" w14:textId="77777777" w:rsidR="00C51CEC" w:rsidRPr="00EB1699" w:rsidRDefault="00C51CEC">
      <w:pPr>
        <w:pStyle w:val="Plattetekst"/>
        <w:tabs>
          <w:tab w:val="clear" w:pos="2948"/>
          <w:tab w:val="clear" w:pos="3572"/>
          <w:tab w:val="clear" w:pos="8505"/>
          <w:tab w:val="clear" w:pos="8788"/>
          <w:tab w:val="clear" w:pos="8931"/>
          <w:tab w:val="left" w:pos="993"/>
        </w:tabs>
        <w:ind w:right="0"/>
        <w:rPr>
          <w:rFonts w:ascii="Arial" w:hAnsi="Arial" w:cs="Arial"/>
          <w:sz w:val="20"/>
        </w:rPr>
      </w:pPr>
    </w:p>
    <w:p w14:paraId="04E4E161" w14:textId="77777777" w:rsidR="002358CE" w:rsidRDefault="002358CE">
      <w:pPr>
        <w:rPr>
          <w:rFonts w:ascii="Arial" w:hAnsi="Arial" w:cs="Arial"/>
          <w:b/>
          <w:bCs/>
          <w:snapToGrid w:val="0"/>
          <w:sz w:val="20"/>
          <w:lang w:eastAsia="nl-NL"/>
        </w:rPr>
      </w:pPr>
    </w:p>
    <w:p w14:paraId="28C5EDFF" w14:textId="77777777" w:rsidR="00761859" w:rsidRDefault="00761859">
      <w:pPr>
        <w:rPr>
          <w:rFonts w:ascii="Arial" w:hAnsi="Arial" w:cs="Arial"/>
          <w:b/>
          <w:bCs/>
          <w:snapToGrid w:val="0"/>
          <w:sz w:val="20"/>
          <w:lang w:eastAsia="nl-NL"/>
        </w:rPr>
      </w:pPr>
      <w:r>
        <w:rPr>
          <w:rFonts w:ascii="Arial" w:hAnsi="Arial" w:cs="Arial"/>
          <w:b/>
          <w:bCs/>
          <w:sz w:val="20"/>
        </w:rPr>
        <w:br w:type="page"/>
      </w:r>
    </w:p>
    <w:p w14:paraId="5BA7063A" w14:textId="10E7D43D" w:rsidR="00C51CEC" w:rsidRPr="00EB1699" w:rsidRDefault="004E7401">
      <w:pPr>
        <w:pStyle w:val="Plattetekst"/>
        <w:tabs>
          <w:tab w:val="clear" w:pos="2948"/>
          <w:tab w:val="clear" w:pos="3572"/>
          <w:tab w:val="clear" w:pos="8505"/>
          <w:tab w:val="clear" w:pos="8788"/>
          <w:tab w:val="clear" w:pos="8931"/>
          <w:tab w:val="left" w:pos="993"/>
        </w:tabs>
        <w:ind w:right="0"/>
        <w:rPr>
          <w:rFonts w:ascii="Arial" w:hAnsi="Arial" w:cs="Arial"/>
          <w:b/>
          <w:bCs/>
          <w:sz w:val="20"/>
        </w:rPr>
      </w:pPr>
      <w:r>
        <w:rPr>
          <w:rFonts w:ascii="Arial" w:hAnsi="Arial" w:cs="Arial"/>
          <w:b/>
          <w:bCs/>
          <w:sz w:val="20"/>
        </w:rPr>
        <w:lastRenderedPageBreak/>
        <w:t>Hoofdstuk X</w:t>
      </w:r>
      <w:r w:rsidR="00AC0531">
        <w:rPr>
          <w:rFonts w:ascii="Arial" w:hAnsi="Arial" w:cs="Arial"/>
          <w:b/>
          <w:bCs/>
          <w:sz w:val="20"/>
        </w:rPr>
        <w:t>I</w:t>
      </w:r>
      <w:r>
        <w:rPr>
          <w:rFonts w:ascii="Arial" w:hAnsi="Arial" w:cs="Arial"/>
          <w:b/>
          <w:bCs/>
          <w:sz w:val="20"/>
        </w:rPr>
        <w:t>V</w:t>
      </w:r>
      <w:r w:rsidR="00727695">
        <w:rPr>
          <w:rFonts w:ascii="Arial" w:hAnsi="Arial" w:cs="Arial"/>
          <w:b/>
          <w:bCs/>
          <w:sz w:val="20"/>
        </w:rPr>
        <w:t xml:space="preserve"> -</w:t>
      </w:r>
      <w:r w:rsidR="00C51CEC" w:rsidRPr="00EB1699">
        <w:rPr>
          <w:rFonts w:ascii="Arial" w:hAnsi="Arial" w:cs="Arial"/>
          <w:b/>
          <w:bCs/>
          <w:sz w:val="20"/>
        </w:rPr>
        <w:t xml:space="preserve"> </w:t>
      </w:r>
      <w:r w:rsidR="00F51786">
        <w:rPr>
          <w:rFonts w:ascii="Arial" w:hAnsi="Arial" w:cs="Arial"/>
          <w:b/>
          <w:bCs/>
          <w:sz w:val="20"/>
        </w:rPr>
        <w:t>Definitieve</w:t>
      </w:r>
      <w:r w:rsidR="00C51CEC" w:rsidRPr="00EB1699">
        <w:rPr>
          <w:rFonts w:ascii="Arial" w:hAnsi="Arial" w:cs="Arial"/>
          <w:b/>
          <w:bCs/>
          <w:sz w:val="20"/>
        </w:rPr>
        <w:t xml:space="preserve"> ambtsneerlegging</w:t>
      </w:r>
    </w:p>
    <w:p w14:paraId="31A6BD8E" w14:textId="77777777" w:rsidR="00C51CEC" w:rsidRPr="00EB1699"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64C2CC4C" w14:textId="7D08FC36" w:rsidR="00C51CEC" w:rsidRPr="00EB1699"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r w:rsidRPr="00EB1699">
        <w:rPr>
          <w:rFonts w:ascii="Arial" w:hAnsi="Arial" w:cs="Arial"/>
          <w:b/>
          <w:bCs/>
          <w:sz w:val="20"/>
        </w:rPr>
        <w:t xml:space="preserve">Artikel </w:t>
      </w:r>
      <w:r w:rsidR="005544EA">
        <w:rPr>
          <w:rFonts w:ascii="Arial" w:hAnsi="Arial" w:cs="Arial"/>
          <w:b/>
          <w:bCs/>
          <w:sz w:val="20"/>
        </w:rPr>
        <w:t>44</w:t>
      </w:r>
      <w:r w:rsidRPr="00EB1699">
        <w:rPr>
          <w:rFonts w:ascii="Arial" w:hAnsi="Arial" w:cs="Arial"/>
          <w:b/>
          <w:bCs/>
          <w:sz w:val="20"/>
        </w:rPr>
        <w:t xml:space="preserve"> </w:t>
      </w:r>
    </w:p>
    <w:p w14:paraId="2024660A" w14:textId="7A59B37C" w:rsidR="00C51CEC" w:rsidRPr="00EB1699" w:rsidRDefault="00C51CEC">
      <w:pPr>
        <w:pStyle w:val="Plattetekst"/>
        <w:tabs>
          <w:tab w:val="clear" w:pos="2948"/>
          <w:tab w:val="clear" w:pos="3572"/>
          <w:tab w:val="clear" w:pos="8505"/>
          <w:tab w:val="clear" w:pos="8788"/>
          <w:tab w:val="clear" w:pos="8931"/>
        </w:tabs>
        <w:rPr>
          <w:rFonts w:ascii="Arial" w:hAnsi="Arial" w:cs="Arial"/>
          <w:sz w:val="20"/>
        </w:rPr>
      </w:pPr>
      <w:bookmarkStart w:id="97" w:name="_Hlk103083385"/>
      <w:r w:rsidRPr="00EB1699">
        <w:rPr>
          <w:rFonts w:ascii="Arial" w:hAnsi="Arial" w:cs="Arial"/>
          <w:sz w:val="20"/>
        </w:rPr>
        <w:t xml:space="preserve">§1. </w:t>
      </w:r>
      <w:r w:rsidR="00DC552E">
        <w:rPr>
          <w:rFonts w:ascii="Arial" w:hAnsi="Arial" w:cs="Arial"/>
          <w:sz w:val="20"/>
        </w:rPr>
        <w:t>D</w:t>
      </w:r>
      <w:r w:rsidR="002358CE">
        <w:rPr>
          <w:rFonts w:ascii="Arial" w:hAnsi="Arial" w:cs="Arial"/>
          <w:sz w:val="20"/>
        </w:rPr>
        <w:t>e</w:t>
      </w:r>
      <w:r w:rsidRPr="00EB1699">
        <w:rPr>
          <w:rFonts w:ascii="Arial" w:hAnsi="Arial" w:cs="Arial"/>
          <w:sz w:val="20"/>
        </w:rPr>
        <w:t xml:space="preserve"> definitieve ambtsneerlegging wordt </w:t>
      </w:r>
      <w:r w:rsidR="00DC552E">
        <w:rPr>
          <w:rFonts w:ascii="Arial" w:hAnsi="Arial" w:cs="Arial"/>
          <w:sz w:val="20"/>
        </w:rPr>
        <w:t>geregeld</w:t>
      </w:r>
      <w:r w:rsidR="002358CE">
        <w:rPr>
          <w:rFonts w:ascii="Arial" w:hAnsi="Arial" w:cs="Arial"/>
          <w:sz w:val="20"/>
        </w:rPr>
        <w:t xml:space="preserve"> </w:t>
      </w:r>
      <w:r w:rsidR="00DC552E">
        <w:rPr>
          <w:rFonts w:ascii="Arial" w:hAnsi="Arial" w:cs="Arial"/>
          <w:sz w:val="20"/>
        </w:rPr>
        <w:t>in</w:t>
      </w:r>
      <w:r w:rsidRPr="00EB1699">
        <w:rPr>
          <w:rFonts w:ascii="Arial" w:hAnsi="Arial" w:cs="Arial"/>
          <w:sz w:val="20"/>
        </w:rPr>
        <w:t xml:space="preserve"> </w:t>
      </w:r>
      <w:r w:rsidR="00DC552E">
        <w:rPr>
          <w:rFonts w:ascii="Arial" w:hAnsi="Arial" w:cs="Arial"/>
          <w:sz w:val="20"/>
        </w:rPr>
        <w:t>T</w:t>
      </w:r>
      <w:r w:rsidRPr="00EB1699">
        <w:rPr>
          <w:rFonts w:ascii="Arial" w:hAnsi="Arial" w:cs="Arial"/>
          <w:sz w:val="20"/>
        </w:rPr>
        <w:t xml:space="preserve">itel II, </w:t>
      </w:r>
      <w:r w:rsidR="00DC552E">
        <w:rPr>
          <w:rFonts w:ascii="Arial" w:hAnsi="Arial" w:cs="Arial"/>
          <w:sz w:val="20"/>
        </w:rPr>
        <w:t>H</w:t>
      </w:r>
      <w:r w:rsidRPr="00EB1699">
        <w:rPr>
          <w:rFonts w:ascii="Arial" w:hAnsi="Arial" w:cs="Arial"/>
          <w:sz w:val="20"/>
        </w:rPr>
        <w:t>oofdstuk VII</w:t>
      </w:r>
      <w:r w:rsidR="00727695">
        <w:rPr>
          <w:rFonts w:ascii="Arial" w:hAnsi="Arial" w:cs="Arial"/>
          <w:sz w:val="20"/>
        </w:rPr>
        <w:t xml:space="preserve"> </w:t>
      </w:r>
      <w:r w:rsidRPr="00EB1699">
        <w:rPr>
          <w:rFonts w:ascii="Arial" w:hAnsi="Arial" w:cs="Arial"/>
          <w:sz w:val="20"/>
        </w:rPr>
        <w:t>-</w:t>
      </w:r>
      <w:r w:rsidR="00727695">
        <w:rPr>
          <w:rFonts w:ascii="Arial" w:hAnsi="Arial" w:cs="Arial"/>
          <w:sz w:val="20"/>
        </w:rPr>
        <w:t xml:space="preserve"> </w:t>
      </w:r>
      <w:r w:rsidRPr="00EB1699">
        <w:rPr>
          <w:rFonts w:ascii="Arial" w:hAnsi="Arial" w:cs="Arial"/>
          <w:sz w:val="20"/>
        </w:rPr>
        <w:t>Definitieve ambtsneerlegging van het decreet van 27 maart 1991.</w:t>
      </w:r>
    </w:p>
    <w:p w14:paraId="2F6B4CB9" w14:textId="77777777" w:rsidR="00C51CEC" w:rsidRPr="00EB1699" w:rsidRDefault="00C51CEC">
      <w:pPr>
        <w:pStyle w:val="Plattetekst"/>
        <w:tabs>
          <w:tab w:val="clear" w:pos="2948"/>
          <w:tab w:val="clear" w:pos="3572"/>
          <w:tab w:val="clear" w:pos="8505"/>
          <w:tab w:val="clear" w:pos="8788"/>
          <w:tab w:val="clear" w:pos="8931"/>
        </w:tabs>
        <w:rPr>
          <w:rFonts w:ascii="Arial" w:hAnsi="Arial" w:cs="Arial"/>
          <w:sz w:val="20"/>
        </w:rPr>
      </w:pPr>
    </w:p>
    <w:p w14:paraId="426B2CCC" w14:textId="7C7B9268" w:rsidR="00C51CEC" w:rsidRPr="00EB1699" w:rsidRDefault="00C51CEC">
      <w:pPr>
        <w:pStyle w:val="Plattetekst"/>
        <w:tabs>
          <w:tab w:val="clear" w:pos="2948"/>
          <w:tab w:val="clear" w:pos="3572"/>
          <w:tab w:val="clear" w:pos="8505"/>
          <w:tab w:val="clear" w:pos="8788"/>
          <w:tab w:val="clear" w:pos="8931"/>
        </w:tabs>
        <w:rPr>
          <w:rFonts w:ascii="Arial" w:hAnsi="Arial" w:cs="Arial"/>
          <w:sz w:val="20"/>
        </w:rPr>
      </w:pPr>
      <w:r w:rsidRPr="00EB1699">
        <w:rPr>
          <w:rFonts w:ascii="Arial" w:hAnsi="Arial" w:cs="Arial"/>
          <w:sz w:val="20"/>
        </w:rPr>
        <w:t>§2. De deputatie neemt de beslissingen inzake de definitieve ambtsneerlegging (ambtshalve ontslag, vrijwillig ontslag door het personeelslid, pensionering</w:t>
      </w:r>
      <w:r w:rsidR="00727695">
        <w:rPr>
          <w:rFonts w:ascii="Arial" w:hAnsi="Arial" w:cs="Arial"/>
          <w:sz w:val="20"/>
        </w:rPr>
        <w:t xml:space="preserve">, </w:t>
      </w:r>
      <w:r w:rsidRPr="00EB1699">
        <w:rPr>
          <w:rFonts w:ascii="Arial" w:hAnsi="Arial" w:cs="Arial"/>
          <w:sz w:val="20"/>
        </w:rPr>
        <w:t>...).</w:t>
      </w:r>
      <w:bookmarkEnd w:id="97"/>
    </w:p>
    <w:p w14:paraId="24A274EA" w14:textId="77777777" w:rsidR="00C51CEC" w:rsidRPr="00EB1699" w:rsidRDefault="00C51CEC">
      <w:pPr>
        <w:pStyle w:val="Plattetekst"/>
        <w:tabs>
          <w:tab w:val="clear" w:pos="2948"/>
          <w:tab w:val="clear" w:pos="3572"/>
          <w:tab w:val="clear" w:pos="8505"/>
          <w:tab w:val="clear" w:pos="8788"/>
          <w:tab w:val="clear" w:pos="8931"/>
          <w:tab w:val="left" w:pos="993"/>
        </w:tabs>
        <w:ind w:right="0"/>
        <w:rPr>
          <w:rFonts w:ascii="Arial" w:hAnsi="Arial" w:cs="Arial"/>
          <w:sz w:val="20"/>
        </w:rPr>
      </w:pPr>
    </w:p>
    <w:p w14:paraId="076BF094" w14:textId="77777777" w:rsidR="002358CE" w:rsidRDefault="002358CE">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3A6A4E6D" w14:textId="4A8B23D9" w:rsidR="00714FC0" w:rsidRDefault="00714FC0">
      <w:pPr>
        <w:rPr>
          <w:rFonts w:ascii="Arial" w:hAnsi="Arial" w:cs="Arial"/>
          <w:b/>
          <w:bCs/>
          <w:snapToGrid w:val="0"/>
          <w:sz w:val="20"/>
          <w:lang w:eastAsia="nl-NL"/>
        </w:rPr>
      </w:pPr>
    </w:p>
    <w:p w14:paraId="1B4F7BEC" w14:textId="5281E898" w:rsidR="00C51CEC" w:rsidRPr="00EB1699" w:rsidRDefault="004E7401">
      <w:pPr>
        <w:pStyle w:val="Plattetekst"/>
        <w:tabs>
          <w:tab w:val="clear" w:pos="2948"/>
          <w:tab w:val="clear" w:pos="3572"/>
          <w:tab w:val="clear" w:pos="8505"/>
          <w:tab w:val="clear" w:pos="8788"/>
          <w:tab w:val="clear" w:pos="8931"/>
          <w:tab w:val="left" w:pos="993"/>
        </w:tabs>
        <w:ind w:right="0"/>
        <w:rPr>
          <w:rFonts w:ascii="Arial" w:hAnsi="Arial" w:cs="Arial"/>
          <w:b/>
          <w:bCs/>
          <w:sz w:val="20"/>
        </w:rPr>
      </w:pPr>
      <w:r>
        <w:rPr>
          <w:rFonts w:ascii="Arial" w:hAnsi="Arial" w:cs="Arial"/>
          <w:b/>
          <w:bCs/>
          <w:sz w:val="20"/>
        </w:rPr>
        <w:t>Hoofdstuk X</w:t>
      </w:r>
      <w:r w:rsidR="002358CE">
        <w:rPr>
          <w:rFonts w:ascii="Arial" w:hAnsi="Arial" w:cs="Arial"/>
          <w:b/>
          <w:bCs/>
          <w:sz w:val="20"/>
        </w:rPr>
        <w:t>V</w:t>
      </w:r>
      <w:r w:rsidR="00727695">
        <w:rPr>
          <w:rFonts w:ascii="Arial" w:hAnsi="Arial" w:cs="Arial"/>
          <w:b/>
          <w:bCs/>
          <w:sz w:val="20"/>
        </w:rPr>
        <w:t xml:space="preserve"> -</w:t>
      </w:r>
      <w:r w:rsidR="00C51CEC" w:rsidRPr="00EB1699">
        <w:rPr>
          <w:rFonts w:ascii="Arial" w:hAnsi="Arial" w:cs="Arial"/>
          <w:b/>
          <w:bCs/>
          <w:sz w:val="20"/>
        </w:rPr>
        <w:t xml:space="preserve"> </w:t>
      </w:r>
      <w:r w:rsidR="00F51786">
        <w:rPr>
          <w:rFonts w:ascii="Arial" w:hAnsi="Arial" w:cs="Arial"/>
          <w:b/>
          <w:bCs/>
          <w:sz w:val="20"/>
        </w:rPr>
        <w:t>Tuchtregeling</w:t>
      </w:r>
    </w:p>
    <w:p w14:paraId="5351DBC8" w14:textId="77777777" w:rsidR="00C51CEC" w:rsidRPr="00EB1699"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p>
    <w:p w14:paraId="066979B3" w14:textId="251F86CC" w:rsidR="00C51CEC" w:rsidRPr="001A1A4E" w:rsidRDefault="00C51CEC">
      <w:pPr>
        <w:pStyle w:val="Plattetekst"/>
        <w:tabs>
          <w:tab w:val="clear" w:pos="2948"/>
          <w:tab w:val="clear" w:pos="3572"/>
          <w:tab w:val="clear" w:pos="8505"/>
          <w:tab w:val="clear" w:pos="8788"/>
          <w:tab w:val="clear" w:pos="8931"/>
          <w:tab w:val="left" w:pos="993"/>
        </w:tabs>
        <w:ind w:right="0"/>
        <w:rPr>
          <w:rFonts w:ascii="Arial" w:hAnsi="Arial" w:cs="Arial"/>
          <w:b/>
          <w:bCs/>
          <w:sz w:val="20"/>
        </w:rPr>
      </w:pPr>
      <w:r w:rsidRPr="001A1A4E">
        <w:rPr>
          <w:rFonts w:ascii="Arial" w:hAnsi="Arial" w:cs="Arial"/>
          <w:b/>
          <w:bCs/>
          <w:sz w:val="20"/>
        </w:rPr>
        <w:t xml:space="preserve">Artikel </w:t>
      </w:r>
      <w:r w:rsidR="005544EA" w:rsidRPr="001A1A4E">
        <w:rPr>
          <w:rFonts w:ascii="Arial" w:hAnsi="Arial" w:cs="Arial"/>
          <w:b/>
          <w:bCs/>
          <w:sz w:val="20"/>
        </w:rPr>
        <w:t>45</w:t>
      </w:r>
      <w:r w:rsidRPr="001A1A4E">
        <w:rPr>
          <w:rFonts w:ascii="Arial" w:hAnsi="Arial" w:cs="Arial"/>
          <w:b/>
          <w:bCs/>
          <w:sz w:val="20"/>
        </w:rPr>
        <w:t xml:space="preserve"> </w:t>
      </w:r>
    </w:p>
    <w:p w14:paraId="0C5F14D4" w14:textId="721E0345" w:rsidR="00275D94" w:rsidRPr="001A1A4E" w:rsidRDefault="00C51CEC">
      <w:pPr>
        <w:pStyle w:val="Plattetekst"/>
        <w:tabs>
          <w:tab w:val="clear" w:pos="2948"/>
          <w:tab w:val="clear" w:pos="3572"/>
          <w:tab w:val="clear" w:pos="8505"/>
          <w:tab w:val="clear" w:pos="8788"/>
          <w:tab w:val="clear" w:pos="8931"/>
          <w:tab w:val="left" w:pos="993"/>
        </w:tabs>
        <w:ind w:right="0"/>
        <w:rPr>
          <w:rFonts w:ascii="Arial" w:hAnsi="Arial" w:cs="Arial"/>
          <w:sz w:val="20"/>
        </w:rPr>
      </w:pPr>
      <w:bookmarkStart w:id="98" w:name="_Hlk103083474"/>
      <w:bookmarkStart w:id="99" w:name="_Hlk103084826"/>
      <w:r w:rsidRPr="001A1A4E">
        <w:rPr>
          <w:rFonts w:ascii="Arial" w:hAnsi="Arial" w:cs="Arial"/>
          <w:sz w:val="20"/>
        </w:rPr>
        <w:t xml:space="preserve">§1. </w:t>
      </w:r>
      <w:r w:rsidR="00DC552E" w:rsidRPr="001A1A4E">
        <w:rPr>
          <w:rFonts w:ascii="Arial" w:hAnsi="Arial" w:cs="Arial"/>
          <w:sz w:val="20"/>
        </w:rPr>
        <w:t xml:space="preserve">De tuchtregeling wordt </w:t>
      </w:r>
      <w:r w:rsidR="00E77203" w:rsidRPr="001A1A4E">
        <w:rPr>
          <w:rFonts w:ascii="Arial" w:hAnsi="Arial" w:cs="Arial"/>
          <w:sz w:val="20"/>
        </w:rPr>
        <w:t>vastgesteld</w:t>
      </w:r>
      <w:r w:rsidR="00DC552E" w:rsidRPr="001A1A4E">
        <w:rPr>
          <w:rFonts w:ascii="Arial" w:hAnsi="Arial" w:cs="Arial"/>
          <w:sz w:val="20"/>
        </w:rPr>
        <w:t xml:space="preserve"> in</w:t>
      </w:r>
      <w:r w:rsidR="00275D94" w:rsidRPr="001A1A4E">
        <w:rPr>
          <w:rFonts w:ascii="Arial" w:hAnsi="Arial" w:cs="Arial"/>
          <w:sz w:val="20"/>
        </w:rPr>
        <w:t>:</w:t>
      </w:r>
    </w:p>
    <w:p w14:paraId="5BF2B174" w14:textId="37A3EE73" w:rsidR="00D33841" w:rsidRPr="001A1A4E" w:rsidRDefault="00D33841" w:rsidP="00932578">
      <w:pPr>
        <w:pStyle w:val="Plattetekst"/>
        <w:numPr>
          <w:ilvl w:val="0"/>
          <w:numId w:val="10"/>
        </w:numPr>
        <w:tabs>
          <w:tab w:val="clear" w:pos="2948"/>
          <w:tab w:val="clear" w:pos="3572"/>
          <w:tab w:val="clear" w:pos="8505"/>
          <w:tab w:val="clear" w:pos="8788"/>
          <w:tab w:val="clear" w:pos="8931"/>
          <w:tab w:val="left" w:pos="993"/>
        </w:tabs>
        <w:ind w:right="0"/>
        <w:rPr>
          <w:rFonts w:ascii="Arial" w:hAnsi="Arial" w:cs="Arial"/>
          <w:sz w:val="20"/>
        </w:rPr>
      </w:pPr>
      <w:r w:rsidRPr="001A1A4E">
        <w:rPr>
          <w:rFonts w:ascii="Arial" w:hAnsi="Arial" w:cs="Arial"/>
          <w:sz w:val="20"/>
        </w:rPr>
        <w:t>T</w:t>
      </w:r>
      <w:r w:rsidR="00C51CEC" w:rsidRPr="001A1A4E">
        <w:rPr>
          <w:rFonts w:ascii="Arial" w:hAnsi="Arial" w:cs="Arial"/>
          <w:sz w:val="20"/>
        </w:rPr>
        <w:t xml:space="preserve">itel II, </w:t>
      </w:r>
      <w:r w:rsidRPr="001A1A4E">
        <w:rPr>
          <w:rFonts w:ascii="Arial" w:hAnsi="Arial" w:cs="Arial"/>
          <w:sz w:val="20"/>
        </w:rPr>
        <w:t>H</w:t>
      </w:r>
      <w:r w:rsidR="00C51CEC" w:rsidRPr="001A1A4E">
        <w:rPr>
          <w:rFonts w:ascii="Arial" w:hAnsi="Arial" w:cs="Arial"/>
          <w:sz w:val="20"/>
        </w:rPr>
        <w:t>oofdstuk IX</w:t>
      </w:r>
      <w:r w:rsidR="00834A22" w:rsidRPr="001A1A4E">
        <w:rPr>
          <w:rFonts w:ascii="Arial" w:hAnsi="Arial" w:cs="Arial"/>
          <w:sz w:val="20"/>
        </w:rPr>
        <w:t xml:space="preserve"> </w:t>
      </w:r>
      <w:r w:rsidR="00C51CEC" w:rsidRPr="001A1A4E">
        <w:rPr>
          <w:rFonts w:ascii="Arial" w:hAnsi="Arial" w:cs="Arial"/>
          <w:sz w:val="20"/>
        </w:rPr>
        <w:t>-</w:t>
      </w:r>
      <w:r w:rsidR="00834A22" w:rsidRPr="001A1A4E">
        <w:rPr>
          <w:rFonts w:ascii="Arial" w:hAnsi="Arial" w:cs="Arial"/>
          <w:sz w:val="20"/>
        </w:rPr>
        <w:t xml:space="preserve"> </w:t>
      </w:r>
      <w:r w:rsidR="00C51CEC" w:rsidRPr="001A1A4E">
        <w:rPr>
          <w:rFonts w:ascii="Arial" w:hAnsi="Arial" w:cs="Arial"/>
          <w:sz w:val="20"/>
        </w:rPr>
        <w:t>Tuchtregeling van het decreet van 27 maart 1991</w:t>
      </w:r>
      <w:r w:rsidRPr="001A1A4E">
        <w:rPr>
          <w:rFonts w:ascii="Arial" w:hAnsi="Arial" w:cs="Arial"/>
          <w:sz w:val="20"/>
        </w:rPr>
        <w:t>;</w:t>
      </w:r>
    </w:p>
    <w:p w14:paraId="176E8D0A" w14:textId="7C393D4F" w:rsidR="00C51CEC" w:rsidRPr="001A1A4E" w:rsidRDefault="00C51CEC" w:rsidP="00932578">
      <w:pPr>
        <w:pStyle w:val="Plattetekst"/>
        <w:numPr>
          <w:ilvl w:val="0"/>
          <w:numId w:val="10"/>
        </w:numPr>
        <w:tabs>
          <w:tab w:val="clear" w:pos="2948"/>
          <w:tab w:val="clear" w:pos="3572"/>
          <w:tab w:val="clear" w:pos="8505"/>
          <w:tab w:val="clear" w:pos="8788"/>
          <w:tab w:val="clear" w:pos="8931"/>
          <w:tab w:val="left" w:pos="993"/>
        </w:tabs>
        <w:ind w:right="0"/>
        <w:rPr>
          <w:rFonts w:ascii="Arial" w:hAnsi="Arial" w:cs="Arial"/>
          <w:sz w:val="20"/>
        </w:rPr>
      </w:pPr>
      <w:r w:rsidRPr="001A1A4E">
        <w:rPr>
          <w:rFonts w:ascii="Arial" w:hAnsi="Arial" w:cs="Arial"/>
          <w:sz w:val="20"/>
        </w:rPr>
        <w:t>het besluit van de Vlaamse regering van 22 mei 1991</w:t>
      </w:r>
      <w:r w:rsidR="00D33841" w:rsidRPr="001A1A4E">
        <w:rPr>
          <w:rFonts w:ascii="Arial" w:hAnsi="Arial" w:cs="Arial"/>
          <w:sz w:val="20"/>
        </w:rPr>
        <w:t xml:space="preserve"> omtrent de preventieve schorsing en de tucht, alsmede omtrent het ontslag van sommige tijdelijke personeelsleden in het gesubsidieerd onderwijs en de gesubsidieerde centra voor leerlingenbegeleiding, zoals gewijzigd</w:t>
      </w:r>
      <w:r w:rsidR="00275D94" w:rsidRPr="001A1A4E">
        <w:rPr>
          <w:rFonts w:ascii="Arial" w:hAnsi="Arial" w:cs="Arial"/>
          <w:sz w:val="20"/>
        </w:rPr>
        <w:t>;</w:t>
      </w:r>
      <w:r w:rsidR="00906271" w:rsidRPr="001A1A4E">
        <w:rPr>
          <w:rFonts w:ascii="Arial" w:hAnsi="Arial" w:cs="Arial"/>
          <w:sz w:val="20"/>
        </w:rPr>
        <w:br/>
      </w:r>
      <w:hyperlink r:id="rId19" w:history="1">
        <w:r w:rsidR="00906271" w:rsidRPr="001A1A4E">
          <w:rPr>
            <w:rStyle w:val="Hyperlink"/>
            <w:rFonts w:ascii="Arial" w:hAnsi="Arial" w:cs="Arial"/>
            <w:color w:val="auto"/>
            <w:sz w:val="20"/>
          </w:rPr>
          <w:t>https://data-onderwijs.vlaanderen.be/edulex/document.aspx?docid=12655</w:t>
        </w:r>
      </w:hyperlink>
      <w:r w:rsidR="00ED5C17">
        <w:rPr>
          <w:rStyle w:val="Hyperlink"/>
          <w:rFonts w:ascii="Arial" w:hAnsi="Arial" w:cs="Arial"/>
          <w:color w:val="auto"/>
          <w:sz w:val="20"/>
        </w:rPr>
        <w:t xml:space="preserve"> </w:t>
      </w:r>
      <w:r w:rsidR="00906271" w:rsidRPr="001A1A4E">
        <w:rPr>
          <w:rFonts w:ascii="Arial" w:hAnsi="Arial" w:cs="Arial"/>
          <w:sz w:val="20"/>
        </w:rPr>
        <w:t xml:space="preserve"> </w:t>
      </w:r>
    </w:p>
    <w:p w14:paraId="6A4F17CF" w14:textId="45F5758D" w:rsidR="00275D94" w:rsidRPr="001A1A4E" w:rsidRDefault="00275D94" w:rsidP="00932578">
      <w:pPr>
        <w:pStyle w:val="Plattetekst"/>
        <w:numPr>
          <w:ilvl w:val="0"/>
          <w:numId w:val="10"/>
        </w:numPr>
        <w:tabs>
          <w:tab w:val="clear" w:pos="2948"/>
          <w:tab w:val="clear" w:pos="3572"/>
          <w:tab w:val="clear" w:pos="8505"/>
          <w:tab w:val="clear" w:pos="8788"/>
          <w:tab w:val="clear" w:pos="8931"/>
          <w:tab w:val="left" w:pos="993"/>
        </w:tabs>
        <w:ind w:right="0"/>
        <w:rPr>
          <w:rFonts w:ascii="Arial" w:hAnsi="Arial" w:cs="Arial"/>
          <w:sz w:val="20"/>
        </w:rPr>
      </w:pPr>
      <w:r w:rsidRPr="001A1A4E">
        <w:rPr>
          <w:rFonts w:ascii="Arial" w:hAnsi="Arial" w:cs="Arial"/>
          <w:sz w:val="20"/>
        </w:rPr>
        <w:t>de overige bepalingen van dit hoofdstuk.</w:t>
      </w:r>
    </w:p>
    <w:p w14:paraId="07257747" w14:textId="77777777" w:rsidR="00C51CEC" w:rsidRPr="001A1A4E" w:rsidRDefault="00C51CEC">
      <w:pPr>
        <w:pStyle w:val="Voettekst"/>
        <w:rPr>
          <w:rFonts w:ascii="Arial" w:hAnsi="Arial" w:cs="Arial"/>
          <w:snapToGrid w:val="0"/>
          <w:sz w:val="20"/>
          <w:lang w:val="nl-NL"/>
        </w:rPr>
      </w:pPr>
    </w:p>
    <w:p w14:paraId="0CDCE65D" w14:textId="4009826B" w:rsidR="00E81038" w:rsidRPr="001A1A4E" w:rsidRDefault="00C51CEC" w:rsidP="00E81038">
      <w:pPr>
        <w:pStyle w:val="Plattetekst"/>
        <w:tabs>
          <w:tab w:val="clear" w:pos="2948"/>
          <w:tab w:val="clear" w:pos="3572"/>
          <w:tab w:val="clear" w:pos="8505"/>
          <w:tab w:val="clear" w:pos="8788"/>
          <w:tab w:val="clear" w:pos="8931"/>
        </w:tabs>
        <w:rPr>
          <w:rFonts w:ascii="Arial" w:hAnsi="Arial" w:cs="Arial"/>
          <w:sz w:val="20"/>
        </w:rPr>
      </w:pPr>
      <w:r w:rsidRPr="001A1A4E">
        <w:rPr>
          <w:rFonts w:ascii="Arial" w:hAnsi="Arial" w:cs="Arial"/>
          <w:sz w:val="20"/>
        </w:rPr>
        <w:t xml:space="preserve">§2. </w:t>
      </w:r>
      <w:r w:rsidR="00E81038" w:rsidRPr="001A1A4E">
        <w:rPr>
          <w:rFonts w:ascii="Arial" w:hAnsi="Arial" w:cs="Arial"/>
          <w:sz w:val="20"/>
        </w:rPr>
        <w:t xml:space="preserve">De deputatie voert de tuchtprocedure en legt de tuchtstraffen op. </w:t>
      </w:r>
    </w:p>
    <w:p w14:paraId="117E2F9E" w14:textId="3858A56E" w:rsidR="00E81038" w:rsidRPr="001A1A4E" w:rsidRDefault="00E81038">
      <w:pPr>
        <w:pStyle w:val="Plattetekst"/>
        <w:tabs>
          <w:tab w:val="clear" w:pos="2948"/>
          <w:tab w:val="clear" w:pos="3572"/>
          <w:tab w:val="clear" w:pos="8505"/>
          <w:tab w:val="clear" w:pos="8788"/>
          <w:tab w:val="clear" w:pos="8931"/>
        </w:tabs>
        <w:rPr>
          <w:rFonts w:ascii="Arial" w:hAnsi="Arial" w:cs="Arial"/>
          <w:sz w:val="20"/>
        </w:rPr>
      </w:pPr>
      <w:r w:rsidRPr="001A1A4E">
        <w:rPr>
          <w:rFonts w:ascii="Arial" w:hAnsi="Arial" w:cs="Arial"/>
          <w:sz w:val="20"/>
        </w:rPr>
        <w:t xml:space="preserve">De </w:t>
      </w:r>
      <w:r w:rsidR="00171A9B" w:rsidRPr="001A1A4E">
        <w:rPr>
          <w:rFonts w:ascii="Arial" w:hAnsi="Arial" w:cs="Arial"/>
          <w:sz w:val="20"/>
        </w:rPr>
        <w:t>provinciegriffier</w:t>
      </w:r>
      <w:r w:rsidRPr="001A1A4E">
        <w:rPr>
          <w:rFonts w:ascii="Arial" w:hAnsi="Arial" w:cs="Arial"/>
          <w:sz w:val="20"/>
        </w:rPr>
        <w:t xml:space="preserve"> voert het tuchtonderzoek en </w:t>
      </w:r>
      <w:r w:rsidR="00171A9B" w:rsidRPr="001A1A4E">
        <w:rPr>
          <w:rFonts w:ascii="Arial" w:hAnsi="Arial" w:cs="Arial"/>
          <w:sz w:val="20"/>
        </w:rPr>
        <w:t>stelt het tuchtdossier samen</w:t>
      </w:r>
      <w:r w:rsidRPr="001A1A4E">
        <w:rPr>
          <w:rFonts w:ascii="Arial" w:hAnsi="Arial" w:cs="Arial"/>
          <w:sz w:val="20"/>
        </w:rPr>
        <w:t>. De provinciegriffier kan</w:t>
      </w:r>
      <w:r w:rsidR="00171A9B" w:rsidRPr="001A1A4E">
        <w:rPr>
          <w:rFonts w:ascii="Arial" w:hAnsi="Arial" w:cs="Arial"/>
          <w:sz w:val="20"/>
        </w:rPr>
        <w:t xml:space="preserve"> deze bevoegdheid</w:t>
      </w:r>
      <w:r w:rsidRPr="001A1A4E">
        <w:rPr>
          <w:rFonts w:ascii="Arial" w:hAnsi="Arial" w:cs="Arial"/>
          <w:sz w:val="20"/>
        </w:rPr>
        <w:t xml:space="preserve"> toevertrouwen aan een ander personeelslid van de provincie</w:t>
      </w:r>
      <w:r w:rsidR="00171A9B" w:rsidRPr="001A1A4E">
        <w:rPr>
          <w:rFonts w:ascii="Arial" w:hAnsi="Arial" w:cs="Arial"/>
          <w:sz w:val="20"/>
        </w:rPr>
        <w:t>.</w:t>
      </w:r>
    </w:p>
    <w:p w14:paraId="30F56BDC" w14:textId="77777777" w:rsidR="00C51CEC" w:rsidRPr="001A1A4E" w:rsidRDefault="00C51CEC">
      <w:pPr>
        <w:pStyle w:val="Plattetekst"/>
        <w:tabs>
          <w:tab w:val="clear" w:pos="2948"/>
          <w:tab w:val="clear" w:pos="3572"/>
          <w:tab w:val="clear" w:pos="8505"/>
          <w:tab w:val="clear" w:pos="8788"/>
          <w:tab w:val="clear" w:pos="8931"/>
        </w:tabs>
        <w:rPr>
          <w:rFonts w:ascii="Arial" w:hAnsi="Arial" w:cs="Arial"/>
          <w:sz w:val="20"/>
        </w:rPr>
      </w:pPr>
    </w:p>
    <w:p w14:paraId="2E39F948" w14:textId="41D8C582" w:rsidR="00C51CEC" w:rsidRPr="001A1A4E" w:rsidRDefault="00C51CEC">
      <w:pPr>
        <w:pStyle w:val="Plattetekst"/>
        <w:tabs>
          <w:tab w:val="clear" w:pos="2948"/>
          <w:tab w:val="clear" w:pos="3572"/>
          <w:tab w:val="clear" w:pos="8505"/>
          <w:tab w:val="clear" w:pos="8788"/>
          <w:tab w:val="clear" w:pos="8931"/>
        </w:tabs>
        <w:rPr>
          <w:rFonts w:ascii="Arial" w:hAnsi="Arial" w:cs="Arial"/>
          <w:sz w:val="20"/>
        </w:rPr>
      </w:pPr>
      <w:r w:rsidRPr="001A1A4E">
        <w:rPr>
          <w:rFonts w:ascii="Arial" w:hAnsi="Arial" w:cs="Arial"/>
          <w:sz w:val="20"/>
        </w:rPr>
        <w:t>§3.</w:t>
      </w:r>
      <w:r w:rsidR="00727695" w:rsidRPr="001A1A4E">
        <w:rPr>
          <w:rFonts w:ascii="Arial" w:hAnsi="Arial" w:cs="Arial"/>
          <w:sz w:val="20"/>
        </w:rPr>
        <w:t xml:space="preserve"> </w:t>
      </w:r>
      <w:r w:rsidR="00601AFD" w:rsidRPr="001A1A4E">
        <w:rPr>
          <w:rFonts w:ascii="Arial" w:hAnsi="Arial" w:cs="Arial"/>
          <w:sz w:val="20"/>
        </w:rPr>
        <w:t>De provinciegriffier legt</w:t>
      </w:r>
      <w:r w:rsidRPr="001A1A4E">
        <w:rPr>
          <w:rFonts w:ascii="Arial" w:hAnsi="Arial" w:cs="Arial"/>
          <w:sz w:val="20"/>
        </w:rPr>
        <w:t xml:space="preserve"> de preventieve schorsing </w:t>
      </w:r>
      <w:r w:rsidR="00601AFD" w:rsidRPr="001A1A4E">
        <w:rPr>
          <w:rFonts w:ascii="Arial" w:hAnsi="Arial" w:cs="Arial"/>
          <w:sz w:val="20"/>
        </w:rPr>
        <w:t xml:space="preserve">op </w:t>
      </w:r>
      <w:r w:rsidRPr="001A1A4E">
        <w:rPr>
          <w:rFonts w:ascii="Arial" w:hAnsi="Arial" w:cs="Arial"/>
          <w:sz w:val="20"/>
        </w:rPr>
        <w:t>bij wijze van ordemaatregel.</w:t>
      </w:r>
      <w:r w:rsidR="00DF2ED3" w:rsidRPr="001A1A4E">
        <w:rPr>
          <w:rFonts w:ascii="Arial" w:hAnsi="Arial" w:cs="Arial"/>
          <w:sz w:val="20"/>
        </w:rPr>
        <w:t xml:space="preserve"> De </w:t>
      </w:r>
      <w:r w:rsidR="00601AFD" w:rsidRPr="001A1A4E">
        <w:rPr>
          <w:rFonts w:ascii="Arial" w:hAnsi="Arial" w:cs="Arial"/>
          <w:sz w:val="20"/>
        </w:rPr>
        <w:t xml:space="preserve">provinciegriffier </w:t>
      </w:r>
      <w:r w:rsidR="00DF2ED3" w:rsidRPr="001A1A4E">
        <w:rPr>
          <w:rFonts w:ascii="Arial" w:hAnsi="Arial" w:cs="Arial"/>
          <w:sz w:val="20"/>
        </w:rPr>
        <w:t xml:space="preserve">kan </w:t>
      </w:r>
      <w:r w:rsidR="00601AFD" w:rsidRPr="001A1A4E">
        <w:rPr>
          <w:rFonts w:ascii="Arial" w:hAnsi="Arial" w:cs="Arial"/>
          <w:sz w:val="20"/>
        </w:rPr>
        <w:t>deze bevoegdheid ook</w:t>
      </w:r>
      <w:r w:rsidR="00DF2ED3" w:rsidRPr="001A1A4E">
        <w:rPr>
          <w:rFonts w:ascii="Arial" w:hAnsi="Arial" w:cs="Arial"/>
          <w:sz w:val="20"/>
        </w:rPr>
        <w:t xml:space="preserve"> toevertrouwen aan een ander personeelslid van de provincie.</w:t>
      </w:r>
      <w:bookmarkEnd w:id="98"/>
    </w:p>
    <w:p w14:paraId="011D0418" w14:textId="77777777" w:rsidR="00601AFD" w:rsidRDefault="00601AFD">
      <w:pPr>
        <w:pStyle w:val="Plattetekst"/>
        <w:tabs>
          <w:tab w:val="clear" w:pos="2948"/>
          <w:tab w:val="clear" w:pos="3572"/>
          <w:tab w:val="clear" w:pos="8505"/>
          <w:tab w:val="clear" w:pos="8788"/>
          <w:tab w:val="clear" w:pos="8931"/>
        </w:tabs>
        <w:rPr>
          <w:rFonts w:ascii="Arial" w:hAnsi="Arial" w:cs="Arial"/>
          <w:sz w:val="20"/>
        </w:rPr>
      </w:pPr>
    </w:p>
    <w:p w14:paraId="23A50899" w14:textId="77777777" w:rsidR="00C51CEC" w:rsidRPr="00EB1699" w:rsidRDefault="00C51CEC">
      <w:pPr>
        <w:pStyle w:val="Voettekst"/>
        <w:rPr>
          <w:rFonts w:ascii="Arial" w:hAnsi="Arial" w:cs="Arial"/>
          <w:b/>
          <w:bCs/>
          <w:sz w:val="20"/>
        </w:rPr>
      </w:pPr>
    </w:p>
    <w:p w14:paraId="5313D795" w14:textId="00916E0D" w:rsidR="001A1A4E" w:rsidRDefault="001A1A4E">
      <w:pPr>
        <w:rPr>
          <w:rFonts w:ascii="Arial" w:hAnsi="Arial" w:cs="Arial"/>
          <w:b/>
          <w:bCs/>
          <w:sz w:val="20"/>
          <w:lang w:val="nl"/>
        </w:rPr>
      </w:pPr>
    </w:p>
    <w:p w14:paraId="514263B9" w14:textId="77777777" w:rsidR="009A6EEB" w:rsidRPr="00EB1699" w:rsidRDefault="009A6EEB">
      <w:pPr>
        <w:rPr>
          <w:rFonts w:ascii="Arial" w:hAnsi="Arial" w:cs="Arial"/>
          <w:b/>
          <w:bCs/>
          <w:sz w:val="20"/>
          <w:lang w:val="nl"/>
        </w:rPr>
      </w:pPr>
      <w:r w:rsidRPr="00EB1699">
        <w:rPr>
          <w:rFonts w:ascii="Arial" w:hAnsi="Arial" w:cs="Arial"/>
          <w:b/>
          <w:bCs/>
          <w:sz w:val="20"/>
          <w:lang w:val="nl"/>
        </w:rPr>
        <w:br w:type="page"/>
      </w:r>
    </w:p>
    <w:p w14:paraId="7AF891AF" w14:textId="77777777" w:rsidR="00FF30D8" w:rsidRDefault="00FF30D8">
      <w:pPr>
        <w:rPr>
          <w:rFonts w:ascii="Arial" w:hAnsi="Arial" w:cs="Arial"/>
          <w:b/>
          <w:bCs/>
          <w:sz w:val="20"/>
          <w:lang w:val="nl"/>
        </w:rPr>
        <w:sectPr w:rsidR="00FF30D8" w:rsidSect="0085048A">
          <w:footerReference w:type="even" r:id="rId20"/>
          <w:footerReference w:type="default" r:id="rId21"/>
          <w:footerReference w:type="first" r:id="rId22"/>
          <w:type w:val="continuous"/>
          <w:pgSz w:w="11901" w:h="16840"/>
          <w:pgMar w:top="1418" w:right="1418" w:bottom="1418" w:left="1418" w:header="709" w:footer="709" w:gutter="0"/>
          <w:pgNumType w:start="1"/>
          <w:cols w:space="708" w:equalWidth="0">
            <w:col w:w="7988"/>
          </w:cols>
          <w:titlePg/>
          <w:docGrid w:linePitch="245"/>
        </w:sectPr>
      </w:pPr>
    </w:p>
    <w:p w14:paraId="2CF9F2D7" w14:textId="5A892FFE" w:rsidR="00B73EFC" w:rsidRPr="00434C07" w:rsidRDefault="00885358">
      <w:pPr>
        <w:rPr>
          <w:rFonts w:ascii="Arial" w:hAnsi="Arial" w:cs="Arial"/>
          <w:b/>
          <w:bCs/>
          <w:sz w:val="22"/>
          <w:szCs w:val="22"/>
          <w:lang w:val="nl"/>
        </w:rPr>
      </w:pPr>
      <w:bookmarkStart w:id="100" w:name="_Hlk103084876"/>
      <w:bookmarkStart w:id="101" w:name="_Hlk100656676"/>
      <w:r w:rsidRPr="00434C07">
        <w:rPr>
          <w:rFonts w:ascii="Arial" w:hAnsi="Arial" w:cs="Arial"/>
          <w:b/>
          <w:bCs/>
          <w:sz w:val="22"/>
          <w:szCs w:val="22"/>
          <w:u w:val="single"/>
        </w:rPr>
        <w:lastRenderedPageBreak/>
        <w:t>BIJLAGE 1</w:t>
      </w:r>
      <w:r w:rsidR="00434C07">
        <w:rPr>
          <w:rFonts w:ascii="Arial" w:hAnsi="Arial" w:cs="Arial"/>
          <w:b/>
          <w:bCs/>
          <w:sz w:val="22"/>
          <w:szCs w:val="22"/>
          <w:u w:val="single"/>
        </w:rPr>
        <w:t>:</w:t>
      </w:r>
      <w:r w:rsidRPr="00434C07">
        <w:rPr>
          <w:rFonts w:ascii="Arial" w:hAnsi="Arial" w:cs="Arial"/>
          <w:b/>
          <w:bCs/>
          <w:sz w:val="22"/>
          <w:szCs w:val="22"/>
          <w:u w:val="single"/>
        </w:rPr>
        <w:t xml:space="preserve"> FUNCTIEBESCHRIJVINGEN</w:t>
      </w:r>
    </w:p>
    <w:bookmarkEnd w:id="99"/>
    <w:bookmarkEnd w:id="100"/>
    <w:p w14:paraId="750DE15F" w14:textId="77777777" w:rsidR="00885358" w:rsidRPr="00F10860" w:rsidRDefault="00885358" w:rsidP="00885358">
      <w:pPr>
        <w:rPr>
          <w:rFonts w:eastAsia="Arial" w:cs="Arial"/>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85358" w:rsidRPr="00F10860" w14:paraId="046DB970" w14:textId="77777777" w:rsidTr="002615F0">
        <w:trPr>
          <w:trHeight w:val="230"/>
        </w:trPr>
        <w:tc>
          <w:tcPr>
            <w:tcW w:w="8789" w:type="dxa"/>
            <w:shd w:val="clear" w:color="auto" w:fill="D9D9D9"/>
          </w:tcPr>
          <w:p w14:paraId="308BF61E" w14:textId="77777777" w:rsidR="00885358" w:rsidRPr="00885358" w:rsidRDefault="00885358" w:rsidP="002615F0">
            <w:pPr>
              <w:rPr>
                <w:rFonts w:ascii="Arial" w:eastAsia="Calibri" w:hAnsi="Arial" w:cs="Arial"/>
                <w:sz w:val="20"/>
              </w:rPr>
            </w:pPr>
            <w:r w:rsidRPr="00885358">
              <w:rPr>
                <w:rFonts w:ascii="Arial" w:eastAsia="Calibri" w:hAnsi="Arial" w:cs="Arial"/>
                <w:sz w:val="20"/>
              </w:rPr>
              <w:t xml:space="preserve">Bestuurspersoneel </w:t>
            </w:r>
          </w:p>
        </w:tc>
      </w:tr>
      <w:tr w:rsidR="00885358" w:rsidRPr="00F10860" w14:paraId="59CC7455" w14:textId="77777777" w:rsidTr="002615F0">
        <w:trPr>
          <w:trHeight w:val="230"/>
        </w:trPr>
        <w:tc>
          <w:tcPr>
            <w:tcW w:w="8789" w:type="dxa"/>
            <w:shd w:val="clear" w:color="auto" w:fill="auto"/>
          </w:tcPr>
          <w:p w14:paraId="006FBDAE" w14:textId="77777777" w:rsidR="00885358" w:rsidRPr="00885358" w:rsidRDefault="00885358" w:rsidP="002615F0">
            <w:pPr>
              <w:rPr>
                <w:rFonts w:ascii="Arial" w:eastAsia="Calibri" w:hAnsi="Arial" w:cs="Arial"/>
                <w:sz w:val="20"/>
              </w:rPr>
            </w:pPr>
            <w:r w:rsidRPr="00885358">
              <w:rPr>
                <w:rFonts w:ascii="Arial" w:eastAsia="Calibri" w:hAnsi="Arial" w:cs="Arial"/>
                <w:sz w:val="20"/>
              </w:rPr>
              <w:t>Beheerder internaat: bijlage 1.1</w:t>
            </w:r>
          </w:p>
        </w:tc>
      </w:tr>
      <w:tr w:rsidR="00885358" w:rsidRPr="00F10860" w14:paraId="3F2ADEBF" w14:textId="77777777" w:rsidTr="002615F0">
        <w:trPr>
          <w:trHeight w:val="230"/>
        </w:trPr>
        <w:tc>
          <w:tcPr>
            <w:tcW w:w="8789" w:type="dxa"/>
            <w:shd w:val="clear" w:color="auto" w:fill="auto"/>
          </w:tcPr>
          <w:p w14:paraId="1397BC98" w14:textId="77777777" w:rsidR="00885358" w:rsidRPr="00885358" w:rsidRDefault="00885358" w:rsidP="002615F0">
            <w:pPr>
              <w:rPr>
                <w:rFonts w:ascii="Arial" w:eastAsia="Calibri" w:hAnsi="Arial" w:cs="Arial"/>
                <w:sz w:val="20"/>
              </w:rPr>
            </w:pPr>
            <w:r w:rsidRPr="00885358">
              <w:rPr>
                <w:rFonts w:ascii="Arial" w:eastAsia="Calibri" w:hAnsi="Arial" w:cs="Arial"/>
                <w:sz w:val="20"/>
              </w:rPr>
              <w:t>Directeur : bijlage 1.2</w:t>
            </w:r>
          </w:p>
        </w:tc>
      </w:tr>
      <w:tr w:rsidR="00885358" w:rsidRPr="00F10860" w14:paraId="0234BF8A" w14:textId="77777777" w:rsidTr="002615F0">
        <w:trPr>
          <w:trHeight w:val="230"/>
        </w:trPr>
        <w:tc>
          <w:tcPr>
            <w:tcW w:w="8789" w:type="dxa"/>
            <w:shd w:val="clear" w:color="auto" w:fill="auto"/>
          </w:tcPr>
          <w:p w14:paraId="6AB022D2" w14:textId="77777777" w:rsidR="00885358" w:rsidRPr="00885358" w:rsidRDefault="00885358" w:rsidP="002615F0">
            <w:pPr>
              <w:rPr>
                <w:rFonts w:ascii="Arial" w:eastAsia="Calibri" w:hAnsi="Arial" w:cs="Arial"/>
                <w:sz w:val="20"/>
              </w:rPr>
            </w:pPr>
            <w:r w:rsidRPr="00885358">
              <w:rPr>
                <w:rFonts w:ascii="Arial" w:eastAsia="Calibri" w:hAnsi="Arial" w:cs="Arial"/>
                <w:sz w:val="20"/>
              </w:rPr>
              <w:t>Adjunct-directeur: bijlage 1.3</w:t>
            </w:r>
          </w:p>
        </w:tc>
      </w:tr>
      <w:tr w:rsidR="00885358" w:rsidRPr="00F10860" w14:paraId="17203179" w14:textId="77777777" w:rsidTr="002615F0">
        <w:trPr>
          <w:trHeight w:val="230"/>
        </w:trPr>
        <w:tc>
          <w:tcPr>
            <w:tcW w:w="8789" w:type="dxa"/>
            <w:shd w:val="clear" w:color="auto" w:fill="auto"/>
          </w:tcPr>
          <w:p w14:paraId="3CA4BE2A" w14:textId="77777777" w:rsidR="00885358" w:rsidRPr="00885358" w:rsidRDefault="00885358" w:rsidP="002615F0">
            <w:pPr>
              <w:rPr>
                <w:rFonts w:ascii="Arial" w:eastAsia="Calibri" w:hAnsi="Arial" w:cs="Arial"/>
                <w:sz w:val="20"/>
              </w:rPr>
            </w:pPr>
            <w:r w:rsidRPr="00885358">
              <w:rPr>
                <w:rFonts w:ascii="Arial" w:eastAsia="Calibri" w:hAnsi="Arial" w:cs="Arial"/>
                <w:sz w:val="20"/>
              </w:rPr>
              <w:t>Coördinator DBSO: bijlage 1.4</w:t>
            </w:r>
          </w:p>
        </w:tc>
      </w:tr>
      <w:tr w:rsidR="00885358" w:rsidRPr="00F10860" w14:paraId="03627983" w14:textId="77777777" w:rsidTr="002615F0">
        <w:trPr>
          <w:trHeight w:val="230"/>
        </w:trPr>
        <w:tc>
          <w:tcPr>
            <w:tcW w:w="8789" w:type="dxa"/>
            <w:shd w:val="clear" w:color="auto" w:fill="auto"/>
          </w:tcPr>
          <w:p w14:paraId="49169BC4" w14:textId="77777777" w:rsidR="00885358" w:rsidRPr="00885358" w:rsidRDefault="00885358" w:rsidP="002615F0">
            <w:pPr>
              <w:rPr>
                <w:rFonts w:ascii="Arial" w:eastAsia="Calibri" w:hAnsi="Arial" w:cs="Arial"/>
                <w:sz w:val="20"/>
              </w:rPr>
            </w:pPr>
            <w:r w:rsidRPr="00885358">
              <w:rPr>
                <w:rFonts w:ascii="Arial" w:eastAsia="Calibri" w:hAnsi="Arial" w:cs="Arial"/>
                <w:sz w:val="20"/>
              </w:rPr>
              <w:t>Technisch adviseur-coördinator: bijlage 1.5</w:t>
            </w:r>
          </w:p>
        </w:tc>
      </w:tr>
      <w:tr w:rsidR="00885358" w:rsidRPr="00F10860" w14:paraId="627A3DB8" w14:textId="77777777" w:rsidTr="002615F0">
        <w:trPr>
          <w:trHeight w:val="230"/>
        </w:trPr>
        <w:tc>
          <w:tcPr>
            <w:tcW w:w="8789" w:type="dxa"/>
            <w:shd w:val="clear" w:color="auto" w:fill="auto"/>
          </w:tcPr>
          <w:p w14:paraId="73DC38C1" w14:textId="77777777" w:rsidR="00885358" w:rsidRPr="00885358" w:rsidRDefault="00885358" w:rsidP="002615F0">
            <w:pPr>
              <w:rPr>
                <w:rFonts w:ascii="Arial" w:eastAsia="Calibri" w:hAnsi="Arial" w:cs="Arial"/>
                <w:sz w:val="20"/>
              </w:rPr>
            </w:pPr>
            <w:r w:rsidRPr="00885358">
              <w:rPr>
                <w:rFonts w:ascii="Arial" w:eastAsia="Calibri" w:hAnsi="Arial" w:cs="Arial"/>
                <w:sz w:val="20"/>
              </w:rPr>
              <w:t>Technisch adviseur: bijlage 1.6</w:t>
            </w:r>
          </w:p>
        </w:tc>
      </w:tr>
      <w:tr w:rsidR="00885358" w:rsidRPr="00F10860" w14:paraId="118176F8" w14:textId="77777777" w:rsidTr="002615F0">
        <w:trPr>
          <w:trHeight w:val="230"/>
        </w:trPr>
        <w:tc>
          <w:tcPr>
            <w:tcW w:w="8789" w:type="dxa"/>
            <w:shd w:val="clear" w:color="auto" w:fill="D9D9D9"/>
          </w:tcPr>
          <w:p w14:paraId="069EB48F" w14:textId="77777777" w:rsidR="00885358" w:rsidRPr="00885358" w:rsidRDefault="00885358" w:rsidP="002615F0">
            <w:pPr>
              <w:rPr>
                <w:rFonts w:ascii="Arial" w:eastAsia="Calibri" w:hAnsi="Arial" w:cs="Arial"/>
                <w:sz w:val="20"/>
              </w:rPr>
            </w:pPr>
            <w:r w:rsidRPr="00885358">
              <w:rPr>
                <w:rFonts w:ascii="Arial" w:eastAsia="Calibri" w:hAnsi="Arial" w:cs="Arial"/>
                <w:sz w:val="20"/>
              </w:rPr>
              <w:t>Onderwijzend personeel</w:t>
            </w:r>
          </w:p>
        </w:tc>
      </w:tr>
      <w:tr w:rsidR="00885358" w:rsidRPr="00F10860" w14:paraId="3E44F38F" w14:textId="77777777" w:rsidTr="002615F0">
        <w:trPr>
          <w:trHeight w:val="230"/>
        </w:trPr>
        <w:tc>
          <w:tcPr>
            <w:tcW w:w="8789" w:type="dxa"/>
            <w:shd w:val="clear" w:color="auto" w:fill="auto"/>
          </w:tcPr>
          <w:p w14:paraId="2EBDB13B" w14:textId="77777777" w:rsidR="00885358" w:rsidRPr="00885358" w:rsidRDefault="00885358" w:rsidP="002615F0">
            <w:pPr>
              <w:rPr>
                <w:rFonts w:ascii="Arial" w:eastAsia="Calibri" w:hAnsi="Arial" w:cs="Arial"/>
                <w:sz w:val="20"/>
              </w:rPr>
            </w:pPr>
            <w:r w:rsidRPr="00885358">
              <w:rPr>
                <w:rFonts w:ascii="Arial" w:eastAsia="Calibri" w:hAnsi="Arial" w:cs="Arial"/>
                <w:sz w:val="20"/>
              </w:rPr>
              <w:t>Begeleider: bijlage 1.7</w:t>
            </w:r>
          </w:p>
        </w:tc>
      </w:tr>
      <w:tr w:rsidR="00885358" w:rsidRPr="00F10860" w14:paraId="783E161E" w14:textId="77777777" w:rsidTr="002615F0">
        <w:trPr>
          <w:trHeight w:val="233"/>
        </w:trPr>
        <w:tc>
          <w:tcPr>
            <w:tcW w:w="8789" w:type="dxa"/>
            <w:vMerge w:val="restart"/>
            <w:shd w:val="clear" w:color="auto" w:fill="auto"/>
          </w:tcPr>
          <w:p w14:paraId="76408798" w14:textId="77777777" w:rsidR="00885358" w:rsidRPr="0064748C" w:rsidRDefault="00885358" w:rsidP="002615F0">
            <w:pPr>
              <w:rPr>
                <w:rFonts w:ascii="Arial" w:eastAsia="Calibri" w:hAnsi="Arial" w:cs="Arial"/>
                <w:sz w:val="20"/>
              </w:rPr>
            </w:pPr>
            <w:r w:rsidRPr="0064748C">
              <w:rPr>
                <w:rFonts w:ascii="Arial" w:eastAsia="Calibri" w:hAnsi="Arial" w:cs="Arial"/>
                <w:sz w:val="20"/>
              </w:rPr>
              <w:t>Leraar (gewoon SO): bijlage 1.8.1</w:t>
            </w:r>
          </w:p>
          <w:p w14:paraId="249EB979" w14:textId="77777777" w:rsidR="00885358" w:rsidRPr="0064748C" w:rsidRDefault="00885358" w:rsidP="002615F0">
            <w:pPr>
              <w:rPr>
                <w:rFonts w:ascii="Arial" w:eastAsia="Calibri" w:hAnsi="Arial" w:cs="Arial"/>
                <w:sz w:val="20"/>
              </w:rPr>
            </w:pPr>
            <w:r w:rsidRPr="0064748C">
              <w:rPr>
                <w:rFonts w:ascii="Arial" w:eastAsia="Calibri" w:hAnsi="Arial" w:cs="Arial"/>
                <w:sz w:val="20"/>
              </w:rPr>
              <w:t>Leraar (BuSO-OV4): bijlage 1.8.2</w:t>
            </w:r>
          </w:p>
        </w:tc>
      </w:tr>
      <w:tr w:rsidR="00885358" w:rsidRPr="00F10860" w14:paraId="32F8381F" w14:textId="77777777" w:rsidTr="002615F0">
        <w:trPr>
          <w:trHeight w:val="233"/>
        </w:trPr>
        <w:tc>
          <w:tcPr>
            <w:tcW w:w="8789" w:type="dxa"/>
            <w:vMerge/>
            <w:shd w:val="clear" w:color="auto" w:fill="auto"/>
          </w:tcPr>
          <w:p w14:paraId="00E381D3" w14:textId="77777777" w:rsidR="00885358" w:rsidRPr="0064748C" w:rsidRDefault="00885358" w:rsidP="002615F0">
            <w:pPr>
              <w:rPr>
                <w:rFonts w:ascii="Arial" w:eastAsia="Calibri" w:hAnsi="Arial" w:cs="Arial"/>
                <w:sz w:val="20"/>
              </w:rPr>
            </w:pPr>
          </w:p>
        </w:tc>
      </w:tr>
      <w:tr w:rsidR="00885358" w:rsidRPr="00F10860" w14:paraId="151D992B" w14:textId="77777777" w:rsidTr="002615F0">
        <w:tc>
          <w:tcPr>
            <w:tcW w:w="8789" w:type="dxa"/>
            <w:shd w:val="clear" w:color="auto" w:fill="auto"/>
          </w:tcPr>
          <w:p w14:paraId="778DC724" w14:textId="291AE871" w:rsidR="00885358" w:rsidRPr="0064748C" w:rsidRDefault="00885358" w:rsidP="002615F0">
            <w:pPr>
              <w:rPr>
                <w:rFonts w:ascii="Arial" w:eastAsia="Calibri" w:hAnsi="Arial" w:cs="Arial"/>
                <w:sz w:val="20"/>
              </w:rPr>
            </w:pPr>
            <w:r w:rsidRPr="0064748C">
              <w:rPr>
                <w:rFonts w:ascii="Arial" w:eastAsia="Calibri" w:hAnsi="Arial" w:cs="Arial"/>
                <w:sz w:val="20"/>
              </w:rPr>
              <w:t xml:space="preserve">Godsdienstleraar (leraar levensbeschouwelijk vak): bijlage 1.9 </w:t>
            </w:r>
          </w:p>
        </w:tc>
      </w:tr>
      <w:tr w:rsidR="00885358" w:rsidRPr="00F10860" w14:paraId="5F2AD1F1" w14:textId="77777777" w:rsidTr="002615F0">
        <w:tc>
          <w:tcPr>
            <w:tcW w:w="8789" w:type="dxa"/>
            <w:shd w:val="clear" w:color="auto" w:fill="auto"/>
          </w:tcPr>
          <w:p w14:paraId="2B89C3D7" w14:textId="187B3625" w:rsidR="00885358" w:rsidRPr="0064748C" w:rsidRDefault="00885358" w:rsidP="002615F0">
            <w:pPr>
              <w:rPr>
                <w:rFonts w:ascii="Arial" w:eastAsia="Calibri" w:hAnsi="Arial" w:cs="Arial"/>
                <w:sz w:val="20"/>
              </w:rPr>
            </w:pPr>
            <w:r w:rsidRPr="0064748C">
              <w:rPr>
                <w:rFonts w:ascii="Arial" w:eastAsia="Calibri" w:hAnsi="Arial" w:cs="Arial"/>
                <w:sz w:val="20"/>
              </w:rPr>
              <w:t xml:space="preserve">Leraar N.-C. zedenleer (leraar levensbeschouwelijk vak): bijlage 1.9 </w:t>
            </w:r>
          </w:p>
        </w:tc>
      </w:tr>
      <w:tr w:rsidR="00885358" w:rsidRPr="00F10860" w14:paraId="049D2074" w14:textId="77777777" w:rsidTr="002615F0">
        <w:tc>
          <w:tcPr>
            <w:tcW w:w="8789" w:type="dxa"/>
            <w:shd w:val="clear" w:color="auto" w:fill="auto"/>
          </w:tcPr>
          <w:p w14:paraId="08C4E54B" w14:textId="77777777" w:rsidR="00885358" w:rsidRPr="0064748C" w:rsidRDefault="00885358" w:rsidP="002615F0">
            <w:pPr>
              <w:rPr>
                <w:rFonts w:ascii="Arial" w:eastAsia="Calibri" w:hAnsi="Arial" w:cs="Arial"/>
                <w:sz w:val="20"/>
              </w:rPr>
            </w:pPr>
            <w:bookmarkStart w:id="102" w:name="_Hlk100652481"/>
            <w:r w:rsidRPr="0064748C">
              <w:rPr>
                <w:rFonts w:ascii="Arial" w:eastAsia="Calibri" w:hAnsi="Arial" w:cs="Arial"/>
                <w:sz w:val="20"/>
              </w:rPr>
              <w:t>Leraar algemene en sociale vorming (ASV): bijlage 1.10</w:t>
            </w:r>
          </w:p>
        </w:tc>
      </w:tr>
      <w:bookmarkEnd w:id="102"/>
      <w:tr w:rsidR="00885358" w:rsidRPr="00F10860" w14:paraId="6A7393FC" w14:textId="77777777" w:rsidTr="002615F0">
        <w:tc>
          <w:tcPr>
            <w:tcW w:w="8789" w:type="dxa"/>
            <w:shd w:val="clear" w:color="auto" w:fill="auto"/>
          </w:tcPr>
          <w:p w14:paraId="1AF2AA14" w14:textId="77777777" w:rsidR="00885358" w:rsidRPr="0064748C" w:rsidRDefault="00885358" w:rsidP="002615F0">
            <w:pPr>
              <w:rPr>
                <w:rFonts w:ascii="Arial" w:eastAsia="Calibri" w:hAnsi="Arial" w:cs="Arial"/>
                <w:sz w:val="20"/>
              </w:rPr>
            </w:pPr>
            <w:r w:rsidRPr="0064748C">
              <w:rPr>
                <w:rFonts w:ascii="Arial" w:eastAsia="Calibri" w:hAnsi="Arial" w:cs="Arial"/>
                <w:sz w:val="20"/>
              </w:rPr>
              <w:t>Leraar algemene en sociale vorming lichamelijke opvoeding (ASV LO): bijlage 1.11</w:t>
            </w:r>
          </w:p>
        </w:tc>
      </w:tr>
      <w:tr w:rsidR="00885358" w:rsidRPr="00F10860" w14:paraId="181FF876" w14:textId="77777777" w:rsidTr="002615F0">
        <w:tc>
          <w:tcPr>
            <w:tcW w:w="8789" w:type="dxa"/>
            <w:shd w:val="clear" w:color="auto" w:fill="auto"/>
          </w:tcPr>
          <w:p w14:paraId="6F0118C4" w14:textId="77777777" w:rsidR="00885358" w:rsidRPr="0064748C" w:rsidRDefault="00885358" w:rsidP="002615F0">
            <w:pPr>
              <w:rPr>
                <w:rFonts w:ascii="Arial" w:eastAsia="Calibri" w:hAnsi="Arial" w:cs="Arial"/>
                <w:sz w:val="20"/>
              </w:rPr>
            </w:pPr>
            <w:r w:rsidRPr="0064748C">
              <w:rPr>
                <w:rFonts w:ascii="Arial" w:eastAsia="Calibri" w:hAnsi="Arial" w:cs="Arial"/>
                <w:sz w:val="20"/>
              </w:rPr>
              <w:t>Leraar beroepsgerichte vorming (BGV): bijlage 1.12</w:t>
            </w:r>
          </w:p>
        </w:tc>
      </w:tr>
      <w:tr w:rsidR="00885358" w:rsidRPr="00F10860" w14:paraId="0F53A06E" w14:textId="77777777" w:rsidTr="002615F0">
        <w:tc>
          <w:tcPr>
            <w:tcW w:w="8789" w:type="dxa"/>
            <w:shd w:val="clear" w:color="auto" w:fill="D9D9D9"/>
          </w:tcPr>
          <w:p w14:paraId="1D8B9804" w14:textId="77777777" w:rsidR="00885358" w:rsidRPr="00885358" w:rsidRDefault="00885358" w:rsidP="002615F0">
            <w:pPr>
              <w:rPr>
                <w:rFonts w:ascii="Arial" w:eastAsia="Calibri" w:hAnsi="Arial" w:cs="Arial"/>
                <w:sz w:val="20"/>
              </w:rPr>
            </w:pPr>
            <w:r w:rsidRPr="00885358">
              <w:rPr>
                <w:rFonts w:ascii="Arial" w:eastAsia="Calibri" w:hAnsi="Arial" w:cs="Arial"/>
                <w:sz w:val="20"/>
              </w:rPr>
              <w:t>Opvoedend hulppersoneel (internaat)</w:t>
            </w:r>
          </w:p>
        </w:tc>
      </w:tr>
      <w:tr w:rsidR="00885358" w:rsidRPr="00F10860" w14:paraId="720F6F9D" w14:textId="77777777" w:rsidTr="002615F0">
        <w:tc>
          <w:tcPr>
            <w:tcW w:w="8789" w:type="dxa"/>
            <w:shd w:val="clear" w:color="auto" w:fill="auto"/>
          </w:tcPr>
          <w:p w14:paraId="163E60AC" w14:textId="77777777" w:rsidR="00885358" w:rsidRPr="00885358" w:rsidRDefault="00885358" w:rsidP="002615F0">
            <w:pPr>
              <w:rPr>
                <w:rFonts w:ascii="Arial" w:eastAsia="Calibri" w:hAnsi="Arial" w:cs="Arial"/>
                <w:sz w:val="20"/>
              </w:rPr>
            </w:pPr>
            <w:r w:rsidRPr="00885358">
              <w:rPr>
                <w:rFonts w:ascii="Arial" w:eastAsia="Calibri" w:hAnsi="Arial" w:cs="Arial"/>
                <w:sz w:val="20"/>
              </w:rPr>
              <w:t>Studiemeester-opvoeder internaat: bijlage 1.13</w:t>
            </w:r>
          </w:p>
        </w:tc>
      </w:tr>
      <w:tr w:rsidR="00885358" w:rsidRPr="00F10860" w14:paraId="23545780" w14:textId="77777777" w:rsidTr="002615F0">
        <w:tc>
          <w:tcPr>
            <w:tcW w:w="8789" w:type="dxa"/>
            <w:shd w:val="clear" w:color="auto" w:fill="D9D9D9"/>
          </w:tcPr>
          <w:p w14:paraId="5539BEAA" w14:textId="77777777" w:rsidR="00885358" w:rsidRPr="00885358" w:rsidRDefault="00885358" w:rsidP="002615F0">
            <w:pPr>
              <w:rPr>
                <w:rFonts w:ascii="Arial" w:eastAsia="Calibri" w:hAnsi="Arial" w:cs="Arial"/>
                <w:sz w:val="20"/>
              </w:rPr>
            </w:pPr>
            <w:r w:rsidRPr="00885358">
              <w:rPr>
                <w:rFonts w:ascii="Arial" w:eastAsia="Calibri" w:hAnsi="Arial" w:cs="Arial"/>
                <w:sz w:val="20"/>
              </w:rPr>
              <w:t>Ondersteunend personeel</w:t>
            </w:r>
          </w:p>
        </w:tc>
      </w:tr>
      <w:tr w:rsidR="00074ACC" w:rsidRPr="00F10860" w14:paraId="0290D0AA" w14:textId="77777777" w:rsidTr="002615F0">
        <w:tc>
          <w:tcPr>
            <w:tcW w:w="8789" w:type="dxa"/>
            <w:shd w:val="clear" w:color="auto" w:fill="auto"/>
          </w:tcPr>
          <w:p w14:paraId="28168248" w14:textId="1D98F890" w:rsidR="00074ACC" w:rsidRPr="00885358" w:rsidRDefault="00074ACC" w:rsidP="002615F0">
            <w:pPr>
              <w:rPr>
                <w:rFonts w:ascii="Arial" w:eastAsia="Calibri" w:hAnsi="Arial" w:cs="Arial"/>
                <w:sz w:val="20"/>
              </w:rPr>
            </w:pPr>
            <w:r w:rsidRPr="00885358">
              <w:rPr>
                <w:rFonts w:ascii="Arial" w:eastAsia="Calibri" w:hAnsi="Arial" w:cs="Arial"/>
                <w:sz w:val="20"/>
              </w:rPr>
              <w:t>Opvoeder</w:t>
            </w:r>
            <w:r>
              <w:rPr>
                <w:rFonts w:ascii="Arial" w:eastAsia="Calibri" w:hAnsi="Arial" w:cs="Arial"/>
                <w:sz w:val="20"/>
              </w:rPr>
              <w:t xml:space="preserve"> </w:t>
            </w:r>
            <w:r w:rsidRPr="0064748C">
              <w:rPr>
                <w:rFonts w:ascii="Arial" w:eastAsia="Calibri" w:hAnsi="Arial" w:cs="Arial"/>
                <w:sz w:val="20"/>
              </w:rPr>
              <w:t>(gewoon SO)</w:t>
            </w:r>
            <w:r w:rsidRPr="00885358">
              <w:rPr>
                <w:rFonts w:ascii="Arial" w:eastAsia="Calibri" w:hAnsi="Arial" w:cs="Arial"/>
                <w:sz w:val="20"/>
              </w:rPr>
              <w:t>: bijlage 1.14</w:t>
            </w:r>
            <w:r>
              <w:rPr>
                <w:rFonts w:ascii="Arial" w:eastAsia="Calibri" w:hAnsi="Arial" w:cs="Arial"/>
                <w:sz w:val="20"/>
              </w:rPr>
              <w:t>.1</w:t>
            </w:r>
          </w:p>
        </w:tc>
      </w:tr>
      <w:tr w:rsidR="00074ACC" w:rsidRPr="00F10860" w14:paraId="43072888" w14:textId="77777777" w:rsidTr="002615F0">
        <w:tc>
          <w:tcPr>
            <w:tcW w:w="8789" w:type="dxa"/>
            <w:shd w:val="clear" w:color="auto" w:fill="auto"/>
          </w:tcPr>
          <w:p w14:paraId="743C293E" w14:textId="63129B86" w:rsidR="00074ACC" w:rsidRPr="00885358" w:rsidRDefault="00074ACC" w:rsidP="002615F0">
            <w:pPr>
              <w:rPr>
                <w:rFonts w:ascii="Arial" w:eastAsia="Calibri" w:hAnsi="Arial" w:cs="Arial"/>
                <w:sz w:val="20"/>
              </w:rPr>
            </w:pPr>
            <w:r w:rsidRPr="00885358">
              <w:rPr>
                <w:rFonts w:ascii="Arial" w:eastAsia="Calibri" w:hAnsi="Arial" w:cs="Arial"/>
                <w:sz w:val="20"/>
              </w:rPr>
              <w:t>Opvoeder</w:t>
            </w:r>
            <w:r>
              <w:rPr>
                <w:rFonts w:ascii="Arial" w:eastAsia="Calibri" w:hAnsi="Arial" w:cs="Arial"/>
                <w:sz w:val="20"/>
              </w:rPr>
              <w:t xml:space="preserve"> </w:t>
            </w:r>
            <w:r w:rsidRPr="0064748C">
              <w:rPr>
                <w:rFonts w:ascii="Arial" w:eastAsia="Calibri" w:hAnsi="Arial" w:cs="Arial"/>
                <w:sz w:val="20"/>
              </w:rPr>
              <w:t>(BuSO)</w:t>
            </w:r>
            <w:r w:rsidRPr="00885358">
              <w:rPr>
                <w:rFonts w:ascii="Arial" w:eastAsia="Calibri" w:hAnsi="Arial" w:cs="Arial"/>
                <w:sz w:val="20"/>
              </w:rPr>
              <w:t>: bijlage 1.14</w:t>
            </w:r>
            <w:r>
              <w:rPr>
                <w:rFonts w:ascii="Arial" w:eastAsia="Calibri" w:hAnsi="Arial" w:cs="Arial"/>
                <w:sz w:val="20"/>
              </w:rPr>
              <w:t>.2</w:t>
            </w:r>
          </w:p>
        </w:tc>
      </w:tr>
      <w:tr w:rsidR="00885358" w:rsidRPr="00F10860" w14:paraId="1FA84611" w14:textId="77777777" w:rsidTr="002615F0">
        <w:tc>
          <w:tcPr>
            <w:tcW w:w="8789" w:type="dxa"/>
            <w:shd w:val="clear" w:color="auto" w:fill="auto"/>
          </w:tcPr>
          <w:p w14:paraId="75AD97DF" w14:textId="079A259C" w:rsidR="00885358" w:rsidRPr="00885358" w:rsidRDefault="00074ACC" w:rsidP="002615F0">
            <w:pPr>
              <w:rPr>
                <w:rFonts w:ascii="Arial" w:eastAsia="Calibri" w:hAnsi="Arial" w:cs="Arial"/>
                <w:sz w:val="20"/>
              </w:rPr>
            </w:pPr>
            <w:r w:rsidRPr="00885358">
              <w:rPr>
                <w:rFonts w:ascii="Arial" w:eastAsia="Calibri" w:hAnsi="Arial" w:cs="Arial"/>
                <w:sz w:val="20"/>
              </w:rPr>
              <w:t>Administratief medewerker</w:t>
            </w:r>
            <w:r>
              <w:rPr>
                <w:rFonts w:ascii="Arial" w:eastAsia="Calibri" w:hAnsi="Arial" w:cs="Arial"/>
                <w:sz w:val="20"/>
              </w:rPr>
              <w:t xml:space="preserve"> </w:t>
            </w:r>
            <w:r w:rsidRPr="0064748C">
              <w:rPr>
                <w:rFonts w:ascii="Arial" w:eastAsia="Calibri" w:hAnsi="Arial" w:cs="Arial"/>
                <w:sz w:val="20"/>
              </w:rPr>
              <w:t>(gewoon SO)</w:t>
            </w:r>
            <w:r w:rsidRPr="00885358">
              <w:rPr>
                <w:rFonts w:ascii="Arial" w:eastAsia="Calibri" w:hAnsi="Arial" w:cs="Arial"/>
                <w:sz w:val="20"/>
              </w:rPr>
              <w:t>:</w:t>
            </w:r>
            <w:r w:rsidR="00885358" w:rsidRPr="00885358">
              <w:rPr>
                <w:rFonts w:ascii="Arial" w:eastAsia="Calibri" w:hAnsi="Arial" w:cs="Arial"/>
                <w:sz w:val="20"/>
              </w:rPr>
              <w:t xml:space="preserve"> bijlage 1.1</w:t>
            </w:r>
            <w:r>
              <w:rPr>
                <w:rFonts w:ascii="Arial" w:eastAsia="Calibri" w:hAnsi="Arial" w:cs="Arial"/>
                <w:sz w:val="20"/>
              </w:rPr>
              <w:t>5.1</w:t>
            </w:r>
          </w:p>
        </w:tc>
      </w:tr>
      <w:tr w:rsidR="00885358" w:rsidRPr="00F10860" w14:paraId="06495527" w14:textId="77777777" w:rsidTr="002615F0">
        <w:tc>
          <w:tcPr>
            <w:tcW w:w="8789" w:type="dxa"/>
            <w:shd w:val="clear" w:color="auto" w:fill="auto"/>
          </w:tcPr>
          <w:p w14:paraId="1594BDFD" w14:textId="060EE4F9" w:rsidR="00885358" w:rsidRPr="00885358" w:rsidRDefault="00885358" w:rsidP="002615F0">
            <w:pPr>
              <w:rPr>
                <w:rFonts w:ascii="Arial" w:eastAsia="Calibri" w:hAnsi="Arial" w:cs="Arial"/>
                <w:sz w:val="20"/>
              </w:rPr>
            </w:pPr>
            <w:r w:rsidRPr="00885358">
              <w:rPr>
                <w:rFonts w:ascii="Arial" w:eastAsia="Calibri" w:hAnsi="Arial" w:cs="Arial"/>
                <w:sz w:val="20"/>
              </w:rPr>
              <w:t>Administratief medewerker</w:t>
            </w:r>
            <w:r w:rsidR="00074ACC">
              <w:rPr>
                <w:rFonts w:ascii="Arial" w:eastAsia="Calibri" w:hAnsi="Arial" w:cs="Arial"/>
                <w:sz w:val="20"/>
              </w:rPr>
              <w:t xml:space="preserve"> </w:t>
            </w:r>
            <w:r w:rsidR="00074ACC" w:rsidRPr="0064748C">
              <w:rPr>
                <w:rFonts w:ascii="Arial" w:eastAsia="Calibri" w:hAnsi="Arial" w:cs="Arial"/>
                <w:sz w:val="20"/>
              </w:rPr>
              <w:t>(BuSO)</w:t>
            </w:r>
            <w:r w:rsidRPr="00885358">
              <w:rPr>
                <w:rFonts w:ascii="Arial" w:eastAsia="Calibri" w:hAnsi="Arial" w:cs="Arial"/>
                <w:sz w:val="20"/>
              </w:rPr>
              <w:t>: bijlage 1.15</w:t>
            </w:r>
            <w:r w:rsidR="00074ACC">
              <w:rPr>
                <w:rFonts w:ascii="Arial" w:eastAsia="Calibri" w:hAnsi="Arial" w:cs="Arial"/>
                <w:sz w:val="20"/>
              </w:rPr>
              <w:t xml:space="preserve">.2 </w:t>
            </w:r>
          </w:p>
        </w:tc>
      </w:tr>
      <w:tr w:rsidR="00885358" w:rsidRPr="00F10860" w14:paraId="2D606411" w14:textId="77777777" w:rsidTr="002615F0">
        <w:tc>
          <w:tcPr>
            <w:tcW w:w="8789" w:type="dxa"/>
            <w:shd w:val="clear" w:color="auto" w:fill="auto"/>
          </w:tcPr>
          <w:p w14:paraId="46545C29" w14:textId="77777777" w:rsidR="00885358" w:rsidRPr="00885358" w:rsidRDefault="00885358" w:rsidP="002615F0">
            <w:pPr>
              <w:rPr>
                <w:rFonts w:ascii="Arial" w:eastAsia="Calibri" w:hAnsi="Arial" w:cs="Arial"/>
                <w:sz w:val="20"/>
              </w:rPr>
            </w:pPr>
            <w:r w:rsidRPr="00885358">
              <w:rPr>
                <w:rFonts w:ascii="Arial" w:eastAsia="Calibri" w:hAnsi="Arial" w:cs="Arial"/>
                <w:sz w:val="20"/>
              </w:rPr>
              <w:t>ICT-coördinator: bijlage 1.16</w:t>
            </w:r>
          </w:p>
        </w:tc>
      </w:tr>
      <w:tr w:rsidR="00885358" w:rsidRPr="00F10860" w14:paraId="1D1E5637" w14:textId="77777777" w:rsidTr="002615F0">
        <w:tc>
          <w:tcPr>
            <w:tcW w:w="8789" w:type="dxa"/>
            <w:shd w:val="clear" w:color="auto" w:fill="D9D9D9"/>
          </w:tcPr>
          <w:p w14:paraId="65EBAB7A" w14:textId="77777777" w:rsidR="00885358" w:rsidRPr="00885358" w:rsidRDefault="00885358" w:rsidP="002615F0">
            <w:pPr>
              <w:rPr>
                <w:rFonts w:ascii="Arial" w:eastAsia="Calibri" w:hAnsi="Arial" w:cs="Arial"/>
                <w:sz w:val="20"/>
              </w:rPr>
            </w:pPr>
            <w:r w:rsidRPr="00885358">
              <w:rPr>
                <w:rFonts w:ascii="Arial" w:eastAsia="Calibri" w:hAnsi="Arial" w:cs="Arial"/>
                <w:sz w:val="20"/>
              </w:rPr>
              <w:t>Paramedisch personeel (BuSO)</w:t>
            </w:r>
          </w:p>
        </w:tc>
      </w:tr>
      <w:tr w:rsidR="00885358" w:rsidRPr="00F10860" w14:paraId="7E923657" w14:textId="77777777" w:rsidTr="002615F0">
        <w:tc>
          <w:tcPr>
            <w:tcW w:w="8789" w:type="dxa"/>
            <w:shd w:val="clear" w:color="auto" w:fill="auto"/>
          </w:tcPr>
          <w:p w14:paraId="2FDE4F3A" w14:textId="77777777" w:rsidR="00885358" w:rsidRPr="00885358" w:rsidRDefault="00885358" w:rsidP="002615F0">
            <w:pPr>
              <w:rPr>
                <w:rFonts w:ascii="Arial" w:eastAsia="Calibri" w:hAnsi="Arial" w:cs="Arial"/>
                <w:sz w:val="20"/>
              </w:rPr>
            </w:pPr>
            <w:r w:rsidRPr="00885358">
              <w:rPr>
                <w:rFonts w:ascii="Arial" w:eastAsia="Calibri" w:hAnsi="Arial" w:cs="Arial"/>
                <w:sz w:val="20"/>
              </w:rPr>
              <w:t>Verpleger: bijlage 1.17</w:t>
            </w:r>
          </w:p>
        </w:tc>
      </w:tr>
      <w:tr w:rsidR="00885358" w:rsidRPr="00F10860" w14:paraId="6A6B66EE" w14:textId="77777777" w:rsidTr="002615F0">
        <w:tc>
          <w:tcPr>
            <w:tcW w:w="8789" w:type="dxa"/>
            <w:shd w:val="clear" w:color="auto" w:fill="auto"/>
          </w:tcPr>
          <w:p w14:paraId="4A3B9261" w14:textId="77777777" w:rsidR="00885358" w:rsidRPr="00885358" w:rsidRDefault="00885358" w:rsidP="002615F0">
            <w:pPr>
              <w:rPr>
                <w:rFonts w:ascii="Arial" w:eastAsia="Calibri" w:hAnsi="Arial" w:cs="Arial"/>
                <w:sz w:val="20"/>
              </w:rPr>
            </w:pPr>
            <w:r w:rsidRPr="00885358">
              <w:rPr>
                <w:rFonts w:ascii="Arial" w:eastAsia="Calibri" w:hAnsi="Arial" w:cs="Arial"/>
                <w:sz w:val="20"/>
              </w:rPr>
              <w:t>Logopedist: bijlage 1.18</w:t>
            </w:r>
          </w:p>
        </w:tc>
      </w:tr>
      <w:tr w:rsidR="00885358" w:rsidRPr="00F10860" w14:paraId="27130A8B" w14:textId="77777777" w:rsidTr="002615F0">
        <w:tc>
          <w:tcPr>
            <w:tcW w:w="8789" w:type="dxa"/>
            <w:shd w:val="clear" w:color="auto" w:fill="auto"/>
          </w:tcPr>
          <w:p w14:paraId="3558B48B" w14:textId="77777777" w:rsidR="00885358" w:rsidRPr="00885358" w:rsidRDefault="00885358" w:rsidP="002615F0">
            <w:pPr>
              <w:rPr>
                <w:rFonts w:ascii="Arial" w:eastAsia="Calibri" w:hAnsi="Arial" w:cs="Arial"/>
                <w:sz w:val="20"/>
              </w:rPr>
            </w:pPr>
            <w:r w:rsidRPr="00885358">
              <w:rPr>
                <w:rFonts w:ascii="Arial" w:eastAsia="Calibri" w:hAnsi="Arial" w:cs="Arial"/>
                <w:sz w:val="20"/>
              </w:rPr>
              <w:t>Kinesitherapeut: bijlage 1.19</w:t>
            </w:r>
          </w:p>
        </w:tc>
      </w:tr>
      <w:tr w:rsidR="00885358" w:rsidRPr="00F10860" w14:paraId="27E66BC5" w14:textId="77777777" w:rsidTr="002615F0">
        <w:tc>
          <w:tcPr>
            <w:tcW w:w="8789" w:type="dxa"/>
            <w:shd w:val="clear" w:color="auto" w:fill="auto"/>
          </w:tcPr>
          <w:p w14:paraId="20884C5E" w14:textId="77777777" w:rsidR="00885358" w:rsidRPr="00885358" w:rsidRDefault="00885358" w:rsidP="002615F0">
            <w:pPr>
              <w:rPr>
                <w:rFonts w:ascii="Arial" w:eastAsia="Calibri" w:hAnsi="Arial" w:cs="Arial"/>
                <w:sz w:val="20"/>
              </w:rPr>
            </w:pPr>
            <w:r w:rsidRPr="00885358">
              <w:rPr>
                <w:rFonts w:ascii="Arial" w:eastAsia="Calibri" w:hAnsi="Arial" w:cs="Arial"/>
                <w:sz w:val="20"/>
              </w:rPr>
              <w:t>Ergotherapeut: bijlage 1.20</w:t>
            </w:r>
          </w:p>
        </w:tc>
      </w:tr>
      <w:tr w:rsidR="00885358" w:rsidRPr="00F10860" w14:paraId="07AF6289" w14:textId="77777777" w:rsidTr="002615F0">
        <w:tc>
          <w:tcPr>
            <w:tcW w:w="8789" w:type="dxa"/>
            <w:shd w:val="clear" w:color="auto" w:fill="D9D9D9"/>
          </w:tcPr>
          <w:p w14:paraId="4DC13231" w14:textId="77777777" w:rsidR="00885358" w:rsidRPr="00885358" w:rsidRDefault="00885358" w:rsidP="002615F0">
            <w:pPr>
              <w:rPr>
                <w:rFonts w:ascii="Arial" w:eastAsia="Calibri" w:hAnsi="Arial" w:cs="Arial"/>
                <w:sz w:val="20"/>
              </w:rPr>
            </w:pPr>
            <w:r w:rsidRPr="00885358">
              <w:rPr>
                <w:rFonts w:ascii="Arial" w:eastAsia="Calibri" w:hAnsi="Arial" w:cs="Arial"/>
                <w:sz w:val="20"/>
              </w:rPr>
              <w:t>Psychologisch personeel (BuSO)</w:t>
            </w:r>
          </w:p>
        </w:tc>
      </w:tr>
      <w:tr w:rsidR="00885358" w:rsidRPr="00F10860" w14:paraId="09D5A296" w14:textId="77777777" w:rsidTr="002615F0">
        <w:tc>
          <w:tcPr>
            <w:tcW w:w="8789" w:type="dxa"/>
            <w:shd w:val="clear" w:color="auto" w:fill="auto"/>
          </w:tcPr>
          <w:p w14:paraId="6E63E859" w14:textId="77777777" w:rsidR="00885358" w:rsidRPr="00885358" w:rsidRDefault="00885358" w:rsidP="002615F0">
            <w:pPr>
              <w:rPr>
                <w:rFonts w:ascii="Arial" w:eastAsia="Calibri" w:hAnsi="Arial" w:cs="Arial"/>
                <w:sz w:val="20"/>
              </w:rPr>
            </w:pPr>
            <w:r w:rsidRPr="00885358">
              <w:rPr>
                <w:rFonts w:ascii="Arial" w:eastAsia="Calibri" w:hAnsi="Arial" w:cs="Arial"/>
                <w:sz w:val="20"/>
              </w:rPr>
              <w:t>Psycholoog: bijlage 1.21</w:t>
            </w:r>
          </w:p>
        </w:tc>
      </w:tr>
      <w:tr w:rsidR="00885358" w:rsidRPr="00F10860" w14:paraId="7CAD6167" w14:textId="77777777" w:rsidTr="002615F0">
        <w:tc>
          <w:tcPr>
            <w:tcW w:w="8789" w:type="dxa"/>
            <w:shd w:val="clear" w:color="auto" w:fill="D9D9D9"/>
          </w:tcPr>
          <w:p w14:paraId="63CAF888" w14:textId="77777777" w:rsidR="00885358" w:rsidRPr="00885358" w:rsidRDefault="00885358" w:rsidP="002615F0">
            <w:pPr>
              <w:rPr>
                <w:rFonts w:ascii="Arial" w:eastAsia="Calibri" w:hAnsi="Arial" w:cs="Arial"/>
                <w:sz w:val="20"/>
              </w:rPr>
            </w:pPr>
            <w:r w:rsidRPr="00885358">
              <w:rPr>
                <w:rFonts w:ascii="Arial" w:eastAsia="Calibri" w:hAnsi="Arial" w:cs="Arial"/>
                <w:sz w:val="20"/>
              </w:rPr>
              <w:t>Orthopedagogisch personeel (BuSO)</w:t>
            </w:r>
          </w:p>
        </w:tc>
      </w:tr>
      <w:tr w:rsidR="00885358" w:rsidRPr="00F10860" w14:paraId="715D99BF" w14:textId="77777777" w:rsidTr="002615F0">
        <w:tc>
          <w:tcPr>
            <w:tcW w:w="8789" w:type="dxa"/>
            <w:shd w:val="clear" w:color="auto" w:fill="auto"/>
          </w:tcPr>
          <w:p w14:paraId="227EB11E" w14:textId="77777777" w:rsidR="00885358" w:rsidRPr="00885358" w:rsidRDefault="00885358" w:rsidP="002615F0">
            <w:pPr>
              <w:rPr>
                <w:rFonts w:ascii="Arial" w:eastAsia="Calibri" w:hAnsi="Arial" w:cs="Arial"/>
                <w:sz w:val="20"/>
              </w:rPr>
            </w:pPr>
            <w:r w:rsidRPr="00885358">
              <w:rPr>
                <w:rFonts w:ascii="Arial" w:eastAsia="Calibri" w:hAnsi="Arial" w:cs="Arial"/>
                <w:sz w:val="20"/>
              </w:rPr>
              <w:t>Orthopedagoog: bijlage 1.22</w:t>
            </w:r>
          </w:p>
        </w:tc>
      </w:tr>
      <w:tr w:rsidR="00885358" w:rsidRPr="00F10860" w14:paraId="68B908E9" w14:textId="77777777" w:rsidTr="002615F0">
        <w:tc>
          <w:tcPr>
            <w:tcW w:w="8789" w:type="dxa"/>
            <w:shd w:val="clear" w:color="auto" w:fill="D9D9D9"/>
          </w:tcPr>
          <w:p w14:paraId="2EE02A07" w14:textId="77777777" w:rsidR="00885358" w:rsidRPr="00885358" w:rsidRDefault="00885358" w:rsidP="002615F0">
            <w:pPr>
              <w:rPr>
                <w:rFonts w:ascii="Arial" w:eastAsia="Calibri" w:hAnsi="Arial" w:cs="Arial"/>
                <w:sz w:val="20"/>
              </w:rPr>
            </w:pPr>
            <w:r w:rsidRPr="00885358">
              <w:rPr>
                <w:rFonts w:ascii="Arial" w:eastAsia="Calibri" w:hAnsi="Arial" w:cs="Arial"/>
                <w:sz w:val="20"/>
              </w:rPr>
              <w:t>Sociaal personeel (BuSO)</w:t>
            </w:r>
          </w:p>
        </w:tc>
      </w:tr>
      <w:tr w:rsidR="00885358" w:rsidRPr="00F10860" w14:paraId="619DE1BD" w14:textId="77777777" w:rsidTr="002615F0">
        <w:tc>
          <w:tcPr>
            <w:tcW w:w="8789" w:type="dxa"/>
            <w:shd w:val="clear" w:color="auto" w:fill="auto"/>
          </w:tcPr>
          <w:p w14:paraId="1D97BF98" w14:textId="77777777" w:rsidR="00885358" w:rsidRPr="00885358" w:rsidRDefault="00885358" w:rsidP="002615F0">
            <w:pPr>
              <w:rPr>
                <w:rFonts w:ascii="Arial" w:eastAsia="Calibri" w:hAnsi="Arial" w:cs="Arial"/>
                <w:sz w:val="20"/>
              </w:rPr>
            </w:pPr>
            <w:r w:rsidRPr="00885358">
              <w:rPr>
                <w:rFonts w:ascii="Arial" w:eastAsia="Calibri" w:hAnsi="Arial" w:cs="Arial"/>
                <w:sz w:val="20"/>
              </w:rPr>
              <w:t>Maatschappelijk werker: bijlage 1.23</w:t>
            </w:r>
          </w:p>
        </w:tc>
      </w:tr>
      <w:tr w:rsidR="00885358" w:rsidRPr="00F10860" w14:paraId="2C1C5DBB" w14:textId="77777777" w:rsidTr="002615F0">
        <w:tc>
          <w:tcPr>
            <w:tcW w:w="8789" w:type="dxa"/>
            <w:shd w:val="clear" w:color="auto" w:fill="D9D9D9"/>
          </w:tcPr>
          <w:p w14:paraId="00EA005B" w14:textId="77777777" w:rsidR="00885358" w:rsidRPr="00885358" w:rsidRDefault="00885358" w:rsidP="002615F0">
            <w:pPr>
              <w:rPr>
                <w:rFonts w:ascii="Arial" w:eastAsia="Calibri" w:hAnsi="Arial" w:cs="Arial"/>
                <w:sz w:val="20"/>
              </w:rPr>
            </w:pPr>
          </w:p>
        </w:tc>
      </w:tr>
      <w:tr w:rsidR="00885358" w:rsidRPr="00F10860" w14:paraId="7B966471" w14:textId="77777777" w:rsidTr="002615F0">
        <w:tc>
          <w:tcPr>
            <w:tcW w:w="8789" w:type="dxa"/>
            <w:shd w:val="clear" w:color="auto" w:fill="auto"/>
          </w:tcPr>
          <w:p w14:paraId="57448B07" w14:textId="77777777" w:rsidR="00885358" w:rsidRPr="00885358" w:rsidRDefault="00885358" w:rsidP="002615F0">
            <w:pPr>
              <w:rPr>
                <w:rFonts w:ascii="Arial" w:eastAsia="Calibri" w:hAnsi="Arial" w:cs="Arial"/>
                <w:sz w:val="20"/>
              </w:rPr>
            </w:pPr>
            <w:r w:rsidRPr="00885358">
              <w:rPr>
                <w:rFonts w:ascii="Arial" w:eastAsia="Calibri" w:hAnsi="Arial" w:cs="Arial"/>
                <w:sz w:val="20"/>
              </w:rPr>
              <w:t>ALDI: bijlage 1.24</w:t>
            </w:r>
          </w:p>
        </w:tc>
      </w:tr>
      <w:bookmarkEnd w:id="101"/>
    </w:tbl>
    <w:p w14:paraId="539843ED" w14:textId="77777777" w:rsidR="00885358" w:rsidRPr="00F10860" w:rsidRDefault="00885358" w:rsidP="00885358">
      <w:pPr>
        <w:rPr>
          <w:rFonts w:cs="Arial"/>
          <w:szCs w:val="18"/>
        </w:rPr>
      </w:pPr>
    </w:p>
    <w:p w14:paraId="688FF209" w14:textId="77777777" w:rsidR="00830E3C" w:rsidRDefault="00830E3C">
      <w:pPr>
        <w:rPr>
          <w:rFonts w:ascii="Arial" w:hAnsi="Arial" w:cs="Arial"/>
          <w:b/>
          <w:bCs/>
          <w:sz w:val="20"/>
          <w:u w:val="single"/>
        </w:rPr>
      </w:pPr>
      <w:r>
        <w:rPr>
          <w:rFonts w:ascii="Arial" w:hAnsi="Arial" w:cs="Arial"/>
          <w:b/>
          <w:bCs/>
          <w:sz w:val="20"/>
          <w:u w:val="single"/>
        </w:rPr>
        <w:br w:type="page"/>
      </w:r>
    </w:p>
    <w:p w14:paraId="1B321C49" w14:textId="34CC0BA5" w:rsidR="00726093" w:rsidRDefault="00726093">
      <w:pPr>
        <w:rPr>
          <w:rFonts w:ascii="Arial" w:hAnsi="Arial" w:cs="Arial"/>
          <w:b/>
          <w:bCs/>
          <w:sz w:val="20"/>
          <w:u w:val="single"/>
        </w:rPr>
      </w:pPr>
      <w:r>
        <w:rPr>
          <w:rFonts w:ascii="Arial" w:hAnsi="Arial" w:cs="Arial"/>
          <w:b/>
          <w:bCs/>
          <w:sz w:val="20"/>
          <w:u w:val="single"/>
        </w:rPr>
        <w:lastRenderedPageBreak/>
        <w:t xml:space="preserve">Bijlage 1.1: </w:t>
      </w:r>
      <w:r w:rsidR="00CF69CF">
        <w:rPr>
          <w:rFonts w:ascii="Arial" w:hAnsi="Arial" w:cs="Arial"/>
          <w:b/>
          <w:bCs/>
          <w:sz w:val="20"/>
          <w:u w:val="single"/>
        </w:rPr>
        <w:t>Beheerder internaat</w:t>
      </w:r>
    </w:p>
    <w:p w14:paraId="24B62B85" w14:textId="1D5874A2" w:rsidR="00726093" w:rsidRDefault="00726093">
      <w:pPr>
        <w:rPr>
          <w:rFonts w:ascii="Arial" w:hAnsi="Arial" w:cs="Arial"/>
          <w:b/>
          <w:bCs/>
          <w:sz w:val="20"/>
          <w:u w:val="single"/>
        </w:rPr>
      </w:pPr>
    </w:p>
    <w:p w14:paraId="388C458D" w14:textId="28A360C5" w:rsidR="00726093" w:rsidRDefault="009A7CA1">
      <w:pPr>
        <w:rPr>
          <w:rFonts w:ascii="Arial" w:hAnsi="Arial" w:cs="Arial"/>
          <w:b/>
          <w:bCs/>
          <w:sz w:val="20"/>
          <w:u w:val="single"/>
        </w:rPr>
      </w:pPr>
      <w:r w:rsidRPr="00691F26">
        <w:rPr>
          <w:rFonts w:asciiTheme="minorHAnsi" w:eastAsia="Calibri" w:hAnsiTheme="minorHAnsi" w:cstheme="minorHAnsi"/>
          <w:noProof/>
          <w:sz w:val="260"/>
          <w:szCs w:val="260"/>
        </w:rPr>
        <w:drawing>
          <wp:anchor distT="0" distB="0" distL="114300" distR="114300" simplePos="0" relativeHeight="251648000" behindDoc="0" locked="0" layoutInCell="1" hidden="0" allowOverlap="1" wp14:anchorId="798AE9E0" wp14:editId="11FD1485">
            <wp:simplePos x="0" y="0"/>
            <wp:positionH relativeFrom="page">
              <wp:posOffset>900416</wp:posOffset>
            </wp:positionH>
            <wp:positionV relativeFrom="page">
              <wp:posOffset>1337945</wp:posOffset>
            </wp:positionV>
            <wp:extent cx="1828800" cy="720970"/>
            <wp:effectExtent l="0" t="0" r="0" b="0"/>
            <wp:wrapNone/>
            <wp:docPr id="3"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6E57AB0D" w14:textId="77777777" w:rsidR="009A7CA1" w:rsidRDefault="009A7CA1" w:rsidP="009A7CA1"/>
    <w:p w14:paraId="3449FEF8" w14:textId="77777777" w:rsidR="009A7CA1" w:rsidRDefault="009A7CA1" w:rsidP="009A7CA1"/>
    <w:p w14:paraId="15C743A4" w14:textId="77777777" w:rsidR="009A7CA1" w:rsidRDefault="009A7CA1" w:rsidP="009A7CA1"/>
    <w:p w14:paraId="187AB25D" w14:textId="77777777" w:rsidR="009A7CA1" w:rsidRDefault="009A7CA1" w:rsidP="009A7CA1"/>
    <w:p w14:paraId="36194DB6" w14:textId="77777777" w:rsidR="009A7CA1" w:rsidRDefault="009A7CA1" w:rsidP="009A7CA1"/>
    <w:p w14:paraId="03C7143D" w14:textId="77777777" w:rsidR="009A7CA1" w:rsidRDefault="009A7CA1" w:rsidP="009A7CA1"/>
    <w:p w14:paraId="076028D4" w14:textId="77777777" w:rsidR="009A7CA1" w:rsidRPr="00691F26" w:rsidRDefault="009A7CA1" w:rsidP="009A7CA1">
      <w:pPr>
        <w:rPr>
          <w:rFonts w:asciiTheme="minorHAnsi" w:hAnsiTheme="minorHAnsi" w:cstheme="minorHAnsi"/>
        </w:rPr>
      </w:pPr>
    </w:p>
    <w:p w14:paraId="0F0AF721" w14:textId="77777777" w:rsidR="009A7CA1" w:rsidRPr="00691F26" w:rsidRDefault="009A7CA1" w:rsidP="009A7CA1">
      <w:pPr>
        <w:rPr>
          <w:rFonts w:asciiTheme="minorHAnsi" w:hAnsiTheme="minorHAnsi" w:cstheme="minorHAnsi"/>
        </w:rPr>
      </w:pPr>
    </w:p>
    <w:p w14:paraId="32B7639D" w14:textId="53BA2ED4" w:rsidR="009A7CA1" w:rsidRPr="00691F26" w:rsidRDefault="009A7CA1" w:rsidP="009A7CA1">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40754179" w14:textId="77777777" w:rsidR="009A7CA1" w:rsidRDefault="009A7CA1" w:rsidP="009A7CA1">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beheerder internaat</w:t>
      </w:r>
    </w:p>
    <w:p w14:paraId="6D5D84B6" w14:textId="77777777" w:rsidR="009A7CA1" w:rsidRPr="00691F26" w:rsidRDefault="009A7CA1" w:rsidP="009A7CA1">
      <w:pPr>
        <w:jc w:val="center"/>
        <w:rPr>
          <w:rFonts w:asciiTheme="minorHAnsi" w:hAnsiTheme="minorHAnsi" w:cstheme="minorHAnsi"/>
          <w:sz w:val="40"/>
          <w:szCs w:val="40"/>
        </w:rPr>
      </w:pPr>
    </w:p>
    <w:p w14:paraId="37B93E71" w14:textId="77777777" w:rsidR="009A7CA1" w:rsidRPr="00691F26" w:rsidRDefault="009A7CA1" w:rsidP="009A7CA1">
      <w:pPr>
        <w:jc w:val="center"/>
        <w:rPr>
          <w:rFonts w:asciiTheme="minorHAnsi" w:hAnsiTheme="minorHAnsi" w:cstheme="minorHAnsi"/>
          <w:sz w:val="40"/>
          <w:szCs w:val="40"/>
        </w:rPr>
      </w:pPr>
    </w:p>
    <w:p w14:paraId="589D467F" w14:textId="77777777" w:rsidR="009A7CA1" w:rsidRPr="00691F26" w:rsidRDefault="009A7CA1" w:rsidP="009A7CA1">
      <w:pPr>
        <w:jc w:val="center"/>
        <w:rPr>
          <w:rFonts w:asciiTheme="minorHAnsi" w:hAnsiTheme="minorHAnsi" w:cstheme="minorHAnsi"/>
          <w:sz w:val="40"/>
          <w:szCs w:val="40"/>
        </w:rPr>
      </w:pPr>
    </w:p>
    <w:p w14:paraId="24A660FD" w14:textId="77777777" w:rsidR="009A7CA1" w:rsidRPr="00691F26" w:rsidRDefault="009A7CA1" w:rsidP="009A7CA1">
      <w:pPr>
        <w:jc w:val="center"/>
        <w:rPr>
          <w:rFonts w:asciiTheme="minorHAnsi" w:hAnsiTheme="minorHAnsi" w:cstheme="minorHAnsi"/>
          <w:sz w:val="40"/>
          <w:szCs w:val="40"/>
        </w:rPr>
      </w:pPr>
    </w:p>
    <w:p w14:paraId="1DE37E23" w14:textId="77777777" w:rsidR="009A7CA1" w:rsidRPr="00691F26" w:rsidRDefault="009A7CA1" w:rsidP="009A7CA1">
      <w:pPr>
        <w:jc w:val="center"/>
        <w:rPr>
          <w:rFonts w:asciiTheme="minorHAnsi" w:hAnsiTheme="minorHAnsi" w:cstheme="minorHAnsi"/>
          <w:sz w:val="40"/>
          <w:szCs w:val="40"/>
        </w:rPr>
      </w:pPr>
    </w:p>
    <w:p w14:paraId="3B6ACF58" w14:textId="77777777" w:rsidR="009A7CA1" w:rsidRPr="00691F26" w:rsidRDefault="009A7CA1" w:rsidP="009A7CA1">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9A7CA1" w:rsidRPr="00691F26" w14:paraId="76A8EB35" w14:textId="77777777" w:rsidTr="00A418CE">
        <w:tc>
          <w:tcPr>
            <w:tcW w:w="2905" w:type="dxa"/>
          </w:tcPr>
          <w:p w14:paraId="0BA13984" w14:textId="77777777" w:rsidR="009A7CA1" w:rsidRPr="00691F26" w:rsidRDefault="009A7CA1"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43282890" w14:textId="77777777" w:rsidR="009A7CA1" w:rsidRPr="00691F26" w:rsidRDefault="009A7CA1" w:rsidP="00A418CE">
            <w:pPr>
              <w:keepNext/>
              <w:spacing w:line="360" w:lineRule="auto"/>
              <w:rPr>
                <w:rFonts w:asciiTheme="minorHAnsi" w:eastAsia="Calibri" w:hAnsiTheme="minorHAnsi" w:cstheme="minorHAnsi"/>
              </w:rPr>
            </w:pPr>
          </w:p>
        </w:tc>
      </w:tr>
      <w:tr w:rsidR="009A7CA1" w:rsidRPr="00691F26" w14:paraId="7C67C4C1" w14:textId="77777777" w:rsidTr="00A418CE">
        <w:tc>
          <w:tcPr>
            <w:tcW w:w="2905" w:type="dxa"/>
          </w:tcPr>
          <w:p w14:paraId="49545AB9" w14:textId="77777777" w:rsidR="009A7CA1" w:rsidRPr="00691F26" w:rsidRDefault="009A7CA1"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44293875" w14:textId="77777777" w:rsidR="009A7CA1" w:rsidRPr="00691F26" w:rsidRDefault="009A7CA1" w:rsidP="00A418CE">
            <w:pPr>
              <w:keepNext/>
              <w:spacing w:line="360" w:lineRule="auto"/>
              <w:rPr>
                <w:rFonts w:asciiTheme="minorHAnsi" w:eastAsia="Calibri" w:hAnsiTheme="minorHAnsi" w:cstheme="minorHAnsi"/>
              </w:rPr>
            </w:pPr>
          </w:p>
        </w:tc>
      </w:tr>
    </w:tbl>
    <w:p w14:paraId="33F421AA" w14:textId="77777777" w:rsidR="009A7CA1" w:rsidRPr="00691F26" w:rsidRDefault="009A7CA1" w:rsidP="009A7CA1">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9A7CA1" w:rsidRPr="00691F26" w14:paraId="4EC30B60" w14:textId="77777777" w:rsidTr="00A418CE">
        <w:trPr>
          <w:trHeight w:val="116"/>
        </w:trPr>
        <w:tc>
          <w:tcPr>
            <w:tcW w:w="8500" w:type="dxa"/>
            <w:gridSpan w:val="2"/>
            <w:tcBorders>
              <w:bottom w:val="single" w:sz="4" w:space="0" w:color="000000"/>
            </w:tcBorders>
          </w:tcPr>
          <w:p w14:paraId="37BC52D8" w14:textId="77777777" w:rsidR="009A7CA1" w:rsidRPr="00691F26" w:rsidRDefault="009A7CA1"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9A7CA1" w:rsidRPr="00691F26" w14:paraId="63F8E7AD" w14:textId="77777777" w:rsidTr="00A418CE">
        <w:trPr>
          <w:trHeight w:val="81"/>
        </w:trPr>
        <w:tc>
          <w:tcPr>
            <w:tcW w:w="2417" w:type="dxa"/>
            <w:tcBorders>
              <w:top w:val="single" w:sz="4" w:space="0" w:color="000000"/>
              <w:left w:val="single" w:sz="4" w:space="0" w:color="000000"/>
              <w:bottom w:val="single" w:sz="4" w:space="0" w:color="auto"/>
              <w:right w:val="nil"/>
            </w:tcBorders>
          </w:tcPr>
          <w:p w14:paraId="2B9832B9" w14:textId="77777777" w:rsidR="009A7CA1" w:rsidRPr="00691F26" w:rsidRDefault="009A7CA1"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single" w:sz="4" w:space="0" w:color="auto"/>
              <w:right w:val="single" w:sz="4" w:space="0" w:color="000000"/>
            </w:tcBorders>
          </w:tcPr>
          <w:p w14:paraId="08DEBCAD" w14:textId="77777777" w:rsidR="009A7CA1" w:rsidRPr="00691F26" w:rsidRDefault="009A7CA1"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bl>
    <w:p w14:paraId="5EDCC5D7" w14:textId="77777777" w:rsidR="009A7CA1"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p>
    <w:p w14:paraId="569EBBD2" w14:textId="67D8A070" w:rsidR="009A7CA1"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7C8FCC1D" w14:textId="77777777" w:rsidR="009A7CA1"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p>
    <w:p w14:paraId="229844A7" w14:textId="77777777" w:rsidR="009A7CA1" w:rsidRPr="00221849"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t>WETTELIJK KADER</w:t>
      </w:r>
    </w:p>
    <w:p w14:paraId="468E7A95" w14:textId="77777777" w:rsidR="009A7CA1" w:rsidRPr="007C596C" w:rsidRDefault="009A7CA1" w:rsidP="009A7CA1">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beheerder internaat</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63017DA5" w14:textId="77777777" w:rsidR="009A7CA1" w:rsidRDefault="009A7CA1" w:rsidP="009A7CA1">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beheerder internaat</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4B3E02C6" w14:textId="77777777" w:rsidR="009A7CA1" w:rsidRDefault="009A7CA1" w:rsidP="009A7CA1">
      <w:pPr>
        <w:spacing w:line="276" w:lineRule="auto"/>
        <w:rPr>
          <w:rFonts w:asciiTheme="minorHAnsi" w:eastAsia="Calibri" w:hAnsiTheme="minorHAnsi" w:cstheme="minorHAnsi"/>
          <w:color w:val="000000"/>
        </w:rPr>
      </w:pPr>
    </w:p>
    <w:p w14:paraId="24FD4BFC" w14:textId="77777777" w:rsidR="009A7CA1" w:rsidRPr="0070353D"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2458C529" w14:textId="77777777" w:rsidR="009A7CA1" w:rsidRDefault="009A7CA1" w:rsidP="009A7CA1">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Deze functiebeschrijving is een constructief en positief beleidsinstrument dat het mogelijk maakt de toegewezen opdracht voor te bereiden, uit te voeren, te evalueren en bij te sturen.</w:t>
      </w:r>
    </w:p>
    <w:p w14:paraId="7C907BB9" w14:textId="77777777" w:rsidR="009A7CA1" w:rsidRPr="00325CA2" w:rsidRDefault="009A7CA1" w:rsidP="009A7CA1">
      <w:pPr>
        <w:spacing w:line="276" w:lineRule="auto"/>
        <w:rPr>
          <w:rFonts w:asciiTheme="minorHAnsi" w:eastAsia="Calibri" w:hAnsiTheme="minorHAnsi" w:cstheme="minorHAnsi"/>
          <w:color w:val="000000"/>
        </w:rPr>
      </w:pPr>
      <w:r w:rsidRPr="00325CA2">
        <w:rPr>
          <w:rFonts w:asciiTheme="minorHAnsi" w:eastAsia="Calibri" w:hAnsiTheme="minorHAnsi" w:cstheme="minorHAnsi"/>
          <w:color w:val="000000"/>
        </w:rPr>
        <w:t xml:space="preserve">Het is de opdracht van de beheerder internaat – als eindverantwoordelijke – om een team rond zich te vormen om samen het internaat te organiseren en dit in overleg met het schoolbestuur. </w:t>
      </w:r>
    </w:p>
    <w:p w14:paraId="4DE77380" w14:textId="77777777" w:rsidR="009A7CA1" w:rsidRPr="00325CA2" w:rsidRDefault="009A7CA1" w:rsidP="009A7CA1">
      <w:pPr>
        <w:spacing w:line="276" w:lineRule="auto"/>
        <w:rPr>
          <w:rFonts w:asciiTheme="minorHAnsi" w:eastAsia="Calibri" w:hAnsiTheme="minorHAnsi" w:cstheme="minorHAnsi"/>
          <w:color w:val="000000"/>
        </w:rPr>
      </w:pPr>
      <w:r w:rsidRPr="00325CA2">
        <w:rPr>
          <w:rFonts w:asciiTheme="minorHAnsi" w:eastAsia="Calibri" w:hAnsiTheme="minorHAnsi" w:cstheme="minorHAnsi"/>
          <w:color w:val="000000"/>
        </w:rPr>
        <w:t xml:space="preserve">In het leiderschap van het internaat staat de ontwikkeling van de jongere centraal: een brede en harmonische ontwikkeling die betekenisvol is, eigenaarschap van de leerloopbaan, deelname aan vervolgonderwijs of de arbeidsmarkt en aan diverse facetten van de samenleving. </w:t>
      </w:r>
    </w:p>
    <w:p w14:paraId="4346C2C0" w14:textId="77777777" w:rsidR="009A7CA1" w:rsidRDefault="009A7CA1" w:rsidP="009A7CA1">
      <w:pPr>
        <w:spacing w:line="276" w:lineRule="auto"/>
        <w:rPr>
          <w:rFonts w:asciiTheme="minorHAnsi" w:hAnsiTheme="minorHAnsi" w:cstheme="minorHAnsi"/>
        </w:rPr>
      </w:pPr>
      <w:r w:rsidRPr="00325CA2">
        <w:rPr>
          <w:rFonts w:asciiTheme="minorHAnsi" w:hAnsiTheme="minorHAnsi" w:cstheme="minorHAnsi"/>
        </w:rPr>
        <w:t>Om dit te realiseren is het voeren van een adequaat personeelsbeleid met oog op het optimaal functioneren van het personeel in gezonde werkomgeving noodzakelijk.</w:t>
      </w:r>
    </w:p>
    <w:p w14:paraId="0CAA2402" w14:textId="77777777" w:rsidR="009A7CA1" w:rsidRPr="00691F26" w:rsidRDefault="009A7CA1" w:rsidP="009A7CA1">
      <w:pPr>
        <w:spacing w:line="276" w:lineRule="auto"/>
        <w:rPr>
          <w:rFonts w:asciiTheme="minorHAnsi" w:hAnsiTheme="minorHAnsi" w:cstheme="minorHAnsi"/>
        </w:rPr>
      </w:pPr>
    </w:p>
    <w:p w14:paraId="7634158C" w14:textId="77777777" w:rsidR="009A7CA1" w:rsidRPr="00691F26" w:rsidRDefault="009A7CA1" w:rsidP="009A7CA1">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472B9E3C" w14:textId="77777777" w:rsidR="009A7CA1" w:rsidRPr="007B0EBA" w:rsidRDefault="009A7CA1" w:rsidP="009A7CA1">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6F623FBB" w14:textId="77777777" w:rsidR="009A7CA1" w:rsidRDefault="009A7CA1" w:rsidP="009A7CA1">
      <w:pPr>
        <w:pStyle w:val="Lijstalinea"/>
        <w:numPr>
          <w:ilvl w:val="3"/>
          <w:numId w:val="97"/>
        </w:numPr>
        <w:spacing w:line="276" w:lineRule="auto"/>
        <w:ind w:left="426"/>
        <w:rPr>
          <w:rFonts w:asciiTheme="minorHAnsi" w:hAnsiTheme="minorHAnsi" w:cstheme="minorHAnsi"/>
          <w:b/>
          <w:bCs/>
          <w:sz w:val="28"/>
          <w:szCs w:val="28"/>
        </w:rPr>
      </w:pPr>
      <w:r>
        <w:rPr>
          <w:rFonts w:asciiTheme="minorHAnsi" w:hAnsiTheme="minorHAnsi" w:cstheme="minorHAnsi"/>
          <w:b/>
          <w:bCs/>
          <w:sz w:val="28"/>
          <w:szCs w:val="28"/>
        </w:rPr>
        <w:t>Algemeen beleid</w:t>
      </w:r>
    </w:p>
    <w:p w14:paraId="2733E444"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voert een gedragen, geïntegreerd en samenhangend beleid vertrekkende vanuit het pedagogisch project en de visie. </w:t>
      </w:r>
    </w:p>
    <w:p w14:paraId="0CC8DDF2" w14:textId="77777777" w:rsidR="009A7CA1" w:rsidRPr="00B77C79" w:rsidRDefault="009A7CA1" w:rsidP="009A7CA1">
      <w:pPr>
        <w:pStyle w:val="Lijstalinea"/>
        <w:numPr>
          <w:ilvl w:val="2"/>
          <w:numId w:val="98"/>
        </w:numPr>
        <w:spacing w:line="276" w:lineRule="auto"/>
        <w:ind w:left="709"/>
        <w:rPr>
          <w:rFonts w:asciiTheme="minorHAnsi" w:hAnsiTheme="minorHAnsi" w:cstheme="minorHAnsi"/>
        </w:rPr>
      </w:pPr>
      <w:r>
        <w:rPr>
          <w:rFonts w:asciiTheme="minorHAnsi" w:hAnsiTheme="minorHAnsi" w:cstheme="minorHAnsi"/>
        </w:rPr>
        <w:t>J</w:t>
      </w:r>
      <w:r w:rsidRPr="00EA1359">
        <w:rPr>
          <w:rFonts w:asciiTheme="minorHAnsi" w:hAnsiTheme="minorHAnsi" w:cstheme="minorHAnsi"/>
        </w:rPr>
        <w:t>e voorziet</w:t>
      </w:r>
      <w:r w:rsidRPr="0092078A">
        <w:rPr>
          <w:rFonts w:asciiTheme="minorHAnsi" w:hAnsiTheme="minorHAnsi" w:cstheme="minorHAnsi"/>
          <w:color w:val="FF0000"/>
        </w:rPr>
        <w:t xml:space="preserve"> </w:t>
      </w:r>
      <w:r w:rsidRPr="00EA1359">
        <w:rPr>
          <w:rFonts w:asciiTheme="minorHAnsi" w:hAnsiTheme="minorHAnsi" w:cstheme="minorHAnsi"/>
        </w:rPr>
        <w:t>in</w:t>
      </w:r>
      <w:r>
        <w:rPr>
          <w:rFonts w:asciiTheme="minorHAnsi" w:hAnsiTheme="minorHAnsi" w:cstheme="minorHAnsi"/>
        </w:rPr>
        <w:t xml:space="preserve"> structuren en neemt beslissingen die de visie en </w:t>
      </w:r>
      <w:r w:rsidRPr="001971CE">
        <w:rPr>
          <w:rFonts w:asciiTheme="minorHAnsi" w:hAnsiTheme="minorHAnsi" w:cstheme="minorHAnsi"/>
        </w:rPr>
        <w:t>beleidskeuzes</w:t>
      </w:r>
      <w:r>
        <w:rPr>
          <w:rFonts w:asciiTheme="minorHAnsi" w:hAnsiTheme="minorHAnsi" w:cstheme="minorHAnsi"/>
        </w:rPr>
        <w:t xml:space="preserve"> reflecteren. </w:t>
      </w:r>
    </w:p>
    <w:p w14:paraId="10F74D35"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stimuleert en ondersteunt teamleden om het pedagogisch project, de visie en </w:t>
      </w:r>
      <w:r w:rsidRPr="001971CE">
        <w:rPr>
          <w:rFonts w:asciiTheme="minorHAnsi" w:hAnsiTheme="minorHAnsi" w:cstheme="minorHAnsi"/>
        </w:rPr>
        <w:t>beleidskeuzes</w:t>
      </w:r>
      <w:r>
        <w:rPr>
          <w:rFonts w:asciiTheme="minorHAnsi" w:hAnsiTheme="minorHAnsi" w:cstheme="minorHAnsi"/>
        </w:rPr>
        <w:t xml:space="preserve"> in de praktijk te brengen.</w:t>
      </w:r>
    </w:p>
    <w:p w14:paraId="7A5997E2"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Je zorgt voor een duidelijke informatiedoorstroming naar alle betrokkenen.</w:t>
      </w:r>
    </w:p>
    <w:p w14:paraId="5A24AAB1"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Je stelt, in overleg met het schoolbestuur, het internaatreglement op.</w:t>
      </w:r>
    </w:p>
    <w:p w14:paraId="4BB5303A" w14:textId="77777777" w:rsidR="009A7CA1" w:rsidRPr="008431E4" w:rsidRDefault="009A7CA1" w:rsidP="009A7CA1">
      <w:pPr>
        <w:pStyle w:val="Lijstalinea"/>
        <w:spacing w:line="276" w:lineRule="auto"/>
        <w:ind w:left="709"/>
        <w:rPr>
          <w:rFonts w:asciiTheme="minorHAnsi" w:hAnsiTheme="minorHAnsi" w:cstheme="minorHAnsi"/>
        </w:rPr>
      </w:pPr>
    </w:p>
    <w:p w14:paraId="0107F871" w14:textId="77777777" w:rsidR="009A7CA1" w:rsidRPr="00931B29"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t xml:space="preserve">Pedagogisch beleid </w:t>
      </w:r>
    </w:p>
    <w:p w14:paraId="29D2B296" w14:textId="77777777" w:rsidR="009A7CA1"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een </w:t>
      </w:r>
      <w:r>
        <w:rPr>
          <w:rFonts w:ascii="Calibri" w:eastAsia="Calibri" w:hAnsi="Calibri" w:cs="Calibri"/>
          <w:lang w:eastAsia="nl-BE"/>
        </w:rPr>
        <w:t>positief leefklimaat en een krachtige leeromgeving.</w:t>
      </w:r>
    </w:p>
    <w:p w14:paraId="1319EC6D" w14:textId="77777777" w:rsidR="009A7CA1" w:rsidRPr="00817DC8"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Pr>
          <w:rFonts w:ascii="Calibri" w:eastAsia="Calibri" w:hAnsi="Calibri" w:cs="Calibri"/>
          <w:lang w:eastAsia="nl-BE"/>
        </w:rPr>
        <w:t>Je voorziet in structuren die oog hebben voor een evenwichtige verdeling tussen studie, ontspanning en dagelijks samenleven, alsook individuele tijd en groepsmomenten mogelijk maken.</w:t>
      </w:r>
    </w:p>
    <w:p w14:paraId="648FDEF6" w14:textId="77777777" w:rsidR="009A7CA1" w:rsidRPr="00506C7B"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bepaalt, in samenspraak met het team, pedagogische initiatieven/vernieuwingen en ondersteunt de implementatie. </w:t>
      </w:r>
    </w:p>
    <w:p w14:paraId="7E695EE3" w14:textId="77777777" w:rsidR="009A7CA1" w:rsidRPr="00973871"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w:t>
      </w:r>
      <w:r>
        <w:rPr>
          <w:rFonts w:ascii="Calibri" w:eastAsia="Calibri" w:hAnsi="Calibri" w:cs="Calibri"/>
          <w:lang w:eastAsia="nl-BE"/>
        </w:rPr>
        <w:t>organiseert ondersteuning van het</w:t>
      </w:r>
      <w:r w:rsidRPr="00973871">
        <w:rPr>
          <w:rFonts w:ascii="Calibri" w:eastAsia="Calibri" w:hAnsi="Calibri" w:cs="Calibri"/>
          <w:lang w:eastAsia="nl-BE"/>
        </w:rPr>
        <w:t xml:space="preserve"> team bij het realiseren van</w:t>
      </w:r>
      <w:r>
        <w:rPr>
          <w:rFonts w:ascii="Calibri" w:eastAsia="Calibri" w:hAnsi="Calibri" w:cs="Calibri"/>
          <w:lang w:eastAsia="nl-BE"/>
        </w:rPr>
        <w:t xml:space="preserve"> het zorgbeleid. </w:t>
      </w:r>
    </w:p>
    <w:p w14:paraId="2B6A38FB" w14:textId="77777777" w:rsidR="009A7CA1" w:rsidRPr="00951BFE" w:rsidRDefault="009A7CA1" w:rsidP="009A7CA1">
      <w:pPr>
        <w:pBdr>
          <w:top w:val="nil"/>
          <w:left w:val="nil"/>
          <w:bottom w:val="nil"/>
          <w:right w:val="nil"/>
          <w:between w:val="nil"/>
        </w:pBdr>
        <w:spacing w:line="276" w:lineRule="auto"/>
        <w:ind w:left="66"/>
        <w:rPr>
          <w:rFonts w:ascii="Calibri" w:eastAsia="Calibri" w:hAnsi="Calibri" w:cs="Calibri"/>
          <w:lang w:eastAsia="nl-BE"/>
        </w:rPr>
      </w:pPr>
    </w:p>
    <w:p w14:paraId="2518BB3E" w14:textId="77777777" w:rsidR="009A7CA1"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Calibri" w:eastAsia="Calibri" w:hAnsi="Calibri" w:cs="Calibri"/>
          <w:b/>
          <w:bCs/>
          <w:sz w:val="28"/>
          <w:szCs w:val="28"/>
          <w:lang w:eastAsia="nl-BE"/>
        </w:rPr>
        <w:t>Kwaliteitsontwikkeling</w:t>
      </w:r>
    </w:p>
    <w:p w14:paraId="40D40CFE" w14:textId="77777777" w:rsidR="009A7CA1" w:rsidRDefault="009A7CA1" w:rsidP="009A7CA1">
      <w:pPr>
        <w:pStyle w:val="Lijstalinea"/>
        <w:numPr>
          <w:ilvl w:val="2"/>
          <w:numId w:val="97"/>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volgt de kwaliteit van het onderwijs in je </w:t>
      </w:r>
      <w:r>
        <w:rPr>
          <w:rFonts w:ascii="Calibri" w:eastAsia="Calibri" w:hAnsi="Calibri" w:cs="Calibri"/>
          <w:lang w:eastAsia="nl-BE"/>
        </w:rPr>
        <w:t>internaat</w:t>
      </w:r>
      <w:r w:rsidRPr="00973871">
        <w:rPr>
          <w:rFonts w:ascii="Calibri" w:eastAsia="Calibri" w:hAnsi="Calibri" w:cs="Calibri"/>
          <w:lang w:eastAsia="nl-BE"/>
        </w:rPr>
        <w:t xml:space="preserve"> op</w:t>
      </w:r>
      <w:r>
        <w:rPr>
          <w:rFonts w:ascii="Calibri" w:eastAsia="Calibri" w:hAnsi="Calibri" w:cs="Calibri"/>
          <w:lang w:eastAsia="nl-BE"/>
        </w:rPr>
        <w:t>.</w:t>
      </w:r>
      <w:r w:rsidRPr="00973871">
        <w:rPr>
          <w:rFonts w:ascii="Calibri" w:eastAsia="Calibri" w:hAnsi="Calibri" w:cs="Calibri"/>
          <w:lang w:eastAsia="nl-BE"/>
        </w:rPr>
        <w:t xml:space="preserve"> </w:t>
      </w:r>
    </w:p>
    <w:p w14:paraId="22035374" w14:textId="77777777" w:rsidR="009A7CA1" w:rsidRPr="00B52E1E" w:rsidRDefault="009A7CA1" w:rsidP="009A7CA1">
      <w:pPr>
        <w:pStyle w:val="Lijstalinea"/>
        <w:numPr>
          <w:ilvl w:val="2"/>
          <w:numId w:val="97"/>
        </w:numPr>
        <w:pBdr>
          <w:top w:val="nil"/>
          <w:left w:val="nil"/>
          <w:bottom w:val="nil"/>
          <w:right w:val="nil"/>
          <w:between w:val="nil"/>
        </w:pBdr>
        <w:spacing w:line="276" w:lineRule="auto"/>
        <w:ind w:left="709"/>
        <w:rPr>
          <w:rFonts w:ascii="Calibri" w:eastAsia="Calibri" w:hAnsi="Calibri" w:cs="Calibri"/>
          <w:b/>
          <w:bCs/>
          <w:sz w:val="28"/>
          <w:szCs w:val="28"/>
          <w:lang w:eastAsia="nl-BE"/>
        </w:rPr>
      </w:pPr>
      <w:r>
        <w:rPr>
          <w:rFonts w:ascii="Calibri" w:eastAsia="Calibri" w:hAnsi="Calibri" w:cs="Calibri"/>
          <w:lang w:eastAsia="nl-BE"/>
        </w:rPr>
        <w:t>Je gebruikt kwalitatieve en kwantitatieve data om sterke punten te borgen en verbeteracties te ontwikkelen.</w:t>
      </w:r>
    </w:p>
    <w:p w14:paraId="74A5412F" w14:textId="77777777" w:rsidR="009A7CA1" w:rsidRPr="00FB50DC" w:rsidRDefault="009A7CA1" w:rsidP="009A7CA1">
      <w:pPr>
        <w:pStyle w:val="Lijstalinea"/>
        <w:pBdr>
          <w:top w:val="nil"/>
          <w:left w:val="nil"/>
          <w:bottom w:val="nil"/>
          <w:right w:val="nil"/>
          <w:between w:val="nil"/>
        </w:pBdr>
        <w:spacing w:line="276" w:lineRule="auto"/>
        <w:ind w:left="709"/>
        <w:rPr>
          <w:rFonts w:ascii="Calibri" w:eastAsia="Calibri" w:hAnsi="Calibri" w:cs="Calibri"/>
          <w:b/>
          <w:bCs/>
          <w:sz w:val="28"/>
          <w:szCs w:val="28"/>
          <w:lang w:eastAsia="nl-BE"/>
        </w:rPr>
      </w:pPr>
    </w:p>
    <w:p w14:paraId="02C2A32F" w14:textId="77777777" w:rsidR="009A7CA1" w:rsidRPr="00276A92"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t>Materieel, financieel en administratief beleid</w:t>
      </w:r>
    </w:p>
    <w:p w14:paraId="7FFB0655" w14:textId="77777777" w:rsidR="009A7CA1" w:rsidRDefault="009A7CA1" w:rsidP="009A7CA1">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w:t>
      </w:r>
      <w:r w:rsidRPr="003301A8">
        <w:rPr>
          <w:rFonts w:asciiTheme="minorHAnsi" w:eastAsia="Calibri" w:hAnsiTheme="minorHAnsi" w:cstheme="minorHAnsi"/>
          <w:lang w:eastAsia="nl-BE"/>
        </w:rPr>
        <w:t xml:space="preserve">e </w:t>
      </w:r>
      <w:r>
        <w:rPr>
          <w:rFonts w:asciiTheme="minorHAnsi" w:eastAsia="Calibri" w:hAnsiTheme="minorHAnsi" w:cstheme="minorHAnsi"/>
          <w:lang w:eastAsia="nl-BE"/>
        </w:rPr>
        <w:t>staat in voor</w:t>
      </w:r>
      <w:r w:rsidRPr="00A65C2B">
        <w:rPr>
          <w:rFonts w:asciiTheme="minorHAnsi" w:eastAsia="Calibri" w:hAnsiTheme="minorHAnsi" w:cstheme="minorHAnsi"/>
          <w:lang w:eastAsia="nl-BE"/>
        </w:rPr>
        <w:t xml:space="preserve"> een correcte implementatie van de regelgeving</w:t>
      </w:r>
      <w:r>
        <w:rPr>
          <w:rFonts w:asciiTheme="minorHAnsi" w:eastAsia="Calibri" w:hAnsiTheme="minorHAnsi" w:cstheme="minorHAnsi"/>
          <w:lang w:eastAsia="nl-BE"/>
        </w:rPr>
        <w:t>.</w:t>
      </w:r>
    </w:p>
    <w:p w14:paraId="5C2ED6ED" w14:textId="77777777" w:rsidR="009A7CA1" w:rsidRPr="00DB08E7" w:rsidRDefault="009A7CA1" w:rsidP="009A7CA1">
      <w:pPr>
        <w:numPr>
          <w:ilvl w:val="0"/>
          <w:numId w:val="95"/>
        </w:numPr>
        <w:spacing w:line="276" w:lineRule="auto"/>
        <w:ind w:left="709"/>
        <w:rPr>
          <w:rFonts w:asciiTheme="minorHAnsi" w:eastAsia="Calibri" w:hAnsiTheme="minorHAnsi" w:cstheme="minorHAnsi"/>
          <w:lang w:eastAsia="nl-BE"/>
        </w:rPr>
      </w:pPr>
      <w:r w:rsidRPr="00EE694A">
        <w:rPr>
          <w:rFonts w:asciiTheme="minorHAnsi" w:eastAsia="Calibri" w:hAnsiTheme="minorHAnsi" w:cstheme="minorHAnsi"/>
          <w:lang w:eastAsia="nl-BE"/>
        </w:rPr>
        <w:t xml:space="preserve">Je maakt overeenkomstig de procedures van het schoolbestuur de begroting op, voert uit en volgt op.  </w:t>
      </w:r>
    </w:p>
    <w:p w14:paraId="0BF8302C" w14:textId="77777777" w:rsidR="009A7CA1" w:rsidRPr="002C4FBD" w:rsidRDefault="009A7CA1" w:rsidP="009A7CA1">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ziet toe op het beheer en het onderhoud van de gebouwen en domeinen in samenwerking met de bevoegde diensten.</w:t>
      </w:r>
    </w:p>
    <w:p w14:paraId="4B5CB4F1" w14:textId="77777777" w:rsidR="009A7CA1" w:rsidRDefault="009A7CA1" w:rsidP="009A7CA1">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lastRenderedPageBreak/>
        <w:t xml:space="preserve">Je </w:t>
      </w:r>
      <w:r w:rsidRPr="003301A8">
        <w:rPr>
          <w:rFonts w:asciiTheme="minorHAnsi" w:eastAsia="Calibri" w:hAnsiTheme="minorHAnsi" w:cstheme="minorHAnsi"/>
          <w:lang w:eastAsia="nl-BE"/>
        </w:rPr>
        <w:t xml:space="preserve">staat in </w:t>
      </w:r>
      <w:r>
        <w:rPr>
          <w:rFonts w:asciiTheme="minorHAnsi" w:eastAsia="Calibri" w:hAnsiTheme="minorHAnsi" w:cstheme="minorHAnsi"/>
          <w:lang w:eastAsia="nl-BE"/>
        </w:rPr>
        <w:t xml:space="preserve">voor en ziet toe op de correcte verwerking  van </w:t>
      </w:r>
      <w:r w:rsidRPr="003301A8">
        <w:rPr>
          <w:rFonts w:asciiTheme="minorHAnsi" w:eastAsia="Calibri" w:hAnsiTheme="minorHAnsi" w:cstheme="minorHAnsi"/>
          <w:lang w:eastAsia="nl-BE"/>
        </w:rPr>
        <w:t>financiële en materiële administratie</w:t>
      </w:r>
      <w:r>
        <w:rPr>
          <w:rFonts w:asciiTheme="minorHAnsi" w:eastAsia="Calibri" w:hAnsiTheme="minorHAnsi" w:cstheme="minorHAnsi"/>
          <w:lang w:eastAsia="nl-BE"/>
        </w:rPr>
        <w:t xml:space="preserve"> volgens schoolinterne afspraken.</w:t>
      </w:r>
    </w:p>
    <w:p w14:paraId="3E965ACA" w14:textId="77777777" w:rsidR="009A7CA1" w:rsidRDefault="009A7CA1" w:rsidP="009A7CA1">
      <w:pPr>
        <w:numPr>
          <w:ilvl w:val="0"/>
          <w:numId w:val="95"/>
        </w:numPr>
        <w:spacing w:line="276" w:lineRule="auto"/>
        <w:ind w:left="709"/>
        <w:rPr>
          <w:rFonts w:asciiTheme="minorHAnsi" w:eastAsia="Calibri" w:hAnsiTheme="minorHAnsi" w:cstheme="minorHAnsi"/>
          <w:lang w:eastAsia="nl-BE"/>
        </w:rPr>
      </w:pPr>
      <w:r>
        <w:rPr>
          <w:rFonts w:ascii="Calibri" w:eastAsia="Calibri" w:hAnsi="Calibri" w:cs="Calibri"/>
          <w:lang w:eastAsia="nl-BE"/>
        </w:rPr>
        <w:t>Je staat in voor en ziet toe op een correcte verwerking van de personeels- en leerlingenadministratie.</w:t>
      </w:r>
    </w:p>
    <w:p w14:paraId="2925DE09" w14:textId="77777777" w:rsidR="009A7CA1" w:rsidRPr="00184D1C" w:rsidRDefault="009A7CA1" w:rsidP="009A7CA1">
      <w:pPr>
        <w:pStyle w:val="Lijstalinea"/>
        <w:pBdr>
          <w:top w:val="nil"/>
          <w:left w:val="nil"/>
          <w:bottom w:val="nil"/>
          <w:right w:val="nil"/>
          <w:between w:val="nil"/>
        </w:pBdr>
        <w:spacing w:line="276" w:lineRule="auto"/>
        <w:ind w:left="426"/>
        <w:rPr>
          <w:rFonts w:ascii="Calibri" w:eastAsia="Calibri" w:hAnsi="Calibri" w:cs="Calibri"/>
          <w:lang w:eastAsia="nl-BE"/>
        </w:rPr>
      </w:pPr>
    </w:p>
    <w:p w14:paraId="2CC3D344" w14:textId="77777777" w:rsidR="009A7CA1" w:rsidRPr="00276A92"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sidRPr="00276A92">
        <w:rPr>
          <w:rFonts w:asciiTheme="minorHAnsi" w:hAnsiTheme="minorHAnsi" w:cstheme="minorHAnsi"/>
          <w:b/>
          <w:bCs/>
          <w:sz w:val="28"/>
          <w:szCs w:val="28"/>
        </w:rPr>
        <w:t>Personeels</w:t>
      </w:r>
      <w:r>
        <w:rPr>
          <w:rFonts w:asciiTheme="minorHAnsi" w:hAnsiTheme="minorHAnsi" w:cstheme="minorHAnsi"/>
          <w:b/>
          <w:bCs/>
          <w:sz w:val="28"/>
          <w:szCs w:val="28"/>
        </w:rPr>
        <w:t>- en professionaliserings</w:t>
      </w:r>
      <w:r w:rsidRPr="00276A92">
        <w:rPr>
          <w:rFonts w:asciiTheme="minorHAnsi" w:hAnsiTheme="minorHAnsi" w:cstheme="minorHAnsi"/>
          <w:b/>
          <w:bCs/>
          <w:sz w:val="28"/>
          <w:szCs w:val="28"/>
        </w:rPr>
        <w:t>beleid</w:t>
      </w:r>
    </w:p>
    <w:p w14:paraId="6F8CA2EE"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werft personeel aan voor de realisatie van het pedagogisch project.</w:t>
      </w:r>
    </w:p>
    <w:p w14:paraId="01536C64" w14:textId="77777777" w:rsidR="009A7CA1" w:rsidRPr="00973871" w:rsidRDefault="009A7CA1" w:rsidP="009A7CA1">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hebt aandacht voor de loopbaanontwikkeling van de teamleden.</w:t>
      </w:r>
    </w:p>
    <w:p w14:paraId="7871E967" w14:textId="77777777" w:rsidR="009A7CA1" w:rsidRPr="00973871" w:rsidRDefault="009A7CA1" w:rsidP="009A7CA1">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zorgt voor de uitvoering van aanvangsbegeleiding.</w:t>
      </w:r>
    </w:p>
    <w:p w14:paraId="451413A6"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voorziet in</w:t>
      </w:r>
      <w:r>
        <w:rPr>
          <w:rFonts w:ascii="Calibri" w:eastAsia="Calibri" w:hAnsi="Calibri" w:cs="Calibri"/>
          <w:lang w:eastAsia="nl-BE"/>
        </w:rPr>
        <w:t xml:space="preserve"> structuur en</w:t>
      </w:r>
      <w:r w:rsidRPr="00973871">
        <w:rPr>
          <w:rFonts w:ascii="Calibri" w:eastAsia="Calibri" w:hAnsi="Calibri" w:cs="Calibri"/>
          <w:lang w:eastAsia="nl-BE"/>
        </w:rPr>
        <w:t xml:space="preserve"> mogelijkheid tot ondersteuning, coaching, professionalisering van </w:t>
      </w:r>
      <w:r>
        <w:rPr>
          <w:rFonts w:ascii="Calibri" w:eastAsia="Calibri" w:hAnsi="Calibri" w:cs="Calibri"/>
          <w:lang w:eastAsia="nl-BE"/>
        </w:rPr>
        <w:t>het team</w:t>
      </w:r>
      <w:r w:rsidRPr="00973871">
        <w:rPr>
          <w:rFonts w:ascii="Calibri" w:eastAsia="Calibri" w:hAnsi="Calibri" w:cs="Calibri"/>
          <w:lang w:eastAsia="nl-BE"/>
        </w:rPr>
        <w:t>.</w:t>
      </w:r>
    </w:p>
    <w:p w14:paraId="2E4296A8"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voert coachings-, functionerings- en evaluatiegesprekken.</w:t>
      </w:r>
    </w:p>
    <w:p w14:paraId="4B9A6C38" w14:textId="77777777" w:rsidR="009A7CA1" w:rsidRDefault="009A7CA1" w:rsidP="009A7CA1">
      <w:pPr>
        <w:spacing w:line="276" w:lineRule="auto"/>
        <w:rPr>
          <w:rFonts w:ascii="Calibri" w:eastAsia="Calibri" w:hAnsi="Calibri" w:cs="Calibri"/>
          <w:lang w:eastAsia="nl-BE"/>
        </w:rPr>
      </w:pPr>
    </w:p>
    <w:p w14:paraId="7E367B3A" w14:textId="77777777" w:rsidR="009A7CA1" w:rsidRPr="00CA468E" w:rsidRDefault="009A7CA1" w:rsidP="009A7CA1">
      <w:pPr>
        <w:pStyle w:val="Lijstalinea"/>
        <w:numPr>
          <w:ilvl w:val="0"/>
          <w:numId w:val="97"/>
        </w:numPr>
        <w:spacing w:line="276" w:lineRule="auto"/>
        <w:ind w:left="426"/>
        <w:rPr>
          <w:rFonts w:eastAsia="Calibri" w:cs="Calibri"/>
          <w:b/>
          <w:bCs/>
          <w:lang w:eastAsia="nl-BE"/>
        </w:rPr>
      </w:pPr>
      <w:r>
        <w:rPr>
          <w:rFonts w:eastAsia="Calibri" w:cs="Calibri"/>
          <w:b/>
          <w:bCs/>
          <w:lang w:eastAsia="nl-BE"/>
        </w:rPr>
        <w:t>Veiligheid</w:t>
      </w:r>
    </w:p>
    <w:p w14:paraId="0B226CF0" w14:textId="77777777" w:rsidR="009A7CA1" w:rsidRPr="00817DC8" w:rsidRDefault="009A7CA1" w:rsidP="009A7CA1">
      <w:pPr>
        <w:pStyle w:val="Lijstalinea"/>
        <w:numPr>
          <w:ilvl w:val="2"/>
          <w:numId w:val="100"/>
        </w:numPr>
        <w:spacing w:line="276" w:lineRule="auto"/>
        <w:ind w:left="709"/>
        <w:rPr>
          <w:rFonts w:ascii="Calibri" w:eastAsia="Calibri" w:hAnsi="Calibri" w:cs="Calibri"/>
          <w:lang w:eastAsia="nl-BE"/>
        </w:rPr>
      </w:pPr>
      <w:r w:rsidRPr="00817DC8">
        <w:rPr>
          <w:rFonts w:ascii="Calibri" w:eastAsia="Calibri" w:hAnsi="Calibri" w:cs="Calibri"/>
          <w:lang w:eastAsia="nl-BE"/>
        </w:rPr>
        <w:t>Je voert een actief veiligheidsbeleid overeenkomstig de zeven welzijnsdomeinen.</w:t>
      </w:r>
    </w:p>
    <w:p w14:paraId="42B9F93F" w14:textId="77777777" w:rsidR="009A7CA1" w:rsidRPr="007075DB" w:rsidRDefault="009A7CA1" w:rsidP="009A7CA1">
      <w:pPr>
        <w:spacing w:line="276" w:lineRule="auto"/>
      </w:pPr>
    </w:p>
    <w:p w14:paraId="739BB95B" w14:textId="77777777" w:rsidR="009A7CA1" w:rsidRPr="00430FF2" w:rsidRDefault="009A7CA1" w:rsidP="009A7CA1">
      <w:pPr>
        <w:spacing w:line="276" w:lineRule="auto"/>
        <w:rPr>
          <w:rFonts w:asciiTheme="minorHAnsi" w:hAnsiTheme="minorHAnsi" w:cstheme="minorHAnsi"/>
          <w:b/>
          <w:bCs/>
          <w:sz w:val="28"/>
          <w:szCs w:val="28"/>
        </w:rPr>
      </w:pPr>
      <w:r w:rsidRPr="00430FF2">
        <w:rPr>
          <w:rFonts w:asciiTheme="minorHAnsi" w:hAnsiTheme="minorHAnsi" w:cstheme="minorHAnsi"/>
          <w:b/>
          <w:bCs/>
          <w:sz w:val="28"/>
          <w:szCs w:val="28"/>
        </w:rPr>
        <w:t xml:space="preserve">2. Overleg en samenwerking </w:t>
      </w:r>
    </w:p>
    <w:p w14:paraId="3822BF3C" w14:textId="77777777" w:rsidR="009A7CA1" w:rsidRDefault="009A7CA1" w:rsidP="009A7CA1">
      <w:pPr>
        <w:pStyle w:val="Lijstalinea"/>
        <w:numPr>
          <w:ilvl w:val="0"/>
          <w:numId w:val="96"/>
        </w:numPr>
        <w:spacing w:line="276" w:lineRule="auto"/>
        <w:ind w:left="426"/>
        <w:rPr>
          <w:rFonts w:asciiTheme="minorHAnsi" w:hAnsiTheme="minorHAnsi" w:cstheme="minorHAnsi"/>
        </w:rPr>
      </w:pPr>
      <w:r w:rsidRPr="00430FF2">
        <w:rPr>
          <w:rFonts w:asciiTheme="minorHAnsi" w:hAnsiTheme="minorHAnsi" w:cstheme="minorHAnsi"/>
        </w:rPr>
        <w:t xml:space="preserve">Je </w:t>
      </w:r>
      <w:r>
        <w:rPr>
          <w:rFonts w:asciiTheme="minorHAnsi" w:hAnsiTheme="minorHAnsi" w:cstheme="minorHAnsi"/>
        </w:rPr>
        <w:t xml:space="preserve">organiseert en </w:t>
      </w:r>
      <w:r w:rsidRPr="00430FF2">
        <w:rPr>
          <w:rFonts w:asciiTheme="minorHAnsi" w:hAnsiTheme="minorHAnsi" w:cstheme="minorHAnsi"/>
        </w:rPr>
        <w:t>participeert aan formele en informele overleg- en samenwerkingsinitiatieven</w:t>
      </w:r>
      <w:r>
        <w:rPr>
          <w:rFonts w:asciiTheme="minorHAnsi" w:hAnsiTheme="minorHAnsi" w:cstheme="minorHAnsi"/>
        </w:rPr>
        <w:t>.</w:t>
      </w:r>
    </w:p>
    <w:p w14:paraId="280F3F49" w14:textId="77777777" w:rsidR="009A7CA1" w:rsidRPr="006829D3" w:rsidRDefault="009A7CA1" w:rsidP="009A7CA1">
      <w:pPr>
        <w:pStyle w:val="Lijstalinea"/>
        <w:numPr>
          <w:ilvl w:val="0"/>
          <w:numId w:val="96"/>
        </w:numPr>
        <w:spacing w:line="276" w:lineRule="auto"/>
        <w:ind w:left="426"/>
        <w:rPr>
          <w:rFonts w:asciiTheme="minorHAnsi" w:eastAsia="Calibri" w:hAnsiTheme="minorHAnsi" w:cstheme="minorHAnsi"/>
          <w:lang w:eastAsia="nl-BE"/>
        </w:rPr>
      </w:pPr>
      <w:r w:rsidRPr="00E90E8A">
        <w:rPr>
          <w:rFonts w:asciiTheme="minorHAnsi" w:eastAsia="Calibri" w:hAnsiTheme="minorHAnsi" w:cstheme="minorHAnsi"/>
          <w:lang w:eastAsia="nl-BE"/>
        </w:rPr>
        <w:t xml:space="preserve">Je zorgt voor </w:t>
      </w:r>
      <w:r>
        <w:rPr>
          <w:rFonts w:asciiTheme="minorHAnsi" w:eastAsia="Calibri" w:hAnsiTheme="minorHAnsi" w:cstheme="minorHAnsi"/>
          <w:lang w:eastAsia="nl-BE"/>
        </w:rPr>
        <w:t xml:space="preserve">een correcte </w:t>
      </w:r>
      <w:r w:rsidRPr="00E90E8A">
        <w:rPr>
          <w:rFonts w:asciiTheme="minorHAnsi" w:eastAsia="Calibri" w:hAnsiTheme="minorHAnsi" w:cstheme="minorHAnsi"/>
          <w:lang w:eastAsia="nl-BE"/>
        </w:rPr>
        <w:t xml:space="preserve">communicatie naar de verschillende partners die bij het </w:t>
      </w:r>
      <w:r>
        <w:rPr>
          <w:rFonts w:asciiTheme="minorHAnsi" w:eastAsia="Calibri" w:hAnsiTheme="minorHAnsi" w:cstheme="minorHAnsi"/>
          <w:lang w:eastAsia="nl-BE"/>
        </w:rPr>
        <w:t>internaat</w:t>
      </w:r>
      <w:r w:rsidRPr="00E90E8A">
        <w:rPr>
          <w:rFonts w:asciiTheme="minorHAnsi" w:eastAsia="Calibri" w:hAnsiTheme="minorHAnsi" w:cstheme="minorHAnsi"/>
          <w:lang w:eastAsia="nl-BE"/>
        </w:rPr>
        <w:t>gebeuren betrokken zijn</w:t>
      </w:r>
      <w:r w:rsidRPr="00CE4A90">
        <w:rPr>
          <w:rFonts w:asciiTheme="minorHAnsi" w:eastAsia="Calibri" w:hAnsiTheme="minorHAnsi" w:cstheme="minorHAnsi"/>
          <w:color w:val="000000"/>
        </w:rPr>
        <w:t xml:space="preserve"> </w:t>
      </w:r>
      <w:r w:rsidRPr="003F3494">
        <w:rPr>
          <w:rFonts w:asciiTheme="minorHAnsi" w:eastAsia="Calibri" w:hAnsiTheme="minorHAnsi" w:cstheme="minorHAnsi"/>
          <w:color w:val="000000"/>
        </w:rPr>
        <w:t xml:space="preserve">(in het bijzonder de communicatie tussen </w:t>
      </w:r>
      <w:r>
        <w:rPr>
          <w:rFonts w:asciiTheme="minorHAnsi" w:eastAsia="Calibri" w:hAnsiTheme="minorHAnsi" w:cstheme="minorHAnsi"/>
          <w:color w:val="000000"/>
        </w:rPr>
        <w:t>internaat-school-ouders/verzorgers</w:t>
      </w:r>
      <w:r w:rsidRPr="003F3494">
        <w:rPr>
          <w:rFonts w:asciiTheme="minorHAnsi" w:eastAsia="Calibri" w:hAnsiTheme="minorHAnsi" w:cstheme="minorHAnsi"/>
          <w:color w:val="000000"/>
        </w:rPr>
        <w:t>)</w:t>
      </w:r>
      <w:r>
        <w:rPr>
          <w:rFonts w:asciiTheme="minorHAnsi" w:eastAsia="Calibri" w:hAnsiTheme="minorHAnsi" w:cstheme="minorHAnsi"/>
          <w:color w:val="000000"/>
        </w:rPr>
        <w:t>.</w:t>
      </w:r>
    </w:p>
    <w:p w14:paraId="6BFB88DE" w14:textId="77777777" w:rsidR="009A7CA1" w:rsidRPr="00E90E8A" w:rsidRDefault="009A7CA1" w:rsidP="009A7CA1">
      <w:pPr>
        <w:pStyle w:val="Lijstalinea"/>
        <w:numPr>
          <w:ilvl w:val="0"/>
          <w:numId w:val="96"/>
        </w:numPr>
        <w:spacing w:line="276" w:lineRule="auto"/>
        <w:ind w:left="426"/>
        <w:rPr>
          <w:rFonts w:asciiTheme="minorHAnsi" w:eastAsia="Calibri" w:hAnsiTheme="minorHAnsi" w:cstheme="minorHAnsi"/>
          <w:lang w:eastAsia="nl-BE"/>
        </w:rPr>
      </w:pPr>
      <w:r>
        <w:rPr>
          <w:rFonts w:asciiTheme="minorHAnsi" w:eastAsia="Calibri" w:hAnsiTheme="minorHAnsi" w:cstheme="minorHAnsi"/>
          <w:lang w:eastAsia="nl-BE"/>
        </w:rPr>
        <w:t xml:space="preserve">Je onderhoudt contacten en bouwt een netwerk uit </w:t>
      </w:r>
      <w:r w:rsidRPr="00817DC8">
        <w:rPr>
          <w:rFonts w:asciiTheme="minorHAnsi" w:eastAsia="Calibri" w:hAnsiTheme="minorHAnsi" w:cstheme="minorHAnsi"/>
          <w:lang w:eastAsia="nl-BE"/>
        </w:rPr>
        <w:t>met de bij het internaat betrokken stakeholders</w:t>
      </w:r>
      <w:r>
        <w:rPr>
          <w:rFonts w:asciiTheme="minorHAnsi" w:eastAsia="Calibri" w:hAnsiTheme="minorHAnsi" w:cstheme="minorHAnsi"/>
          <w:lang w:eastAsia="nl-BE"/>
        </w:rPr>
        <w:t xml:space="preserve"> in functie van de versterking van de kernprocessen van het internaat.</w:t>
      </w:r>
    </w:p>
    <w:p w14:paraId="2BBE9314" w14:textId="77777777" w:rsidR="009A7CA1" w:rsidRPr="00E90E8A" w:rsidRDefault="009A7CA1" w:rsidP="009A7CA1">
      <w:pPr>
        <w:numPr>
          <w:ilvl w:val="0"/>
          <w:numId w:val="96"/>
        </w:numPr>
        <w:spacing w:line="276" w:lineRule="auto"/>
        <w:ind w:left="426"/>
        <w:rPr>
          <w:rFonts w:asciiTheme="minorHAnsi" w:eastAsia="Calibri" w:hAnsiTheme="minorHAnsi" w:cstheme="minorHAnsi"/>
          <w:lang w:eastAsia="nl-BE"/>
        </w:rPr>
      </w:pPr>
      <w:r w:rsidRPr="00E90E8A">
        <w:rPr>
          <w:rFonts w:asciiTheme="minorHAnsi" w:eastAsia="Calibri" w:hAnsiTheme="minorHAnsi" w:cstheme="minorHAnsi"/>
          <w:lang w:eastAsia="nl-BE"/>
        </w:rPr>
        <w:t xml:space="preserve">Je draagt bij aan het bevorderen van de bekendheid en het imago van </w:t>
      </w:r>
      <w:r>
        <w:rPr>
          <w:rFonts w:asciiTheme="minorHAnsi" w:eastAsia="Calibri" w:hAnsiTheme="minorHAnsi" w:cstheme="minorHAnsi"/>
          <w:lang w:eastAsia="nl-BE"/>
        </w:rPr>
        <w:t>het internaat</w:t>
      </w:r>
      <w:r w:rsidRPr="00E90E8A">
        <w:rPr>
          <w:rFonts w:asciiTheme="minorHAnsi" w:eastAsia="Calibri" w:hAnsiTheme="minorHAnsi" w:cstheme="minorHAnsi"/>
          <w:lang w:eastAsia="nl-BE"/>
        </w:rPr>
        <w:t>.</w:t>
      </w:r>
    </w:p>
    <w:p w14:paraId="491D256E" w14:textId="77777777" w:rsidR="009A7CA1" w:rsidRPr="00F004DF" w:rsidRDefault="009A7CA1" w:rsidP="009A7CA1">
      <w:pPr>
        <w:spacing w:line="276" w:lineRule="auto"/>
        <w:rPr>
          <w:rFonts w:ascii="Calibri" w:eastAsia="Calibri" w:hAnsi="Calibri" w:cs="Calibri"/>
          <w:sz w:val="24"/>
          <w:szCs w:val="24"/>
          <w:lang w:eastAsia="nl-BE"/>
        </w:rPr>
      </w:pPr>
    </w:p>
    <w:p w14:paraId="7E31CB84" w14:textId="77777777" w:rsidR="009A7CA1" w:rsidRDefault="009A7CA1" w:rsidP="009A7CA1">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w:t>
      </w:r>
      <w:r>
        <w:rPr>
          <w:rFonts w:asciiTheme="minorHAnsi" w:hAnsiTheme="minorHAnsi" w:cstheme="minorHAnsi"/>
          <w:b/>
          <w:bCs/>
          <w:sz w:val="28"/>
          <w:szCs w:val="28"/>
        </w:rPr>
        <w:t>g</w:t>
      </w:r>
    </w:p>
    <w:p w14:paraId="57598FFF" w14:textId="77777777" w:rsidR="009A7CA1" w:rsidRPr="00003F2A" w:rsidRDefault="009A7CA1" w:rsidP="009A7CA1">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21F60C05" w14:textId="77777777" w:rsidR="009A7CA1" w:rsidRPr="00142777" w:rsidRDefault="009A7CA1" w:rsidP="009A7CA1">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7737E23F" w14:textId="77777777" w:rsidR="009A7CA1" w:rsidRPr="00A12BAF" w:rsidRDefault="009A7CA1" w:rsidP="009A7CA1">
      <w:pPr>
        <w:numPr>
          <w:ilvl w:val="0"/>
          <w:numId w:val="89"/>
        </w:numPr>
        <w:spacing w:line="276" w:lineRule="auto"/>
        <w:ind w:left="426"/>
        <w:rPr>
          <w:rFonts w:asciiTheme="minorHAnsi" w:hAnsiTheme="minorHAnsi" w:cstheme="minorHAnsi"/>
        </w:rPr>
      </w:pPr>
      <w:r w:rsidRPr="00F76830">
        <w:rPr>
          <w:rFonts w:ascii="Calibri" w:eastAsia="Calibri" w:hAnsi="Calibri" w:cs="Calibri"/>
          <w:lang w:eastAsia="nl-BE"/>
        </w:rPr>
        <w:t xml:space="preserve">Je </w:t>
      </w:r>
      <w:r>
        <w:rPr>
          <w:rFonts w:ascii="Calibri" w:eastAsia="Calibri" w:hAnsi="Calibri" w:cs="Calibri"/>
          <w:lang w:eastAsia="nl-BE"/>
        </w:rPr>
        <w:t>volgt</w:t>
      </w:r>
      <w:r w:rsidRPr="00F76830">
        <w:rPr>
          <w:rFonts w:ascii="Calibri" w:eastAsia="Calibri" w:hAnsi="Calibri" w:cs="Calibri"/>
          <w:lang w:eastAsia="nl-BE"/>
        </w:rPr>
        <w:t xml:space="preserve"> pedagogische en didactische vernieuwingen</w:t>
      </w:r>
      <w:r>
        <w:rPr>
          <w:rFonts w:ascii="Calibri" w:eastAsia="Calibri" w:hAnsi="Calibri" w:cs="Calibri"/>
          <w:lang w:eastAsia="nl-BE"/>
        </w:rPr>
        <w:t xml:space="preserve"> op</w:t>
      </w:r>
      <w:r w:rsidRPr="00F76830">
        <w:rPr>
          <w:rFonts w:ascii="Calibri" w:eastAsia="Calibri" w:hAnsi="Calibri" w:cs="Calibri"/>
          <w:lang w:eastAsia="nl-BE"/>
        </w:rPr>
        <w:t>.</w:t>
      </w:r>
    </w:p>
    <w:p w14:paraId="35EF8133" w14:textId="77777777" w:rsidR="009A7CA1" w:rsidRPr="00E90E8A" w:rsidRDefault="009A7CA1" w:rsidP="009A7CA1">
      <w:pPr>
        <w:numPr>
          <w:ilvl w:val="0"/>
          <w:numId w:val="89"/>
        </w:numPr>
        <w:spacing w:line="276" w:lineRule="auto"/>
        <w:ind w:left="426"/>
        <w:rPr>
          <w:rFonts w:asciiTheme="minorHAnsi" w:hAnsiTheme="minorHAnsi" w:cstheme="minorHAnsi"/>
        </w:rPr>
      </w:pPr>
      <w:r w:rsidRPr="00E90E8A">
        <w:rPr>
          <w:rFonts w:asciiTheme="minorHAnsi" w:hAnsiTheme="minorHAnsi" w:cstheme="minorHAnsi"/>
        </w:rPr>
        <w:t>Je evalueert je beroepsmatig handelen door toetsing en reflectie</w:t>
      </w:r>
      <w:r w:rsidRPr="00F76830">
        <w:rPr>
          <w:rFonts w:asciiTheme="minorHAnsi" w:hAnsiTheme="minorHAnsi" w:cstheme="minorHAnsi"/>
        </w:rPr>
        <w:t xml:space="preserve"> en stuurt je eigen handelen bij.</w:t>
      </w:r>
    </w:p>
    <w:p w14:paraId="403C542C" w14:textId="77777777" w:rsidR="009A7CA1" w:rsidRDefault="009A7CA1" w:rsidP="009A7CA1">
      <w:pPr>
        <w:spacing w:line="276" w:lineRule="auto"/>
        <w:rPr>
          <w:rFonts w:asciiTheme="minorHAnsi" w:hAnsiTheme="minorHAnsi" w:cstheme="minorHAnsi"/>
        </w:rPr>
      </w:pPr>
    </w:p>
    <w:p w14:paraId="6576033C" w14:textId="77777777" w:rsidR="009A7CA1" w:rsidRPr="00691F26" w:rsidRDefault="009A7CA1" w:rsidP="009A7CA1">
      <w:pPr>
        <w:spacing w:line="276" w:lineRule="auto"/>
        <w:rPr>
          <w:rFonts w:asciiTheme="minorHAnsi" w:hAnsiTheme="minorHAnsi" w:cstheme="minorHAnsi"/>
          <w:b/>
          <w:bCs/>
          <w:sz w:val="28"/>
          <w:szCs w:val="28"/>
        </w:rPr>
      </w:pPr>
    </w:p>
    <w:p w14:paraId="7B66FA2C" w14:textId="77777777" w:rsidR="009A7CA1" w:rsidRDefault="009A7CA1" w:rsidP="009A7CA1">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389860F9" w14:textId="77777777" w:rsidR="009A7CA1" w:rsidRDefault="009A7CA1" w:rsidP="009A7CA1">
      <w:pPr>
        <w:rPr>
          <w:rFonts w:ascii="Calibri" w:eastAsia="Calibri" w:hAnsi="Calibri" w:cs="Calibri"/>
        </w:rPr>
      </w:pPr>
      <w:r>
        <w:rPr>
          <w:rFonts w:ascii="Calibri" w:eastAsia="Calibri" w:hAnsi="Calibri" w:cs="Calibri"/>
        </w:rPr>
        <w:t>In overleg opgemaakt te   …………………………………………… (plaats)  op ………/…………/……… (datum).</w:t>
      </w:r>
    </w:p>
    <w:p w14:paraId="48CCF504" w14:textId="77777777" w:rsidR="009A7CA1" w:rsidRDefault="009A7CA1" w:rsidP="009A7CA1">
      <w:pPr>
        <w:rPr>
          <w:rFonts w:ascii="Calibri" w:eastAsia="Calibri" w:hAnsi="Calibri" w:cs="Calibri"/>
        </w:rPr>
      </w:pPr>
    </w:p>
    <w:p w14:paraId="79E07C02" w14:textId="77777777" w:rsidR="009A7CA1" w:rsidRDefault="009A7CA1" w:rsidP="009A7CA1">
      <w:pPr>
        <w:rPr>
          <w:rFonts w:ascii="Calibri" w:eastAsia="Calibri" w:hAnsi="Calibri" w:cs="Calibri"/>
        </w:rPr>
      </w:pPr>
    </w:p>
    <w:p w14:paraId="34024599" w14:textId="77777777" w:rsidR="009A7CA1" w:rsidRDefault="009A7CA1" w:rsidP="009A7CA1">
      <w:pPr>
        <w:rPr>
          <w:rFonts w:ascii="Calibri" w:eastAsia="Calibri" w:hAnsi="Calibri" w:cs="Calibri"/>
        </w:rPr>
      </w:pPr>
      <w:r>
        <w:rPr>
          <w:rFonts w:ascii="Calibri" w:eastAsia="Calibri" w:hAnsi="Calibri" w:cs="Calibri"/>
        </w:rPr>
        <w:t>Voor kennisname en ontvangst van één exemplaar van de functiebeschrijving.</w:t>
      </w:r>
    </w:p>
    <w:p w14:paraId="5634D593" w14:textId="77777777" w:rsidR="009A7CA1" w:rsidRDefault="009A7CA1" w:rsidP="009A7CA1">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9A7CA1" w14:paraId="41F9EE01" w14:textId="77777777" w:rsidTr="00A418CE">
        <w:tc>
          <w:tcPr>
            <w:tcW w:w="5145" w:type="dxa"/>
          </w:tcPr>
          <w:p w14:paraId="43F23DD2" w14:textId="77777777" w:rsidR="009A7CA1" w:rsidRDefault="009A7CA1" w:rsidP="00A418CE">
            <w:pPr>
              <w:rPr>
                <w:rFonts w:ascii="Calibri" w:eastAsia="Calibri" w:hAnsi="Calibri" w:cs="Calibri"/>
              </w:rPr>
            </w:pPr>
            <w:r>
              <w:rPr>
                <w:rFonts w:ascii="Calibri" w:eastAsia="Calibri" w:hAnsi="Calibri" w:cs="Calibri"/>
              </w:rPr>
              <w:t>Personeelslid</w:t>
            </w:r>
          </w:p>
        </w:tc>
        <w:tc>
          <w:tcPr>
            <w:tcW w:w="4665" w:type="dxa"/>
          </w:tcPr>
          <w:p w14:paraId="3F3A7DD3" w14:textId="77777777" w:rsidR="009A7CA1" w:rsidRDefault="009A7CA1" w:rsidP="00A418CE">
            <w:pPr>
              <w:rPr>
                <w:rFonts w:ascii="Calibri" w:eastAsia="Calibri" w:hAnsi="Calibri" w:cs="Calibri"/>
              </w:rPr>
            </w:pPr>
            <w:r>
              <w:rPr>
                <w:rFonts w:ascii="Calibri" w:eastAsia="Calibri" w:hAnsi="Calibri" w:cs="Calibri"/>
              </w:rPr>
              <w:t>Eerste evaluator</w:t>
            </w:r>
          </w:p>
        </w:tc>
      </w:tr>
      <w:tr w:rsidR="009A7CA1" w14:paraId="04538278" w14:textId="77777777" w:rsidTr="00A418CE">
        <w:tc>
          <w:tcPr>
            <w:tcW w:w="5145" w:type="dxa"/>
          </w:tcPr>
          <w:p w14:paraId="2C2C7AD9" w14:textId="77777777" w:rsidR="009A7CA1" w:rsidRDefault="009A7CA1" w:rsidP="00A418CE">
            <w:pPr>
              <w:rPr>
                <w:rFonts w:ascii="Calibri" w:eastAsia="Calibri" w:hAnsi="Calibri" w:cs="Calibri"/>
              </w:rPr>
            </w:pPr>
          </w:p>
          <w:p w14:paraId="4171B28B" w14:textId="77777777" w:rsidR="009A7CA1" w:rsidRDefault="009A7CA1" w:rsidP="00A418CE">
            <w:pPr>
              <w:rPr>
                <w:rFonts w:ascii="Calibri" w:eastAsia="Calibri" w:hAnsi="Calibri" w:cs="Calibri"/>
              </w:rPr>
            </w:pPr>
          </w:p>
          <w:p w14:paraId="41DB64EC" w14:textId="77777777" w:rsidR="009A7CA1" w:rsidRDefault="009A7CA1" w:rsidP="00A418CE">
            <w:pPr>
              <w:rPr>
                <w:rFonts w:ascii="Calibri" w:eastAsia="Calibri" w:hAnsi="Calibri" w:cs="Calibri"/>
              </w:rPr>
            </w:pPr>
          </w:p>
          <w:p w14:paraId="18BB9731" w14:textId="77777777" w:rsidR="009A7CA1" w:rsidRDefault="009A7CA1" w:rsidP="00A418CE">
            <w:pPr>
              <w:rPr>
                <w:rFonts w:ascii="Calibri" w:eastAsia="Calibri" w:hAnsi="Calibri" w:cs="Calibri"/>
              </w:rPr>
            </w:pPr>
            <w:r>
              <w:rPr>
                <w:rFonts w:ascii="Calibri" w:eastAsia="Calibri" w:hAnsi="Calibri" w:cs="Calibri"/>
              </w:rPr>
              <w:t>(naam en handtekening)</w:t>
            </w:r>
          </w:p>
        </w:tc>
        <w:tc>
          <w:tcPr>
            <w:tcW w:w="4665" w:type="dxa"/>
          </w:tcPr>
          <w:p w14:paraId="6FA3E407" w14:textId="77777777" w:rsidR="009A7CA1" w:rsidRDefault="009A7CA1" w:rsidP="00A418CE">
            <w:pPr>
              <w:rPr>
                <w:rFonts w:ascii="Calibri" w:eastAsia="Calibri" w:hAnsi="Calibri" w:cs="Calibri"/>
              </w:rPr>
            </w:pPr>
          </w:p>
          <w:p w14:paraId="7D6FC757" w14:textId="77777777" w:rsidR="009A7CA1" w:rsidRDefault="009A7CA1" w:rsidP="00A418CE">
            <w:pPr>
              <w:rPr>
                <w:rFonts w:ascii="Calibri" w:eastAsia="Calibri" w:hAnsi="Calibri" w:cs="Calibri"/>
              </w:rPr>
            </w:pPr>
          </w:p>
          <w:p w14:paraId="443F5CE6" w14:textId="77777777" w:rsidR="009A7CA1" w:rsidRDefault="009A7CA1" w:rsidP="00A418CE">
            <w:pPr>
              <w:rPr>
                <w:rFonts w:ascii="Calibri" w:eastAsia="Calibri" w:hAnsi="Calibri" w:cs="Calibri"/>
              </w:rPr>
            </w:pPr>
          </w:p>
          <w:p w14:paraId="4DDBCCFA" w14:textId="77777777" w:rsidR="009A7CA1" w:rsidRDefault="009A7CA1" w:rsidP="00A418CE">
            <w:pPr>
              <w:rPr>
                <w:rFonts w:ascii="Calibri" w:eastAsia="Calibri" w:hAnsi="Calibri" w:cs="Calibri"/>
              </w:rPr>
            </w:pPr>
            <w:r>
              <w:rPr>
                <w:rFonts w:ascii="Calibri" w:eastAsia="Calibri" w:hAnsi="Calibri" w:cs="Calibri"/>
              </w:rPr>
              <w:t>(naam en handtekening)</w:t>
            </w:r>
          </w:p>
        </w:tc>
      </w:tr>
    </w:tbl>
    <w:p w14:paraId="12C0DB70" w14:textId="77777777" w:rsidR="009A7CA1" w:rsidRDefault="009A7CA1" w:rsidP="009A7CA1">
      <w:pPr>
        <w:rPr>
          <w:rFonts w:ascii="Calibri" w:eastAsia="Calibri" w:hAnsi="Calibri" w:cs="Calibri"/>
        </w:rPr>
      </w:pPr>
    </w:p>
    <w:p w14:paraId="0BAF00C0" w14:textId="77777777" w:rsidR="009A7CA1" w:rsidRDefault="009A7CA1" w:rsidP="009A7CA1">
      <w:pPr>
        <w:rPr>
          <w:rFonts w:ascii="Calibri" w:eastAsia="Calibri" w:hAnsi="Calibri" w:cs="Calibri"/>
        </w:rPr>
      </w:pPr>
    </w:p>
    <w:p w14:paraId="53BC8DE8" w14:textId="77777777" w:rsidR="009A7CA1" w:rsidRDefault="009A7CA1" w:rsidP="009A7CA1">
      <w:pPr>
        <w:pBdr>
          <w:top w:val="nil"/>
          <w:left w:val="nil"/>
          <w:bottom w:val="nil"/>
          <w:right w:val="nil"/>
          <w:between w:val="nil"/>
        </w:pBdr>
        <w:rPr>
          <w:color w:val="000000"/>
        </w:rPr>
      </w:pPr>
    </w:p>
    <w:p w14:paraId="039CD40D" w14:textId="77777777" w:rsidR="009A7CA1" w:rsidRPr="00691F26" w:rsidRDefault="009A7CA1" w:rsidP="009A7CA1">
      <w:pPr>
        <w:spacing w:line="276" w:lineRule="auto"/>
        <w:rPr>
          <w:rFonts w:asciiTheme="minorHAnsi" w:hAnsiTheme="minorHAnsi" w:cstheme="minorHAnsi"/>
          <w:sz w:val="40"/>
          <w:szCs w:val="40"/>
        </w:rPr>
      </w:pPr>
    </w:p>
    <w:p w14:paraId="327FB73D" w14:textId="77777777" w:rsidR="009A7CA1" w:rsidRPr="00691F26" w:rsidRDefault="009A7CA1" w:rsidP="009A7CA1">
      <w:pPr>
        <w:spacing w:line="276" w:lineRule="auto"/>
        <w:jc w:val="center"/>
        <w:rPr>
          <w:rFonts w:asciiTheme="minorHAnsi" w:hAnsiTheme="minorHAnsi" w:cstheme="minorHAnsi"/>
          <w:sz w:val="40"/>
          <w:szCs w:val="40"/>
        </w:rPr>
      </w:pPr>
    </w:p>
    <w:p w14:paraId="2BA1CEE5" w14:textId="77777777" w:rsidR="009A7CA1" w:rsidRPr="00691F26" w:rsidRDefault="009A7CA1" w:rsidP="009A7CA1">
      <w:pPr>
        <w:spacing w:line="276" w:lineRule="auto"/>
        <w:rPr>
          <w:rFonts w:asciiTheme="minorHAnsi" w:hAnsiTheme="minorHAnsi" w:cstheme="minorHAnsi"/>
          <w:sz w:val="40"/>
          <w:szCs w:val="40"/>
        </w:rPr>
      </w:pPr>
    </w:p>
    <w:p w14:paraId="6F5B2EE6" w14:textId="182324C5" w:rsidR="00726093" w:rsidRDefault="00726093">
      <w:pPr>
        <w:rPr>
          <w:rFonts w:ascii="Arial" w:hAnsi="Arial" w:cs="Arial"/>
          <w:b/>
          <w:bCs/>
          <w:sz w:val="20"/>
          <w:u w:val="single"/>
        </w:rPr>
      </w:pPr>
    </w:p>
    <w:p w14:paraId="17464CBF" w14:textId="7C0381F2" w:rsidR="00726093" w:rsidRDefault="00726093">
      <w:pPr>
        <w:rPr>
          <w:rFonts w:ascii="Arial" w:hAnsi="Arial" w:cs="Arial"/>
          <w:b/>
          <w:bCs/>
          <w:sz w:val="20"/>
          <w:u w:val="single"/>
        </w:rPr>
      </w:pPr>
      <w:r>
        <w:rPr>
          <w:rFonts w:ascii="Arial" w:hAnsi="Arial" w:cs="Arial"/>
          <w:b/>
          <w:bCs/>
          <w:sz w:val="20"/>
          <w:u w:val="single"/>
        </w:rPr>
        <w:br w:type="page"/>
      </w:r>
    </w:p>
    <w:p w14:paraId="763BB618" w14:textId="2EBFC258" w:rsidR="00726093" w:rsidRDefault="00726093" w:rsidP="00726093">
      <w:pPr>
        <w:rPr>
          <w:rFonts w:ascii="Arial" w:hAnsi="Arial" w:cs="Arial"/>
          <w:b/>
          <w:bCs/>
          <w:sz w:val="20"/>
          <w:u w:val="single"/>
        </w:rPr>
      </w:pPr>
      <w:r>
        <w:rPr>
          <w:rFonts w:ascii="Arial" w:hAnsi="Arial" w:cs="Arial"/>
          <w:b/>
          <w:bCs/>
          <w:sz w:val="20"/>
          <w:u w:val="single"/>
        </w:rPr>
        <w:lastRenderedPageBreak/>
        <w:t xml:space="preserve">Bijlage 1.2: </w:t>
      </w:r>
      <w:r w:rsidR="006E61C2">
        <w:rPr>
          <w:rFonts w:ascii="Arial" w:hAnsi="Arial" w:cs="Arial"/>
          <w:b/>
          <w:bCs/>
          <w:sz w:val="20"/>
          <w:u w:val="single"/>
        </w:rPr>
        <w:t>Directeur</w:t>
      </w:r>
    </w:p>
    <w:p w14:paraId="6BC5AEAD" w14:textId="0F485250" w:rsidR="00726093" w:rsidRDefault="00726093" w:rsidP="00726093">
      <w:pPr>
        <w:rPr>
          <w:rFonts w:ascii="Arial" w:hAnsi="Arial" w:cs="Arial"/>
          <w:b/>
          <w:bCs/>
          <w:sz w:val="20"/>
          <w:u w:val="single"/>
        </w:rPr>
      </w:pPr>
    </w:p>
    <w:p w14:paraId="5DFEB7B1" w14:textId="1C1FCC49" w:rsidR="00AE69E4" w:rsidRDefault="00AE69E4" w:rsidP="00AE69E4">
      <w:r w:rsidRPr="00691F26">
        <w:rPr>
          <w:rFonts w:asciiTheme="minorHAnsi" w:eastAsia="Calibri" w:hAnsiTheme="minorHAnsi" w:cstheme="minorHAnsi"/>
          <w:noProof/>
          <w:sz w:val="260"/>
          <w:szCs w:val="260"/>
        </w:rPr>
        <w:drawing>
          <wp:anchor distT="0" distB="0" distL="114300" distR="114300" simplePos="0" relativeHeight="251649024" behindDoc="0" locked="0" layoutInCell="1" hidden="0" allowOverlap="1" wp14:anchorId="1719E925" wp14:editId="3508E6D8">
            <wp:simplePos x="0" y="0"/>
            <wp:positionH relativeFrom="page">
              <wp:posOffset>652145</wp:posOffset>
            </wp:positionH>
            <wp:positionV relativeFrom="page">
              <wp:posOffset>1347470</wp:posOffset>
            </wp:positionV>
            <wp:extent cx="1828800" cy="720725"/>
            <wp:effectExtent l="0" t="0" r="0" b="0"/>
            <wp:wrapNone/>
            <wp:docPr id="7"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725"/>
                    </a:xfrm>
                    <a:prstGeom prst="rect">
                      <a:avLst/>
                    </a:prstGeom>
                    <a:ln/>
                  </pic:spPr>
                </pic:pic>
              </a:graphicData>
            </a:graphic>
          </wp:anchor>
        </w:drawing>
      </w:r>
    </w:p>
    <w:p w14:paraId="0FD9DB71" w14:textId="77777777" w:rsidR="00AE69E4" w:rsidRDefault="00AE69E4" w:rsidP="00AE69E4"/>
    <w:p w14:paraId="33C4453C" w14:textId="77777777" w:rsidR="00AE69E4" w:rsidRDefault="00AE69E4" w:rsidP="00AE69E4"/>
    <w:p w14:paraId="0BA0D7B5" w14:textId="77777777" w:rsidR="00AE69E4" w:rsidRDefault="00AE69E4" w:rsidP="00AE69E4"/>
    <w:p w14:paraId="347FE41E" w14:textId="77777777" w:rsidR="00AE69E4" w:rsidRDefault="00AE69E4" w:rsidP="00AE69E4"/>
    <w:p w14:paraId="295F1091" w14:textId="77777777" w:rsidR="00AE69E4" w:rsidRDefault="00AE69E4" w:rsidP="00AE69E4"/>
    <w:p w14:paraId="3F0B50F5" w14:textId="77777777" w:rsidR="00AE69E4" w:rsidRPr="00691F26" w:rsidRDefault="00AE69E4" w:rsidP="00AE69E4">
      <w:pPr>
        <w:rPr>
          <w:rFonts w:asciiTheme="minorHAnsi" w:hAnsiTheme="minorHAnsi" w:cstheme="minorHAnsi"/>
        </w:rPr>
      </w:pPr>
    </w:p>
    <w:p w14:paraId="302DAF61" w14:textId="77777777" w:rsidR="00AE69E4" w:rsidRPr="00691F26" w:rsidRDefault="00AE69E4" w:rsidP="00AE69E4">
      <w:pPr>
        <w:rPr>
          <w:rFonts w:asciiTheme="minorHAnsi" w:hAnsiTheme="minorHAnsi" w:cstheme="minorHAnsi"/>
        </w:rPr>
      </w:pPr>
    </w:p>
    <w:p w14:paraId="63ADF70D" w14:textId="5596FAC9" w:rsidR="00AE69E4" w:rsidRPr="00691F26" w:rsidRDefault="00AE69E4" w:rsidP="00AE69E4">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23EB8D42" w14:textId="77777777" w:rsidR="00AE69E4" w:rsidRDefault="00AE69E4" w:rsidP="00AE69E4">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directeur</w:t>
      </w:r>
    </w:p>
    <w:p w14:paraId="1E96E728" w14:textId="77777777" w:rsidR="00AE69E4" w:rsidRPr="00691F26" w:rsidRDefault="00AE69E4" w:rsidP="00AE69E4">
      <w:pPr>
        <w:jc w:val="center"/>
        <w:rPr>
          <w:rFonts w:asciiTheme="minorHAnsi" w:hAnsiTheme="minorHAnsi" w:cstheme="minorHAnsi"/>
          <w:sz w:val="40"/>
          <w:szCs w:val="40"/>
        </w:rPr>
      </w:pPr>
    </w:p>
    <w:p w14:paraId="1E2EBCA1" w14:textId="77777777" w:rsidR="00AE69E4" w:rsidRPr="00691F26" w:rsidRDefault="00AE69E4" w:rsidP="00AE69E4">
      <w:pPr>
        <w:jc w:val="center"/>
        <w:rPr>
          <w:rFonts w:asciiTheme="minorHAnsi" w:hAnsiTheme="minorHAnsi" w:cstheme="minorHAnsi"/>
          <w:sz w:val="40"/>
          <w:szCs w:val="40"/>
        </w:rPr>
      </w:pPr>
    </w:p>
    <w:p w14:paraId="020730D4" w14:textId="77777777" w:rsidR="00AE69E4" w:rsidRPr="00691F26" w:rsidRDefault="00AE69E4" w:rsidP="00AE69E4">
      <w:pPr>
        <w:jc w:val="center"/>
        <w:rPr>
          <w:rFonts w:asciiTheme="minorHAnsi" w:hAnsiTheme="minorHAnsi" w:cstheme="minorHAnsi"/>
          <w:sz w:val="40"/>
          <w:szCs w:val="40"/>
        </w:rPr>
      </w:pPr>
    </w:p>
    <w:p w14:paraId="68E8DB4D" w14:textId="77777777" w:rsidR="00AE69E4" w:rsidRPr="00691F26" w:rsidRDefault="00AE69E4" w:rsidP="00AE69E4">
      <w:pPr>
        <w:jc w:val="center"/>
        <w:rPr>
          <w:rFonts w:asciiTheme="minorHAnsi" w:hAnsiTheme="minorHAnsi" w:cstheme="minorHAnsi"/>
          <w:sz w:val="40"/>
          <w:szCs w:val="40"/>
        </w:rPr>
      </w:pPr>
    </w:p>
    <w:p w14:paraId="48321235" w14:textId="77777777" w:rsidR="00AE69E4" w:rsidRPr="00691F26" w:rsidRDefault="00AE69E4" w:rsidP="00AE69E4">
      <w:pPr>
        <w:jc w:val="center"/>
        <w:rPr>
          <w:rFonts w:asciiTheme="minorHAnsi" w:hAnsiTheme="minorHAnsi" w:cstheme="minorHAnsi"/>
          <w:sz w:val="40"/>
          <w:szCs w:val="40"/>
        </w:rPr>
      </w:pPr>
    </w:p>
    <w:p w14:paraId="43F1680D" w14:textId="77777777" w:rsidR="00AE69E4" w:rsidRPr="00691F26" w:rsidRDefault="00AE69E4" w:rsidP="00AE69E4">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AE69E4" w:rsidRPr="00691F26" w14:paraId="3991E85F" w14:textId="77777777" w:rsidTr="00A418CE">
        <w:tc>
          <w:tcPr>
            <w:tcW w:w="2905" w:type="dxa"/>
          </w:tcPr>
          <w:p w14:paraId="1F318AAC" w14:textId="77777777" w:rsidR="00AE69E4" w:rsidRPr="00691F26" w:rsidRDefault="00AE69E4"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4AA1BB0E" w14:textId="77777777" w:rsidR="00AE69E4" w:rsidRPr="00691F26" w:rsidRDefault="00AE69E4" w:rsidP="00A418CE">
            <w:pPr>
              <w:keepNext/>
              <w:spacing w:line="360" w:lineRule="auto"/>
              <w:rPr>
                <w:rFonts w:asciiTheme="minorHAnsi" w:eastAsia="Calibri" w:hAnsiTheme="minorHAnsi" w:cstheme="minorHAnsi"/>
              </w:rPr>
            </w:pPr>
          </w:p>
        </w:tc>
      </w:tr>
      <w:tr w:rsidR="00AE69E4" w:rsidRPr="00691F26" w14:paraId="5C81BEAA" w14:textId="77777777" w:rsidTr="00A418CE">
        <w:tc>
          <w:tcPr>
            <w:tcW w:w="2905" w:type="dxa"/>
          </w:tcPr>
          <w:p w14:paraId="2D8C47A6" w14:textId="77777777" w:rsidR="00AE69E4" w:rsidRPr="00691F26" w:rsidRDefault="00AE69E4"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79A57B8D" w14:textId="77777777" w:rsidR="00AE69E4" w:rsidRPr="00691F26" w:rsidRDefault="00AE69E4" w:rsidP="00A418CE">
            <w:pPr>
              <w:keepNext/>
              <w:spacing w:line="360" w:lineRule="auto"/>
              <w:rPr>
                <w:rFonts w:asciiTheme="minorHAnsi" w:eastAsia="Calibri" w:hAnsiTheme="minorHAnsi" w:cstheme="minorHAnsi"/>
              </w:rPr>
            </w:pPr>
          </w:p>
        </w:tc>
      </w:tr>
    </w:tbl>
    <w:p w14:paraId="787C7611" w14:textId="77777777" w:rsidR="00AE69E4" w:rsidRPr="00691F26" w:rsidRDefault="00AE69E4" w:rsidP="00AE69E4">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AE69E4" w:rsidRPr="00691F26" w14:paraId="4449099B" w14:textId="77777777" w:rsidTr="00A418CE">
        <w:trPr>
          <w:trHeight w:val="116"/>
        </w:trPr>
        <w:tc>
          <w:tcPr>
            <w:tcW w:w="8500" w:type="dxa"/>
            <w:gridSpan w:val="2"/>
            <w:tcBorders>
              <w:bottom w:val="single" w:sz="4" w:space="0" w:color="000000"/>
            </w:tcBorders>
          </w:tcPr>
          <w:p w14:paraId="59CA631C" w14:textId="77777777" w:rsidR="00AE69E4" w:rsidRPr="00691F26" w:rsidRDefault="00AE69E4"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AE69E4" w:rsidRPr="00691F26" w14:paraId="77A93480" w14:textId="77777777" w:rsidTr="00A418CE">
        <w:trPr>
          <w:trHeight w:val="81"/>
        </w:trPr>
        <w:tc>
          <w:tcPr>
            <w:tcW w:w="2417" w:type="dxa"/>
            <w:tcBorders>
              <w:top w:val="single" w:sz="4" w:space="0" w:color="000000"/>
              <w:left w:val="single" w:sz="4" w:space="0" w:color="000000"/>
              <w:bottom w:val="single" w:sz="4" w:space="0" w:color="auto"/>
              <w:right w:val="nil"/>
            </w:tcBorders>
          </w:tcPr>
          <w:p w14:paraId="41025062" w14:textId="77777777" w:rsidR="00AE69E4" w:rsidRPr="00691F26" w:rsidRDefault="00AE69E4"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single" w:sz="4" w:space="0" w:color="auto"/>
              <w:right w:val="single" w:sz="4" w:space="0" w:color="000000"/>
            </w:tcBorders>
          </w:tcPr>
          <w:p w14:paraId="10D2879C" w14:textId="77777777" w:rsidR="00AE69E4" w:rsidRPr="00691F26" w:rsidRDefault="00AE69E4"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bl>
    <w:p w14:paraId="3150019F" w14:textId="77777777" w:rsidR="00AE69E4" w:rsidRDefault="00AE69E4" w:rsidP="00AE69E4">
      <w:pPr>
        <w:pBdr>
          <w:bottom w:val="single" w:sz="4" w:space="1" w:color="auto"/>
        </w:pBdr>
        <w:spacing w:line="276" w:lineRule="auto"/>
        <w:rPr>
          <w:rFonts w:asciiTheme="minorHAnsi" w:eastAsia="Calibri" w:hAnsiTheme="minorHAnsi" w:cstheme="minorHAnsi"/>
          <w:b/>
          <w:bCs/>
          <w:color w:val="000000"/>
          <w:sz w:val="32"/>
          <w:szCs w:val="32"/>
        </w:rPr>
      </w:pPr>
    </w:p>
    <w:p w14:paraId="655AF29F" w14:textId="38ED1B88" w:rsidR="00AE69E4" w:rsidRDefault="00AE69E4" w:rsidP="00AE69E4">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7B4605BF" w14:textId="77777777" w:rsidR="00AE69E4" w:rsidRDefault="00AE69E4" w:rsidP="00AE69E4">
      <w:pPr>
        <w:pBdr>
          <w:bottom w:val="single" w:sz="4" w:space="1" w:color="auto"/>
        </w:pBdr>
        <w:spacing w:line="276" w:lineRule="auto"/>
        <w:rPr>
          <w:rFonts w:asciiTheme="minorHAnsi" w:eastAsia="Calibri" w:hAnsiTheme="minorHAnsi" w:cstheme="minorHAnsi"/>
          <w:b/>
          <w:bCs/>
          <w:color w:val="000000"/>
          <w:sz w:val="32"/>
          <w:szCs w:val="32"/>
        </w:rPr>
      </w:pPr>
    </w:p>
    <w:p w14:paraId="6D1AB100" w14:textId="77777777" w:rsidR="00AE69E4" w:rsidRPr="00221849" w:rsidRDefault="00AE69E4" w:rsidP="00AE69E4">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t>WETTELIJK KADER</w:t>
      </w:r>
    </w:p>
    <w:p w14:paraId="340534C7" w14:textId="77777777" w:rsidR="00AE69E4" w:rsidRPr="007C596C" w:rsidRDefault="00AE69E4" w:rsidP="00AE69E4">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directeur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46C67FCC" w14:textId="77777777" w:rsidR="00AE69E4" w:rsidRDefault="00AE69E4" w:rsidP="00AE69E4">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directeur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48219637" w14:textId="77777777" w:rsidR="00AE69E4" w:rsidRDefault="00AE69E4" w:rsidP="00AE69E4">
      <w:pPr>
        <w:spacing w:line="276" w:lineRule="auto"/>
        <w:rPr>
          <w:rFonts w:asciiTheme="minorHAnsi" w:hAnsiTheme="minorHAnsi" w:cstheme="minorHAnsi"/>
        </w:rPr>
      </w:pPr>
    </w:p>
    <w:p w14:paraId="4B8CA567" w14:textId="77777777" w:rsidR="00AE69E4" w:rsidRPr="00837990" w:rsidRDefault="00AE69E4" w:rsidP="00AE69E4">
      <w:pPr>
        <w:pBdr>
          <w:bottom w:val="single" w:sz="4" w:space="1" w:color="auto"/>
        </w:pBdr>
        <w:spacing w:line="276" w:lineRule="auto"/>
        <w:rPr>
          <w:rFonts w:asciiTheme="minorHAnsi" w:hAnsiTheme="minorHAnsi" w:cstheme="minorHAnsi"/>
          <w:b/>
          <w:bCs/>
          <w:sz w:val="32"/>
          <w:szCs w:val="32"/>
        </w:rPr>
      </w:pPr>
      <w:r w:rsidRPr="00837990">
        <w:rPr>
          <w:rFonts w:asciiTheme="minorHAnsi" w:hAnsiTheme="minorHAnsi" w:cstheme="minorHAnsi"/>
          <w:b/>
          <w:bCs/>
          <w:sz w:val="32"/>
          <w:szCs w:val="32"/>
        </w:rPr>
        <w:t>VISIE</w:t>
      </w:r>
    </w:p>
    <w:p w14:paraId="6DB2500F" w14:textId="77777777" w:rsidR="00AE69E4" w:rsidRDefault="00AE69E4" w:rsidP="00AE69E4">
      <w:pPr>
        <w:spacing w:line="276" w:lineRule="auto"/>
        <w:rPr>
          <w:rFonts w:asciiTheme="minorHAnsi" w:hAnsiTheme="minorHAnsi" w:cstheme="minorHAnsi"/>
        </w:rPr>
      </w:pPr>
    </w:p>
    <w:p w14:paraId="6CB64203" w14:textId="77777777" w:rsidR="00AE69E4" w:rsidRDefault="00AE69E4" w:rsidP="00AE69E4">
      <w:pPr>
        <w:spacing w:line="276" w:lineRule="auto"/>
        <w:rPr>
          <w:rFonts w:asciiTheme="minorHAnsi" w:hAnsiTheme="minorHAnsi" w:cstheme="minorHAnsi"/>
        </w:rPr>
      </w:pPr>
      <w:r>
        <w:rPr>
          <w:rFonts w:asciiTheme="minorHAnsi" w:hAnsiTheme="minorHAnsi" w:cstheme="minorHAnsi"/>
        </w:rPr>
        <w:t>De functiebeschrijving</w:t>
      </w:r>
      <w:r>
        <w:rPr>
          <w:rStyle w:val="Voetnootmarkering"/>
          <w:rFonts w:asciiTheme="minorHAnsi" w:hAnsiTheme="minorHAnsi" w:cstheme="minorHAnsi"/>
        </w:rPr>
        <w:footnoteReference w:id="2"/>
      </w:r>
      <w:r>
        <w:rPr>
          <w:rFonts w:asciiTheme="minorHAnsi" w:hAnsiTheme="minorHAnsi" w:cstheme="minorHAnsi"/>
        </w:rPr>
        <w:t xml:space="preserve"> directeur is een constructief en positief beleidsinstrument om de toegewezen opdrachten voor te bereiken, te evalueren en bij te sturen.</w:t>
      </w:r>
    </w:p>
    <w:p w14:paraId="270F62F4" w14:textId="77777777" w:rsidR="00AE69E4" w:rsidRDefault="00AE69E4" w:rsidP="00AE69E4">
      <w:pPr>
        <w:spacing w:line="276" w:lineRule="auto"/>
        <w:rPr>
          <w:rFonts w:asciiTheme="minorHAnsi" w:hAnsiTheme="minorHAnsi" w:cstheme="minorHAnsi"/>
        </w:rPr>
      </w:pPr>
    </w:p>
    <w:p w14:paraId="1453F9D8" w14:textId="77777777" w:rsidR="00AE69E4" w:rsidRDefault="00AE69E4" w:rsidP="00AE69E4">
      <w:pPr>
        <w:spacing w:line="276" w:lineRule="auto"/>
        <w:rPr>
          <w:rFonts w:asciiTheme="minorHAnsi" w:hAnsiTheme="minorHAnsi" w:cstheme="minorHAnsi"/>
        </w:rPr>
      </w:pPr>
      <w:r>
        <w:rPr>
          <w:rFonts w:asciiTheme="minorHAnsi" w:hAnsiTheme="minorHAnsi" w:cstheme="minorHAnsi"/>
        </w:rPr>
        <w:t>Het is de opdracht van de directeur – als eindverantwoordelijke – om een team rond zich te vormen om samen met hem, de adjunct-directeur en TAC (directieteam) de school te organiseren en dit in overleg met het schoolbestuur.</w:t>
      </w:r>
    </w:p>
    <w:p w14:paraId="74A486B8" w14:textId="77777777" w:rsidR="00AE69E4" w:rsidRDefault="00AE69E4" w:rsidP="00AE69E4">
      <w:pPr>
        <w:spacing w:line="276" w:lineRule="auto"/>
        <w:rPr>
          <w:rFonts w:asciiTheme="minorHAnsi" w:hAnsiTheme="minorHAnsi" w:cstheme="minorHAnsi"/>
        </w:rPr>
      </w:pPr>
      <w:r>
        <w:rPr>
          <w:rFonts w:asciiTheme="minorHAnsi" w:hAnsiTheme="minorHAnsi" w:cstheme="minorHAnsi"/>
        </w:rPr>
        <w:t xml:space="preserve">Het uitgangspunt is dat schoolleiderschap geen taak van één iemand is, maar van een breed inzetbaar leiderschapsteam waarin de nodige competenties, talenten en beroepsattitudes aanwezig zijn. Het schoolbestuur bevestigt dit team in zijn leiderschap, zowel intern voor het volledige schoolteam als extern naar de verschillende stakeholders. </w:t>
      </w:r>
    </w:p>
    <w:p w14:paraId="66D123F9" w14:textId="77777777" w:rsidR="00AE69E4" w:rsidRDefault="00AE69E4" w:rsidP="00AE69E4">
      <w:pPr>
        <w:spacing w:line="276" w:lineRule="auto"/>
        <w:rPr>
          <w:rFonts w:asciiTheme="minorHAnsi" w:hAnsiTheme="minorHAnsi" w:cstheme="minorHAnsi"/>
        </w:rPr>
      </w:pPr>
    </w:p>
    <w:p w14:paraId="005DED4A" w14:textId="77777777" w:rsidR="00AE69E4" w:rsidRDefault="00AE69E4" w:rsidP="00AE69E4">
      <w:pPr>
        <w:spacing w:line="276" w:lineRule="auto"/>
        <w:rPr>
          <w:rFonts w:asciiTheme="minorHAnsi" w:hAnsiTheme="minorHAnsi" w:cstheme="minorHAnsi"/>
        </w:rPr>
      </w:pPr>
      <w:r>
        <w:rPr>
          <w:rFonts w:asciiTheme="minorHAnsi" w:hAnsiTheme="minorHAnsi" w:cstheme="minorHAnsi"/>
        </w:rPr>
        <w:t xml:space="preserve">In het schoolleiderschap staat het leren van de leerling centraal: een brede en harmonische vorming die betekenisvol is, eigenaarschap van de leerloopbaan, deelname aan het vervolgonderwijs of de arbeidsmarkt en aan diverse facetten van de samenleving. </w:t>
      </w:r>
    </w:p>
    <w:p w14:paraId="2E64DD97" w14:textId="77777777" w:rsidR="00AE69E4" w:rsidRDefault="00AE69E4" w:rsidP="00AE69E4">
      <w:pPr>
        <w:spacing w:line="276" w:lineRule="auto"/>
        <w:rPr>
          <w:rFonts w:asciiTheme="minorHAnsi" w:hAnsiTheme="minorHAnsi" w:cstheme="minorHAnsi"/>
        </w:rPr>
      </w:pPr>
      <w:r w:rsidRPr="009A0DD2">
        <w:rPr>
          <w:rFonts w:asciiTheme="minorHAnsi" w:hAnsiTheme="minorHAnsi" w:cstheme="minorHAnsi"/>
        </w:rPr>
        <w:t>Om dit te realiseren is het voeren van een adequaat personeelsbeleid met oog op het optimaal functioneren van het personeel in gezonde werkomgeving noodzakelijk.</w:t>
      </w:r>
    </w:p>
    <w:p w14:paraId="6E95BC0D" w14:textId="77777777" w:rsidR="00AE69E4" w:rsidRDefault="00AE69E4" w:rsidP="00AE69E4">
      <w:pPr>
        <w:spacing w:line="276" w:lineRule="auto"/>
        <w:rPr>
          <w:rFonts w:asciiTheme="minorHAnsi" w:hAnsiTheme="minorHAnsi" w:cstheme="minorHAnsi"/>
        </w:rPr>
      </w:pPr>
    </w:p>
    <w:p w14:paraId="015C30EB" w14:textId="77777777" w:rsidR="00AE69E4" w:rsidRDefault="00AE69E4" w:rsidP="00AE69E4">
      <w:pPr>
        <w:pBdr>
          <w:bottom w:val="single" w:sz="4" w:space="1" w:color="auto"/>
        </w:pBdr>
        <w:spacing w:line="276" w:lineRule="auto"/>
        <w:rPr>
          <w:rFonts w:asciiTheme="minorHAnsi" w:hAnsiTheme="minorHAnsi" w:cstheme="minorHAnsi"/>
          <w:b/>
          <w:bCs/>
          <w:sz w:val="32"/>
          <w:szCs w:val="32"/>
        </w:rPr>
      </w:pPr>
    </w:p>
    <w:p w14:paraId="48CD53F4" w14:textId="77777777" w:rsidR="00AE69E4" w:rsidRPr="00691F26" w:rsidRDefault="00AE69E4" w:rsidP="00AE69E4">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081A9468" w14:textId="77777777" w:rsidR="00AE69E4" w:rsidRPr="00193866" w:rsidRDefault="00AE69E4" w:rsidP="00AE69E4">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7EBC13C6" w14:textId="77777777" w:rsidR="00AE69E4" w:rsidRDefault="00AE69E4" w:rsidP="00AE69E4">
      <w:pPr>
        <w:pStyle w:val="Lijstalinea"/>
        <w:numPr>
          <w:ilvl w:val="3"/>
          <w:numId w:val="97"/>
        </w:numPr>
        <w:spacing w:line="276" w:lineRule="auto"/>
        <w:ind w:left="426"/>
        <w:rPr>
          <w:rFonts w:asciiTheme="minorHAnsi" w:hAnsiTheme="minorHAnsi" w:cstheme="minorHAnsi"/>
          <w:b/>
          <w:bCs/>
          <w:sz w:val="28"/>
          <w:szCs w:val="28"/>
        </w:rPr>
      </w:pPr>
      <w:r>
        <w:rPr>
          <w:rFonts w:asciiTheme="minorHAnsi" w:hAnsiTheme="minorHAnsi" w:cstheme="minorHAnsi"/>
          <w:b/>
          <w:bCs/>
          <w:sz w:val="28"/>
          <w:szCs w:val="28"/>
        </w:rPr>
        <w:t>Algemeen beleid</w:t>
      </w:r>
    </w:p>
    <w:p w14:paraId="104F8366" w14:textId="77777777" w:rsidR="00AE69E4" w:rsidRPr="006829D3" w:rsidRDefault="00AE69E4" w:rsidP="00AE69E4">
      <w:pPr>
        <w:pStyle w:val="Lijstalinea"/>
        <w:numPr>
          <w:ilvl w:val="0"/>
          <w:numId w:val="98"/>
        </w:numPr>
        <w:spacing w:line="276" w:lineRule="auto"/>
        <w:rPr>
          <w:rFonts w:asciiTheme="minorHAnsi" w:hAnsiTheme="minorHAnsi" w:cstheme="minorHAnsi"/>
        </w:rPr>
      </w:pPr>
      <w:r>
        <w:rPr>
          <w:rFonts w:asciiTheme="minorHAnsi" w:hAnsiTheme="minorHAnsi" w:cstheme="minorHAnsi"/>
        </w:rPr>
        <w:t>Je ontwikkelt een gedragen visie op onderwijs en leren in overleg met het schoolteam en draagt deze uit naar alle belanghebbenden.</w:t>
      </w:r>
    </w:p>
    <w:p w14:paraId="5570AC41" w14:textId="77777777" w:rsidR="00AE69E4" w:rsidRDefault="00AE69E4" w:rsidP="00AE69E4">
      <w:pPr>
        <w:pStyle w:val="Lijstalinea"/>
        <w:numPr>
          <w:ilvl w:val="0"/>
          <w:numId w:val="98"/>
        </w:numPr>
        <w:spacing w:line="276" w:lineRule="auto"/>
        <w:rPr>
          <w:rFonts w:asciiTheme="minorHAnsi" w:hAnsiTheme="minorHAnsi" w:cstheme="minorHAnsi"/>
        </w:rPr>
      </w:pPr>
      <w:r w:rsidRPr="00222479">
        <w:rPr>
          <w:rFonts w:asciiTheme="minorHAnsi" w:hAnsiTheme="minorHAnsi" w:cstheme="minorHAnsi"/>
        </w:rPr>
        <w:t xml:space="preserve">Je </w:t>
      </w:r>
      <w:r>
        <w:rPr>
          <w:rFonts w:asciiTheme="minorHAnsi" w:hAnsiTheme="minorHAnsi" w:cstheme="minorHAnsi"/>
        </w:rPr>
        <w:t xml:space="preserve">stelt </w:t>
      </w:r>
      <w:r w:rsidRPr="00897569">
        <w:rPr>
          <w:rFonts w:asciiTheme="minorHAnsi" w:hAnsiTheme="minorHAnsi" w:cstheme="minorHAnsi"/>
        </w:rPr>
        <w:t>participatief</w:t>
      </w:r>
      <w:r>
        <w:rPr>
          <w:rFonts w:asciiTheme="minorHAnsi" w:hAnsiTheme="minorHAnsi" w:cstheme="minorHAnsi"/>
        </w:rPr>
        <w:t xml:space="preserve"> een</w:t>
      </w:r>
      <w:r w:rsidRPr="00222479">
        <w:rPr>
          <w:rFonts w:asciiTheme="minorHAnsi" w:hAnsiTheme="minorHAnsi" w:cstheme="minorHAnsi"/>
        </w:rPr>
        <w:t xml:space="preserve"> beleidsplan met strategische en operationele doelen </w:t>
      </w:r>
      <w:r>
        <w:rPr>
          <w:rFonts w:asciiTheme="minorHAnsi" w:hAnsiTheme="minorHAnsi" w:cstheme="minorHAnsi"/>
        </w:rPr>
        <w:t xml:space="preserve">op, </w:t>
      </w:r>
      <w:r w:rsidRPr="00EB3D65">
        <w:rPr>
          <w:rFonts w:asciiTheme="minorHAnsi" w:hAnsiTheme="minorHAnsi" w:cstheme="minorHAnsi"/>
        </w:rPr>
        <w:t>bouwt aan gedragenheid binnen het schoolteam,</w:t>
      </w:r>
      <w:r>
        <w:rPr>
          <w:rFonts w:asciiTheme="minorHAnsi" w:hAnsiTheme="minorHAnsi" w:cstheme="minorHAnsi"/>
        </w:rPr>
        <w:t xml:space="preserve"> evalueert en stuurt bij waar nodig</w:t>
      </w:r>
      <w:r w:rsidRPr="00222479">
        <w:rPr>
          <w:rFonts w:asciiTheme="minorHAnsi" w:hAnsiTheme="minorHAnsi" w:cstheme="minorHAnsi"/>
        </w:rPr>
        <w:t>.</w:t>
      </w:r>
    </w:p>
    <w:p w14:paraId="5E8D2F66" w14:textId="77777777" w:rsidR="00AE69E4" w:rsidRDefault="00AE69E4" w:rsidP="00AE69E4">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voert een gedragen, geïntegreerd en samenhangend beleid vertrekkende vanuit het pedagogisch project en de visie. </w:t>
      </w:r>
    </w:p>
    <w:p w14:paraId="69604A92" w14:textId="77777777" w:rsidR="00AE69E4" w:rsidRPr="00B77C79" w:rsidRDefault="00AE69E4" w:rsidP="00AE69E4">
      <w:pPr>
        <w:pStyle w:val="Lijstalinea"/>
        <w:numPr>
          <w:ilvl w:val="2"/>
          <w:numId w:val="98"/>
        </w:numPr>
        <w:spacing w:line="276" w:lineRule="auto"/>
        <w:ind w:left="709"/>
        <w:rPr>
          <w:rFonts w:asciiTheme="minorHAnsi" w:hAnsiTheme="minorHAnsi" w:cstheme="minorHAnsi"/>
        </w:rPr>
      </w:pPr>
      <w:r>
        <w:rPr>
          <w:rFonts w:asciiTheme="minorHAnsi" w:hAnsiTheme="minorHAnsi" w:cstheme="minorHAnsi"/>
        </w:rPr>
        <w:t>J</w:t>
      </w:r>
      <w:r w:rsidRPr="00EA1359">
        <w:rPr>
          <w:rFonts w:asciiTheme="minorHAnsi" w:hAnsiTheme="minorHAnsi" w:cstheme="minorHAnsi"/>
        </w:rPr>
        <w:t>e voorziet</w:t>
      </w:r>
      <w:r w:rsidRPr="0092078A">
        <w:rPr>
          <w:rFonts w:asciiTheme="minorHAnsi" w:hAnsiTheme="minorHAnsi" w:cstheme="minorHAnsi"/>
          <w:color w:val="FF0000"/>
        </w:rPr>
        <w:t xml:space="preserve"> </w:t>
      </w:r>
      <w:r w:rsidRPr="00EA1359">
        <w:rPr>
          <w:rFonts w:asciiTheme="minorHAnsi" w:hAnsiTheme="minorHAnsi" w:cstheme="minorHAnsi"/>
        </w:rPr>
        <w:t>in</w:t>
      </w:r>
      <w:r>
        <w:rPr>
          <w:rFonts w:asciiTheme="minorHAnsi" w:hAnsiTheme="minorHAnsi" w:cstheme="minorHAnsi"/>
        </w:rPr>
        <w:t xml:space="preserve"> structuren en neemt beslissingen op de schoolvloer die de visie en </w:t>
      </w:r>
      <w:r w:rsidRPr="001971CE">
        <w:rPr>
          <w:rFonts w:asciiTheme="minorHAnsi" w:hAnsiTheme="minorHAnsi" w:cstheme="minorHAnsi"/>
        </w:rPr>
        <w:t>beleidskeuzes</w:t>
      </w:r>
      <w:r>
        <w:rPr>
          <w:rFonts w:asciiTheme="minorHAnsi" w:hAnsiTheme="minorHAnsi" w:cstheme="minorHAnsi"/>
        </w:rPr>
        <w:t xml:space="preserve"> reflecteren. </w:t>
      </w:r>
    </w:p>
    <w:p w14:paraId="2E19C02C" w14:textId="77777777" w:rsidR="00AE69E4" w:rsidRDefault="00AE69E4" w:rsidP="00AE69E4">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stimuleert en ondersteunt teamleden om het pedagogisch project, de visie en </w:t>
      </w:r>
      <w:r w:rsidRPr="001971CE">
        <w:rPr>
          <w:rFonts w:asciiTheme="minorHAnsi" w:hAnsiTheme="minorHAnsi" w:cstheme="minorHAnsi"/>
        </w:rPr>
        <w:t>beleidskeuzes</w:t>
      </w:r>
      <w:r>
        <w:rPr>
          <w:rFonts w:asciiTheme="minorHAnsi" w:hAnsiTheme="minorHAnsi" w:cstheme="minorHAnsi"/>
        </w:rPr>
        <w:t xml:space="preserve"> in de praktijk te brengen.</w:t>
      </w:r>
    </w:p>
    <w:p w14:paraId="2CEE1880" w14:textId="77777777" w:rsidR="00AE69E4" w:rsidRDefault="00AE69E4" w:rsidP="00AE69E4">
      <w:pPr>
        <w:pStyle w:val="Lijstalinea"/>
        <w:numPr>
          <w:ilvl w:val="0"/>
          <w:numId w:val="98"/>
        </w:numPr>
        <w:spacing w:line="276" w:lineRule="auto"/>
        <w:rPr>
          <w:rFonts w:asciiTheme="minorHAnsi" w:hAnsiTheme="minorHAnsi" w:cstheme="minorHAnsi"/>
        </w:rPr>
      </w:pPr>
      <w:r>
        <w:rPr>
          <w:rFonts w:asciiTheme="minorHAnsi" w:hAnsiTheme="minorHAnsi" w:cstheme="minorHAnsi"/>
        </w:rPr>
        <w:t>Je past principes van gedeeld leiderschap daadwerkelijk toe en bewaakt dat alle competenties aanwezig zijn om een gedeeld leiderschap te realiseren.</w:t>
      </w:r>
    </w:p>
    <w:p w14:paraId="452EA909" w14:textId="77777777" w:rsidR="00AE69E4" w:rsidRDefault="00AE69E4" w:rsidP="00AE69E4">
      <w:pPr>
        <w:pStyle w:val="Lijstalinea"/>
        <w:numPr>
          <w:ilvl w:val="0"/>
          <w:numId w:val="98"/>
        </w:numPr>
        <w:spacing w:line="276" w:lineRule="auto"/>
        <w:rPr>
          <w:rFonts w:asciiTheme="minorHAnsi" w:hAnsiTheme="minorHAnsi" w:cstheme="minorHAnsi"/>
        </w:rPr>
      </w:pPr>
      <w:r>
        <w:rPr>
          <w:rFonts w:asciiTheme="minorHAnsi" w:hAnsiTheme="minorHAnsi" w:cstheme="minorHAnsi"/>
        </w:rPr>
        <w:t>Je zorgt voor een duidelijke informatiedoorstroming naar alle betrokkenen.</w:t>
      </w:r>
    </w:p>
    <w:p w14:paraId="2A17A380" w14:textId="77777777" w:rsidR="00AE69E4" w:rsidRDefault="00AE69E4" w:rsidP="00AE69E4">
      <w:pPr>
        <w:pStyle w:val="Lijstalinea"/>
        <w:numPr>
          <w:ilvl w:val="0"/>
          <w:numId w:val="98"/>
        </w:numPr>
        <w:spacing w:line="276" w:lineRule="auto"/>
        <w:rPr>
          <w:rFonts w:asciiTheme="minorHAnsi" w:hAnsiTheme="minorHAnsi" w:cstheme="minorHAnsi"/>
        </w:rPr>
      </w:pPr>
      <w:r>
        <w:rPr>
          <w:rFonts w:asciiTheme="minorHAnsi" w:hAnsiTheme="minorHAnsi" w:cstheme="minorHAnsi"/>
        </w:rPr>
        <w:t>Je stelt, in overleg met het schoolbestuur, het schoolreglement op.</w:t>
      </w:r>
    </w:p>
    <w:p w14:paraId="67E8282F" w14:textId="77777777" w:rsidR="00AE69E4" w:rsidRPr="008431E4" w:rsidRDefault="00AE69E4" w:rsidP="00AE69E4">
      <w:pPr>
        <w:pStyle w:val="Lijstalinea"/>
        <w:spacing w:line="276" w:lineRule="auto"/>
        <w:ind w:left="709"/>
        <w:rPr>
          <w:rFonts w:asciiTheme="minorHAnsi" w:hAnsiTheme="minorHAnsi" w:cstheme="minorHAnsi"/>
        </w:rPr>
      </w:pPr>
    </w:p>
    <w:p w14:paraId="505A863D" w14:textId="77777777" w:rsidR="00AE69E4" w:rsidRPr="00276A92" w:rsidRDefault="00AE69E4" w:rsidP="00AE69E4">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t xml:space="preserve">Onderwijskundig beleid </w:t>
      </w:r>
    </w:p>
    <w:p w14:paraId="3BDCB2F8" w14:textId="77777777" w:rsidR="00AE69E4" w:rsidRPr="00513B78" w:rsidRDefault="00AE69E4" w:rsidP="00AE69E4">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513B78">
        <w:rPr>
          <w:rFonts w:ascii="Calibri" w:eastAsia="Calibri" w:hAnsi="Calibri" w:cs="Calibri"/>
          <w:lang w:eastAsia="nl-BE"/>
        </w:rPr>
        <w:lastRenderedPageBreak/>
        <w:t>Je ziet toe op de implementatie en uitvoering van de onderwijsdoelen (gevalideerde doelenkaders).</w:t>
      </w:r>
    </w:p>
    <w:p w14:paraId="1CCAA1A6" w14:textId="77777777" w:rsidR="00AE69E4" w:rsidRPr="00ED579C" w:rsidRDefault="00AE69E4" w:rsidP="00AE69E4">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ED579C">
        <w:rPr>
          <w:rFonts w:ascii="Calibri" w:eastAsia="Calibri" w:hAnsi="Calibri" w:cs="Calibri"/>
          <w:lang w:eastAsia="nl-BE"/>
        </w:rPr>
        <w:t>Je voorziet ondersteuning van de personeelsleden bij de uitvoering van zijn kerntaak.</w:t>
      </w:r>
    </w:p>
    <w:p w14:paraId="24A810B5" w14:textId="77777777" w:rsidR="00AE69E4" w:rsidRDefault="00AE69E4" w:rsidP="00AE69E4">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Pr>
          <w:rFonts w:ascii="Calibri" w:eastAsia="Calibri" w:hAnsi="Calibri" w:cs="Calibri"/>
          <w:lang w:eastAsia="nl-BE"/>
        </w:rPr>
        <w:t>Je optimaliseert de onderwijstijd.</w:t>
      </w:r>
    </w:p>
    <w:p w14:paraId="5E95BA75" w14:textId="77777777" w:rsidR="00AE69E4" w:rsidRPr="00973871" w:rsidRDefault="00AE69E4" w:rsidP="00AE69E4">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Pr>
          <w:rFonts w:ascii="Calibri" w:eastAsia="Calibri" w:hAnsi="Calibri" w:cs="Calibri"/>
          <w:lang w:eastAsia="nl-BE"/>
        </w:rPr>
        <w:t>Je stuurt aan op collectieve verantwoordelijkheid van teamleden voor het studierendement en het welbevinden van de lerenden.</w:t>
      </w:r>
    </w:p>
    <w:p w14:paraId="311EF804" w14:textId="77777777" w:rsidR="00AE69E4" w:rsidRPr="00506C7B" w:rsidRDefault="00AE69E4" w:rsidP="00AE69E4">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bepaalt, in samenspraak met het team, pedagogische initiatieven/vernieuwingen en ondersteunt de implementatie. </w:t>
      </w:r>
    </w:p>
    <w:p w14:paraId="0C1D7F4F" w14:textId="77777777" w:rsidR="00AE69E4" w:rsidRDefault="00AE69E4" w:rsidP="00AE69E4">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een </w:t>
      </w:r>
      <w:r>
        <w:rPr>
          <w:rFonts w:ascii="Calibri" w:eastAsia="Calibri" w:hAnsi="Calibri" w:cs="Calibri"/>
          <w:lang w:eastAsia="nl-BE"/>
        </w:rPr>
        <w:t>positief leef- en schoolklimaat en een krachtige leeromgeving.</w:t>
      </w:r>
    </w:p>
    <w:p w14:paraId="62A9A29C" w14:textId="77777777" w:rsidR="00AE69E4" w:rsidRPr="00973871" w:rsidRDefault="00AE69E4" w:rsidP="00AE69E4">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w:t>
      </w:r>
      <w:r>
        <w:rPr>
          <w:rFonts w:ascii="Calibri" w:eastAsia="Calibri" w:hAnsi="Calibri" w:cs="Calibri"/>
          <w:lang w:eastAsia="nl-BE"/>
        </w:rPr>
        <w:t>organiseert ondersteuning van het</w:t>
      </w:r>
      <w:r w:rsidRPr="00973871">
        <w:rPr>
          <w:rFonts w:ascii="Calibri" w:eastAsia="Calibri" w:hAnsi="Calibri" w:cs="Calibri"/>
          <w:lang w:eastAsia="nl-BE"/>
        </w:rPr>
        <w:t xml:space="preserve"> team bij het realiseren van</w:t>
      </w:r>
      <w:r>
        <w:rPr>
          <w:rFonts w:ascii="Calibri" w:eastAsia="Calibri" w:hAnsi="Calibri" w:cs="Calibri"/>
          <w:lang w:eastAsia="nl-BE"/>
        </w:rPr>
        <w:t xml:space="preserve"> het zorgbeleid. </w:t>
      </w:r>
    </w:p>
    <w:p w14:paraId="20D01B42" w14:textId="77777777" w:rsidR="00AE69E4" w:rsidRPr="00951BFE" w:rsidRDefault="00AE69E4" w:rsidP="00AE69E4">
      <w:pPr>
        <w:pBdr>
          <w:top w:val="nil"/>
          <w:left w:val="nil"/>
          <w:bottom w:val="nil"/>
          <w:right w:val="nil"/>
          <w:between w:val="nil"/>
        </w:pBdr>
        <w:spacing w:line="276" w:lineRule="auto"/>
        <w:ind w:left="66"/>
        <w:rPr>
          <w:rFonts w:ascii="Calibri" w:eastAsia="Calibri" w:hAnsi="Calibri" w:cs="Calibri"/>
          <w:lang w:eastAsia="nl-BE"/>
        </w:rPr>
      </w:pPr>
    </w:p>
    <w:p w14:paraId="6AB26B9F" w14:textId="77777777" w:rsidR="00AE69E4" w:rsidRDefault="00AE69E4" w:rsidP="00AE69E4">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Calibri" w:eastAsia="Calibri" w:hAnsi="Calibri" w:cs="Calibri"/>
          <w:b/>
          <w:bCs/>
          <w:sz w:val="28"/>
          <w:szCs w:val="28"/>
          <w:lang w:eastAsia="nl-BE"/>
        </w:rPr>
        <w:t>Kwaliteitsontwikkeling</w:t>
      </w:r>
    </w:p>
    <w:p w14:paraId="59D798E3" w14:textId="77777777" w:rsidR="00AE69E4" w:rsidRDefault="00AE69E4" w:rsidP="00AE69E4">
      <w:pPr>
        <w:pStyle w:val="Lijstalinea"/>
        <w:numPr>
          <w:ilvl w:val="2"/>
          <w:numId w:val="97"/>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Je volgt de kwaliteit van het onderwijs in je school op</w:t>
      </w:r>
      <w:r>
        <w:rPr>
          <w:rFonts w:ascii="Calibri" w:eastAsia="Calibri" w:hAnsi="Calibri" w:cs="Calibri"/>
          <w:lang w:eastAsia="nl-BE"/>
        </w:rPr>
        <w:t>.</w:t>
      </w:r>
      <w:r w:rsidRPr="00973871">
        <w:rPr>
          <w:rFonts w:ascii="Calibri" w:eastAsia="Calibri" w:hAnsi="Calibri" w:cs="Calibri"/>
          <w:lang w:eastAsia="nl-BE"/>
        </w:rPr>
        <w:t xml:space="preserve"> </w:t>
      </w:r>
    </w:p>
    <w:p w14:paraId="3F112C68" w14:textId="77777777" w:rsidR="00AE69E4" w:rsidRDefault="00AE69E4" w:rsidP="00AE69E4">
      <w:pPr>
        <w:pStyle w:val="Lijstalinea"/>
        <w:numPr>
          <w:ilvl w:val="2"/>
          <w:numId w:val="97"/>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kwaliteitsontwikkeling bij </w:t>
      </w:r>
      <w:r>
        <w:rPr>
          <w:rFonts w:ascii="Calibri" w:eastAsia="Calibri" w:hAnsi="Calibri" w:cs="Calibri"/>
          <w:lang w:eastAsia="nl-BE"/>
        </w:rPr>
        <w:t xml:space="preserve">het </w:t>
      </w:r>
      <w:r w:rsidRPr="00996A32">
        <w:rPr>
          <w:rFonts w:ascii="Calibri" w:eastAsia="Calibri" w:hAnsi="Calibri" w:cs="Calibri"/>
          <w:lang w:eastAsia="nl-BE"/>
        </w:rPr>
        <w:t>schoolteam</w:t>
      </w:r>
      <w:r w:rsidRPr="00973871">
        <w:rPr>
          <w:rFonts w:ascii="Calibri" w:eastAsia="Calibri" w:hAnsi="Calibri" w:cs="Calibri"/>
          <w:lang w:eastAsia="nl-BE"/>
        </w:rPr>
        <w:t xml:space="preserve">. </w:t>
      </w:r>
    </w:p>
    <w:p w14:paraId="10E179DC" w14:textId="77777777" w:rsidR="00AE69E4" w:rsidRPr="00B52E1E" w:rsidRDefault="00AE69E4" w:rsidP="00AE69E4">
      <w:pPr>
        <w:pStyle w:val="Lijstalinea"/>
        <w:numPr>
          <w:ilvl w:val="2"/>
          <w:numId w:val="97"/>
        </w:numPr>
        <w:pBdr>
          <w:top w:val="nil"/>
          <w:left w:val="nil"/>
          <w:bottom w:val="nil"/>
          <w:right w:val="nil"/>
          <w:between w:val="nil"/>
        </w:pBdr>
        <w:spacing w:line="276" w:lineRule="auto"/>
        <w:ind w:left="709"/>
        <w:rPr>
          <w:rFonts w:ascii="Calibri" w:eastAsia="Calibri" w:hAnsi="Calibri" w:cs="Calibri"/>
          <w:b/>
          <w:bCs/>
          <w:sz w:val="28"/>
          <w:szCs w:val="28"/>
          <w:lang w:eastAsia="nl-BE"/>
        </w:rPr>
      </w:pPr>
      <w:r>
        <w:rPr>
          <w:rFonts w:ascii="Calibri" w:eastAsia="Calibri" w:hAnsi="Calibri" w:cs="Calibri"/>
          <w:lang w:eastAsia="nl-BE"/>
        </w:rPr>
        <w:t>Je gebruikt kwalitatieve en kwantitatieve data om sterke punten te borgen en verbeteracties te ontwikkelen.</w:t>
      </w:r>
    </w:p>
    <w:p w14:paraId="350CABDD" w14:textId="77777777" w:rsidR="00AE69E4" w:rsidRPr="00FB50DC" w:rsidRDefault="00AE69E4" w:rsidP="00AE69E4">
      <w:pPr>
        <w:pStyle w:val="Lijstalinea"/>
        <w:pBdr>
          <w:top w:val="nil"/>
          <w:left w:val="nil"/>
          <w:bottom w:val="nil"/>
          <w:right w:val="nil"/>
          <w:between w:val="nil"/>
        </w:pBdr>
        <w:spacing w:line="276" w:lineRule="auto"/>
        <w:ind w:left="709"/>
        <w:rPr>
          <w:rFonts w:ascii="Calibri" w:eastAsia="Calibri" w:hAnsi="Calibri" w:cs="Calibri"/>
          <w:b/>
          <w:bCs/>
          <w:sz w:val="28"/>
          <w:szCs w:val="28"/>
          <w:lang w:eastAsia="nl-BE"/>
        </w:rPr>
      </w:pPr>
    </w:p>
    <w:p w14:paraId="422A06F1" w14:textId="77777777" w:rsidR="00AE69E4" w:rsidRPr="00276A92" w:rsidRDefault="00AE69E4" w:rsidP="00AE69E4">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t>Materieel, financieel en administratief beleid</w:t>
      </w:r>
    </w:p>
    <w:p w14:paraId="6159143B" w14:textId="77777777" w:rsidR="00AE69E4" w:rsidRDefault="00AE69E4" w:rsidP="00AE69E4">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w:t>
      </w:r>
      <w:r w:rsidRPr="003301A8">
        <w:rPr>
          <w:rFonts w:asciiTheme="minorHAnsi" w:eastAsia="Calibri" w:hAnsiTheme="minorHAnsi" w:cstheme="minorHAnsi"/>
          <w:lang w:eastAsia="nl-BE"/>
        </w:rPr>
        <w:t xml:space="preserve">e </w:t>
      </w:r>
      <w:r>
        <w:rPr>
          <w:rFonts w:asciiTheme="minorHAnsi" w:eastAsia="Calibri" w:hAnsiTheme="minorHAnsi" w:cstheme="minorHAnsi"/>
          <w:lang w:eastAsia="nl-BE"/>
        </w:rPr>
        <w:t>staat in voor</w:t>
      </w:r>
      <w:r w:rsidRPr="00A65C2B">
        <w:rPr>
          <w:rFonts w:asciiTheme="minorHAnsi" w:eastAsia="Calibri" w:hAnsiTheme="minorHAnsi" w:cstheme="minorHAnsi"/>
          <w:lang w:eastAsia="nl-BE"/>
        </w:rPr>
        <w:t xml:space="preserve"> een correcte implementatie van de regelgeving</w:t>
      </w:r>
      <w:r>
        <w:rPr>
          <w:rFonts w:asciiTheme="minorHAnsi" w:eastAsia="Calibri" w:hAnsiTheme="minorHAnsi" w:cstheme="minorHAnsi"/>
          <w:lang w:eastAsia="nl-BE"/>
        </w:rPr>
        <w:t>.</w:t>
      </w:r>
    </w:p>
    <w:p w14:paraId="3169FC9E" w14:textId="77777777" w:rsidR="00AE69E4" w:rsidRDefault="00AE69E4" w:rsidP="00AE69E4">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neemt maatregelen om de kostprijs voor leerlingen zoveel als mogelijk te beperken zonder dat aan de kwaliteit van het onderwijs wordt ingeboet.</w:t>
      </w:r>
    </w:p>
    <w:p w14:paraId="4A0D036D" w14:textId="77777777" w:rsidR="00AE69E4" w:rsidRPr="00452B89" w:rsidRDefault="00AE69E4" w:rsidP="00AE69E4">
      <w:pPr>
        <w:numPr>
          <w:ilvl w:val="0"/>
          <w:numId w:val="95"/>
        </w:numPr>
        <w:spacing w:line="276" w:lineRule="auto"/>
        <w:ind w:left="709"/>
        <w:rPr>
          <w:rFonts w:asciiTheme="minorHAnsi" w:eastAsia="Calibri" w:hAnsiTheme="minorHAnsi" w:cstheme="minorHAnsi"/>
          <w:lang w:eastAsia="nl-BE"/>
        </w:rPr>
      </w:pPr>
      <w:r w:rsidRPr="00452B89">
        <w:rPr>
          <w:rFonts w:asciiTheme="minorHAnsi" w:eastAsia="Calibri" w:hAnsiTheme="minorHAnsi" w:cstheme="minorHAnsi"/>
          <w:lang w:eastAsia="nl-BE"/>
        </w:rPr>
        <w:t xml:space="preserve">Je maakt overeenkomstig de procedures van het schoolbestuur de begroting op, voert uit en volgt op. </w:t>
      </w:r>
    </w:p>
    <w:p w14:paraId="7049581E" w14:textId="77777777" w:rsidR="00AE69E4" w:rsidRPr="002C4FBD" w:rsidRDefault="00AE69E4" w:rsidP="00AE69E4">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ziet toe op het beheer en het onderhoud van de gebouwen en domeinen in samenwerking met de bevoegde diensten.</w:t>
      </w:r>
    </w:p>
    <w:p w14:paraId="48C669D7" w14:textId="77777777" w:rsidR="00AE69E4" w:rsidRDefault="00AE69E4" w:rsidP="00AE69E4">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w:t>
      </w:r>
      <w:r w:rsidRPr="003301A8">
        <w:rPr>
          <w:rFonts w:asciiTheme="minorHAnsi" w:eastAsia="Calibri" w:hAnsiTheme="minorHAnsi" w:cstheme="minorHAnsi"/>
          <w:lang w:eastAsia="nl-BE"/>
        </w:rPr>
        <w:t xml:space="preserve">staat in </w:t>
      </w:r>
      <w:r>
        <w:rPr>
          <w:rFonts w:asciiTheme="minorHAnsi" w:eastAsia="Calibri" w:hAnsiTheme="minorHAnsi" w:cstheme="minorHAnsi"/>
          <w:lang w:eastAsia="nl-BE"/>
        </w:rPr>
        <w:t xml:space="preserve">voor en ziet toe op de correcte verwerking  van </w:t>
      </w:r>
      <w:r w:rsidRPr="003301A8">
        <w:rPr>
          <w:rFonts w:asciiTheme="minorHAnsi" w:eastAsia="Calibri" w:hAnsiTheme="minorHAnsi" w:cstheme="minorHAnsi"/>
          <w:lang w:eastAsia="nl-BE"/>
        </w:rPr>
        <w:t>financiële en materiële administratie</w:t>
      </w:r>
      <w:r>
        <w:rPr>
          <w:rFonts w:asciiTheme="minorHAnsi" w:eastAsia="Calibri" w:hAnsiTheme="minorHAnsi" w:cstheme="minorHAnsi"/>
          <w:lang w:eastAsia="nl-BE"/>
        </w:rPr>
        <w:t xml:space="preserve"> volgens schoolinterne afspraken.</w:t>
      </w:r>
    </w:p>
    <w:p w14:paraId="7ED72927" w14:textId="77777777" w:rsidR="00AE69E4" w:rsidRDefault="00AE69E4" w:rsidP="00AE69E4">
      <w:pPr>
        <w:numPr>
          <w:ilvl w:val="0"/>
          <w:numId w:val="95"/>
        </w:numPr>
        <w:spacing w:line="276" w:lineRule="auto"/>
        <w:ind w:left="709"/>
        <w:rPr>
          <w:rFonts w:asciiTheme="minorHAnsi" w:eastAsia="Calibri" w:hAnsiTheme="minorHAnsi" w:cstheme="minorHAnsi"/>
          <w:lang w:eastAsia="nl-BE"/>
        </w:rPr>
      </w:pPr>
      <w:r>
        <w:rPr>
          <w:rFonts w:ascii="Calibri" w:eastAsia="Calibri" w:hAnsi="Calibri" w:cs="Calibri"/>
          <w:lang w:eastAsia="nl-BE"/>
        </w:rPr>
        <w:t>Je staat in voor en ziet toe op een correcte verwerking van de personeels- en leerlingenadministratie.</w:t>
      </w:r>
    </w:p>
    <w:p w14:paraId="1F52CB62" w14:textId="77777777" w:rsidR="00AE69E4" w:rsidRPr="009F0738" w:rsidRDefault="00AE69E4" w:rsidP="00AE69E4">
      <w:pPr>
        <w:numPr>
          <w:ilvl w:val="0"/>
          <w:numId w:val="95"/>
        </w:numPr>
        <w:spacing w:line="276" w:lineRule="auto"/>
        <w:ind w:left="709"/>
        <w:rPr>
          <w:rFonts w:asciiTheme="minorHAnsi" w:eastAsia="Calibri" w:hAnsiTheme="minorHAnsi" w:cstheme="minorHAnsi"/>
          <w:lang w:eastAsia="nl-BE"/>
        </w:rPr>
      </w:pPr>
      <w:r>
        <w:rPr>
          <w:rFonts w:ascii="Calibri" w:eastAsia="Calibri" w:hAnsi="Calibri" w:cs="Calibri"/>
          <w:lang w:eastAsia="nl-BE"/>
        </w:rPr>
        <w:t>J</w:t>
      </w:r>
      <w:r w:rsidRPr="009F0738">
        <w:rPr>
          <w:rFonts w:ascii="Calibri" w:eastAsia="Calibri" w:hAnsi="Calibri" w:cs="Calibri"/>
          <w:lang w:eastAsia="nl-BE"/>
        </w:rPr>
        <w:t>e zorgt voor een correct verloop van de administratieve processen in functie van de realisatie van het beleidsplan</w:t>
      </w:r>
      <w:r>
        <w:rPr>
          <w:rFonts w:ascii="Calibri" w:eastAsia="Calibri" w:hAnsi="Calibri" w:cs="Calibri"/>
          <w:lang w:eastAsia="nl-BE"/>
        </w:rPr>
        <w:t>.</w:t>
      </w:r>
    </w:p>
    <w:p w14:paraId="46513F26" w14:textId="77777777" w:rsidR="00AE69E4" w:rsidRPr="00184D1C" w:rsidRDefault="00AE69E4" w:rsidP="00AE69E4">
      <w:pPr>
        <w:pStyle w:val="Lijstalinea"/>
        <w:pBdr>
          <w:top w:val="nil"/>
          <w:left w:val="nil"/>
          <w:bottom w:val="nil"/>
          <w:right w:val="nil"/>
          <w:between w:val="nil"/>
        </w:pBdr>
        <w:spacing w:line="276" w:lineRule="auto"/>
        <w:ind w:left="426"/>
        <w:rPr>
          <w:rFonts w:ascii="Calibri" w:eastAsia="Calibri" w:hAnsi="Calibri" w:cs="Calibri"/>
          <w:lang w:eastAsia="nl-BE"/>
        </w:rPr>
      </w:pPr>
    </w:p>
    <w:p w14:paraId="35F078C3" w14:textId="77777777" w:rsidR="00AE69E4" w:rsidRPr="00276A92" w:rsidRDefault="00AE69E4" w:rsidP="00AE69E4">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sidRPr="00276A92">
        <w:rPr>
          <w:rFonts w:asciiTheme="minorHAnsi" w:hAnsiTheme="minorHAnsi" w:cstheme="minorHAnsi"/>
          <w:b/>
          <w:bCs/>
          <w:sz w:val="28"/>
          <w:szCs w:val="28"/>
        </w:rPr>
        <w:t>Personeels</w:t>
      </w:r>
      <w:r>
        <w:rPr>
          <w:rFonts w:asciiTheme="minorHAnsi" w:hAnsiTheme="minorHAnsi" w:cstheme="minorHAnsi"/>
          <w:b/>
          <w:bCs/>
          <w:sz w:val="28"/>
          <w:szCs w:val="28"/>
        </w:rPr>
        <w:t>- en professionaliserings</w:t>
      </w:r>
      <w:r w:rsidRPr="00276A92">
        <w:rPr>
          <w:rFonts w:asciiTheme="minorHAnsi" w:hAnsiTheme="minorHAnsi" w:cstheme="minorHAnsi"/>
          <w:b/>
          <w:bCs/>
          <w:sz w:val="28"/>
          <w:szCs w:val="28"/>
        </w:rPr>
        <w:t>beleid</w:t>
      </w:r>
    </w:p>
    <w:p w14:paraId="65559027" w14:textId="77777777" w:rsidR="00AE69E4" w:rsidRDefault="00AE69E4" w:rsidP="00AE69E4">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werft personeel aan voor de realisatie van het pedagogisch project.</w:t>
      </w:r>
    </w:p>
    <w:p w14:paraId="1E8814AB" w14:textId="77777777" w:rsidR="00AE69E4" w:rsidRDefault="00AE69E4" w:rsidP="00AE69E4">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 xml:space="preserve">Je zet personeel gericht in met oog op kwaliteitsvol onderwijs. </w:t>
      </w:r>
    </w:p>
    <w:p w14:paraId="658D9832" w14:textId="77777777" w:rsidR="00AE69E4" w:rsidRPr="00973871" w:rsidRDefault="00AE69E4" w:rsidP="00AE69E4">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hebt aandacht voor de loopbaanontwikkeling van de teamleden.</w:t>
      </w:r>
    </w:p>
    <w:p w14:paraId="04149939" w14:textId="77777777" w:rsidR="00AE69E4" w:rsidRPr="00973871" w:rsidRDefault="00AE69E4" w:rsidP="00AE69E4">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zorgt voor de uitvoering van aanvangsbegeleiding.</w:t>
      </w:r>
    </w:p>
    <w:p w14:paraId="2546D821" w14:textId="77777777" w:rsidR="00AE69E4" w:rsidRDefault="00AE69E4" w:rsidP="00AE69E4">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voorziet in</w:t>
      </w:r>
      <w:r>
        <w:rPr>
          <w:rFonts w:ascii="Calibri" w:eastAsia="Calibri" w:hAnsi="Calibri" w:cs="Calibri"/>
          <w:lang w:eastAsia="nl-BE"/>
        </w:rPr>
        <w:t xml:space="preserve"> structuur en</w:t>
      </w:r>
      <w:r w:rsidRPr="00973871">
        <w:rPr>
          <w:rFonts w:ascii="Calibri" w:eastAsia="Calibri" w:hAnsi="Calibri" w:cs="Calibri"/>
          <w:lang w:eastAsia="nl-BE"/>
        </w:rPr>
        <w:t xml:space="preserve"> mogelijkheid tot ondersteuning, coaching, professionalisering van </w:t>
      </w:r>
      <w:r>
        <w:rPr>
          <w:rFonts w:ascii="Calibri" w:eastAsia="Calibri" w:hAnsi="Calibri" w:cs="Calibri"/>
          <w:lang w:eastAsia="nl-BE"/>
        </w:rPr>
        <w:t>het schoolteam</w:t>
      </w:r>
      <w:r w:rsidRPr="00973871">
        <w:rPr>
          <w:rFonts w:ascii="Calibri" w:eastAsia="Calibri" w:hAnsi="Calibri" w:cs="Calibri"/>
          <w:lang w:eastAsia="nl-BE"/>
        </w:rPr>
        <w:t>.</w:t>
      </w:r>
    </w:p>
    <w:p w14:paraId="29DE3B36" w14:textId="77777777" w:rsidR="00AE69E4" w:rsidRDefault="00AE69E4" w:rsidP="00AE69E4">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voert coachings-, functionerings- en evaluatiegesprekken.</w:t>
      </w:r>
    </w:p>
    <w:p w14:paraId="4D925C8F" w14:textId="77777777" w:rsidR="00AE69E4" w:rsidRDefault="00AE69E4" w:rsidP="00AE69E4">
      <w:pPr>
        <w:pStyle w:val="Lijstalinea"/>
        <w:spacing w:line="276" w:lineRule="auto"/>
        <w:ind w:left="284"/>
        <w:rPr>
          <w:rFonts w:eastAsia="Calibri" w:cs="Calibri"/>
          <w:b/>
          <w:bCs/>
          <w:lang w:eastAsia="nl-BE"/>
        </w:rPr>
      </w:pPr>
    </w:p>
    <w:p w14:paraId="02F5C0E8" w14:textId="77777777" w:rsidR="00AE69E4" w:rsidRPr="009F66B2" w:rsidRDefault="00AE69E4" w:rsidP="00AE69E4">
      <w:pPr>
        <w:pStyle w:val="Lijstalinea"/>
        <w:numPr>
          <w:ilvl w:val="0"/>
          <w:numId w:val="101"/>
        </w:numPr>
        <w:spacing w:line="276" w:lineRule="auto"/>
        <w:ind w:left="426"/>
        <w:rPr>
          <w:rFonts w:asciiTheme="minorHAnsi" w:eastAsia="Calibri" w:hAnsiTheme="minorHAnsi" w:cstheme="minorHAnsi"/>
          <w:b/>
          <w:bCs/>
          <w:sz w:val="28"/>
          <w:szCs w:val="28"/>
          <w:lang w:eastAsia="nl-BE"/>
        </w:rPr>
      </w:pPr>
      <w:r w:rsidRPr="009F66B2">
        <w:rPr>
          <w:rFonts w:asciiTheme="minorHAnsi" w:eastAsia="Calibri" w:hAnsiTheme="minorHAnsi" w:cstheme="minorHAnsi"/>
          <w:b/>
          <w:bCs/>
          <w:sz w:val="28"/>
          <w:szCs w:val="28"/>
          <w:lang w:eastAsia="nl-BE"/>
        </w:rPr>
        <w:t>Fysieke en mentale veiligheid van de leef-, leer- en werkomgeving</w:t>
      </w:r>
    </w:p>
    <w:p w14:paraId="28F6276D" w14:textId="77777777" w:rsidR="00AE69E4" w:rsidRDefault="00AE69E4" w:rsidP="00AE69E4">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voert een actief veiligheidsbeleid overeenkomstig de zeven welzijnsdomeinen.</w:t>
      </w:r>
    </w:p>
    <w:p w14:paraId="06533B59" w14:textId="77777777" w:rsidR="00AE69E4" w:rsidRPr="007075DB" w:rsidRDefault="00AE69E4" w:rsidP="00AE69E4">
      <w:pPr>
        <w:spacing w:line="276" w:lineRule="auto"/>
      </w:pPr>
    </w:p>
    <w:p w14:paraId="42187908" w14:textId="77777777" w:rsidR="00AE69E4" w:rsidRPr="00430FF2" w:rsidRDefault="00AE69E4" w:rsidP="00AE69E4">
      <w:pPr>
        <w:spacing w:line="276" w:lineRule="auto"/>
        <w:rPr>
          <w:rFonts w:asciiTheme="minorHAnsi" w:hAnsiTheme="minorHAnsi" w:cstheme="minorHAnsi"/>
          <w:b/>
          <w:bCs/>
          <w:sz w:val="28"/>
          <w:szCs w:val="28"/>
        </w:rPr>
      </w:pPr>
      <w:r w:rsidRPr="00430FF2">
        <w:rPr>
          <w:rFonts w:asciiTheme="minorHAnsi" w:hAnsiTheme="minorHAnsi" w:cstheme="minorHAnsi"/>
          <w:b/>
          <w:bCs/>
          <w:sz w:val="28"/>
          <w:szCs w:val="28"/>
        </w:rPr>
        <w:t>2. Overleg en samenwerking met directie, collega’s, CLB, ouders en externe partners</w:t>
      </w:r>
    </w:p>
    <w:p w14:paraId="3FE80E7C" w14:textId="77777777" w:rsidR="00AE69E4" w:rsidRDefault="00AE69E4" w:rsidP="00AE69E4">
      <w:pPr>
        <w:pStyle w:val="Lijstalinea"/>
        <w:numPr>
          <w:ilvl w:val="0"/>
          <w:numId w:val="96"/>
        </w:numPr>
        <w:spacing w:line="276" w:lineRule="auto"/>
        <w:ind w:left="426"/>
        <w:rPr>
          <w:rFonts w:asciiTheme="minorHAnsi" w:hAnsiTheme="minorHAnsi" w:cstheme="minorHAnsi"/>
        </w:rPr>
      </w:pPr>
      <w:r w:rsidRPr="00430FF2">
        <w:rPr>
          <w:rFonts w:asciiTheme="minorHAnsi" w:hAnsiTheme="minorHAnsi" w:cstheme="minorHAnsi"/>
        </w:rPr>
        <w:t xml:space="preserve">Je </w:t>
      </w:r>
      <w:r>
        <w:rPr>
          <w:rFonts w:asciiTheme="minorHAnsi" w:hAnsiTheme="minorHAnsi" w:cstheme="minorHAnsi"/>
        </w:rPr>
        <w:t xml:space="preserve">organiseert en </w:t>
      </w:r>
      <w:r w:rsidRPr="00430FF2">
        <w:rPr>
          <w:rFonts w:asciiTheme="minorHAnsi" w:hAnsiTheme="minorHAnsi" w:cstheme="minorHAnsi"/>
        </w:rPr>
        <w:t>participeert aan formele en informele overleg- en samenwerkingsinitiatieven</w:t>
      </w:r>
      <w:r>
        <w:rPr>
          <w:rFonts w:asciiTheme="minorHAnsi" w:hAnsiTheme="minorHAnsi" w:cstheme="minorHAnsi"/>
        </w:rPr>
        <w:t>.</w:t>
      </w:r>
    </w:p>
    <w:p w14:paraId="44807813" w14:textId="77777777" w:rsidR="00AE69E4" w:rsidRPr="006829D3" w:rsidRDefault="00AE69E4" w:rsidP="00AE69E4">
      <w:pPr>
        <w:pStyle w:val="Lijstalinea"/>
        <w:numPr>
          <w:ilvl w:val="0"/>
          <w:numId w:val="96"/>
        </w:numPr>
        <w:spacing w:line="276" w:lineRule="auto"/>
        <w:ind w:left="426"/>
        <w:rPr>
          <w:rFonts w:asciiTheme="minorHAnsi" w:eastAsia="Calibri" w:hAnsiTheme="minorHAnsi" w:cstheme="minorHAnsi"/>
          <w:lang w:eastAsia="nl-BE"/>
        </w:rPr>
      </w:pPr>
      <w:r w:rsidRPr="00527C5C">
        <w:rPr>
          <w:rFonts w:asciiTheme="minorHAnsi" w:eastAsia="Calibri" w:hAnsiTheme="minorHAnsi" w:cstheme="minorHAnsi"/>
          <w:lang w:eastAsia="nl-BE"/>
        </w:rPr>
        <w:t>Je zorgt voor communicatie naar de verschillende partners die bij het schoolgebeuren betrokken zijn</w:t>
      </w:r>
      <w:r>
        <w:rPr>
          <w:rFonts w:asciiTheme="minorHAnsi" w:eastAsia="Calibri" w:hAnsiTheme="minorHAnsi" w:cstheme="minorHAnsi"/>
          <w:lang w:eastAsia="nl-BE"/>
        </w:rPr>
        <w:t>.</w:t>
      </w:r>
    </w:p>
    <w:p w14:paraId="0F8B4041" w14:textId="77777777" w:rsidR="00AE69E4" w:rsidRPr="00527C5C" w:rsidRDefault="00AE69E4" w:rsidP="00AE69E4">
      <w:pPr>
        <w:pStyle w:val="Lijstalinea"/>
        <w:numPr>
          <w:ilvl w:val="0"/>
          <w:numId w:val="96"/>
        </w:numPr>
        <w:spacing w:line="276" w:lineRule="auto"/>
        <w:ind w:left="426"/>
        <w:rPr>
          <w:rFonts w:asciiTheme="minorHAnsi" w:eastAsia="Calibri" w:hAnsiTheme="minorHAnsi" w:cstheme="minorHAnsi"/>
          <w:lang w:eastAsia="nl-BE"/>
        </w:rPr>
      </w:pPr>
      <w:r>
        <w:rPr>
          <w:rFonts w:asciiTheme="minorHAnsi" w:eastAsia="Calibri" w:hAnsiTheme="minorHAnsi" w:cstheme="minorHAnsi"/>
          <w:lang w:eastAsia="nl-BE"/>
        </w:rPr>
        <w:t xml:space="preserve">Je onderhoudt contacten en bouwt een netwerk uit </w:t>
      </w:r>
      <w:r w:rsidRPr="009A0DD2">
        <w:rPr>
          <w:rFonts w:asciiTheme="minorHAnsi" w:eastAsia="Calibri" w:hAnsiTheme="minorHAnsi" w:cstheme="minorHAnsi"/>
          <w:lang w:eastAsia="nl-BE"/>
        </w:rPr>
        <w:t>met de bij de school betrokken stakeholders</w:t>
      </w:r>
      <w:r>
        <w:rPr>
          <w:rFonts w:asciiTheme="minorHAnsi" w:eastAsia="Calibri" w:hAnsiTheme="minorHAnsi" w:cstheme="minorHAnsi"/>
          <w:lang w:eastAsia="nl-BE"/>
        </w:rPr>
        <w:t xml:space="preserve"> in functie van de versterking van de kernprocessen van de school.</w:t>
      </w:r>
    </w:p>
    <w:p w14:paraId="6C2CBECC" w14:textId="77777777" w:rsidR="00AE69E4" w:rsidRPr="00527C5C" w:rsidRDefault="00AE69E4" w:rsidP="00AE69E4">
      <w:pPr>
        <w:numPr>
          <w:ilvl w:val="0"/>
          <w:numId w:val="96"/>
        </w:numPr>
        <w:spacing w:line="276" w:lineRule="auto"/>
        <w:ind w:left="426"/>
        <w:rPr>
          <w:rFonts w:asciiTheme="minorHAnsi" w:eastAsia="Calibri" w:hAnsiTheme="minorHAnsi" w:cstheme="minorHAnsi"/>
          <w:lang w:eastAsia="nl-BE"/>
        </w:rPr>
      </w:pPr>
      <w:r w:rsidRPr="00527C5C">
        <w:rPr>
          <w:rFonts w:asciiTheme="minorHAnsi" w:eastAsia="Calibri" w:hAnsiTheme="minorHAnsi" w:cstheme="minorHAnsi"/>
          <w:lang w:eastAsia="nl-BE"/>
        </w:rPr>
        <w:t>Je draagt bij aan het bevorderen van de bekendheid en het imago van de school.</w:t>
      </w:r>
    </w:p>
    <w:p w14:paraId="0BA0995D" w14:textId="77777777" w:rsidR="00AE69E4" w:rsidRPr="00F004DF" w:rsidRDefault="00AE69E4" w:rsidP="00AE69E4">
      <w:pPr>
        <w:spacing w:line="276" w:lineRule="auto"/>
        <w:rPr>
          <w:rFonts w:ascii="Calibri" w:eastAsia="Calibri" w:hAnsi="Calibri" w:cs="Calibri"/>
          <w:sz w:val="24"/>
          <w:szCs w:val="24"/>
          <w:lang w:eastAsia="nl-BE"/>
        </w:rPr>
      </w:pPr>
    </w:p>
    <w:p w14:paraId="2B284500" w14:textId="77777777" w:rsidR="00AE69E4" w:rsidRDefault="00AE69E4" w:rsidP="00AE69E4">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w:t>
      </w:r>
      <w:r>
        <w:rPr>
          <w:rFonts w:asciiTheme="minorHAnsi" w:hAnsiTheme="minorHAnsi" w:cstheme="minorHAnsi"/>
          <w:b/>
          <w:bCs/>
          <w:sz w:val="28"/>
          <w:szCs w:val="28"/>
        </w:rPr>
        <w:t>g</w:t>
      </w:r>
    </w:p>
    <w:p w14:paraId="42EBDE07" w14:textId="77777777" w:rsidR="00AE69E4" w:rsidRPr="00003F2A" w:rsidRDefault="00AE69E4" w:rsidP="00AE69E4">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6DB181E4" w14:textId="77777777" w:rsidR="00AE69E4" w:rsidRPr="00142777" w:rsidRDefault="00AE69E4" w:rsidP="00AE69E4">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lastRenderedPageBreak/>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4DD0EF61" w14:textId="77777777" w:rsidR="00AE69E4" w:rsidRPr="00A12BAF" w:rsidRDefault="00AE69E4" w:rsidP="00AE69E4">
      <w:pPr>
        <w:numPr>
          <w:ilvl w:val="0"/>
          <w:numId w:val="89"/>
        </w:numPr>
        <w:spacing w:line="276" w:lineRule="auto"/>
        <w:ind w:left="426"/>
        <w:rPr>
          <w:rFonts w:asciiTheme="minorHAnsi" w:hAnsiTheme="minorHAnsi" w:cstheme="minorHAnsi"/>
        </w:rPr>
      </w:pPr>
      <w:r w:rsidRPr="00F76830">
        <w:rPr>
          <w:rFonts w:ascii="Calibri" w:eastAsia="Calibri" w:hAnsi="Calibri" w:cs="Calibri"/>
          <w:lang w:eastAsia="nl-BE"/>
        </w:rPr>
        <w:t xml:space="preserve">Je </w:t>
      </w:r>
      <w:r>
        <w:rPr>
          <w:rFonts w:ascii="Calibri" w:eastAsia="Calibri" w:hAnsi="Calibri" w:cs="Calibri"/>
          <w:lang w:eastAsia="nl-BE"/>
        </w:rPr>
        <w:t>volgt</w:t>
      </w:r>
      <w:r w:rsidRPr="00F76830">
        <w:rPr>
          <w:rFonts w:ascii="Calibri" w:eastAsia="Calibri" w:hAnsi="Calibri" w:cs="Calibri"/>
          <w:lang w:eastAsia="nl-BE"/>
        </w:rPr>
        <w:t xml:space="preserve"> pedagogische en didactische vernieuwingen</w:t>
      </w:r>
      <w:r>
        <w:rPr>
          <w:rFonts w:ascii="Calibri" w:eastAsia="Calibri" w:hAnsi="Calibri" w:cs="Calibri"/>
          <w:lang w:eastAsia="nl-BE"/>
        </w:rPr>
        <w:t xml:space="preserve"> op</w:t>
      </w:r>
      <w:r w:rsidRPr="00F76830">
        <w:rPr>
          <w:rFonts w:ascii="Calibri" w:eastAsia="Calibri" w:hAnsi="Calibri" w:cs="Calibri"/>
          <w:lang w:eastAsia="nl-BE"/>
        </w:rPr>
        <w:t>.</w:t>
      </w:r>
    </w:p>
    <w:p w14:paraId="637C3746" w14:textId="77777777" w:rsidR="00AE69E4" w:rsidRPr="00527C5C" w:rsidRDefault="00AE69E4" w:rsidP="00AE69E4">
      <w:pPr>
        <w:numPr>
          <w:ilvl w:val="0"/>
          <w:numId w:val="89"/>
        </w:numPr>
        <w:spacing w:line="276" w:lineRule="auto"/>
        <w:ind w:left="426"/>
        <w:rPr>
          <w:rFonts w:asciiTheme="minorHAnsi" w:hAnsiTheme="minorHAnsi" w:cstheme="minorHAnsi"/>
        </w:rPr>
      </w:pPr>
      <w:r w:rsidRPr="00527C5C">
        <w:rPr>
          <w:rFonts w:asciiTheme="minorHAnsi" w:hAnsiTheme="minorHAnsi" w:cstheme="minorHAnsi"/>
        </w:rPr>
        <w:t>Je evalueert je beroepsmatig handelen door toetsing en reflectie</w:t>
      </w:r>
      <w:r w:rsidRPr="00F76830">
        <w:rPr>
          <w:rFonts w:asciiTheme="minorHAnsi" w:hAnsiTheme="minorHAnsi" w:cstheme="minorHAnsi"/>
        </w:rPr>
        <w:t xml:space="preserve"> en stuurt je eigen handelen bij.</w:t>
      </w:r>
    </w:p>
    <w:p w14:paraId="2F616CDF" w14:textId="77777777" w:rsidR="00AE69E4" w:rsidRDefault="00AE69E4" w:rsidP="00AE69E4">
      <w:pPr>
        <w:spacing w:line="276" w:lineRule="auto"/>
        <w:rPr>
          <w:rFonts w:asciiTheme="minorHAnsi" w:hAnsiTheme="minorHAnsi" w:cstheme="minorHAnsi"/>
        </w:rPr>
      </w:pPr>
    </w:p>
    <w:p w14:paraId="479A64D4" w14:textId="77777777" w:rsidR="00AE69E4" w:rsidRPr="00D21683" w:rsidRDefault="00AE69E4" w:rsidP="00AE69E4">
      <w:pPr>
        <w:spacing w:line="276" w:lineRule="auto"/>
        <w:rPr>
          <w:rFonts w:asciiTheme="minorHAnsi" w:hAnsiTheme="minorHAnsi" w:cstheme="minorHAnsi"/>
        </w:rPr>
      </w:pPr>
    </w:p>
    <w:p w14:paraId="091AED3D" w14:textId="77777777" w:rsidR="00AE69E4" w:rsidRDefault="00AE69E4" w:rsidP="00AE69E4">
      <w:pPr>
        <w:pBdr>
          <w:bottom w:val="single" w:sz="4" w:space="1" w:color="auto"/>
        </w:pBdr>
        <w:spacing w:line="276" w:lineRule="auto"/>
        <w:rPr>
          <w:rFonts w:asciiTheme="minorHAnsi" w:hAnsiTheme="minorHAnsi" w:cstheme="minorHAnsi"/>
          <w:b/>
          <w:bCs/>
          <w:sz w:val="32"/>
          <w:szCs w:val="32"/>
        </w:rPr>
      </w:pPr>
      <w:r>
        <w:rPr>
          <w:rFonts w:asciiTheme="minorHAnsi" w:hAnsiTheme="minorHAnsi" w:cstheme="minorHAnsi"/>
          <w:b/>
          <w:bCs/>
          <w:sz w:val="32"/>
          <w:szCs w:val="32"/>
        </w:rPr>
        <w:t xml:space="preserve">SPECIFIEKE FUNCTIES/TAKEN IN OPDRACHT VAN DE INRICHTENDE MACHT </w:t>
      </w:r>
    </w:p>
    <w:p w14:paraId="690BF6ED" w14:textId="77777777" w:rsidR="00AE69E4" w:rsidRDefault="00AE69E4" w:rsidP="00AE69E4">
      <w:pPr>
        <w:pBdr>
          <w:bottom w:val="single" w:sz="4" w:space="1" w:color="auto"/>
        </w:pBdr>
        <w:spacing w:line="276" w:lineRule="auto"/>
        <w:rPr>
          <w:rFonts w:asciiTheme="minorHAnsi" w:hAnsiTheme="minorHAnsi" w:cstheme="minorHAnsi"/>
          <w:b/>
          <w:bCs/>
          <w:sz w:val="32"/>
          <w:szCs w:val="32"/>
        </w:rPr>
      </w:pPr>
    </w:p>
    <w:p w14:paraId="0B0CE407" w14:textId="77777777" w:rsidR="00AE69E4" w:rsidRDefault="00AE69E4" w:rsidP="00AE69E4">
      <w:pPr>
        <w:pBdr>
          <w:bottom w:val="single" w:sz="4" w:space="1" w:color="auto"/>
        </w:pBdr>
        <w:spacing w:line="276" w:lineRule="auto"/>
        <w:rPr>
          <w:rFonts w:asciiTheme="minorHAnsi" w:hAnsiTheme="minorHAnsi" w:cstheme="minorHAnsi"/>
          <w:b/>
          <w:bCs/>
          <w:sz w:val="32"/>
          <w:szCs w:val="32"/>
        </w:rPr>
      </w:pPr>
    </w:p>
    <w:p w14:paraId="089492AC" w14:textId="77777777" w:rsidR="00AE69E4" w:rsidRDefault="00AE69E4" w:rsidP="00AE69E4">
      <w:pPr>
        <w:pBdr>
          <w:bottom w:val="single" w:sz="4" w:space="1" w:color="auto"/>
        </w:pBdr>
        <w:spacing w:line="276" w:lineRule="auto"/>
        <w:rPr>
          <w:rFonts w:asciiTheme="minorHAnsi" w:hAnsiTheme="minorHAnsi" w:cstheme="minorHAnsi"/>
          <w:b/>
          <w:bCs/>
          <w:sz w:val="32"/>
          <w:szCs w:val="32"/>
        </w:rPr>
      </w:pPr>
    </w:p>
    <w:p w14:paraId="46CB97D1" w14:textId="77777777" w:rsidR="00AE69E4" w:rsidRDefault="00AE69E4" w:rsidP="00AE69E4">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0B8C03C5" w14:textId="77777777" w:rsidR="00AE69E4" w:rsidRDefault="00AE69E4" w:rsidP="00AE69E4">
      <w:pPr>
        <w:rPr>
          <w:rFonts w:ascii="Calibri" w:eastAsia="Calibri" w:hAnsi="Calibri" w:cs="Calibri"/>
        </w:rPr>
      </w:pPr>
      <w:r>
        <w:rPr>
          <w:rFonts w:ascii="Calibri" w:eastAsia="Calibri" w:hAnsi="Calibri" w:cs="Calibri"/>
        </w:rPr>
        <w:t>In overleg opgemaakt te   …………………………………………… (plaats)  op ………/…………/……… (datum).</w:t>
      </w:r>
    </w:p>
    <w:p w14:paraId="1579640D" w14:textId="77777777" w:rsidR="00AE69E4" w:rsidRDefault="00AE69E4" w:rsidP="00AE69E4">
      <w:pPr>
        <w:rPr>
          <w:rFonts w:ascii="Calibri" w:eastAsia="Calibri" w:hAnsi="Calibri" w:cs="Calibri"/>
        </w:rPr>
      </w:pPr>
    </w:p>
    <w:p w14:paraId="6D000523" w14:textId="77777777" w:rsidR="00AE69E4" w:rsidRDefault="00AE69E4" w:rsidP="00AE69E4">
      <w:pPr>
        <w:rPr>
          <w:rFonts w:ascii="Calibri" w:eastAsia="Calibri" w:hAnsi="Calibri" w:cs="Calibri"/>
        </w:rPr>
      </w:pPr>
    </w:p>
    <w:p w14:paraId="34D1F552" w14:textId="77777777" w:rsidR="00AE69E4" w:rsidRDefault="00AE69E4" w:rsidP="00AE69E4">
      <w:pPr>
        <w:rPr>
          <w:rFonts w:ascii="Calibri" w:eastAsia="Calibri" w:hAnsi="Calibri" w:cs="Calibri"/>
        </w:rPr>
      </w:pPr>
      <w:r>
        <w:rPr>
          <w:rFonts w:ascii="Calibri" w:eastAsia="Calibri" w:hAnsi="Calibri" w:cs="Calibri"/>
        </w:rPr>
        <w:t>Voor kennisname en ontvangst van één exemplaar van de functiebeschrijving.</w:t>
      </w:r>
    </w:p>
    <w:p w14:paraId="75BD09F3" w14:textId="77777777" w:rsidR="00AE69E4" w:rsidRDefault="00AE69E4" w:rsidP="00AE69E4">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AE69E4" w14:paraId="0E15F261" w14:textId="77777777" w:rsidTr="00A418CE">
        <w:tc>
          <w:tcPr>
            <w:tcW w:w="5145" w:type="dxa"/>
          </w:tcPr>
          <w:p w14:paraId="7033B433" w14:textId="77777777" w:rsidR="00AE69E4" w:rsidRDefault="00AE69E4" w:rsidP="00A418CE">
            <w:pPr>
              <w:rPr>
                <w:rFonts w:ascii="Calibri" w:eastAsia="Calibri" w:hAnsi="Calibri" w:cs="Calibri"/>
              </w:rPr>
            </w:pPr>
            <w:r>
              <w:rPr>
                <w:rFonts w:ascii="Calibri" w:eastAsia="Calibri" w:hAnsi="Calibri" w:cs="Calibri"/>
              </w:rPr>
              <w:t>Personeelslid</w:t>
            </w:r>
          </w:p>
        </w:tc>
        <w:tc>
          <w:tcPr>
            <w:tcW w:w="4665" w:type="dxa"/>
          </w:tcPr>
          <w:p w14:paraId="0A94EB5D" w14:textId="77777777" w:rsidR="00AE69E4" w:rsidRDefault="00AE69E4" w:rsidP="00A418CE">
            <w:pPr>
              <w:rPr>
                <w:rFonts w:ascii="Calibri" w:eastAsia="Calibri" w:hAnsi="Calibri" w:cs="Calibri"/>
              </w:rPr>
            </w:pPr>
            <w:r>
              <w:rPr>
                <w:rFonts w:ascii="Calibri" w:eastAsia="Calibri" w:hAnsi="Calibri" w:cs="Calibri"/>
              </w:rPr>
              <w:t>Eerste evaluator</w:t>
            </w:r>
          </w:p>
        </w:tc>
      </w:tr>
      <w:tr w:rsidR="00AE69E4" w14:paraId="1F65A2C3" w14:textId="77777777" w:rsidTr="00A418CE">
        <w:tc>
          <w:tcPr>
            <w:tcW w:w="5145" w:type="dxa"/>
          </w:tcPr>
          <w:p w14:paraId="7B00316D" w14:textId="77777777" w:rsidR="00AE69E4" w:rsidRDefault="00AE69E4" w:rsidP="00A418CE">
            <w:pPr>
              <w:rPr>
                <w:rFonts w:ascii="Calibri" w:eastAsia="Calibri" w:hAnsi="Calibri" w:cs="Calibri"/>
              </w:rPr>
            </w:pPr>
          </w:p>
          <w:p w14:paraId="517519A8" w14:textId="77777777" w:rsidR="00AE69E4" w:rsidRDefault="00AE69E4" w:rsidP="00A418CE">
            <w:pPr>
              <w:rPr>
                <w:rFonts w:ascii="Calibri" w:eastAsia="Calibri" w:hAnsi="Calibri" w:cs="Calibri"/>
              </w:rPr>
            </w:pPr>
          </w:p>
          <w:p w14:paraId="14663400" w14:textId="77777777" w:rsidR="00AE69E4" w:rsidRDefault="00AE69E4" w:rsidP="00A418CE">
            <w:pPr>
              <w:rPr>
                <w:rFonts w:ascii="Calibri" w:eastAsia="Calibri" w:hAnsi="Calibri" w:cs="Calibri"/>
              </w:rPr>
            </w:pPr>
          </w:p>
          <w:p w14:paraId="2FE5A20B" w14:textId="77777777" w:rsidR="00AE69E4" w:rsidRDefault="00AE69E4" w:rsidP="00A418CE">
            <w:pPr>
              <w:rPr>
                <w:rFonts w:ascii="Calibri" w:eastAsia="Calibri" w:hAnsi="Calibri" w:cs="Calibri"/>
              </w:rPr>
            </w:pPr>
            <w:r>
              <w:rPr>
                <w:rFonts w:ascii="Calibri" w:eastAsia="Calibri" w:hAnsi="Calibri" w:cs="Calibri"/>
              </w:rPr>
              <w:t>(naam en handtekening)</w:t>
            </w:r>
          </w:p>
        </w:tc>
        <w:tc>
          <w:tcPr>
            <w:tcW w:w="4665" w:type="dxa"/>
          </w:tcPr>
          <w:p w14:paraId="178642C3" w14:textId="77777777" w:rsidR="00AE69E4" w:rsidRDefault="00AE69E4" w:rsidP="00A418CE">
            <w:pPr>
              <w:rPr>
                <w:rFonts w:ascii="Calibri" w:eastAsia="Calibri" w:hAnsi="Calibri" w:cs="Calibri"/>
              </w:rPr>
            </w:pPr>
          </w:p>
          <w:p w14:paraId="14BBE040" w14:textId="77777777" w:rsidR="00AE69E4" w:rsidRDefault="00AE69E4" w:rsidP="00A418CE">
            <w:pPr>
              <w:rPr>
                <w:rFonts w:ascii="Calibri" w:eastAsia="Calibri" w:hAnsi="Calibri" w:cs="Calibri"/>
              </w:rPr>
            </w:pPr>
          </w:p>
          <w:p w14:paraId="0696AD94" w14:textId="77777777" w:rsidR="00AE69E4" w:rsidRDefault="00AE69E4" w:rsidP="00A418CE">
            <w:pPr>
              <w:rPr>
                <w:rFonts w:ascii="Calibri" w:eastAsia="Calibri" w:hAnsi="Calibri" w:cs="Calibri"/>
              </w:rPr>
            </w:pPr>
          </w:p>
          <w:p w14:paraId="5D8DAE54" w14:textId="77777777" w:rsidR="00AE69E4" w:rsidRDefault="00AE69E4" w:rsidP="00A418CE">
            <w:pPr>
              <w:rPr>
                <w:rFonts w:ascii="Calibri" w:eastAsia="Calibri" w:hAnsi="Calibri" w:cs="Calibri"/>
              </w:rPr>
            </w:pPr>
            <w:r>
              <w:rPr>
                <w:rFonts w:ascii="Calibri" w:eastAsia="Calibri" w:hAnsi="Calibri" w:cs="Calibri"/>
              </w:rPr>
              <w:t>(naam en handtekening)</w:t>
            </w:r>
          </w:p>
        </w:tc>
      </w:tr>
    </w:tbl>
    <w:p w14:paraId="1921C8F1" w14:textId="77777777" w:rsidR="00AE69E4" w:rsidRDefault="00AE69E4" w:rsidP="00AE69E4">
      <w:pPr>
        <w:rPr>
          <w:rFonts w:ascii="Calibri" w:eastAsia="Calibri" w:hAnsi="Calibri" w:cs="Calibri"/>
        </w:rPr>
      </w:pPr>
    </w:p>
    <w:p w14:paraId="40267E92" w14:textId="77777777" w:rsidR="00AE69E4" w:rsidRDefault="00AE69E4" w:rsidP="00AE69E4">
      <w:pPr>
        <w:rPr>
          <w:rFonts w:ascii="Calibri" w:eastAsia="Calibri" w:hAnsi="Calibri" w:cs="Calibri"/>
        </w:rPr>
      </w:pPr>
    </w:p>
    <w:p w14:paraId="1FD289A6" w14:textId="77777777" w:rsidR="00AE69E4" w:rsidRDefault="00AE69E4" w:rsidP="00AE69E4">
      <w:pPr>
        <w:pBdr>
          <w:top w:val="nil"/>
          <w:left w:val="nil"/>
          <w:bottom w:val="nil"/>
          <w:right w:val="nil"/>
          <w:between w:val="nil"/>
        </w:pBdr>
        <w:rPr>
          <w:color w:val="000000"/>
        </w:rPr>
      </w:pPr>
    </w:p>
    <w:p w14:paraId="6AF75A47" w14:textId="77777777" w:rsidR="00AE69E4" w:rsidRPr="00691F26" w:rsidRDefault="00AE69E4" w:rsidP="00AE69E4">
      <w:pPr>
        <w:spacing w:line="276" w:lineRule="auto"/>
        <w:rPr>
          <w:rFonts w:asciiTheme="minorHAnsi" w:hAnsiTheme="minorHAnsi" w:cstheme="minorHAnsi"/>
          <w:sz w:val="40"/>
          <w:szCs w:val="40"/>
        </w:rPr>
      </w:pPr>
    </w:p>
    <w:p w14:paraId="2E4F3FBE" w14:textId="77777777" w:rsidR="00AE69E4" w:rsidRPr="00691F26" w:rsidRDefault="00AE69E4" w:rsidP="00AE69E4">
      <w:pPr>
        <w:spacing w:line="276" w:lineRule="auto"/>
        <w:jc w:val="center"/>
        <w:rPr>
          <w:rFonts w:asciiTheme="minorHAnsi" w:hAnsiTheme="minorHAnsi" w:cstheme="minorHAnsi"/>
          <w:sz w:val="40"/>
          <w:szCs w:val="40"/>
        </w:rPr>
      </w:pPr>
    </w:p>
    <w:p w14:paraId="314D2FDF" w14:textId="77777777" w:rsidR="00AE69E4" w:rsidRPr="00691F26" w:rsidRDefault="00AE69E4" w:rsidP="00AE69E4">
      <w:pPr>
        <w:spacing w:line="276" w:lineRule="auto"/>
        <w:jc w:val="center"/>
        <w:rPr>
          <w:rFonts w:asciiTheme="minorHAnsi" w:hAnsiTheme="minorHAnsi" w:cstheme="minorHAnsi"/>
          <w:sz w:val="40"/>
          <w:szCs w:val="40"/>
        </w:rPr>
      </w:pPr>
    </w:p>
    <w:p w14:paraId="79323B4D" w14:textId="77777777" w:rsidR="00AE69E4" w:rsidRPr="00691F26" w:rsidRDefault="00AE69E4" w:rsidP="00AE69E4">
      <w:pPr>
        <w:spacing w:line="276" w:lineRule="auto"/>
        <w:rPr>
          <w:rFonts w:asciiTheme="minorHAnsi" w:hAnsiTheme="minorHAnsi" w:cstheme="minorHAnsi"/>
          <w:sz w:val="40"/>
          <w:szCs w:val="40"/>
        </w:rPr>
      </w:pPr>
    </w:p>
    <w:p w14:paraId="6E6C3CEF" w14:textId="177C054C" w:rsidR="00726093" w:rsidRDefault="00726093" w:rsidP="00726093">
      <w:pPr>
        <w:rPr>
          <w:rFonts w:ascii="Arial" w:hAnsi="Arial" w:cs="Arial"/>
          <w:b/>
          <w:bCs/>
          <w:sz w:val="20"/>
          <w:u w:val="single"/>
        </w:rPr>
      </w:pPr>
      <w:r>
        <w:rPr>
          <w:rFonts w:ascii="Arial" w:hAnsi="Arial" w:cs="Arial"/>
          <w:b/>
          <w:bCs/>
          <w:sz w:val="20"/>
          <w:u w:val="single"/>
        </w:rPr>
        <w:br w:type="page"/>
      </w:r>
    </w:p>
    <w:p w14:paraId="2F0C740A" w14:textId="46960353" w:rsidR="00726093" w:rsidRDefault="00726093" w:rsidP="00726093">
      <w:pPr>
        <w:rPr>
          <w:rFonts w:ascii="Arial" w:hAnsi="Arial" w:cs="Arial"/>
          <w:b/>
          <w:bCs/>
          <w:sz w:val="20"/>
          <w:u w:val="single"/>
        </w:rPr>
      </w:pPr>
      <w:r>
        <w:rPr>
          <w:rFonts w:ascii="Arial" w:hAnsi="Arial" w:cs="Arial"/>
          <w:b/>
          <w:bCs/>
          <w:sz w:val="20"/>
          <w:u w:val="single"/>
        </w:rPr>
        <w:lastRenderedPageBreak/>
        <w:t xml:space="preserve">Bijlage 1.3: </w:t>
      </w:r>
      <w:r w:rsidR="006E61C2">
        <w:rPr>
          <w:rFonts w:ascii="Arial" w:hAnsi="Arial" w:cs="Arial"/>
          <w:b/>
          <w:bCs/>
          <w:sz w:val="20"/>
          <w:u w:val="single"/>
        </w:rPr>
        <w:t>Adjunct-directeur</w:t>
      </w:r>
    </w:p>
    <w:p w14:paraId="0BCC7948" w14:textId="2ADBE3D6" w:rsidR="00726093" w:rsidRDefault="00726093" w:rsidP="00726093">
      <w:pPr>
        <w:rPr>
          <w:rFonts w:ascii="Arial" w:hAnsi="Arial" w:cs="Arial"/>
          <w:b/>
          <w:bCs/>
          <w:sz w:val="20"/>
          <w:u w:val="single"/>
        </w:rPr>
      </w:pPr>
    </w:p>
    <w:p w14:paraId="3F3C8EE3" w14:textId="7FF4A251" w:rsidR="009A7CA1" w:rsidRDefault="009A7CA1" w:rsidP="009A7CA1">
      <w:r w:rsidRPr="00691F26">
        <w:rPr>
          <w:rFonts w:asciiTheme="minorHAnsi" w:eastAsia="Calibri" w:hAnsiTheme="minorHAnsi" w:cstheme="minorHAnsi"/>
          <w:noProof/>
          <w:sz w:val="260"/>
          <w:szCs w:val="260"/>
        </w:rPr>
        <w:drawing>
          <wp:anchor distT="0" distB="0" distL="114300" distR="114300" simplePos="0" relativeHeight="251646976" behindDoc="0" locked="0" layoutInCell="1" hidden="0" allowOverlap="1" wp14:anchorId="57713F9C" wp14:editId="318CAC9C">
            <wp:simplePos x="0" y="0"/>
            <wp:positionH relativeFrom="page">
              <wp:posOffset>728345</wp:posOffset>
            </wp:positionH>
            <wp:positionV relativeFrom="page">
              <wp:posOffset>1356995</wp:posOffset>
            </wp:positionV>
            <wp:extent cx="1828800" cy="720970"/>
            <wp:effectExtent l="0" t="0" r="0" b="0"/>
            <wp:wrapNone/>
            <wp:docPr id="1"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11426C5D" w14:textId="77777777" w:rsidR="009A7CA1" w:rsidRDefault="009A7CA1" w:rsidP="009A7CA1"/>
    <w:p w14:paraId="3C43F3B8" w14:textId="77777777" w:rsidR="009A7CA1" w:rsidRDefault="009A7CA1" w:rsidP="009A7CA1"/>
    <w:p w14:paraId="15E99BB5" w14:textId="77777777" w:rsidR="009A7CA1" w:rsidRDefault="009A7CA1" w:rsidP="009A7CA1"/>
    <w:p w14:paraId="3E073BA1" w14:textId="77777777" w:rsidR="009A7CA1" w:rsidRDefault="009A7CA1" w:rsidP="009A7CA1"/>
    <w:p w14:paraId="36877744" w14:textId="77777777" w:rsidR="009A7CA1" w:rsidRDefault="009A7CA1" w:rsidP="009A7CA1"/>
    <w:p w14:paraId="05F73523" w14:textId="77777777" w:rsidR="009A7CA1" w:rsidRPr="00691F26" w:rsidRDefault="009A7CA1" w:rsidP="009A7CA1">
      <w:pPr>
        <w:rPr>
          <w:rFonts w:asciiTheme="minorHAnsi" w:hAnsiTheme="minorHAnsi" w:cstheme="minorHAnsi"/>
        </w:rPr>
      </w:pPr>
    </w:p>
    <w:p w14:paraId="77BE337D" w14:textId="77777777" w:rsidR="009A7CA1" w:rsidRPr="00691F26" w:rsidRDefault="009A7CA1" w:rsidP="009A7CA1">
      <w:pPr>
        <w:rPr>
          <w:rFonts w:asciiTheme="minorHAnsi" w:hAnsiTheme="minorHAnsi" w:cstheme="minorHAnsi"/>
        </w:rPr>
      </w:pPr>
    </w:p>
    <w:p w14:paraId="56CA2FF4" w14:textId="7F7328E4" w:rsidR="009A7CA1" w:rsidRPr="00691F26" w:rsidRDefault="009A7CA1" w:rsidP="009A7CA1">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259E9310" w14:textId="77777777" w:rsidR="009A7CA1" w:rsidRDefault="009A7CA1" w:rsidP="009A7CA1">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adjunct-directeur</w:t>
      </w:r>
    </w:p>
    <w:p w14:paraId="4F7C841C" w14:textId="77777777" w:rsidR="009A7CA1" w:rsidRPr="00691F26" w:rsidRDefault="009A7CA1" w:rsidP="009A7CA1">
      <w:pPr>
        <w:jc w:val="center"/>
        <w:rPr>
          <w:rFonts w:asciiTheme="minorHAnsi" w:hAnsiTheme="minorHAnsi" w:cstheme="minorHAnsi"/>
          <w:sz w:val="40"/>
          <w:szCs w:val="40"/>
        </w:rPr>
      </w:pPr>
    </w:p>
    <w:p w14:paraId="76E501F5" w14:textId="77777777" w:rsidR="009A7CA1" w:rsidRPr="00691F26" w:rsidRDefault="009A7CA1" w:rsidP="009A7CA1">
      <w:pPr>
        <w:jc w:val="center"/>
        <w:rPr>
          <w:rFonts w:asciiTheme="minorHAnsi" w:hAnsiTheme="minorHAnsi" w:cstheme="minorHAnsi"/>
          <w:sz w:val="40"/>
          <w:szCs w:val="40"/>
        </w:rPr>
      </w:pPr>
    </w:p>
    <w:p w14:paraId="4A890166" w14:textId="77777777" w:rsidR="009A7CA1" w:rsidRPr="00691F26" w:rsidRDefault="009A7CA1" w:rsidP="009A7CA1">
      <w:pPr>
        <w:jc w:val="center"/>
        <w:rPr>
          <w:rFonts w:asciiTheme="minorHAnsi" w:hAnsiTheme="minorHAnsi" w:cstheme="minorHAnsi"/>
          <w:sz w:val="40"/>
          <w:szCs w:val="40"/>
        </w:rPr>
      </w:pPr>
    </w:p>
    <w:p w14:paraId="05078764" w14:textId="77777777" w:rsidR="009A7CA1" w:rsidRPr="00691F26" w:rsidRDefault="009A7CA1" w:rsidP="009A7CA1">
      <w:pPr>
        <w:jc w:val="center"/>
        <w:rPr>
          <w:rFonts w:asciiTheme="minorHAnsi" w:hAnsiTheme="minorHAnsi" w:cstheme="minorHAnsi"/>
          <w:sz w:val="40"/>
          <w:szCs w:val="40"/>
        </w:rPr>
      </w:pPr>
    </w:p>
    <w:p w14:paraId="0CE1B8EF" w14:textId="77777777" w:rsidR="009A7CA1" w:rsidRPr="00691F26" w:rsidRDefault="009A7CA1" w:rsidP="009A7CA1">
      <w:pPr>
        <w:jc w:val="center"/>
        <w:rPr>
          <w:rFonts w:asciiTheme="minorHAnsi" w:hAnsiTheme="minorHAnsi" w:cstheme="minorHAnsi"/>
          <w:sz w:val="40"/>
          <w:szCs w:val="40"/>
        </w:rPr>
      </w:pPr>
    </w:p>
    <w:p w14:paraId="4A8065BE" w14:textId="77777777" w:rsidR="009A7CA1" w:rsidRPr="00691F26" w:rsidRDefault="009A7CA1" w:rsidP="009A7CA1">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9A7CA1" w:rsidRPr="00691F26" w14:paraId="61D1AAA7" w14:textId="77777777" w:rsidTr="00A418CE">
        <w:tc>
          <w:tcPr>
            <w:tcW w:w="2905" w:type="dxa"/>
          </w:tcPr>
          <w:p w14:paraId="3ACBF75A" w14:textId="77777777" w:rsidR="009A7CA1" w:rsidRPr="00691F26" w:rsidRDefault="009A7CA1"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3DDCFC8E" w14:textId="77777777" w:rsidR="009A7CA1" w:rsidRPr="00691F26" w:rsidRDefault="009A7CA1" w:rsidP="00A418CE">
            <w:pPr>
              <w:keepNext/>
              <w:spacing w:line="360" w:lineRule="auto"/>
              <w:rPr>
                <w:rFonts w:asciiTheme="minorHAnsi" w:eastAsia="Calibri" w:hAnsiTheme="minorHAnsi" w:cstheme="minorHAnsi"/>
              </w:rPr>
            </w:pPr>
          </w:p>
        </w:tc>
      </w:tr>
      <w:tr w:rsidR="009A7CA1" w:rsidRPr="00691F26" w14:paraId="21922F3B" w14:textId="77777777" w:rsidTr="00A418CE">
        <w:tc>
          <w:tcPr>
            <w:tcW w:w="2905" w:type="dxa"/>
          </w:tcPr>
          <w:p w14:paraId="438CA50E" w14:textId="77777777" w:rsidR="009A7CA1" w:rsidRPr="00691F26" w:rsidRDefault="009A7CA1"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05A4E281" w14:textId="77777777" w:rsidR="009A7CA1" w:rsidRPr="00691F26" w:rsidRDefault="009A7CA1" w:rsidP="00A418CE">
            <w:pPr>
              <w:keepNext/>
              <w:spacing w:line="360" w:lineRule="auto"/>
              <w:rPr>
                <w:rFonts w:asciiTheme="minorHAnsi" w:eastAsia="Calibri" w:hAnsiTheme="minorHAnsi" w:cstheme="minorHAnsi"/>
              </w:rPr>
            </w:pPr>
          </w:p>
        </w:tc>
      </w:tr>
    </w:tbl>
    <w:p w14:paraId="002A9F0A" w14:textId="77777777" w:rsidR="009A7CA1" w:rsidRPr="00691F26" w:rsidRDefault="009A7CA1" w:rsidP="009A7CA1">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9A7CA1" w:rsidRPr="00691F26" w14:paraId="41D6C22D" w14:textId="77777777" w:rsidTr="00A418CE">
        <w:trPr>
          <w:trHeight w:val="116"/>
        </w:trPr>
        <w:tc>
          <w:tcPr>
            <w:tcW w:w="8500" w:type="dxa"/>
            <w:gridSpan w:val="2"/>
            <w:tcBorders>
              <w:bottom w:val="single" w:sz="4" w:space="0" w:color="000000"/>
            </w:tcBorders>
          </w:tcPr>
          <w:p w14:paraId="7E23E35F" w14:textId="77777777" w:rsidR="009A7CA1" w:rsidRPr="00691F26" w:rsidRDefault="009A7CA1"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9A7CA1" w:rsidRPr="00691F26" w14:paraId="40F29851" w14:textId="77777777" w:rsidTr="00A418CE">
        <w:trPr>
          <w:trHeight w:val="81"/>
        </w:trPr>
        <w:tc>
          <w:tcPr>
            <w:tcW w:w="2417" w:type="dxa"/>
            <w:tcBorders>
              <w:top w:val="single" w:sz="4" w:space="0" w:color="000000"/>
              <w:left w:val="single" w:sz="4" w:space="0" w:color="000000"/>
              <w:bottom w:val="nil"/>
              <w:right w:val="nil"/>
            </w:tcBorders>
          </w:tcPr>
          <w:p w14:paraId="66E41A94" w14:textId="77777777" w:rsidR="009A7CA1" w:rsidRPr="00691F26" w:rsidRDefault="009A7CA1"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57DC7EA0" w14:textId="77777777" w:rsidR="009A7CA1" w:rsidRPr="00691F26" w:rsidRDefault="009A7CA1"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9A7CA1" w:rsidRPr="00691F26" w14:paraId="553950F6" w14:textId="77777777" w:rsidTr="00A418CE">
        <w:trPr>
          <w:trHeight w:val="117"/>
        </w:trPr>
        <w:tc>
          <w:tcPr>
            <w:tcW w:w="2417" w:type="dxa"/>
            <w:tcBorders>
              <w:top w:val="nil"/>
              <w:left w:val="single" w:sz="4" w:space="0" w:color="000000"/>
              <w:bottom w:val="single" w:sz="4" w:space="0" w:color="auto"/>
              <w:right w:val="nil"/>
            </w:tcBorders>
          </w:tcPr>
          <w:p w14:paraId="35CA2D40" w14:textId="77777777" w:rsidR="009A7CA1" w:rsidRPr="00691F26" w:rsidRDefault="009A7CA1"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2836B137" w14:textId="77777777" w:rsidR="009A7CA1" w:rsidRPr="00691F26" w:rsidRDefault="009A7CA1"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12E3E03C" w14:textId="20C3C89D" w:rsidR="009A7CA1"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11F3FD6A" w14:textId="77777777" w:rsidR="009A7CA1"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p>
    <w:p w14:paraId="4B1E22BB" w14:textId="77777777" w:rsidR="009A7CA1" w:rsidRPr="00221849" w:rsidRDefault="009A7CA1" w:rsidP="009A7CA1">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t>WETTELIJK KADER</w:t>
      </w:r>
    </w:p>
    <w:p w14:paraId="5E273DF8" w14:textId="77777777" w:rsidR="009A7CA1" w:rsidRPr="007C596C" w:rsidRDefault="009A7CA1" w:rsidP="009A7CA1">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adjunct-directeur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22812B5D" w14:textId="77777777" w:rsidR="009A7CA1" w:rsidRDefault="009A7CA1" w:rsidP="009A7CA1">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adjunct-directeur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50694136" w14:textId="77777777" w:rsidR="009A7CA1" w:rsidRDefault="009A7CA1" w:rsidP="009A7CA1">
      <w:pPr>
        <w:spacing w:line="276" w:lineRule="auto"/>
        <w:rPr>
          <w:rFonts w:asciiTheme="minorHAnsi" w:hAnsiTheme="minorHAnsi" w:cstheme="minorHAnsi"/>
        </w:rPr>
      </w:pPr>
    </w:p>
    <w:p w14:paraId="70F797D2" w14:textId="77777777" w:rsidR="009A7CA1" w:rsidRPr="00837990" w:rsidRDefault="009A7CA1" w:rsidP="009A7CA1">
      <w:pPr>
        <w:pBdr>
          <w:bottom w:val="single" w:sz="4" w:space="1" w:color="auto"/>
        </w:pBdr>
        <w:spacing w:line="276" w:lineRule="auto"/>
        <w:rPr>
          <w:rFonts w:asciiTheme="minorHAnsi" w:hAnsiTheme="minorHAnsi" w:cstheme="minorHAnsi"/>
          <w:b/>
          <w:bCs/>
          <w:sz w:val="32"/>
          <w:szCs w:val="32"/>
        </w:rPr>
      </w:pPr>
      <w:r w:rsidRPr="00837990">
        <w:rPr>
          <w:rFonts w:asciiTheme="minorHAnsi" w:hAnsiTheme="minorHAnsi" w:cstheme="minorHAnsi"/>
          <w:b/>
          <w:bCs/>
          <w:sz w:val="32"/>
          <w:szCs w:val="32"/>
        </w:rPr>
        <w:t>VISIE</w:t>
      </w:r>
    </w:p>
    <w:p w14:paraId="65884002" w14:textId="77777777" w:rsidR="009A7CA1" w:rsidRDefault="009A7CA1" w:rsidP="009A7CA1">
      <w:pPr>
        <w:spacing w:line="276" w:lineRule="auto"/>
        <w:rPr>
          <w:rFonts w:asciiTheme="minorHAnsi" w:hAnsiTheme="minorHAnsi" w:cstheme="minorHAnsi"/>
        </w:rPr>
      </w:pPr>
    </w:p>
    <w:p w14:paraId="370C7C25" w14:textId="77777777" w:rsidR="009A7CA1" w:rsidRDefault="009A7CA1" w:rsidP="009A7CA1">
      <w:pPr>
        <w:spacing w:line="276" w:lineRule="auto"/>
        <w:rPr>
          <w:rFonts w:asciiTheme="minorHAnsi" w:hAnsiTheme="minorHAnsi" w:cstheme="minorHAnsi"/>
        </w:rPr>
      </w:pPr>
      <w:r>
        <w:rPr>
          <w:rFonts w:asciiTheme="minorHAnsi" w:hAnsiTheme="minorHAnsi" w:cstheme="minorHAnsi"/>
        </w:rPr>
        <w:t>De functiebeschrijving</w:t>
      </w:r>
      <w:r>
        <w:rPr>
          <w:rStyle w:val="Voetnootmarkering"/>
          <w:rFonts w:asciiTheme="minorHAnsi" w:hAnsiTheme="minorHAnsi" w:cstheme="minorHAnsi"/>
        </w:rPr>
        <w:footnoteReference w:id="3"/>
      </w:r>
      <w:r>
        <w:rPr>
          <w:rFonts w:asciiTheme="minorHAnsi" w:hAnsiTheme="minorHAnsi" w:cstheme="minorHAnsi"/>
        </w:rPr>
        <w:t xml:space="preserve"> adjunct-directeur is een constructief en positief beleidsinstrument om de toegewezen opdrachten voor te bereiken, te evalueren en bij te sturen.</w:t>
      </w:r>
    </w:p>
    <w:p w14:paraId="75037519" w14:textId="77777777" w:rsidR="009A7CA1" w:rsidRDefault="009A7CA1" w:rsidP="009A7CA1">
      <w:pPr>
        <w:spacing w:line="276" w:lineRule="auto"/>
        <w:rPr>
          <w:rFonts w:asciiTheme="minorHAnsi" w:hAnsiTheme="minorHAnsi" w:cstheme="minorHAnsi"/>
        </w:rPr>
      </w:pPr>
    </w:p>
    <w:p w14:paraId="20B0423C" w14:textId="77777777" w:rsidR="009A7CA1" w:rsidRDefault="009A7CA1" w:rsidP="009A7CA1">
      <w:pPr>
        <w:spacing w:line="276" w:lineRule="auto"/>
        <w:rPr>
          <w:rFonts w:asciiTheme="minorHAnsi" w:hAnsiTheme="minorHAnsi" w:cstheme="minorHAnsi"/>
        </w:rPr>
      </w:pPr>
      <w:r>
        <w:rPr>
          <w:rFonts w:asciiTheme="minorHAnsi" w:hAnsiTheme="minorHAnsi" w:cstheme="minorHAnsi"/>
        </w:rPr>
        <w:t xml:space="preserve">De adjunct-directeur maakt deel uit van het directieteam, gevormd door de directeur, om samen de school te organiseren en leiding te geven, dit in overleg met het schoolbestuur. </w:t>
      </w:r>
    </w:p>
    <w:p w14:paraId="24E9BEE8" w14:textId="77777777" w:rsidR="009A7CA1" w:rsidRDefault="009A7CA1" w:rsidP="009A7CA1">
      <w:pPr>
        <w:spacing w:line="276" w:lineRule="auto"/>
        <w:rPr>
          <w:rFonts w:asciiTheme="minorHAnsi" w:hAnsiTheme="minorHAnsi" w:cstheme="minorHAnsi"/>
        </w:rPr>
      </w:pPr>
      <w:r>
        <w:rPr>
          <w:rFonts w:asciiTheme="minorHAnsi" w:hAnsiTheme="minorHAnsi" w:cstheme="minorHAnsi"/>
        </w:rPr>
        <w:t xml:space="preserve">Het uitgangspunt is dat schoolleiderschap geen taak van één iemand is, maar van een breed inzetbaar leiderschapsteam waarin de nodige competenties, talenten en beroepsattitudes aanwezig zijn. Het schoolbestuur bevestigt dit team in zijn leiderschap, zowel intern voor het volledige schoolteam als extern naar de verschillende stakeholders. </w:t>
      </w:r>
    </w:p>
    <w:p w14:paraId="364D8C38" w14:textId="77777777" w:rsidR="009A7CA1" w:rsidRDefault="009A7CA1" w:rsidP="009A7CA1">
      <w:pPr>
        <w:spacing w:line="276" w:lineRule="auto"/>
        <w:rPr>
          <w:rFonts w:asciiTheme="minorHAnsi" w:hAnsiTheme="minorHAnsi" w:cstheme="minorHAnsi"/>
        </w:rPr>
      </w:pPr>
    </w:p>
    <w:p w14:paraId="58091430" w14:textId="77777777" w:rsidR="009A7CA1" w:rsidRDefault="009A7CA1" w:rsidP="009A7CA1">
      <w:pPr>
        <w:spacing w:line="276" w:lineRule="auto"/>
        <w:rPr>
          <w:rFonts w:asciiTheme="minorHAnsi" w:hAnsiTheme="minorHAnsi" w:cstheme="minorHAnsi"/>
        </w:rPr>
      </w:pPr>
      <w:r>
        <w:rPr>
          <w:rFonts w:asciiTheme="minorHAnsi" w:hAnsiTheme="minorHAnsi" w:cstheme="minorHAnsi"/>
        </w:rPr>
        <w:t xml:space="preserve">In het schoolleiderschap staat het leren van de leerling centraal: een brede en harmonische vorming die betekenisvol is, eigenaarschap van de leerloopbaan, deelname aan het vervolgonderwijs of de arbeidsmarkt en aan diverse facetten van de samenleving. </w:t>
      </w:r>
    </w:p>
    <w:p w14:paraId="6F585917" w14:textId="77777777" w:rsidR="009A7CA1" w:rsidRDefault="009A7CA1" w:rsidP="009A7CA1">
      <w:pPr>
        <w:spacing w:line="276" w:lineRule="auto"/>
        <w:rPr>
          <w:rFonts w:asciiTheme="minorHAnsi" w:hAnsiTheme="minorHAnsi" w:cstheme="minorHAnsi"/>
        </w:rPr>
      </w:pPr>
      <w:r w:rsidRPr="00953277">
        <w:rPr>
          <w:rFonts w:asciiTheme="minorHAnsi" w:hAnsiTheme="minorHAnsi" w:cstheme="minorHAnsi"/>
        </w:rPr>
        <w:t>Om dit te realiseren is het voeren van een adequaat personeelsbeleid met oog op het optimaal functioneren van het personeel in gezonde werkomgeving noodzakelijk.</w:t>
      </w:r>
    </w:p>
    <w:p w14:paraId="2B5EB786" w14:textId="77777777" w:rsidR="009A7CA1" w:rsidRDefault="009A7CA1" w:rsidP="009A7CA1">
      <w:pPr>
        <w:pBdr>
          <w:bottom w:val="single" w:sz="4" w:space="1" w:color="auto"/>
        </w:pBdr>
        <w:spacing w:line="276" w:lineRule="auto"/>
        <w:rPr>
          <w:rFonts w:asciiTheme="minorHAnsi" w:hAnsiTheme="minorHAnsi" w:cstheme="minorHAnsi"/>
          <w:b/>
          <w:bCs/>
          <w:sz w:val="32"/>
          <w:szCs w:val="32"/>
        </w:rPr>
      </w:pPr>
    </w:p>
    <w:p w14:paraId="6BB3665F" w14:textId="77777777" w:rsidR="009A7CA1" w:rsidRPr="00691F26" w:rsidRDefault="009A7CA1" w:rsidP="009A7CA1">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5C6B2A6B" w14:textId="77777777" w:rsidR="009A7CA1" w:rsidRPr="00193866" w:rsidRDefault="009A7CA1" w:rsidP="009A7CA1">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164737E5" w14:textId="77777777" w:rsidR="009A7CA1" w:rsidRDefault="009A7CA1" w:rsidP="009A7CA1">
      <w:pPr>
        <w:pStyle w:val="Lijstalinea"/>
        <w:numPr>
          <w:ilvl w:val="3"/>
          <w:numId w:val="97"/>
        </w:numPr>
        <w:spacing w:line="276" w:lineRule="auto"/>
        <w:ind w:left="426"/>
        <w:rPr>
          <w:rFonts w:asciiTheme="minorHAnsi" w:hAnsiTheme="minorHAnsi" w:cstheme="minorHAnsi"/>
          <w:b/>
          <w:bCs/>
          <w:sz w:val="28"/>
          <w:szCs w:val="28"/>
        </w:rPr>
      </w:pPr>
      <w:r>
        <w:rPr>
          <w:rFonts w:asciiTheme="minorHAnsi" w:hAnsiTheme="minorHAnsi" w:cstheme="minorHAnsi"/>
          <w:b/>
          <w:bCs/>
          <w:sz w:val="28"/>
          <w:szCs w:val="28"/>
        </w:rPr>
        <w:t>Algemeen beleid</w:t>
      </w:r>
    </w:p>
    <w:p w14:paraId="45380AAE" w14:textId="77777777" w:rsidR="009A7CA1" w:rsidRPr="006829D3"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Je ontwikkelt een gedragen visie op onderwijs en leren in overleg met het schoolteam en draagt deze uit naar alle belanghebbenden.</w:t>
      </w:r>
    </w:p>
    <w:p w14:paraId="11FEA1C9" w14:textId="77777777" w:rsidR="009A7CA1" w:rsidRDefault="009A7CA1" w:rsidP="009A7CA1">
      <w:pPr>
        <w:pStyle w:val="Lijstalinea"/>
        <w:numPr>
          <w:ilvl w:val="0"/>
          <w:numId w:val="98"/>
        </w:numPr>
        <w:spacing w:line="276" w:lineRule="auto"/>
        <w:rPr>
          <w:rFonts w:asciiTheme="minorHAnsi" w:hAnsiTheme="minorHAnsi" w:cstheme="minorHAnsi"/>
        </w:rPr>
      </w:pPr>
      <w:r w:rsidRPr="00222479">
        <w:rPr>
          <w:rFonts w:asciiTheme="minorHAnsi" w:hAnsiTheme="minorHAnsi" w:cstheme="minorHAnsi"/>
        </w:rPr>
        <w:t xml:space="preserve">Je </w:t>
      </w:r>
      <w:r>
        <w:rPr>
          <w:rFonts w:asciiTheme="minorHAnsi" w:hAnsiTheme="minorHAnsi" w:cstheme="minorHAnsi"/>
        </w:rPr>
        <w:t xml:space="preserve">stelt </w:t>
      </w:r>
      <w:r w:rsidRPr="00897569">
        <w:rPr>
          <w:rFonts w:asciiTheme="minorHAnsi" w:hAnsiTheme="minorHAnsi" w:cstheme="minorHAnsi"/>
        </w:rPr>
        <w:t>participatief</w:t>
      </w:r>
      <w:r>
        <w:rPr>
          <w:rFonts w:asciiTheme="minorHAnsi" w:hAnsiTheme="minorHAnsi" w:cstheme="minorHAnsi"/>
        </w:rPr>
        <w:t xml:space="preserve"> een</w:t>
      </w:r>
      <w:r w:rsidRPr="00222479">
        <w:rPr>
          <w:rFonts w:asciiTheme="minorHAnsi" w:hAnsiTheme="minorHAnsi" w:cstheme="minorHAnsi"/>
        </w:rPr>
        <w:t xml:space="preserve"> beleidsplan met strategische en operationele doelen </w:t>
      </w:r>
      <w:r>
        <w:rPr>
          <w:rFonts w:asciiTheme="minorHAnsi" w:hAnsiTheme="minorHAnsi" w:cstheme="minorHAnsi"/>
        </w:rPr>
        <w:t xml:space="preserve">op, </w:t>
      </w:r>
      <w:r w:rsidRPr="00EB3D65">
        <w:rPr>
          <w:rFonts w:asciiTheme="minorHAnsi" w:hAnsiTheme="minorHAnsi" w:cstheme="minorHAnsi"/>
        </w:rPr>
        <w:t>bouwt aan gedragenheid binnen het schoolteam,</w:t>
      </w:r>
      <w:r>
        <w:rPr>
          <w:rFonts w:asciiTheme="minorHAnsi" w:hAnsiTheme="minorHAnsi" w:cstheme="minorHAnsi"/>
        </w:rPr>
        <w:t xml:space="preserve"> evalueert en stuurt bij waar nodig</w:t>
      </w:r>
      <w:r w:rsidRPr="00222479">
        <w:rPr>
          <w:rFonts w:asciiTheme="minorHAnsi" w:hAnsiTheme="minorHAnsi" w:cstheme="minorHAnsi"/>
        </w:rPr>
        <w:t>.</w:t>
      </w:r>
    </w:p>
    <w:p w14:paraId="7091570F"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voert een gedragen, geïntegreerd en samenhangend beleid vertrekkende vanuit het pedagogisch project en de visie. </w:t>
      </w:r>
    </w:p>
    <w:p w14:paraId="12C5DFC0" w14:textId="77777777" w:rsidR="009A7CA1" w:rsidRPr="00B77C79" w:rsidRDefault="009A7CA1" w:rsidP="009A7CA1">
      <w:pPr>
        <w:pStyle w:val="Lijstalinea"/>
        <w:numPr>
          <w:ilvl w:val="2"/>
          <w:numId w:val="98"/>
        </w:numPr>
        <w:spacing w:line="276" w:lineRule="auto"/>
        <w:ind w:left="709"/>
        <w:rPr>
          <w:rFonts w:asciiTheme="minorHAnsi" w:hAnsiTheme="minorHAnsi" w:cstheme="minorHAnsi"/>
        </w:rPr>
      </w:pPr>
      <w:r>
        <w:rPr>
          <w:rFonts w:asciiTheme="minorHAnsi" w:hAnsiTheme="minorHAnsi" w:cstheme="minorHAnsi"/>
        </w:rPr>
        <w:t>J</w:t>
      </w:r>
      <w:r w:rsidRPr="00EA1359">
        <w:rPr>
          <w:rFonts w:asciiTheme="minorHAnsi" w:hAnsiTheme="minorHAnsi" w:cstheme="minorHAnsi"/>
        </w:rPr>
        <w:t>e voorziet</w:t>
      </w:r>
      <w:r w:rsidRPr="0092078A">
        <w:rPr>
          <w:rFonts w:asciiTheme="minorHAnsi" w:hAnsiTheme="minorHAnsi" w:cstheme="minorHAnsi"/>
          <w:color w:val="FF0000"/>
        </w:rPr>
        <w:t xml:space="preserve"> </w:t>
      </w:r>
      <w:r w:rsidRPr="00EA1359">
        <w:rPr>
          <w:rFonts w:asciiTheme="minorHAnsi" w:hAnsiTheme="minorHAnsi" w:cstheme="minorHAnsi"/>
        </w:rPr>
        <w:t>in</w:t>
      </w:r>
      <w:r>
        <w:rPr>
          <w:rFonts w:asciiTheme="minorHAnsi" w:hAnsiTheme="minorHAnsi" w:cstheme="minorHAnsi"/>
        </w:rPr>
        <w:t xml:space="preserve"> structuren en neemt beslissingen op de schoolvloer die de visie en </w:t>
      </w:r>
      <w:r w:rsidRPr="001971CE">
        <w:rPr>
          <w:rFonts w:asciiTheme="minorHAnsi" w:hAnsiTheme="minorHAnsi" w:cstheme="minorHAnsi"/>
        </w:rPr>
        <w:t>beleidskeuzes</w:t>
      </w:r>
      <w:r>
        <w:rPr>
          <w:rFonts w:asciiTheme="minorHAnsi" w:hAnsiTheme="minorHAnsi" w:cstheme="minorHAnsi"/>
        </w:rPr>
        <w:t xml:space="preserve"> reflecteren. </w:t>
      </w:r>
    </w:p>
    <w:p w14:paraId="4C25819F"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stimuleert en ondersteunt teamleden om het pedagogisch project, de visie en </w:t>
      </w:r>
      <w:r w:rsidRPr="001971CE">
        <w:rPr>
          <w:rFonts w:asciiTheme="minorHAnsi" w:hAnsiTheme="minorHAnsi" w:cstheme="minorHAnsi"/>
        </w:rPr>
        <w:t>beleidskeuzes</w:t>
      </w:r>
      <w:r>
        <w:rPr>
          <w:rFonts w:asciiTheme="minorHAnsi" w:hAnsiTheme="minorHAnsi" w:cstheme="minorHAnsi"/>
        </w:rPr>
        <w:t xml:space="preserve"> in de praktijk te brengen.</w:t>
      </w:r>
    </w:p>
    <w:p w14:paraId="55EA856E"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Je past principes van gedeeld leiderschap daadwerkelijk toe en bewaakt dat alle competenties aanwezig zijn om een gedeeld leiderschap te realiseren.</w:t>
      </w:r>
    </w:p>
    <w:p w14:paraId="210DB08B"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Je zorgt voor een duidelijke informatiedoorstroming naar alle betrokkenen.</w:t>
      </w:r>
    </w:p>
    <w:p w14:paraId="253A8756" w14:textId="77777777" w:rsidR="009A7CA1" w:rsidRDefault="009A7CA1" w:rsidP="009A7CA1">
      <w:pPr>
        <w:pStyle w:val="Lijstalinea"/>
        <w:numPr>
          <w:ilvl w:val="0"/>
          <w:numId w:val="98"/>
        </w:numPr>
        <w:spacing w:line="276" w:lineRule="auto"/>
        <w:rPr>
          <w:rFonts w:asciiTheme="minorHAnsi" w:hAnsiTheme="minorHAnsi" w:cstheme="minorHAnsi"/>
        </w:rPr>
      </w:pPr>
      <w:r>
        <w:rPr>
          <w:rFonts w:asciiTheme="minorHAnsi" w:hAnsiTheme="minorHAnsi" w:cstheme="minorHAnsi"/>
        </w:rPr>
        <w:t>Je stelt, in overleg met het schoolbestuur, het schoolreglement op.</w:t>
      </w:r>
    </w:p>
    <w:p w14:paraId="5166A29E" w14:textId="77777777" w:rsidR="009A7CA1" w:rsidRPr="008431E4" w:rsidRDefault="009A7CA1" w:rsidP="009A7CA1">
      <w:pPr>
        <w:pStyle w:val="Lijstalinea"/>
        <w:spacing w:line="276" w:lineRule="auto"/>
        <w:ind w:left="709"/>
        <w:rPr>
          <w:rFonts w:asciiTheme="minorHAnsi" w:hAnsiTheme="minorHAnsi" w:cstheme="minorHAnsi"/>
        </w:rPr>
      </w:pPr>
    </w:p>
    <w:p w14:paraId="69795FF6" w14:textId="77777777" w:rsidR="009A7CA1" w:rsidRPr="00276A92"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t xml:space="preserve">Onderwijskundig beleid </w:t>
      </w:r>
    </w:p>
    <w:p w14:paraId="70635507" w14:textId="77777777" w:rsidR="009A7CA1" w:rsidRPr="00513B78"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513B78">
        <w:rPr>
          <w:rFonts w:ascii="Calibri" w:eastAsia="Calibri" w:hAnsi="Calibri" w:cs="Calibri"/>
          <w:lang w:eastAsia="nl-BE"/>
        </w:rPr>
        <w:t>Je ziet toe op de implementatie en uitvoering van de onderwijsdoelen (gevalideerde doelenkaders).</w:t>
      </w:r>
    </w:p>
    <w:p w14:paraId="2DC1E6A1" w14:textId="77777777" w:rsidR="009A7CA1" w:rsidRPr="00ED579C"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ED579C">
        <w:rPr>
          <w:rFonts w:ascii="Calibri" w:eastAsia="Calibri" w:hAnsi="Calibri" w:cs="Calibri"/>
          <w:lang w:eastAsia="nl-BE"/>
        </w:rPr>
        <w:lastRenderedPageBreak/>
        <w:t>Je voorziet ondersteuning van de personeelsleden bij de uitvoering van zijn kerntaak.</w:t>
      </w:r>
    </w:p>
    <w:p w14:paraId="02B97659" w14:textId="77777777" w:rsidR="009A7CA1"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Pr>
          <w:rFonts w:ascii="Calibri" w:eastAsia="Calibri" w:hAnsi="Calibri" w:cs="Calibri"/>
          <w:lang w:eastAsia="nl-BE"/>
        </w:rPr>
        <w:t>Je optimaliseert de onderwijstijd.</w:t>
      </w:r>
    </w:p>
    <w:p w14:paraId="1FFDEF3A" w14:textId="77777777" w:rsidR="009A7CA1" w:rsidRPr="00973871"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Pr>
          <w:rFonts w:ascii="Calibri" w:eastAsia="Calibri" w:hAnsi="Calibri" w:cs="Calibri"/>
          <w:lang w:eastAsia="nl-BE"/>
        </w:rPr>
        <w:t>Je stuurt aan op collectieve verantwoordelijkheid van teamleden voor het studierendement en het welbevinden van de lerenden.</w:t>
      </w:r>
    </w:p>
    <w:p w14:paraId="6BCF5511" w14:textId="77777777" w:rsidR="009A7CA1" w:rsidRPr="00506C7B"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bepaalt, in samenspraak met het team, pedagogische initiatieven/vernieuwingen en ondersteunt de implementatie. </w:t>
      </w:r>
    </w:p>
    <w:p w14:paraId="0BFF6B95" w14:textId="77777777" w:rsidR="009A7CA1"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een </w:t>
      </w:r>
      <w:r>
        <w:rPr>
          <w:rFonts w:ascii="Calibri" w:eastAsia="Calibri" w:hAnsi="Calibri" w:cs="Calibri"/>
          <w:lang w:eastAsia="nl-BE"/>
        </w:rPr>
        <w:t>positief leef- en schoolklimaat en een krachtige leeromgeving.</w:t>
      </w:r>
    </w:p>
    <w:p w14:paraId="60CEF716" w14:textId="77777777" w:rsidR="009A7CA1" w:rsidRPr="00973871" w:rsidRDefault="009A7CA1" w:rsidP="009A7CA1">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w:t>
      </w:r>
      <w:r>
        <w:rPr>
          <w:rFonts w:ascii="Calibri" w:eastAsia="Calibri" w:hAnsi="Calibri" w:cs="Calibri"/>
          <w:lang w:eastAsia="nl-BE"/>
        </w:rPr>
        <w:t>organiseert ondersteuning van het</w:t>
      </w:r>
      <w:r w:rsidRPr="00973871">
        <w:rPr>
          <w:rFonts w:ascii="Calibri" w:eastAsia="Calibri" w:hAnsi="Calibri" w:cs="Calibri"/>
          <w:lang w:eastAsia="nl-BE"/>
        </w:rPr>
        <w:t xml:space="preserve"> team bij het realiseren van</w:t>
      </w:r>
      <w:r>
        <w:rPr>
          <w:rFonts w:ascii="Calibri" w:eastAsia="Calibri" w:hAnsi="Calibri" w:cs="Calibri"/>
          <w:lang w:eastAsia="nl-BE"/>
        </w:rPr>
        <w:t xml:space="preserve"> het zorgbeleid. </w:t>
      </w:r>
    </w:p>
    <w:p w14:paraId="7EE9FD86" w14:textId="77777777" w:rsidR="009A7CA1" w:rsidRPr="00951BFE" w:rsidRDefault="009A7CA1" w:rsidP="009A7CA1">
      <w:pPr>
        <w:pBdr>
          <w:top w:val="nil"/>
          <w:left w:val="nil"/>
          <w:bottom w:val="nil"/>
          <w:right w:val="nil"/>
          <w:between w:val="nil"/>
        </w:pBdr>
        <w:spacing w:line="276" w:lineRule="auto"/>
        <w:ind w:left="66"/>
        <w:rPr>
          <w:rFonts w:ascii="Calibri" w:eastAsia="Calibri" w:hAnsi="Calibri" w:cs="Calibri"/>
          <w:lang w:eastAsia="nl-BE"/>
        </w:rPr>
      </w:pPr>
    </w:p>
    <w:p w14:paraId="71B00B84" w14:textId="77777777" w:rsidR="009A7CA1"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Calibri" w:eastAsia="Calibri" w:hAnsi="Calibri" w:cs="Calibri"/>
          <w:b/>
          <w:bCs/>
          <w:sz w:val="28"/>
          <w:szCs w:val="28"/>
          <w:lang w:eastAsia="nl-BE"/>
        </w:rPr>
        <w:t>Kwaliteitsontwikkeling</w:t>
      </w:r>
    </w:p>
    <w:p w14:paraId="09B6C151" w14:textId="77777777" w:rsidR="009A7CA1" w:rsidRDefault="009A7CA1" w:rsidP="009A7CA1">
      <w:pPr>
        <w:pStyle w:val="Lijstalinea"/>
        <w:numPr>
          <w:ilvl w:val="2"/>
          <w:numId w:val="97"/>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Je volgt de kwaliteit van het onderwijs in je school op</w:t>
      </w:r>
      <w:r>
        <w:rPr>
          <w:rFonts w:ascii="Calibri" w:eastAsia="Calibri" w:hAnsi="Calibri" w:cs="Calibri"/>
          <w:lang w:eastAsia="nl-BE"/>
        </w:rPr>
        <w:t>.</w:t>
      </w:r>
      <w:r w:rsidRPr="00973871">
        <w:rPr>
          <w:rFonts w:ascii="Calibri" w:eastAsia="Calibri" w:hAnsi="Calibri" w:cs="Calibri"/>
          <w:lang w:eastAsia="nl-BE"/>
        </w:rPr>
        <w:t xml:space="preserve"> </w:t>
      </w:r>
    </w:p>
    <w:p w14:paraId="4322E55E" w14:textId="77777777" w:rsidR="009A7CA1" w:rsidRDefault="009A7CA1" w:rsidP="009A7CA1">
      <w:pPr>
        <w:pStyle w:val="Lijstalinea"/>
        <w:numPr>
          <w:ilvl w:val="2"/>
          <w:numId w:val="97"/>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kwaliteitsontwikkeling bij </w:t>
      </w:r>
      <w:r>
        <w:rPr>
          <w:rFonts w:ascii="Calibri" w:eastAsia="Calibri" w:hAnsi="Calibri" w:cs="Calibri"/>
          <w:lang w:eastAsia="nl-BE"/>
        </w:rPr>
        <w:t xml:space="preserve">het </w:t>
      </w:r>
      <w:r w:rsidRPr="00996A32">
        <w:rPr>
          <w:rFonts w:ascii="Calibri" w:eastAsia="Calibri" w:hAnsi="Calibri" w:cs="Calibri"/>
          <w:lang w:eastAsia="nl-BE"/>
        </w:rPr>
        <w:t>schoolteam</w:t>
      </w:r>
      <w:r w:rsidRPr="00973871">
        <w:rPr>
          <w:rFonts w:ascii="Calibri" w:eastAsia="Calibri" w:hAnsi="Calibri" w:cs="Calibri"/>
          <w:lang w:eastAsia="nl-BE"/>
        </w:rPr>
        <w:t xml:space="preserve">. </w:t>
      </w:r>
    </w:p>
    <w:p w14:paraId="2CC60FAE" w14:textId="77777777" w:rsidR="009A7CA1" w:rsidRPr="00B52E1E" w:rsidRDefault="009A7CA1" w:rsidP="009A7CA1">
      <w:pPr>
        <w:pStyle w:val="Lijstalinea"/>
        <w:numPr>
          <w:ilvl w:val="2"/>
          <w:numId w:val="97"/>
        </w:numPr>
        <w:pBdr>
          <w:top w:val="nil"/>
          <w:left w:val="nil"/>
          <w:bottom w:val="nil"/>
          <w:right w:val="nil"/>
          <w:between w:val="nil"/>
        </w:pBdr>
        <w:spacing w:line="276" w:lineRule="auto"/>
        <w:ind w:left="709"/>
        <w:rPr>
          <w:rFonts w:ascii="Calibri" w:eastAsia="Calibri" w:hAnsi="Calibri" w:cs="Calibri"/>
          <w:b/>
          <w:bCs/>
          <w:sz w:val="28"/>
          <w:szCs w:val="28"/>
          <w:lang w:eastAsia="nl-BE"/>
        </w:rPr>
      </w:pPr>
      <w:r>
        <w:rPr>
          <w:rFonts w:ascii="Calibri" w:eastAsia="Calibri" w:hAnsi="Calibri" w:cs="Calibri"/>
          <w:lang w:eastAsia="nl-BE"/>
        </w:rPr>
        <w:t>Je gebruikt kwalitatieve en kwantitatieve data om sterke punten te borgen en verbeteracties te ontwikkelen.</w:t>
      </w:r>
    </w:p>
    <w:p w14:paraId="45545975" w14:textId="77777777" w:rsidR="009A7CA1" w:rsidRPr="00FB50DC" w:rsidRDefault="009A7CA1" w:rsidP="009A7CA1">
      <w:pPr>
        <w:pStyle w:val="Lijstalinea"/>
        <w:pBdr>
          <w:top w:val="nil"/>
          <w:left w:val="nil"/>
          <w:bottom w:val="nil"/>
          <w:right w:val="nil"/>
          <w:between w:val="nil"/>
        </w:pBdr>
        <w:spacing w:line="276" w:lineRule="auto"/>
        <w:ind w:left="709"/>
        <w:rPr>
          <w:rFonts w:ascii="Calibri" w:eastAsia="Calibri" w:hAnsi="Calibri" w:cs="Calibri"/>
          <w:b/>
          <w:bCs/>
          <w:sz w:val="28"/>
          <w:szCs w:val="28"/>
          <w:lang w:eastAsia="nl-BE"/>
        </w:rPr>
      </w:pPr>
    </w:p>
    <w:p w14:paraId="4FF8AFC6" w14:textId="77777777" w:rsidR="009A7CA1" w:rsidRPr="00276A92"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t>Materieel, financieel en administratief beleid</w:t>
      </w:r>
    </w:p>
    <w:p w14:paraId="127C29B5" w14:textId="77777777" w:rsidR="009A7CA1" w:rsidRDefault="009A7CA1" w:rsidP="009A7CA1">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w:t>
      </w:r>
      <w:r w:rsidRPr="003301A8">
        <w:rPr>
          <w:rFonts w:asciiTheme="minorHAnsi" w:eastAsia="Calibri" w:hAnsiTheme="minorHAnsi" w:cstheme="minorHAnsi"/>
          <w:lang w:eastAsia="nl-BE"/>
        </w:rPr>
        <w:t xml:space="preserve">e </w:t>
      </w:r>
      <w:r>
        <w:rPr>
          <w:rFonts w:asciiTheme="minorHAnsi" w:eastAsia="Calibri" w:hAnsiTheme="minorHAnsi" w:cstheme="minorHAnsi"/>
          <w:lang w:eastAsia="nl-BE"/>
        </w:rPr>
        <w:t>staat in voor</w:t>
      </w:r>
      <w:r w:rsidRPr="00A65C2B">
        <w:rPr>
          <w:rFonts w:asciiTheme="minorHAnsi" w:eastAsia="Calibri" w:hAnsiTheme="minorHAnsi" w:cstheme="minorHAnsi"/>
          <w:lang w:eastAsia="nl-BE"/>
        </w:rPr>
        <w:t xml:space="preserve"> een correcte implementatie van de regelgeving</w:t>
      </w:r>
      <w:r>
        <w:rPr>
          <w:rFonts w:asciiTheme="minorHAnsi" w:eastAsia="Calibri" w:hAnsiTheme="minorHAnsi" w:cstheme="minorHAnsi"/>
          <w:lang w:eastAsia="nl-BE"/>
        </w:rPr>
        <w:t>.</w:t>
      </w:r>
    </w:p>
    <w:p w14:paraId="4058B203" w14:textId="77777777" w:rsidR="009A7CA1" w:rsidRDefault="009A7CA1" w:rsidP="009A7CA1">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neemt maatregelen om de kostprijs voor leerlingen zoveel als mogelijk te beperken zonder dat aan de kwaliteit van het onderwijs wordt ingeboet.</w:t>
      </w:r>
    </w:p>
    <w:p w14:paraId="25B1EBD7" w14:textId="77777777" w:rsidR="009A7CA1" w:rsidRPr="00452B89" w:rsidRDefault="009A7CA1" w:rsidP="009A7CA1">
      <w:pPr>
        <w:numPr>
          <w:ilvl w:val="0"/>
          <w:numId w:val="95"/>
        </w:numPr>
        <w:spacing w:line="276" w:lineRule="auto"/>
        <w:ind w:left="709"/>
        <w:rPr>
          <w:rFonts w:asciiTheme="minorHAnsi" w:eastAsia="Calibri" w:hAnsiTheme="minorHAnsi" w:cstheme="minorHAnsi"/>
          <w:lang w:eastAsia="nl-BE"/>
        </w:rPr>
      </w:pPr>
      <w:r w:rsidRPr="00452B89">
        <w:rPr>
          <w:rFonts w:asciiTheme="minorHAnsi" w:eastAsia="Calibri" w:hAnsiTheme="minorHAnsi" w:cstheme="minorHAnsi"/>
          <w:lang w:eastAsia="nl-BE"/>
        </w:rPr>
        <w:t xml:space="preserve">Je maakt overeenkomstig de procedures van het schoolbestuur de begroting op, voert uit en volgt op. </w:t>
      </w:r>
    </w:p>
    <w:p w14:paraId="35B16D46" w14:textId="77777777" w:rsidR="009A7CA1" w:rsidRPr="002C4FBD" w:rsidRDefault="009A7CA1" w:rsidP="009A7CA1">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ziet toe op het beheer en het onderhoud van de gebouwen en domeinen in samenwerking met de bevoegde diensten.</w:t>
      </w:r>
    </w:p>
    <w:p w14:paraId="72B9EBEC" w14:textId="77777777" w:rsidR="009A7CA1" w:rsidRDefault="009A7CA1" w:rsidP="009A7CA1">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w:t>
      </w:r>
      <w:r w:rsidRPr="003301A8">
        <w:rPr>
          <w:rFonts w:asciiTheme="minorHAnsi" w:eastAsia="Calibri" w:hAnsiTheme="minorHAnsi" w:cstheme="minorHAnsi"/>
          <w:lang w:eastAsia="nl-BE"/>
        </w:rPr>
        <w:t xml:space="preserve">staat in </w:t>
      </w:r>
      <w:r>
        <w:rPr>
          <w:rFonts w:asciiTheme="minorHAnsi" w:eastAsia="Calibri" w:hAnsiTheme="minorHAnsi" w:cstheme="minorHAnsi"/>
          <w:lang w:eastAsia="nl-BE"/>
        </w:rPr>
        <w:t xml:space="preserve">voor en ziet toe op de correcte verwerking  van </w:t>
      </w:r>
      <w:r w:rsidRPr="003301A8">
        <w:rPr>
          <w:rFonts w:asciiTheme="minorHAnsi" w:eastAsia="Calibri" w:hAnsiTheme="minorHAnsi" w:cstheme="minorHAnsi"/>
          <w:lang w:eastAsia="nl-BE"/>
        </w:rPr>
        <w:t>financiële en materiële administratie</w:t>
      </w:r>
      <w:r>
        <w:rPr>
          <w:rFonts w:asciiTheme="minorHAnsi" w:eastAsia="Calibri" w:hAnsiTheme="minorHAnsi" w:cstheme="minorHAnsi"/>
          <w:lang w:eastAsia="nl-BE"/>
        </w:rPr>
        <w:t xml:space="preserve"> volgens schoolinterne afspraken.</w:t>
      </w:r>
    </w:p>
    <w:p w14:paraId="619CA03D" w14:textId="77777777" w:rsidR="009A7CA1" w:rsidRDefault="009A7CA1" w:rsidP="009A7CA1">
      <w:pPr>
        <w:numPr>
          <w:ilvl w:val="0"/>
          <w:numId w:val="95"/>
        </w:numPr>
        <w:spacing w:line="276" w:lineRule="auto"/>
        <w:ind w:left="709"/>
        <w:rPr>
          <w:rFonts w:asciiTheme="minorHAnsi" w:eastAsia="Calibri" w:hAnsiTheme="minorHAnsi" w:cstheme="minorHAnsi"/>
          <w:lang w:eastAsia="nl-BE"/>
        </w:rPr>
      </w:pPr>
      <w:r>
        <w:rPr>
          <w:rFonts w:ascii="Calibri" w:eastAsia="Calibri" w:hAnsi="Calibri" w:cs="Calibri"/>
          <w:lang w:eastAsia="nl-BE"/>
        </w:rPr>
        <w:t>Je staat in voor en ziet toe op een correcte verwerking van de personeels- en leerlingenadministratie.</w:t>
      </w:r>
    </w:p>
    <w:p w14:paraId="50BC2664" w14:textId="77777777" w:rsidR="009A7CA1" w:rsidRPr="009F0738" w:rsidRDefault="009A7CA1" w:rsidP="009A7CA1">
      <w:pPr>
        <w:numPr>
          <w:ilvl w:val="0"/>
          <w:numId w:val="95"/>
        </w:numPr>
        <w:spacing w:line="276" w:lineRule="auto"/>
        <w:ind w:left="709"/>
        <w:rPr>
          <w:rFonts w:asciiTheme="minorHAnsi" w:eastAsia="Calibri" w:hAnsiTheme="minorHAnsi" w:cstheme="minorHAnsi"/>
          <w:lang w:eastAsia="nl-BE"/>
        </w:rPr>
      </w:pPr>
      <w:r>
        <w:rPr>
          <w:rFonts w:ascii="Calibri" w:eastAsia="Calibri" w:hAnsi="Calibri" w:cs="Calibri"/>
          <w:lang w:eastAsia="nl-BE"/>
        </w:rPr>
        <w:t>J</w:t>
      </w:r>
      <w:r w:rsidRPr="009F0738">
        <w:rPr>
          <w:rFonts w:ascii="Calibri" w:eastAsia="Calibri" w:hAnsi="Calibri" w:cs="Calibri"/>
          <w:lang w:eastAsia="nl-BE"/>
        </w:rPr>
        <w:t>e zorgt voor een correct verloop van de administratieve processen in functie van de realisatie van het beleidsplan</w:t>
      </w:r>
      <w:r>
        <w:rPr>
          <w:rFonts w:ascii="Calibri" w:eastAsia="Calibri" w:hAnsi="Calibri" w:cs="Calibri"/>
          <w:lang w:eastAsia="nl-BE"/>
        </w:rPr>
        <w:t>.</w:t>
      </w:r>
    </w:p>
    <w:p w14:paraId="5D19A930" w14:textId="77777777" w:rsidR="009A7CA1" w:rsidRPr="00184D1C" w:rsidRDefault="009A7CA1" w:rsidP="009A7CA1">
      <w:pPr>
        <w:pStyle w:val="Lijstalinea"/>
        <w:pBdr>
          <w:top w:val="nil"/>
          <w:left w:val="nil"/>
          <w:bottom w:val="nil"/>
          <w:right w:val="nil"/>
          <w:between w:val="nil"/>
        </w:pBdr>
        <w:spacing w:line="276" w:lineRule="auto"/>
        <w:ind w:left="426"/>
        <w:rPr>
          <w:rFonts w:ascii="Calibri" w:eastAsia="Calibri" w:hAnsi="Calibri" w:cs="Calibri"/>
          <w:lang w:eastAsia="nl-BE"/>
        </w:rPr>
      </w:pPr>
    </w:p>
    <w:p w14:paraId="3C7C6EA1" w14:textId="77777777" w:rsidR="009A7CA1" w:rsidRPr="00276A92" w:rsidRDefault="009A7CA1" w:rsidP="009A7CA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sidRPr="00276A92">
        <w:rPr>
          <w:rFonts w:asciiTheme="minorHAnsi" w:hAnsiTheme="minorHAnsi" w:cstheme="minorHAnsi"/>
          <w:b/>
          <w:bCs/>
          <w:sz w:val="28"/>
          <w:szCs w:val="28"/>
        </w:rPr>
        <w:t>Personeels</w:t>
      </w:r>
      <w:r>
        <w:rPr>
          <w:rFonts w:asciiTheme="minorHAnsi" w:hAnsiTheme="minorHAnsi" w:cstheme="minorHAnsi"/>
          <w:b/>
          <w:bCs/>
          <w:sz w:val="28"/>
          <w:szCs w:val="28"/>
        </w:rPr>
        <w:t>- en professionaliserings</w:t>
      </w:r>
      <w:r w:rsidRPr="00276A92">
        <w:rPr>
          <w:rFonts w:asciiTheme="minorHAnsi" w:hAnsiTheme="minorHAnsi" w:cstheme="minorHAnsi"/>
          <w:b/>
          <w:bCs/>
          <w:sz w:val="28"/>
          <w:szCs w:val="28"/>
        </w:rPr>
        <w:t>beleid</w:t>
      </w:r>
    </w:p>
    <w:p w14:paraId="0CACE850"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werft personeel aan voor de realisatie van het pedagogisch project.</w:t>
      </w:r>
    </w:p>
    <w:p w14:paraId="60590606"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 xml:space="preserve">Je zet personeel gericht in met oog op kwaliteitsvol onderwijs. </w:t>
      </w:r>
    </w:p>
    <w:p w14:paraId="52490086" w14:textId="77777777" w:rsidR="009A7CA1" w:rsidRPr="00973871" w:rsidRDefault="009A7CA1" w:rsidP="009A7CA1">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hebt aandacht voor de loopbaanontwikkeling van de teamleden.</w:t>
      </w:r>
    </w:p>
    <w:p w14:paraId="55A6078B" w14:textId="77777777" w:rsidR="009A7CA1" w:rsidRPr="00973871" w:rsidRDefault="009A7CA1" w:rsidP="009A7CA1">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zorgt voor de uitvoering van aanvangsbegeleiding.</w:t>
      </w:r>
    </w:p>
    <w:p w14:paraId="5D7C4ACB"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voorziet in</w:t>
      </w:r>
      <w:r>
        <w:rPr>
          <w:rFonts w:ascii="Calibri" w:eastAsia="Calibri" w:hAnsi="Calibri" w:cs="Calibri"/>
          <w:lang w:eastAsia="nl-BE"/>
        </w:rPr>
        <w:t xml:space="preserve"> structuur en</w:t>
      </w:r>
      <w:r w:rsidRPr="00973871">
        <w:rPr>
          <w:rFonts w:ascii="Calibri" w:eastAsia="Calibri" w:hAnsi="Calibri" w:cs="Calibri"/>
          <w:lang w:eastAsia="nl-BE"/>
        </w:rPr>
        <w:t xml:space="preserve"> mogelijkheid tot ondersteuning, coaching, professionalisering van </w:t>
      </w:r>
      <w:r>
        <w:rPr>
          <w:rFonts w:ascii="Calibri" w:eastAsia="Calibri" w:hAnsi="Calibri" w:cs="Calibri"/>
          <w:lang w:eastAsia="nl-BE"/>
        </w:rPr>
        <w:t>het schoolteam</w:t>
      </w:r>
      <w:r w:rsidRPr="00973871">
        <w:rPr>
          <w:rFonts w:ascii="Calibri" w:eastAsia="Calibri" w:hAnsi="Calibri" w:cs="Calibri"/>
          <w:lang w:eastAsia="nl-BE"/>
        </w:rPr>
        <w:t>.</w:t>
      </w:r>
    </w:p>
    <w:p w14:paraId="044E2BC9"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voert coachings-, functionerings- en evaluatiegesprekken.</w:t>
      </w:r>
    </w:p>
    <w:p w14:paraId="45F26FEC" w14:textId="77777777" w:rsidR="009A7CA1" w:rsidRDefault="009A7CA1" w:rsidP="009A7CA1">
      <w:pPr>
        <w:pStyle w:val="Lijstalinea"/>
        <w:spacing w:line="276" w:lineRule="auto"/>
        <w:ind w:left="284"/>
        <w:rPr>
          <w:rFonts w:eastAsia="Calibri" w:cs="Calibri"/>
          <w:b/>
          <w:bCs/>
          <w:lang w:eastAsia="nl-BE"/>
        </w:rPr>
      </w:pPr>
    </w:p>
    <w:p w14:paraId="00BC8987" w14:textId="77777777" w:rsidR="009A7CA1" w:rsidRPr="009F66B2" w:rsidRDefault="009A7CA1" w:rsidP="009A7CA1">
      <w:pPr>
        <w:pStyle w:val="Lijstalinea"/>
        <w:numPr>
          <w:ilvl w:val="0"/>
          <w:numId w:val="101"/>
        </w:numPr>
        <w:spacing w:line="276" w:lineRule="auto"/>
        <w:ind w:left="426"/>
        <w:rPr>
          <w:rFonts w:asciiTheme="minorHAnsi" w:eastAsia="Calibri" w:hAnsiTheme="minorHAnsi" w:cstheme="minorHAnsi"/>
          <w:b/>
          <w:bCs/>
          <w:sz w:val="28"/>
          <w:szCs w:val="28"/>
          <w:lang w:eastAsia="nl-BE"/>
        </w:rPr>
      </w:pPr>
      <w:r w:rsidRPr="009F66B2">
        <w:rPr>
          <w:rFonts w:asciiTheme="minorHAnsi" w:eastAsia="Calibri" w:hAnsiTheme="minorHAnsi" w:cstheme="minorHAnsi"/>
          <w:b/>
          <w:bCs/>
          <w:sz w:val="28"/>
          <w:szCs w:val="28"/>
          <w:lang w:eastAsia="nl-BE"/>
        </w:rPr>
        <w:t>Fysieke en mentale veiligheid van de leef-, leer- en werkomgeving</w:t>
      </w:r>
    </w:p>
    <w:p w14:paraId="5BF4BCE2" w14:textId="77777777" w:rsidR="009A7CA1" w:rsidRDefault="009A7CA1" w:rsidP="009A7CA1">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voert een actief veiligheidsbeleid overeenkomstig de zeven welzijnsdomeinen.</w:t>
      </w:r>
    </w:p>
    <w:p w14:paraId="56FF16D3" w14:textId="77777777" w:rsidR="009A7CA1" w:rsidRPr="007075DB" w:rsidRDefault="009A7CA1" w:rsidP="009A7CA1">
      <w:pPr>
        <w:spacing w:line="276" w:lineRule="auto"/>
      </w:pPr>
    </w:p>
    <w:p w14:paraId="131B7119" w14:textId="77777777" w:rsidR="009A7CA1" w:rsidRPr="00430FF2" w:rsidRDefault="009A7CA1" w:rsidP="009A7CA1">
      <w:pPr>
        <w:spacing w:line="276" w:lineRule="auto"/>
        <w:rPr>
          <w:rFonts w:asciiTheme="minorHAnsi" w:hAnsiTheme="minorHAnsi" w:cstheme="minorHAnsi"/>
          <w:b/>
          <w:bCs/>
          <w:sz w:val="28"/>
          <w:szCs w:val="28"/>
        </w:rPr>
      </w:pPr>
      <w:r w:rsidRPr="00430FF2">
        <w:rPr>
          <w:rFonts w:asciiTheme="minorHAnsi" w:hAnsiTheme="minorHAnsi" w:cstheme="minorHAnsi"/>
          <w:b/>
          <w:bCs/>
          <w:sz w:val="28"/>
          <w:szCs w:val="28"/>
        </w:rPr>
        <w:t>2. Overleg en samenwerking met directie, collega’s, CLB, ouders en externe partners</w:t>
      </w:r>
    </w:p>
    <w:p w14:paraId="1ECE9AC2" w14:textId="77777777" w:rsidR="009A7CA1" w:rsidRDefault="009A7CA1" w:rsidP="009A7CA1">
      <w:pPr>
        <w:pStyle w:val="Lijstalinea"/>
        <w:numPr>
          <w:ilvl w:val="0"/>
          <w:numId w:val="96"/>
        </w:numPr>
        <w:spacing w:line="276" w:lineRule="auto"/>
        <w:ind w:left="426"/>
        <w:rPr>
          <w:rFonts w:asciiTheme="minorHAnsi" w:hAnsiTheme="minorHAnsi" w:cstheme="minorHAnsi"/>
        </w:rPr>
      </w:pPr>
      <w:r w:rsidRPr="00430FF2">
        <w:rPr>
          <w:rFonts w:asciiTheme="minorHAnsi" w:hAnsiTheme="minorHAnsi" w:cstheme="minorHAnsi"/>
        </w:rPr>
        <w:t xml:space="preserve">Je </w:t>
      </w:r>
      <w:r>
        <w:rPr>
          <w:rFonts w:asciiTheme="minorHAnsi" w:hAnsiTheme="minorHAnsi" w:cstheme="minorHAnsi"/>
        </w:rPr>
        <w:t xml:space="preserve">organiseert en </w:t>
      </w:r>
      <w:r w:rsidRPr="00430FF2">
        <w:rPr>
          <w:rFonts w:asciiTheme="minorHAnsi" w:hAnsiTheme="minorHAnsi" w:cstheme="minorHAnsi"/>
        </w:rPr>
        <w:t>participeert aan formele en informele overleg- en samenwerkingsinitiatieven</w:t>
      </w:r>
      <w:r>
        <w:rPr>
          <w:rFonts w:asciiTheme="minorHAnsi" w:hAnsiTheme="minorHAnsi" w:cstheme="minorHAnsi"/>
        </w:rPr>
        <w:t>.</w:t>
      </w:r>
    </w:p>
    <w:p w14:paraId="7713D3AC" w14:textId="77777777" w:rsidR="009A7CA1" w:rsidRPr="006829D3" w:rsidRDefault="009A7CA1" w:rsidP="009A7CA1">
      <w:pPr>
        <w:pStyle w:val="Lijstalinea"/>
        <w:numPr>
          <w:ilvl w:val="0"/>
          <w:numId w:val="96"/>
        </w:numPr>
        <w:spacing w:line="276" w:lineRule="auto"/>
        <w:ind w:left="426"/>
        <w:rPr>
          <w:rFonts w:asciiTheme="minorHAnsi" w:eastAsia="Calibri" w:hAnsiTheme="minorHAnsi" w:cstheme="minorHAnsi"/>
          <w:lang w:eastAsia="nl-BE"/>
        </w:rPr>
      </w:pPr>
      <w:r w:rsidRPr="00527C5C">
        <w:rPr>
          <w:rFonts w:asciiTheme="minorHAnsi" w:eastAsia="Calibri" w:hAnsiTheme="minorHAnsi" w:cstheme="minorHAnsi"/>
          <w:lang w:eastAsia="nl-BE"/>
        </w:rPr>
        <w:t>Je zorgt voor communicatie naar de verschillende partners die bij het schoolgebeuren betrokken zijn</w:t>
      </w:r>
      <w:r>
        <w:rPr>
          <w:rFonts w:asciiTheme="minorHAnsi" w:eastAsia="Calibri" w:hAnsiTheme="minorHAnsi" w:cstheme="minorHAnsi"/>
          <w:lang w:eastAsia="nl-BE"/>
        </w:rPr>
        <w:t>.</w:t>
      </w:r>
    </w:p>
    <w:p w14:paraId="4EAC6D76" w14:textId="77777777" w:rsidR="009A7CA1" w:rsidRPr="00527C5C" w:rsidRDefault="009A7CA1" w:rsidP="009A7CA1">
      <w:pPr>
        <w:pStyle w:val="Lijstalinea"/>
        <w:numPr>
          <w:ilvl w:val="0"/>
          <w:numId w:val="96"/>
        </w:numPr>
        <w:spacing w:line="276" w:lineRule="auto"/>
        <w:ind w:left="426"/>
        <w:rPr>
          <w:rFonts w:asciiTheme="minorHAnsi" w:eastAsia="Calibri" w:hAnsiTheme="minorHAnsi" w:cstheme="minorHAnsi"/>
          <w:lang w:eastAsia="nl-BE"/>
        </w:rPr>
      </w:pPr>
      <w:r>
        <w:rPr>
          <w:rFonts w:asciiTheme="minorHAnsi" w:eastAsia="Calibri" w:hAnsiTheme="minorHAnsi" w:cstheme="minorHAnsi"/>
          <w:lang w:eastAsia="nl-BE"/>
        </w:rPr>
        <w:t xml:space="preserve">Je onderhoudt contacten en bouwt een netwerk uit </w:t>
      </w:r>
      <w:r w:rsidRPr="00953277">
        <w:rPr>
          <w:rFonts w:asciiTheme="minorHAnsi" w:eastAsia="Calibri" w:hAnsiTheme="minorHAnsi" w:cstheme="minorHAnsi"/>
          <w:lang w:eastAsia="nl-BE"/>
        </w:rPr>
        <w:t>met de bij de school betrokken stakeholders</w:t>
      </w:r>
      <w:r>
        <w:rPr>
          <w:rFonts w:asciiTheme="minorHAnsi" w:eastAsia="Calibri" w:hAnsiTheme="minorHAnsi" w:cstheme="minorHAnsi"/>
          <w:lang w:eastAsia="nl-BE"/>
        </w:rPr>
        <w:t xml:space="preserve"> in functie van de versterking van de kernprocessen van de school.</w:t>
      </w:r>
    </w:p>
    <w:p w14:paraId="47F02AFF" w14:textId="77777777" w:rsidR="009A7CA1" w:rsidRPr="00527C5C" w:rsidRDefault="009A7CA1" w:rsidP="009A7CA1">
      <w:pPr>
        <w:numPr>
          <w:ilvl w:val="0"/>
          <w:numId w:val="96"/>
        </w:numPr>
        <w:spacing w:line="276" w:lineRule="auto"/>
        <w:ind w:left="426"/>
        <w:rPr>
          <w:rFonts w:asciiTheme="minorHAnsi" w:eastAsia="Calibri" w:hAnsiTheme="minorHAnsi" w:cstheme="minorHAnsi"/>
          <w:lang w:eastAsia="nl-BE"/>
        </w:rPr>
      </w:pPr>
      <w:r w:rsidRPr="00527C5C">
        <w:rPr>
          <w:rFonts w:asciiTheme="minorHAnsi" w:eastAsia="Calibri" w:hAnsiTheme="minorHAnsi" w:cstheme="minorHAnsi"/>
          <w:lang w:eastAsia="nl-BE"/>
        </w:rPr>
        <w:t>Je draagt bij aan het bevorderen van de bekendheid en het imago van de school.</w:t>
      </w:r>
    </w:p>
    <w:p w14:paraId="63AE5E63" w14:textId="77777777" w:rsidR="009A7CA1" w:rsidRPr="00F004DF" w:rsidRDefault="009A7CA1" w:rsidP="009A7CA1">
      <w:pPr>
        <w:spacing w:line="276" w:lineRule="auto"/>
        <w:rPr>
          <w:rFonts w:ascii="Calibri" w:eastAsia="Calibri" w:hAnsi="Calibri" w:cs="Calibri"/>
          <w:sz w:val="24"/>
          <w:szCs w:val="24"/>
          <w:lang w:eastAsia="nl-BE"/>
        </w:rPr>
      </w:pPr>
    </w:p>
    <w:p w14:paraId="3367EF6E" w14:textId="77777777" w:rsidR="009A7CA1" w:rsidRDefault="009A7CA1" w:rsidP="009A7CA1">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w:t>
      </w:r>
      <w:r>
        <w:rPr>
          <w:rFonts w:asciiTheme="minorHAnsi" w:hAnsiTheme="minorHAnsi" w:cstheme="minorHAnsi"/>
          <w:b/>
          <w:bCs/>
          <w:sz w:val="28"/>
          <w:szCs w:val="28"/>
        </w:rPr>
        <w:t>g</w:t>
      </w:r>
    </w:p>
    <w:p w14:paraId="35592548" w14:textId="77777777" w:rsidR="009A7CA1" w:rsidRPr="00003F2A" w:rsidRDefault="009A7CA1" w:rsidP="009A7CA1">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37F7F839" w14:textId="77777777" w:rsidR="009A7CA1" w:rsidRPr="00142777" w:rsidRDefault="009A7CA1" w:rsidP="009A7CA1">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3EFA7DF8" w14:textId="77777777" w:rsidR="009A7CA1" w:rsidRPr="00A12BAF" w:rsidRDefault="009A7CA1" w:rsidP="009A7CA1">
      <w:pPr>
        <w:numPr>
          <w:ilvl w:val="0"/>
          <w:numId w:val="89"/>
        </w:numPr>
        <w:spacing w:line="276" w:lineRule="auto"/>
        <w:ind w:left="426"/>
        <w:rPr>
          <w:rFonts w:asciiTheme="minorHAnsi" w:hAnsiTheme="minorHAnsi" w:cstheme="minorHAnsi"/>
        </w:rPr>
      </w:pPr>
      <w:r w:rsidRPr="00F76830">
        <w:rPr>
          <w:rFonts w:ascii="Calibri" w:eastAsia="Calibri" w:hAnsi="Calibri" w:cs="Calibri"/>
          <w:lang w:eastAsia="nl-BE"/>
        </w:rPr>
        <w:lastRenderedPageBreak/>
        <w:t xml:space="preserve">Je </w:t>
      </w:r>
      <w:r>
        <w:rPr>
          <w:rFonts w:ascii="Calibri" w:eastAsia="Calibri" w:hAnsi="Calibri" w:cs="Calibri"/>
          <w:lang w:eastAsia="nl-BE"/>
        </w:rPr>
        <w:t>volgt</w:t>
      </w:r>
      <w:r w:rsidRPr="00F76830">
        <w:rPr>
          <w:rFonts w:ascii="Calibri" w:eastAsia="Calibri" w:hAnsi="Calibri" w:cs="Calibri"/>
          <w:lang w:eastAsia="nl-BE"/>
        </w:rPr>
        <w:t xml:space="preserve"> pedagogische en didactische vernieuwingen</w:t>
      </w:r>
      <w:r>
        <w:rPr>
          <w:rFonts w:ascii="Calibri" w:eastAsia="Calibri" w:hAnsi="Calibri" w:cs="Calibri"/>
          <w:lang w:eastAsia="nl-BE"/>
        </w:rPr>
        <w:t xml:space="preserve"> op</w:t>
      </w:r>
      <w:r w:rsidRPr="00F76830">
        <w:rPr>
          <w:rFonts w:ascii="Calibri" w:eastAsia="Calibri" w:hAnsi="Calibri" w:cs="Calibri"/>
          <w:lang w:eastAsia="nl-BE"/>
        </w:rPr>
        <w:t>.</w:t>
      </w:r>
    </w:p>
    <w:p w14:paraId="2ABF7613" w14:textId="77777777" w:rsidR="009A7CA1" w:rsidRPr="00527C5C" w:rsidRDefault="009A7CA1" w:rsidP="009A7CA1">
      <w:pPr>
        <w:numPr>
          <w:ilvl w:val="0"/>
          <w:numId w:val="89"/>
        </w:numPr>
        <w:spacing w:line="276" w:lineRule="auto"/>
        <w:ind w:left="426"/>
        <w:rPr>
          <w:rFonts w:asciiTheme="minorHAnsi" w:hAnsiTheme="minorHAnsi" w:cstheme="minorHAnsi"/>
        </w:rPr>
      </w:pPr>
      <w:r w:rsidRPr="00527C5C">
        <w:rPr>
          <w:rFonts w:asciiTheme="minorHAnsi" w:hAnsiTheme="minorHAnsi" w:cstheme="minorHAnsi"/>
        </w:rPr>
        <w:t>Je evalueert je beroepsmatig handelen door toetsing en reflectie</w:t>
      </w:r>
      <w:r w:rsidRPr="00F76830">
        <w:rPr>
          <w:rFonts w:asciiTheme="minorHAnsi" w:hAnsiTheme="minorHAnsi" w:cstheme="minorHAnsi"/>
        </w:rPr>
        <w:t xml:space="preserve"> en stuurt je eigen handelen bij.</w:t>
      </w:r>
    </w:p>
    <w:p w14:paraId="0E218EB9" w14:textId="77777777" w:rsidR="009A7CA1" w:rsidRDefault="009A7CA1" w:rsidP="009A7CA1">
      <w:pPr>
        <w:pBdr>
          <w:bottom w:val="single" w:sz="4" w:space="1" w:color="auto"/>
        </w:pBdr>
        <w:spacing w:line="276" w:lineRule="auto"/>
        <w:rPr>
          <w:rFonts w:asciiTheme="minorHAnsi" w:hAnsiTheme="minorHAnsi" w:cstheme="minorHAnsi"/>
          <w:b/>
          <w:bCs/>
          <w:sz w:val="32"/>
          <w:szCs w:val="32"/>
        </w:rPr>
      </w:pPr>
    </w:p>
    <w:p w14:paraId="386CFE30" w14:textId="77777777" w:rsidR="009A7CA1" w:rsidRDefault="009A7CA1" w:rsidP="009A7CA1">
      <w:pPr>
        <w:pBdr>
          <w:bottom w:val="single" w:sz="4" w:space="1" w:color="auto"/>
        </w:pBdr>
        <w:spacing w:line="276" w:lineRule="auto"/>
        <w:rPr>
          <w:rFonts w:asciiTheme="minorHAnsi" w:hAnsiTheme="minorHAnsi" w:cstheme="minorHAnsi"/>
          <w:b/>
          <w:bCs/>
          <w:sz w:val="32"/>
          <w:szCs w:val="32"/>
        </w:rPr>
      </w:pPr>
      <w:r>
        <w:rPr>
          <w:rFonts w:asciiTheme="minorHAnsi" w:hAnsiTheme="minorHAnsi" w:cstheme="minorHAnsi"/>
          <w:b/>
          <w:bCs/>
          <w:sz w:val="32"/>
          <w:szCs w:val="32"/>
        </w:rPr>
        <w:t xml:space="preserve">SPECIFIEKE FUNCTIES/TAKEN IN OPDRACHT VAN DE INRICHTENDE MACHT </w:t>
      </w:r>
    </w:p>
    <w:p w14:paraId="48604D01" w14:textId="77777777" w:rsidR="009A7CA1" w:rsidRDefault="009A7CA1" w:rsidP="009A7CA1">
      <w:pPr>
        <w:pBdr>
          <w:bottom w:val="single" w:sz="4" w:space="1" w:color="auto"/>
        </w:pBdr>
        <w:spacing w:line="276" w:lineRule="auto"/>
        <w:rPr>
          <w:rFonts w:asciiTheme="minorHAnsi" w:hAnsiTheme="minorHAnsi" w:cstheme="minorHAnsi"/>
          <w:b/>
          <w:bCs/>
          <w:sz w:val="32"/>
          <w:szCs w:val="32"/>
        </w:rPr>
      </w:pPr>
    </w:p>
    <w:p w14:paraId="317709D6" w14:textId="77777777" w:rsidR="009A7CA1" w:rsidRDefault="009A7CA1" w:rsidP="009A7CA1">
      <w:pPr>
        <w:pBdr>
          <w:bottom w:val="single" w:sz="4" w:space="1" w:color="auto"/>
        </w:pBdr>
        <w:spacing w:line="276" w:lineRule="auto"/>
        <w:rPr>
          <w:rFonts w:asciiTheme="minorHAnsi" w:hAnsiTheme="minorHAnsi" w:cstheme="minorHAnsi"/>
          <w:b/>
          <w:bCs/>
          <w:sz w:val="32"/>
          <w:szCs w:val="32"/>
        </w:rPr>
      </w:pPr>
    </w:p>
    <w:p w14:paraId="3EC134DA" w14:textId="77777777" w:rsidR="009A7CA1" w:rsidRDefault="009A7CA1" w:rsidP="009A7CA1">
      <w:pPr>
        <w:pBdr>
          <w:bottom w:val="single" w:sz="4" w:space="1" w:color="auto"/>
        </w:pBdr>
        <w:spacing w:line="276" w:lineRule="auto"/>
        <w:rPr>
          <w:rFonts w:asciiTheme="minorHAnsi" w:hAnsiTheme="minorHAnsi" w:cstheme="minorHAnsi"/>
          <w:b/>
          <w:bCs/>
          <w:sz w:val="32"/>
          <w:szCs w:val="32"/>
        </w:rPr>
      </w:pPr>
    </w:p>
    <w:p w14:paraId="15156E6F" w14:textId="77777777" w:rsidR="009A7CA1" w:rsidRDefault="009A7CA1" w:rsidP="009A7CA1">
      <w:pPr>
        <w:pBdr>
          <w:bottom w:val="single" w:sz="4" w:space="1" w:color="auto"/>
        </w:pBdr>
        <w:spacing w:line="276" w:lineRule="auto"/>
        <w:rPr>
          <w:rFonts w:asciiTheme="minorHAnsi" w:hAnsiTheme="minorHAnsi" w:cstheme="minorHAnsi"/>
          <w:b/>
          <w:bCs/>
          <w:sz w:val="32"/>
          <w:szCs w:val="32"/>
        </w:rPr>
      </w:pPr>
    </w:p>
    <w:p w14:paraId="723A46A1" w14:textId="77777777" w:rsidR="009A7CA1" w:rsidRPr="00691F26" w:rsidRDefault="009A7CA1" w:rsidP="009A7CA1">
      <w:pPr>
        <w:pBdr>
          <w:bottom w:val="single" w:sz="4" w:space="1" w:color="auto"/>
        </w:pBdr>
        <w:spacing w:line="276" w:lineRule="auto"/>
        <w:rPr>
          <w:rFonts w:asciiTheme="minorHAnsi" w:hAnsiTheme="minorHAnsi" w:cstheme="minorHAnsi"/>
          <w:b/>
          <w:bCs/>
          <w:sz w:val="32"/>
          <w:szCs w:val="32"/>
        </w:rPr>
      </w:pPr>
    </w:p>
    <w:p w14:paraId="40B47211" w14:textId="77777777" w:rsidR="009A7CA1" w:rsidRDefault="009A7CA1" w:rsidP="009A7CA1">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6588DF73" w14:textId="77777777" w:rsidR="009A7CA1" w:rsidRDefault="009A7CA1" w:rsidP="009A7CA1">
      <w:pPr>
        <w:rPr>
          <w:rFonts w:ascii="Calibri" w:eastAsia="Calibri" w:hAnsi="Calibri" w:cs="Calibri"/>
        </w:rPr>
      </w:pPr>
      <w:r>
        <w:rPr>
          <w:rFonts w:ascii="Calibri" w:eastAsia="Calibri" w:hAnsi="Calibri" w:cs="Calibri"/>
        </w:rPr>
        <w:t>In overleg opgemaakt te   …………………………………………… (plaats)  op ………/…………/……… (datum).</w:t>
      </w:r>
    </w:p>
    <w:p w14:paraId="4EF1207C" w14:textId="77777777" w:rsidR="009A7CA1" w:rsidRDefault="009A7CA1" w:rsidP="009A7CA1">
      <w:pPr>
        <w:rPr>
          <w:rFonts w:ascii="Calibri" w:eastAsia="Calibri" w:hAnsi="Calibri" w:cs="Calibri"/>
        </w:rPr>
      </w:pPr>
    </w:p>
    <w:p w14:paraId="1378097E" w14:textId="77777777" w:rsidR="009A7CA1" w:rsidRDefault="009A7CA1" w:rsidP="009A7CA1">
      <w:pPr>
        <w:rPr>
          <w:rFonts w:ascii="Calibri" w:eastAsia="Calibri" w:hAnsi="Calibri" w:cs="Calibri"/>
        </w:rPr>
      </w:pPr>
    </w:p>
    <w:p w14:paraId="7F10F572" w14:textId="77777777" w:rsidR="009A7CA1" w:rsidRDefault="009A7CA1" w:rsidP="009A7CA1">
      <w:pPr>
        <w:rPr>
          <w:rFonts w:ascii="Calibri" w:eastAsia="Calibri" w:hAnsi="Calibri" w:cs="Calibri"/>
        </w:rPr>
      </w:pPr>
      <w:r>
        <w:rPr>
          <w:rFonts w:ascii="Calibri" w:eastAsia="Calibri" w:hAnsi="Calibri" w:cs="Calibri"/>
        </w:rPr>
        <w:t>Voor kennisname en ontvangst van één exemplaar van de functiebeschrijving.</w:t>
      </w:r>
    </w:p>
    <w:p w14:paraId="48A50BFA" w14:textId="77777777" w:rsidR="009A7CA1" w:rsidRDefault="009A7CA1" w:rsidP="009A7CA1">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9A7CA1" w14:paraId="613E09C8" w14:textId="77777777" w:rsidTr="00A418CE">
        <w:tc>
          <w:tcPr>
            <w:tcW w:w="5145" w:type="dxa"/>
          </w:tcPr>
          <w:p w14:paraId="7EC94F82" w14:textId="77777777" w:rsidR="009A7CA1" w:rsidRDefault="009A7CA1" w:rsidP="00A418CE">
            <w:pPr>
              <w:rPr>
                <w:rFonts w:ascii="Calibri" w:eastAsia="Calibri" w:hAnsi="Calibri" w:cs="Calibri"/>
              </w:rPr>
            </w:pPr>
            <w:r>
              <w:rPr>
                <w:rFonts w:ascii="Calibri" w:eastAsia="Calibri" w:hAnsi="Calibri" w:cs="Calibri"/>
              </w:rPr>
              <w:t>Personeelslid</w:t>
            </w:r>
          </w:p>
        </w:tc>
        <w:tc>
          <w:tcPr>
            <w:tcW w:w="4665" w:type="dxa"/>
          </w:tcPr>
          <w:p w14:paraId="0BFC1854" w14:textId="77777777" w:rsidR="009A7CA1" w:rsidRDefault="009A7CA1" w:rsidP="00A418CE">
            <w:pPr>
              <w:rPr>
                <w:rFonts w:ascii="Calibri" w:eastAsia="Calibri" w:hAnsi="Calibri" w:cs="Calibri"/>
              </w:rPr>
            </w:pPr>
            <w:r>
              <w:rPr>
                <w:rFonts w:ascii="Calibri" w:eastAsia="Calibri" w:hAnsi="Calibri" w:cs="Calibri"/>
              </w:rPr>
              <w:t>Eerste evaluator</w:t>
            </w:r>
          </w:p>
        </w:tc>
      </w:tr>
      <w:tr w:rsidR="009A7CA1" w14:paraId="2E492F25" w14:textId="77777777" w:rsidTr="00A418CE">
        <w:tc>
          <w:tcPr>
            <w:tcW w:w="5145" w:type="dxa"/>
          </w:tcPr>
          <w:p w14:paraId="240A317F" w14:textId="77777777" w:rsidR="009A7CA1" w:rsidRDefault="009A7CA1" w:rsidP="00A418CE">
            <w:pPr>
              <w:rPr>
                <w:rFonts w:ascii="Calibri" w:eastAsia="Calibri" w:hAnsi="Calibri" w:cs="Calibri"/>
              </w:rPr>
            </w:pPr>
          </w:p>
          <w:p w14:paraId="3619A7EF" w14:textId="77777777" w:rsidR="009A7CA1" w:rsidRDefault="009A7CA1" w:rsidP="00A418CE">
            <w:pPr>
              <w:rPr>
                <w:rFonts w:ascii="Calibri" w:eastAsia="Calibri" w:hAnsi="Calibri" w:cs="Calibri"/>
              </w:rPr>
            </w:pPr>
          </w:p>
          <w:p w14:paraId="114C4AA7" w14:textId="77777777" w:rsidR="009A7CA1" w:rsidRDefault="009A7CA1" w:rsidP="00A418CE">
            <w:pPr>
              <w:rPr>
                <w:rFonts w:ascii="Calibri" w:eastAsia="Calibri" w:hAnsi="Calibri" w:cs="Calibri"/>
              </w:rPr>
            </w:pPr>
          </w:p>
          <w:p w14:paraId="36D89F71" w14:textId="77777777" w:rsidR="009A7CA1" w:rsidRDefault="009A7CA1" w:rsidP="00A418CE">
            <w:pPr>
              <w:rPr>
                <w:rFonts w:ascii="Calibri" w:eastAsia="Calibri" w:hAnsi="Calibri" w:cs="Calibri"/>
              </w:rPr>
            </w:pPr>
            <w:r>
              <w:rPr>
                <w:rFonts w:ascii="Calibri" w:eastAsia="Calibri" w:hAnsi="Calibri" w:cs="Calibri"/>
              </w:rPr>
              <w:t>(naam en handtekening)</w:t>
            </w:r>
          </w:p>
        </w:tc>
        <w:tc>
          <w:tcPr>
            <w:tcW w:w="4665" w:type="dxa"/>
          </w:tcPr>
          <w:p w14:paraId="2F69836D" w14:textId="77777777" w:rsidR="009A7CA1" w:rsidRDefault="009A7CA1" w:rsidP="00A418CE">
            <w:pPr>
              <w:rPr>
                <w:rFonts w:ascii="Calibri" w:eastAsia="Calibri" w:hAnsi="Calibri" w:cs="Calibri"/>
              </w:rPr>
            </w:pPr>
          </w:p>
          <w:p w14:paraId="7DE3AA1C" w14:textId="77777777" w:rsidR="009A7CA1" w:rsidRDefault="009A7CA1" w:rsidP="00A418CE">
            <w:pPr>
              <w:rPr>
                <w:rFonts w:ascii="Calibri" w:eastAsia="Calibri" w:hAnsi="Calibri" w:cs="Calibri"/>
              </w:rPr>
            </w:pPr>
          </w:p>
          <w:p w14:paraId="2201F93F" w14:textId="77777777" w:rsidR="009A7CA1" w:rsidRDefault="009A7CA1" w:rsidP="00A418CE">
            <w:pPr>
              <w:rPr>
                <w:rFonts w:ascii="Calibri" w:eastAsia="Calibri" w:hAnsi="Calibri" w:cs="Calibri"/>
              </w:rPr>
            </w:pPr>
          </w:p>
          <w:p w14:paraId="40C3B024" w14:textId="77777777" w:rsidR="009A7CA1" w:rsidRDefault="009A7CA1" w:rsidP="00A418CE">
            <w:pPr>
              <w:rPr>
                <w:rFonts w:ascii="Calibri" w:eastAsia="Calibri" w:hAnsi="Calibri" w:cs="Calibri"/>
              </w:rPr>
            </w:pPr>
            <w:r>
              <w:rPr>
                <w:rFonts w:ascii="Calibri" w:eastAsia="Calibri" w:hAnsi="Calibri" w:cs="Calibri"/>
              </w:rPr>
              <w:t>(naam en handtekening)</w:t>
            </w:r>
          </w:p>
        </w:tc>
      </w:tr>
    </w:tbl>
    <w:p w14:paraId="48A25EA8" w14:textId="77777777" w:rsidR="009A7CA1" w:rsidRDefault="009A7CA1" w:rsidP="009A7CA1">
      <w:pPr>
        <w:rPr>
          <w:rFonts w:ascii="Calibri" w:eastAsia="Calibri" w:hAnsi="Calibri" w:cs="Calibri"/>
        </w:rPr>
      </w:pPr>
    </w:p>
    <w:p w14:paraId="1816200F" w14:textId="77777777" w:rsidR="009A7CA1" w:rsidRDefault="009A7CA1" w:rsidP="009A7CA1">
      <w:pPr>
        <w:rPr>
          <w:rFonts w:ascii="Calibri" w:eastAsia="Calibri" w:hAnsi="Calibri" w:cs="Calibri"/>
        </w:rPr>
      </w:pPr>
    </w:p>
    <w:p w14:paraId="23D8AECD" w14:textId="77777777" w:rsidR="009A7CA1" w:rsidRDefault="009A7CA1" w:rsidP="009A7CA1">
      <w:pPr>
        <w:pBdr>
          <w:top w:val="nil"/>
          <w:left w:val="nil"/>
          <w:bottom w:val="nil"/>
          <w:right w:val="nil"/>
          <w:between w:val="nil"/>
        </w:pBdr>
        <w:rPr>
          <w:color w:val="000000"/>
        </w:rPr>
      </w:pPr>
    </w:p>
    <w:p w14:paraId="4AB6AFA9" w14:textId="77777777" w:rsidR="009A7CA1" w:rsidRPr="00691F26" w:rsidRDefault="009A7CA1" w:rsidP="009A7CA1">
      <w:pPr>
        <w:spacing w:line="276" w:lineRule="auto"/>
        <w:rPr>
          <w:rFonts w:asciiTheme="minorHAnsi" w:hAnsiTheme="minorHAnsi" w:cstheme="minorHAnsi"/>
          <w:sz w:val="40"/>
          <w:szCs w:val="40"/>
        </w:rPr>
      </w:pPr>
    </w:p>
    <w:p w14:paraId="5D7DC148" w14:textId="77777777" w:rsidR="009A7CA1" w:rsidRPr="00691F26" w:rsidRDefault="009A7CA1" w:rsidP="009A7CA1">
      <w:pPr>
        <w:spacing w:line="276" w:lineRule="auto"/>
        <w:jc w:val="center"/>
        <w:rPr>
          <w:rFonts w:asciiTheme="minorHAnsi" w:hAnsiTheme="minorHAnsi" w:cstheme="minorHAnsi"/>
          <w:sz w:val="40"/>
          <w:szCs w:val="40"/>
        </w:rPr>
      </w:pPr>
    </w:p>
    <w:p w14:paraId="3C6CCDA9" w14:textId="77777777" w:rsidR="009A7CA1" w:rsidRPr="00691F26" w:rsidRDefault="009A7CA1" w:rsidP="009A7CA1">
      <w:pPr>
        <w:spacing w:line="276" w:lineRule="auto"/>
        <w:jc w:val="center"/>
        <w:rPr>
          <w:rFonts w:asciiTheme="minorHAnsi" w:hAnsiTheme="minorHAnsi" w:cstheme="minorHAnsi"/>
          <w:sz w:val="40"/>
          <w:szCs w:val="40"/>
        </w:rPr>
      </w:pPr>
    </w:p>
    <w:p w14:paraId="351A9274" w14:textId="77777777" w:rsidR="009A7CA1" w:rsidRPr="00691F26" w:rsidRDefault="009A7CA1" w:rsidP="009A7CA1">
      <w:pPr>
        <w:spacing w:line="276" w:lineRule="auto"/>
        <w:rPr>
          <w:rFonts w:asciiTheme="minorHAnsi" w:hAnsiTheme="minorHAnsi" w:cstheme="minorHAnsi"/>
          <w:sz w:val="40"/>
          <w:szCs w:val="40"/>
        </w:rPr>
      </w:pPr>
    </w:p>
    <w:p w14:paraId="3E5563DF" w14:textId="2810906A" w:rsidR="00726093" w:rsidRDefault="00726093" w:rsidP="00726093">
      <w:pPr>
        <w:rPr>
          <w:rFonts w:ascii="Arial" w:hAnsi="Arial" w:cs="Arial"/>
          <w:b/>
          <w:bCs/>
          <w:sz w:val="20"/>
          <w:u w:val="single"/>
        </w:rPr>
      </w:pPr>
      <w:r>
        <w:rPr>
          <w:rFonts w:ascii="Arial" w:hAnsi="Arial" w:cs="Arial"/>
          <w:b/>
          <w:bCs/>
          <w:sz w:val="20"/>
          <w:u w:val="single"/>
        </w:rPr>
        <w:br w:type="page"/>
      </w:r>
    </w:p>
    <w:p w14:paraId="554280D8" w14:textId="5662BFFE" w:rsidR="00726093" w:rsidRDefault="00726093" w:rsidP="00726093">
      <w:pPr>
        <w:rPr>
          <w:rFonts w:ascii="Arial" w:hAnsi="Arial" w:cs="Arial"/>
          <w:b/>
          <w:bCs/>
          <w:sz w:val="20"/>
          <w:u w:val="single"/>
        </w:rPr>
      </w:pPr>
      <w:r>
        <w:rPr>
          <w:rFonts w:ascii="Arial" w:hAnsi="Arial" w:cs="Arial"/>
          <w:b/>
          <w:bCs/>
          <w:sz w:val="20"/>
          <w:u w:val="single"/>
        </w:rPr>
        <w:lastRenderedPageBreak/>
        <w:t xml:space="preserve">Bijlage 1.4: </w:t>
      </w:r>
      <w:r w:rsidR="006E61C2">
        <w:rPr>
          <w:rFonts w:ascii="Arial" w:hAnsi="Arial" w:cs="Arial"/>
          <w:b/>
          <w:bCs/>
          <w:sz w:val="20"/>
          <w:u w:val="single"/>
        </w:rPr>
        <w:t>Coördinator DBSO</w:t>
      </w:r>
    </w:p>
    <w:p w14:paraId="7355B622" w14:textId="741B5C6B" w:rsidR="00726093" w:rsidRDefault="00726093" w:rsidP="00726093">
      <w:pPr>
        <w:rPr>
          <w:rFonts w:ascii="Arial" w:hAnsi="Arial" w:cs="Arial"/>
          <w:b/>
          <w:bCs/>
          <w:sz w:val="20"/>
          <w:u w:val="single"/>
        </w:rPr>
      </w:pPr>
    </w:p>
    <w:p w14:paraId="3A39241F" w14:textId="3A0CCF97" w:rsidR="00726093" w:rsidRDefault="001C4377" w:rsidP="00726093">
      <w:pPr>
        <w:rPr>
          <w:rFonts w:ascii="Arial" w:hAnsi="Arial" w:cs="Arial"/>
          <w:b/>
          <w:bCs/>
          <w:sz w:val="20"/>
          <w:u w:val="single"/>
        </w:rPr>
      </w:pPr>
      <w:r w:rsidRPr="00691F26">
        <w:rPr>
          <w:rFonts w:asciiTheme="minorHAnsi" w:eastAsia="Calibri" w:hAnsiTheme="minorHAnsi" w:cstheme="minorHAnsi"/>
          <w:noProof/>
          <w:sz w:val="260"/>
          <w:szCs w:val="260"/>
        </w:rPr>
        <w:drawing>
          <wp:anchor distT="0" distB="0" distL="114300" distR="114300" simplePos="0" relativeHeight="251654144" behindDoc="0" locked="0" layoutInCell="1" hidden="0" allowOverlap="1" wp14:anchorId="74F1870E" wp14:editId="2376851E">
            <wp:simplePos x="0" y="0"/>
            <wp:positionH relativeFrom="page">
              <wp:posOffset>880745</wp:posOffset>
            </wp:positionH>
            <wp:positionV relativeFrom="page">
              <wp:posOffset>1299845</wp:posOffset>
            </wp:positionV>
            <wp:extent cx="1828800" cy="720725"/>
            <wp:effectExtent l="0" t="0" r="0" b="0"/>
            <wp:wrapNone/>
            <wp:docPr id="9"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725"/>
                    </a:xfrm>
                    <a:prstGeom prst="rect">
                      <a:avLst/>
                    </a:prstGeom>
                    <a:ln/>
                  </pic:spPr>
                </pic:pic>
              </a:graphicData>
            </a:graphic>
          </wp:anchor>
        </w:drawing>
      </w:r>
    </w:p>
    <w:p w14:paraId="177B7E09" w14:textId="77777777" w:rsidR="001C4377" w:rsidRDefault="001C4377" w:rsidP="001C4377"/>
    <w:p w14:paraId="779EEC98" w14:textId="77777777" w:rsidR="001C4377" w:rsidRDefault="001C4377" w:rsidP="001C4377"/>
    <w:p w14:paraId="26E76E71" w14:textId="77777777" w:rsidR="001C4377" w:rsidRDefault="001C4377" w:rsidP="001C4377"/>
    <w:p w14:paraId="1784BC32" w14:textId="77777777" w:rsidR="001C4377" w:rsidRDefault="001C4377" w:rsidP="001C4377"/>
    <w:p w14:paraId="5A348728" w14:textId="77777777" w:rsidR="001C4377" w:rsidRDefault="001C4377" w:rsidP="001C4377"/>
    <w:p w14:paraId="2C31DDD4" w14:textId="77777777" w:rsidR="001C4377" w:rsidRDefault="001C4377" w:rsidP="001C4377"/>
    <w:p w14:paraId="1017CEC2" w14:textId="77777777" w:rsidR="001C4377" w:rsidRPr="00691F26" w:rsidRDefault="001C4377" w:rsidP="001C4377">
      <w:pPr>
        <w:rPr>
          <w:rFonts w:asciiTheme="minorHAnsi" w:hAnsiTheme="minorHAnsi" w:cstheme="minorHAnsi"/>
        </w:rPr>
      </w:pPr>
    </w:p>
    <w:p w14:paraId="7C63998D" w14:textId="77777777" w:rsidR="001C4377" w:rsidRPr="00691F26" w:rsidRDefault="001C4377" w:rsidP="001C4377">
      <w:pPr>
        <w:rPr>
          <w:rFonts w:asciiTheme="minorHAnsi" w:hAnsiTheme="minorHAnsi" w:cstheme="minorHAnsi"/>
        </w:rPr>
      </w:pPr>
    </w:p>
    <w:p w14:paraId="1406B574" w14:textId="5E994C31" w:rsidR="001C4377" w:rsidRPr="00691F26" w:rsidRDefault="001C4377" w:rsidP="001C4377">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606BE719" w14:textId="77777777" w:rsidR="001C4377" w:rsidRDefault="001C4377" w:rsidP="001C4377">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coördinator DBSO</w:t>
      </w:r>
    </w:p>
    <w:p w14:paraId="268DA09F" w14:textId="77777777" w:rsidR="001C4377" w:rsidRPr="00691F26" w:rsidRDefault="001C4377" w:rsidP="001C4377">
      <w:pPr>
        <w:jc w:val="center"/>
        <w:rPr>
          <w:rFonts w:asciiTheme="minorHAnsi" w:hAnsiTheme="minorHAnsi" w:cstheme="minorHAnsi"/>
          <w:sz w:val="40"/>
          <w:szCs w:val="40"/>
        </w:rPr>
      </w:pPr>
    </w:p>
    <w:p w14:paraId="2257B4E0" w14:textId="77777777" w:rsidR="001C4377" w:rsidRPr="00691F26" w:rsidRDefault="001C4377" w:rsidP="001C4377">
      <w:pPr>
        <w:jc w:val="center"/>
        <w:rPr>
          <w:rFonts w:asciiTheme="minorHAnsi" w:hAnsiTheme="minorHAnsi" w:cstheme="minorHAnsi"/>
          <w:sz w:val="40"/>
          <w:szCs w:val="40"/>
        </w:rPr>
      </w:pPr>
    </w:p>
    <w:p w14:paraId="19C2C94C" w14:textId="77777777" w:rsidR="001C4377" w:rsidRPr="00691F26" w:rsidRDefault="001C4377" w:rsidP="001C4377">
      <w:pPr>
        <w:jc w:val="center"/>
        <w:rPr>
          <w:rFonts w:asciiTheme="minorHAnsi" w:hAnsiTheme="minorHAnsi" w:cstheme="minorHAnsi"/>
          <w:sz w:val="40"/>
          <w:szCs w:val="40"/>
        </w:rPr>
      </w:pPr>
    </w:p>
    <w:p w14:paraId="60B12CDE" w14:textId="77777777" w:rsidR="001C4377" w:rsidRPr="00691F26" w:rsidRDefault="001C4377" w:rsidP="001C4377">
      <w:pPr>
        <w:jc w:val="center"/>
        <w:rPr>
          <w:rFonts w:asciiTheme="minorHAnsi" w:hAnsiTheme="minorHAnsi" w:cstheme="minorHAnsi"/>
          <w:sz w:val="40"/>
          <w:szCs w:val="40"/>
        </w:rPr>
      </w:pPr>
    </w:p>
    <w:p w14:paraId="08132CB3" w14:textId="77777777" w:rsidR="001C4377" w:rsidRPr="00691F26" w:rsidRDefault="001C4377" w:rsidP="001C4377">
      <w:pPr>
        <w:jc w:val="center"/>
        <w:rPr>
          <w:rFonts w:asciiTheme="minorHAnsi" w:hAnsiTheme="minorHAnsi" w:cstheme="minorHAnsi"/>
          <w:sz w:val="40"/>
          <w:szCs w:val="40"/>
        </w:rPr>
      </w:pPr>
    </w:p>
    <w:p w14:paraId="62A67FA7" w14:textId="77777777" w:rsidR="001C4377" w:rsidRPr="00691F26" w:rsidRDefault="001C4377" w:rsidP="001C4377">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1C4377" w:rsidRPr="00691F26" w14:paraId="7861A869" w14:textId="77777777" w:rsidTr="00A418CE">
        <w:tc>
          <w:tcPr>
            <w:tcW w:w="2905" w:type="dxa"/>
          </w:tcPr>
          <w:p w14:paraId="287C2574" w14:textId="77777777" w:rsidR="001C4377" w:rsidRPr="00691F26" w:rsidRDefault="001C4377"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3DB58950" w14:textId="77777777" w:rsidR="001C4377" w:rsidRPr="00691F26" w:rsidRDefault="001C4377" w:rsidP="00A418CE">
            <w:pPr>
              <w:keepNext/>
              <w:spacing w:line="360" w:lineRule="auto"/>
              <w:rPr>
                <w:rFonts w:asciiTheme="minorHAnsi" w:eastAsia="Calibri" w:hAnsiTheme="minorHAnsi" w:cstheme="minorHAnsi"/>
              </w:rPr>
            </w:pPr>
          </w:p>
        </w:tc>
      </w:tr>
      <w:tr w:rsidR="001C4377" w:rsidRPr="00691F26" w14:paraId="6C11F0D8" w14:textId="77777777" w:rsidTr="00A418CE">
        <w:tc>
          <w:tcPr>
            <w:tcW w:w="2905" w:type="dxa"/>
          </w:tcPr>
          <w:p w14:paraId="5586C8FE" w14:textId="77777777" w:rsidR="001C4377" w:rsidRPr="00691F26" w:rsidRDefault="001C4377"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2ED99410" w14:textId="77777777" w:rsidR="001C4377" w:rsidRPr="00691F26" w:rsidRDefault="001C4377" w:rsidP="00A418CE">
            <w:pPr>
              <w:keepNext/>
              <w:spacing w:line="360" w:lineRule="auto"/>
              <w:rPr>
                <w:rFonts w:asciiTheme="minorHAnsi" w:eastAsia="Calibri" w:hAnsiTheme="minorHAnsi" w:cstheme="minorHAnsi"/>
              </w:rPr>
            </w:pPr>
          </w:p>
        </w:tc>
      </w:tr>
    </w:tbl>
    <w:p w14:paraId="07516FCE" w14:textId="77777777" w:rsidR="001C4377" w:rsidRPr="00691F26" w:rsidRDefault="001C4377" w:rsidP="001C4377">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1C4377" w:rsidRPr="00691F26" w14:paraId="203702D7" w14:textId="77777777" w:rsidTr="00A418CE">
        <w:trPr>
          <w:trHeight w:val="116"/>
        </w:trPr>
        <w:tc>
          <w:tcPr>
            <w:tcW w:w="8500" w:type="dxa"/>
            <w:gridSpan w:val="2"/>
            <w:tcBorders>
              <w:bottom w:val="single" w:sz="4" w:space="0" w:color="000000"/>
            </w:tcBorders>
          </w:tcPr>
          <w:p w14:paraId="5A3AE383" w14:textId="77777777" w:rsidR="001C4377" w:rsidRPr="00691F26" w:rsidRDefault="001C4377"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1C4377" w:rsidRPr="00691F26" w14:paraId="2F988428" w14:textId="77777777" w:rsidTr="00A418CE">
        <w:trPr>
          <w:trHeight w:val="81"/>
        </w:trPr>
        <w:tc>
          <w:tcPr>
            <w:tcW w:w="2417" w:type="dxa"/>
            <w:tcBorders>
              <w:top w:val="single" w:sz="4" w:space="0" w:color="000000"/>
              <w:left w:val="single" w:sz="4" w:space="0" w:color="000000"/>
              <w:bottom w:val="nil"/>
              <w:right w:val="nil"/>
            </w:tcBorders>
          </w:tcPr>
          <w:p w14:paraId="7974BB4F" w14:textId="77777777" w:rsidR="001C4377" w:rsidRPr="00691F26" w:rsidRDefault="001C4377"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0E42B14D" w14:textId="77777777" w:rsidR="001C4377" w:rsidRPr="00691F26" w:rsidRDefault="001C4377"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1C4377" w:rsidRPr="00691F26" w14:paraId="5C1076D0" w14:textId="77777777" w:rsidTr="00A418CE">
        <w:trPr>
          <w:trHeight w:val="117"/>
        </w:trPr>
        <w:tc>
          <w:tcPr>
            <w:tcW w:w="2417" w:type="dxa"/>
            <w:tcBorders>
              <w:top w:val="nil"/>
              <w:left w:val="single" w:sz="4" w:space="0" w:color="000000"/>
              <w:bottom w:val="single" w:sz="4" w:space="0" w:color="auto"/>
              <w:right w:val="nil"/>
            </w:tcBorders>
          </w:tcPr>
          <w:p w14:paraId="0912BA51" w14:textId="77777777" w:rsidR="001C4377" w:rsidRPr="00691F26" w:rsidRDefault="001C4377"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2E82695A" w14:textId="77777777" w:rsidR="001C4377" w:rsidRPr="00691F26" w:rsidRDefault="001C4377"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7EAAF096" w14:textId="77777777" w:rsidR="001C4377" w:rsidRDefault="001C4377" w:rsidP="001C4377">
      <w:pPr>
        <w:pBdr>
          <w:bottom w:val="single" w:sz="4" w:space="1" w:color="auto"/>
        </w:pBdr>
        <w:spacing w:line="276" w:lineRule="auto"/>
        <w:rPr>
          <w:rFonts w:asciiTheme="minorHAnsi" w:eastAsia="Calibri" w:hAnsiTheme="minorHAnsi" w:cstheme="minorHAnsi"/>
          <w:b/>
          <w:bCs/>
          <w:color w:val="000000"/>
          <w:sz w:val="32"/>
          <w:szCs w:val="32"/>
        </w:rPr>
      </w:pPr>
    </w:p>
    <w:p w14:paraId="7EDCA153" w14:textId="77777777" w:rsidR="001C4377" w:rsidRPr="00221849" w:rsidRDefault="001C4377" w:rsidP="001C4377">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t>WETTELIJK KADER</w:t>
      </w:r>
    </w:p>
    <w:p w14:paraId="7125F0A6" w14:textId="77777777" w:rsidR="001C4377" w:rsidRPr="007C596C" w:rsidRDefault="001C4377" w:rsidP="001C4377">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coördinator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578E081D" w14:textId="77777777" w:rsidR="001C4377" w:rsidRDefault="001C4377" w:rsidP="001C4377">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coördinator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7EDA2B74" w14:textId="77777777" w:rsidR="001C4377" w:rsidRDefault="001C4377" w:rsidP="001C4377">
      <w:pPr>
        <w:spacing w:line="276" w:lineRule="auto"/>
        <w:rPr>
          <w:rFonts w:asciiTheme="minorHAnsi" w:hAnsiTheme="minorHAnsi" w:cstheme="minorHAnsi"/>
        </w:rPr>
      </w:pPr>
    </w:p>
    <w:p w14:paraId="12C20910" w14:textId="77777777" w:rsidR="001C4377" w:rsidRPr="00837990" w:rsidRDefault="001C4377" w:rsidP="001C4377">
      <w:pPr>
        <w:pBdr>
          <w:bottom w:val="single" w:sz="4" w:space="1" w:color="auto"/>
        </w:pBdr>
        <w:spacing w:line="276" w:lineRule="auto"/>
        <w:rPr>
          <w:rFonts w:asciiTheme="minorHAnsi" w:hAnsiTheme="minorHAnsi" w:cstheme="minorHAnsi"/>
          <w:b/>
          <w:bCs/>
          <w:sz w:val="32"/>
          <w:szCs w:val="32"/>
        </w:rPr>
      </w:pPr>
      <w:r w:rsidRPr="00837990">
        <w:rPr>
          <w:rFonts w:asciiTheme="minorHAnsi" w:hAnsiTheme="minorHAnsi" w:cstheme="minorHAnsi"/>
          <w:b/>
          <w:bCs/>
          <w:sz w:val="32"/>
          <w:szCs w:val="32"/>
        </w:rPr>
        <w:t>VISIE</w:t>
      </w:r>
    </w:p>
    <w:p w14:paraId="38E27178" w14:textId="77777777" w:rsidR="001C4377" w:rsidRDefault="001C4377" w:rsidP="001C4377">
      <w:pPr>
        <w:spacing w:line="276" w:lineRule="auto"/>
        <w:rPr>
          <w:rFonts w:asciiTheme="minorHAnsi" w:hAnsiTheme="minorHAnsi" w:cstheme="minorHAnsi"/>
        </w:rPr>
      </w:pPr>
    </w:p>
    <w:p w14:paraId="6227ED72" w14:textId="77777777" w:rsidR="001C4377" w:rsidRDefault="001C4377" w:rsidP="001C4377">
      <w:pPr>
        <w:spacing w:line="276" w:lineRule="auto"/>
        <w:rPr>
          <w:rFonts w:asciiTheme="minorHAnsi" w:hAnsiTheme="minorHAnsi" w:cstheme="minorHAnsi"/>
        </w:rPr>
      </w:pPr>
      <w:r>
        <w:rPr>
          <w:rFonts w:asciiTheme="minorHAnsi" w:hAnsiTheme="minorHAnsi" w:cstheme="minorHAnsi"/>
        </w:rPr>
        <w:t>De functiebeschrijving</w:t>
      </w:r>
      <w:r>
        <w:rPr>
          <w:rStyle w:val="Voetnootmarkering"/>
          <w:rFonts w:asciiTheme="minorHAnsi" w:hAnsiTheme="minorHAnsi" w:cstheme="minorHAnsi"/>
        </w:rPr>
        <w:footnoteReference w:id="4"/>
      </w:r>
      <w:r>
        <w:rPr>
          <w:rFonts w:asciiTheme="minorHAnsi" w:hAnsiTheme="minorHAnsi" w:cstheme="minorHAnsi"/>
        </w:rPr>
        <w:t xml:space="preserve"> coördinator DBSO is een constructief en positief beleidsinstrument om de toegewezen opdrachten voor te bereiken, te evalueren en bij te sturen.</w:t>
      </w:r>
    </w:p>
    <w:p w14:paraId="30CD1AFD" w14:textId="77777777" w:rsidR="001C4377" w:rsidRDefault="001C4377" w:rsidP="001C4377">
      <w:pPr>
        <w:spacing w:line="276" w:lineRule="auto"/>
        <w:rPr>
          <w:rFonts w:asciiTheme="minorHAnsi" w:hAnsiTheme="minorHAnsi" w:cstheme="minorHAnsi"/>
        </w:rPr>
      </w:pPr>
    </w:p>
    <w:p w14:paraId="479116F4" w14:textId="77777777" w:rsidR="001C4377" w:rsidRDefault="001C4377" w:rsidP="001C4377">
      <w:pPr>
        <w:spacing w:line="276" w:lineRule="auto"/>
        <w:rPr>
          <w:rFonts w:asciiTheme="minorHAnsi" w:hAnsiTheme="minorHAnsi" w:cstheme="minorHAnsi"/>
        </w:rPr>
      </w:pPr>
      <w:r>
        <w:rPr>
          <w:rFonts w:asciiTheme="minorHAnsi" w:hAnsiTheme="minorHAnsi" w:cstheme="minorHAnsi"/>
        </w:rPr>
        <w:t>Het is de opdracht van de coördinator DBSO een team rond zich te vormen om samen het centrum te organiseren en dit in overleg met het schoolbestuur.</w:t>
      </w:r>
    </w:p>
    <w:p w14:paraId="242A6D94" w14:textId="77777777" w:rsidR="001C4377" w:rsidRDefault="001C4377" w:rsidP="001C4377">
      <w:pPr>
        <w:spacing w:line="276" w:lineRule="auto"/>
        <w:rPr>
          <w:rFonts w:asciiTheme="minorHAnsi" w:hAnsiTheme="minorHAnsi" w:cstheme="minorHAnsi"/>
        </w:rPr>
      </w:pPr>
      <w:r>
        <w:rPr>
          <w:rFonts w:asciiTheme="minorHAnsi" w:hAnsiTheme="minorHAnsi" w:cstheme="minorHAnsi"/>
        </w:rPr>
        <w:t xml:space="preserve">Het uitgangspunt is dat schoolleiderschap geen taak van één iemand is, maar van een breed inzetbaar leiderschapsteam waarin de nodige competenties, talenten en beroepsattitudes aanwezig zijn. Het schoolbestuur bevestigt dit team in zijn leiderschap, zowel intern voor het volledige schoolteam als extern naar de verschillende stakeholders. </w:t>
      </w:r>
    </w:p>
    <w:p w14:paraId="0ABA7F91" w14:textId="77777777" w:rsidR="001C4377" w:rsidRDefault="001C4377" w:rsidP="001C4377">
      <w:pPr>
        <w:spacing w:line="276" w:lineRule="auto"/>
        <w:rPr>
          <w:rFonts w:asciiTheme="minorHAnsi" w:hAnsiTheme="minorHAnsi" w:cstheme="minorHAnsi"/>
        </w:rPr>
      </w:pPr>
    </w:p>
    <w:p w14:paraId="2FBC8504" w14:textId="77777777" w:rsidR="001C4377" w:rsidRDefault="001C4377" w:rsidP="001C4377">
      <w:pPr>
        <w:spacing w:line="276" w:lineRule="auto"/>
        <w:rPr>
          <w:rFonts w:asciiTheme="minorHAnsi" w:hAnsiTheme="minorHAnsi" w:cstheme="minorHAnsi"/>
        </w:rPr>
      </w:pPr>
      <w:r>
        <w:rPr>
          <w:rFonts w:asciiTheme="minorHAnsi" w:hAnsiTheme="minorHAnsi" w:cstheme="minorHAnsi"/>
        </w:rPr>
        <w:t xml:space="preserve">In het schoolleiderschap staat het leren van de leerling centraal: een brede en harmonische vorming die betekenisvol is, eigenaarschap van de leerloopbaan, deelname aan de arbeidsmarkt en aan diverse facetten van de samenleving. </w:t>
      </w:r>
    </w:p>
    <w:p w14:paraId="6E47ABCA" w14:textId="77777777" w:rsidR="001C4377" w:rsidRDefault="001C4377" w:rsidP="001C4377">
      <w:pPr>
        <w:spacing w:line="276" w:lineRule="auto"/>
        <w:rPr>
          <w:rFonts w:asciiTheme="minorHAnsi" w:hAnsiTheme="minorHAnsi" w:cstheme="minorHAnsi"/>
        </w:rPr>
      </w:pPr>
      <w:r w:rsidRPr="00E10F31">
        <w:rPr>
          <w:rFonts w:asciiTheme="minorHAnsi" w:hAnsiTheme="minorHAnsi" w:cstheme="minorHAnsi"/>
        </w:rPr>
        <w:t>Om dit te realiseren is het voeren van een adequaat personeelsbeleid met oog op het optimaal functioneren van het personeel in gezonde werkomgeving noodzakelijk.</w:t>
      </w:r>
    </w:p>
    <w:p w14:paraId="4E964D35" w14:textId="77777777" w:rsidR="001C4377" w:rsidRDefault="001C4377" w:rsidP="001C4377">
      <w:pPr>
        <w:pBdr>
          <w:bottom w:val="single" w:sz="4" w:space="1" w:color="auto"/>
        </w:pBdr>
        <w:spacing w:line="276" w:lineRule="auto"/>
        <w:rPr>
          <w:rFonts w:asciiTheme="minorHAnsi" w:hAnsiTheme="minorHAnsi" w:cstheme="minorHAnsi"/>
          <w:b/>
          <w:bCs/>
          <w:sz w:val="32"/>
          <w:szCs w:val="32"/>
        </w:rPr>
      </w:pPr>
    </w:p>
    <w:p w14:paraId="771CC896" w14:textId="77777777" w:rsidR="001C4377" w:rsidRPr="00691F26" w:rsidRDefault="001C4377" w:rsidP="001C4377">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264816A2" w14:textId="77777777" w:rsidR="001C4377" w:rsidRPr="00193866" w:rsidRDefault="001C4377" w:rsidP="001C4377">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36990D4F" w14:textId="77777777" w:rsidR="001C4377" w:rsidRDefault="001C4377" w:rsidP="001C4377">
      <w:pPr>
        <w:pStyle w:val="Lijstalinea"/>
        <w:numPr>
          <w:ilvl w:val="3"/>
          <w:numId w:val="97"/>
        </w:numPr>
        <w:spacing w:line="276" w:lineRule="auto"/>
        <w:ind w:left="426"/>
        <w:rPr>
          <w:rFonts w:asciiTheme="minorHAnsi" w:hAnsiTheme="minorHAnsi" w:cstheme="minorHAnsi"/>
          <w:b/>
          <w:bCs/>
          <w:sz w:val="28"/>
          <w:szCs w:val="28"/>
        </w:rPr>
      </w:pPr>
      <w:r>
        <w:rPr>
          <w:rFonts w:asciiTheme="minorHAnsi" w:hAnsiTheme="minorHAnsi" w:cstheme="minorHAnsi"/>
          <w:b/>
          <w:bCs/>
          <w:sz w:val="28"/>
          <w:szCs w:val="28"/>
        </w:rPr>
        <w:t>Algemeen beleid</w:t>
      </w:r>
    </w:p>
    <w:p w14:paraId="28A05BFA" w14:textId="77777777" w:rsidR="001C4377" w:rsidRPr="006829D3" w:rsidRDefault="001C4377" w:rsidP="001C4377">
      <w:pPr>
        <w:pStyle w:val="Lijstalinea"/>
        <w:numPr>
          <w:ilvl w:val="0"/>
          <w:numId w:val="98"/>
        </w:numPr>
        <w:spacing w:line="276" w:lineRule="auto"/>
        <w:rPr>
          <w:rFonts w:asciiTheme="minorHAnsi" w:hAnsiTheme="minorHAnsi" w:cstheme="minorHAnsi"/>
        </w:rPr>
      </w:pPr>
      <w:r>
        <w:rPr>
          <w:rFonts w:asciiTheme="minorHAnsi" w:hAnsiTheme="minorHAnsi" w:cstheme="minorHAnsi"/>
        </w:rPr>
        <w:t>Je ontwikkelt een gedragen visie op onderwijs en leren in overleg met het schoolteam en draagt deze uit naar alle belanghebbenden.</w:t>
      </w:r>
    </w:p>
    <w:p w14:paraId="2AF55C37" w14:textId="77777777" w:rsidR="001C4377" w:rsidRDefault="001C4377" w:rsidP="001C4377">
      <w:pPr>
        <w:pStyle w:val="Lijstalinea"/>
        <w:numPr>
          <w:ilvl w:val="0"/>
          <w:numId w:val="98"/>
        </w:numPr>
        <w:spacing w:line="276" w:lineRule="auto"/>
        <w:rPr>
          <w:rFonts w:asciiTheme="minorHAnsi" w:hAnsiTheme="minorHAnsi" w:cstheme="minorHAnsi"/>
        </w:rPr>
      </w:pPr>
      <w:r w:rsidRPr="00222479">
        <w:rPr>
          <w:rFonts w:asciiTheme="minorHAnsi" w:hAnsiTheme="minorHAnsi" w:cstheme="minorHAnsi"/>
        </w:rPr>
        <w:t xml:space="preserve">Je </w:t>
      </w:r>
      <w:r>
        <w:rPr>
          <w:rFonts w:asciiTheme="minorHAnsi" w:hAnsiTheme="minorHAnsi" w:cstheme="minorHAnsi"/>
        </w:rPr>
        <w:t xml:space="preserve">stelt </w:t>
      </w:r>
      <w:r w:rsidRPr="00897569">
        <w:rPr>
          <w:rFonts w:asciiTheme="minorHAnsi" w:hAnsiTheme="minorHAnsi" w:cstheme="minorHAnsi"/>
        </w:rPr>
        <w:t>participatief</w:t>
      </w:r>
      <w:r>
        <w:rPr>
          <w:rFonts w:asciiTheme="minorHAnsi" w:hAnsiTheme="minorHAnsi" w:cstheme="minorHAnsi"/>
        </w:rPr>
        <w:t xml:space="preserve"> een</w:t>
      </w:r>
      <w:r w:rsidRPr="00222479">
        <w:rPr>
          <w:rFonts w:asciiTheme="minorHAnsi" w:hAnsiTheme="minorHAnsi" w:cstheme="minorHAnsi"/>
        </w:rPr>
        <w:t xml:space="preserve"> beleidsplan met strategische en operationele doelen </w:t>
      </w:r>
      <w:r>
        <w:rPr>
          <w:rFonts w:asciiTheme="minorHAnsi" w:hAnsiTheme="minorHAnsi" w:cstheme="minorHAnsi"/>
        </w:rPr>
        <w:t xml:space="preserve">op, </w:t>
      </w:r>
      <w:r w:rsidRPr="00EB3D65">
        <w:rPr>
          <w:rFonts w:asciiTheme="minorHAnsi" w:hAnsiTheme="minorHAnsi" w:cstheme="minorHAnsi"/>
        </w:rPr>
        <w:t>bouwt aan gedragenheid binnen het schoolteam,</w:t>
      </w:r>
      <w:r>
        <w:rPr>
          <w:rFonts w:asciiTheme="minorHAnsi" w:hAnsiTheme="minorHAnsi" w:cstheme="minorHAnsi"/>
        </w:rPr>
        <w:t xml:space="preserve"> evalueert en stuurt bij waar nodig</w:t>
      </w:r>
      <w:r w:rsidRPr="00222479">
        <w:rPr>
          <w:rFonts w:asciiTheme="minorHAnsi" w:hAnsiTheme="minorHAnsi" w:cstheme="minorHAnsi"/>
        </w:rPr>
        <w:t>.</w:t>
      </w:r>
    </w:p>
    <w:p w14:paraId="21DF6E04" w14:textId="77777777" w:rsidR="001C4377" w:rsidRDefault="001C4377" w:rsidP="001C4377">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voert een gedragen, geïntegreerd en samenhangend beleid vertrekkende vanuit het pedagogisch project en de visie. </w:t>
      </w:r>
    </w:p>
    <w:p w14:paraId="138C6699" w14:textId="77777777" w:rsidR="001C4377" w:rsidRPr="00B77C79" w:rsidRDefault="001C4377" w:rsidP="001C4377">
      <w:pPr>
        <w:pStyle w:val="Lijstalinea"/>
        <w:numPr>
          <w:ilvl w:val="2"/>
          <w:numId w:val="98"/>
        </w:numPr>
        <w:spacing w:line="276" w:lineRule="auto"/>
        <w:ind w:left="709"/>
        <w:rPr>
          <w:rFonts w:asciiTheme="minorHAnsi" w:hAnsiTheme="minorHAnsi" w:cstheme="minorHAnsi"/>
        </w:rPr>
      </w:pPr>
      <w:r>
        <w:rPr>
          <w:rFonts w:asciiTheme="minorHAnsi" w:hAnsiTheme="minorHAnsi" w:cstheme="minorHAnsi"/>
        </w:rPr>
        <w:t>J</w:t>
      </w:r>
      <w:r w:rsidRPr="00EA1359">
        <w:rPr>
          <w:rFonts w:asciiTheme="minorHAnsi" w:hAnsiTheme="minorHAnsi" w:cstheme="minorHAnsi"/>
        </w:rPr>
        <w:t>e voorziet</w:t>
      </w:r>
      <w:r w:rsidRPr="0092078A">
        <w:rPr>
          <w:rFonts w:asciiTheme="minorHAnsi" w:hAnsiTheme="minorHAnsi" w:cstheme="minorHAnsi"/>
          <w:color w:val="FF0000"/>
        </w:rPr>
        <w:t xml:space="preserve"> </w:t>
      </w:r>
      <w:r w:rsidRPr="00EA1359">
        <w:rPr>
          <w:rFonts w:asciiTheme="minorHAnsi" w:hAnsiTheme="minorHAnsi" w:cstheme="minorHAnsi"/>
        </w:rPr>
        <w:t>in</w:t>
      </w:r>
      <w:r>
        <w:rPr>
          <w:rFonts w:asciiTheme="minorHAnsi" w:hAnsiTheme="minorHAnsi" w:cstheme="minorHAnsi"/>
        </w:rPr>
        <w:t xml:space="preserve"> structuren en neemt beslissingen op de schoolvloer die de visie en </w:t>
      </w:r>
      <w:r w:rsidRPr="001971CE">
        <w:rPr>
          <w:rFonts w:asciiTheme="minorHAnsi" w:hAnsiTheme="minorHAnsi" w:cstheme="minorHAnsi"/>
        </w:rPr>
        <w:t>beleidskeuzes</w:t>
      </w:r>
      <w:r>
        <w:rPr>
          <w:rFonts w:asciiTheme="minorHAnsi" w:hAnsiTheme="minorHAnsi" w:cstheme="minorHAnsi"/>
        </w:rPr>
        <w:t xml:space="preserve"> reflecteren. </w:t>
      </w:r>
    </w:p>
    <w:p w14:paraId="0C48B894" w14:textId="77777777" w:rsidR="001C4377" w:rsidRDefault="001C4377" w:rsidP="001C4377">
      <w:pPr>
        <w:pStyle w:val="Lijstalinea"/>
        <w:numPr>
          <w:ilvl w:val="0"/>
          <w:numId w:val="98"/>
        </w:numPr>
        <w:spacing w:line="276" w:lineRule="auto"/>
        <w:rPr>
          <w:rFonts w:asciiTheme="minorHAnsi" w:hAnsiTheme="minorHAnsi" w:cstheme="minorHAnsi"/>
        </w:rPr>
      </w:pPr>
      <w:r>
        <w:rPr>
          <w:rFonts w:asciiTheme="minorHAnsi" w:hAnsiTheme="minorHAnsi" w:cstheme="minorHAnsi"/>
        </w:rPr>
        <w:t xml:space="preserve">Je stimuleert en ondersteunt teamleden om het pedagogisch project, de visie en </w:t>
      </w:r>
      <w:r w:rsidRPr="001971CE">
        <w:rPr>
          <w:rFonts w:asciiTheme="minorHAnsi" w:hAnsiTheme="minorHAnsi" w:cstheme="minorHAnsi"/>
        </w:rPr>
        <w:t>beleidskeuzes</w:t>
      </w:r>
      <w:r>
        <w:rPr>
          <w:rFonts w:asciiTheme="minorHAnsi" w:hAnsiTheme="minorHAnsi" w:cstheme="minorHAnsi"/>
        </w:rPr>
        <w:t xml:space="preserve"> in de praktijk te brengen.</w:t>
      </w:r>
    </w:p>
    <w:p w14:paraId="5CDDB3B2" w14:textId="77777777" w:rsidR="001C4377" w:rsidRDefault="001C4377" w:rsidP="001C4377">
      <w:pPr>
        <w:pStyle w:val="Lijstalinea"/>
        <w:numPr>
          <w:ilvl w:val="0"/>
          <w:numId w:val="98"/>
        </w:numPr>
        <w:spacing w:line="276" w:lineRule="auto"/>
        <w:rPr>
          <w:rFonts w:asciiTheme="minorHAnsi" w:hAnsiTheme="minorHAnsi" w:cstheme="minorHAnsi"/>
        </w:rPr>
      </w:pPr>
      <w:r>
        <w:rPr>
          <w:rFonts w:asciiTheme="minorHAnsi" w:hAnsiTheme="minorHAnsi" w:cstheme="minorHAnsi"/>
        </w:rPr>
        <w:t>Je past principes van gedeeld leiderschap daadwerkelijk toe en bewaakt dat alle competenties aanwezig zijn om een gedeeld leiderschap te realiseren.</w:t>
      </w:r>
    </w:p>
    <w:p w14:paraId="40439AC4" w14:textId="77777777" w:rsidR="001C4377" w:rsidRDefault="001C4377" w:rsidP="001C4377">
      <w:pPr>
        <w:pStyle w:val="Lijstalinea"/>
        <w:numPr>
          <w:ilvl w:val="0"/>
          <w:numId w:val="98"/>
        </w:numPr>
        <w:spacing w:line="276" w:lineRule="auto"/>
        <w:rPr>
          <w:rFonts w:asciiTheme="minorHAnsi" w:hAnsiTheme="minorHAnsi" w:cstheme="minorHAnsi"/>
        </w:rPr>
      </w:pPr>
      <w:r>
        <w:rPr>
          <w:rFonts w:asciiTheme="minorHAnsi" w:hAnsiTheme="minorHAnsi" w:cstheme="minorHAnsi"/>
        </w:rPr>
        <w:t>Je zorgt voor een duidelijke informatiedoorstroming naar alle betrokkenen.</w:t>
      </w:r>
    </w:p>
    <w:p w14:paraId="7C9528A4" w14:textId="77777777" w:rsidR="001C4377" w:rsidRDefault="001C4377" w:rsidP="001C4377">
      <w:pPr>
        <w:pStyle w:val="Lijstalinea"/>
        <w:numPr>
          <w:ilvl w:val="0"/>
          <w:numId w:val="98"/>
        </w:numPr>
        <w:spacing w:line="276" w:lineRule="auto"/>
        <w:rPr>
          <w:rFonts w:asciiTheme="minorHAnsi" w:hAnsiTheme="minorHAnsi" w:cstheme="minorHAnsi"/>
        </w:rPr>
      </w:pPr>
      <w:r>
        <w:rPr>
          <w:rFonts w:asciiTheme="minorHAnsi" w:hAnsiTheme="minorHAnsi" w:cstheme="minorHAnsi"/>
        </w:rPr>
        <w:t>Je stelt, in overleg met het schoolbestuur, het centrumreglement op.</w:t>
      </w:r>
    </w:p>
    <w:p w14:paraId="01451ACF" w14:textId="77777777" w:rsidR="001C4377" w:rsidRPr="008431E4" w:rsidRDefault="001C4377" w:rsidP="001C4377">
      <w:pPr>
        <w:pStyle w:val="Lijstalinea"/>
        <w:spacing w:line="276" w:lineRule="auto"/>
        <w:ind w:left="709"/>
        <w:rPr>
          <w:rFonts w:asciiTheme="minorHAnsi" w:hAnsiTheme="minorHAnsi" w:cstheme="minorHAnsi"/>
        </w:rPr>
      </w:pPr>
    </w:p>
    <w:p w14:paraId="53223B29" w14:textId="77777777" w:rsidR="001C4377" w:rsidRPr="00276A92" w:rsidRDefault="001C4377" w:rsidP="001C4377">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t xml:space="preserve">Onderwijskundig beleid </w:t>
      </w:r>
    </w:p>
    <w:p w14:paraId="63446411" w14:textId="77777777" w:rsidR="001C4377" w:rsidRPr="00513B78" w:rsidRDefault="001C4377" w:rsidP="001C4377">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513B78">
        <w:rPr>
          <w:rFonts w:ascii="Calibri" w:eastAsia="Calibri" w:hAnsi="Calibri" w:cs="Calibri"/>
          <w:lang w:eastAsia="nl-BE"/>
        </w:rPr>
        <w:t>Je ziet toe op de implementatie en uitvoering van de onderwijsdoelen (gevalideerde doelenkaders).</w:t>
      </w:r>
    </w:p>
    <w:p w14:paraId="51BFD31D" w14:textId="77777777" w:rsidR="001C4377" w:rsidRPr="00ED579C" w:rsidRDefault="001C4377" w:rsidP="001C4377">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ED579C">
        <w:rPr>
          <w:rFonts w:ascii="Calibri" w:eastAsia="Calibri" w:hAnsi="Calibri" w:cs="Calibri"/>
          <w:lang w:eastAsia="nl-BE"/>
        </w:rPr>
        <w:t>Je voorziet ondersteuning van de personeelsleden bij de uitvoering van zijn kerntaak.</w:t>
      </w:r>
    </w:p>
    <w:p w14:paraId="4712F1CD" w14:textId="77777777" w:rsidR="001C4377" w:rsidRDefault="001C4377" w:rsidP="001C4377">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Pr>
          <w:rFonts w:ascii="Calibri" w:eastAsia="Calibri" w:hAnsi="Calibri" w:cs="Calibri"/>
          <w:lang w:eastAsia="nl-BE"/>
        </w:rPr>
        <w:t>Je optimaliseert de onderwijstijd.</w:t>
      </w:r>
    </w:p>
    <w:p w14:paraId="3CD31F63" w14:textId="77777777" w:rsidR="001C4377" w:rsidRPr="00973871" w:rsidRDefault="001C4377" w:rsidP="001C4377">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Pr>
          <w:rFonts w:ascii="Calibri" w:eastAsia="Calibri" w:hAnsi="Calibri" w:cs="Calibri"/>
          <w:lang w:eastAsia="nl-BE"/>
        </w:rPr>
        <w:t>Je stuurt aan op collectieve verantwoordelijkheid van teamleden voor het studierendement en het welbevinden van de lerenden.</w:t>
      </w:r>
    </w:p>
    <w:p w14:paraId="0A67F19C" w14:textId="77777777" w:rsidR="001C4377" w:rsidRPr="00506C7B" w:rsidRDefault="001C4377" w:rsidP="001C4377">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bepaalt, in samenspraak met het team, pedagogische initiatieven/vernieuwingen en ondersteunt de implementatie. </w:t>
      </w:r>
    </w:p>
    <w:p w14:paraId="50AC9C94" w14:textId="77777777" w:rsidR="001C4377" w:rsidRDefault="001C4377" w:rsidP="001C4377">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een </w:t>
      </w:r>
      <w:r>
        <w:rPr>
          <w:rFonts w:ascii="Calibri" w:eastAsia="Calibri" w:hAnsi="Calibri" w:cs="Calibri"/>
          <w:lang w:eastAsia="nl-BE"/>
        </w:rPr>
        <w:t>positief leef- en schoolklimaat en een krachtige leeromgeving.</w:t>
      </w:r>
    </w:p>
    <w:p w14:paraId="08FFA85E" w14:textId="77777777" w:rsidR="001C4377" w:rsidRPr="00973871" w:rsidRDefault="001C4377" w:rsidP="001C4377">
      <w:pPr>
        <w:pStyle w:val="Lijstalinea"/>
        <w:numPr>
          <w:ilvl w:val="2"/>
          <w:numId w:val="99"/>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w:t>
      </w:r>
      <w:r>
        <w:rPr>
          <w:rFonts w:ascii="Calibri" w:eastAsia="Calibri" w:hAnsi="Calibri" w:cs="Calibri"/>
          <w:lang w:eastAsia="nl-BE"/>
        </w:rPr>
        <w:t>organiseert ondersteuning van het</w:t>
      </w:r>
      <w:r w:rsidRPr="00973871">
        <w:rPr>
          <w:rFonts w:ascii="Calibri" w:eastAsia="Calibri" w:hAnsi="Calibri" w:cs="Calibri"/>
          <w:lang w:eastAsia="nl-BE"/>
        </w:rPr>
        <w:t xml:space="preserve"> team bij het realiseren van</w:t>
      </w:r>
      <w:r>
        <w:rPr>
          <w:rFonts w:ascii="Calibri" w:eastAsia="Calibri" w:hAnsi="Calibri" w:cs="Calibri"/>
          <w:lang w:eastAsia="nl-BE"/>
        </w:rPr>
        <w:t xml:space="preserve"> het zorgbeleid. </w:t>
      </w:r>
    </w:p>
    <w:p w14:paraId="52EAE661" w14:textId="77777777" w:rsidR="001C4377" w:rsidRPr="00951BFE" w:rsidRDefault="001C4377" w:rsidP="001C4377">
      <w:pPr>
        <w:pBdr>
          <w:top w:val="nil"/>
          <w:left w:val="nil"/>
          <w:bottom w:val="nil"/>
          <w:right w:val="nil"/>
          <w:between w:val="nil"/>
        </w:pBdr>
        <w:spacing w:line="276" w:lineRule="auto"/>
        <w:ind w:left="66"/>
        <w:rPr>
          <w:rFonts w:ascii="Calibri" w:eastAsia="Calibri" w:hAnsi="Calibri" w:cs="Calibri"/>
          <w:lang w:eastAsia="nl-BE"/>
        </w:rPr>
      </w:pPr>
    </w:p>
    <w:p w14:paraId="1894F4FA" w14:textId="77777777" w:rsidR="001C4377" w:rsidRDefault="001C4377" w:rsidP="001C4377">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Calibri" w:eastAsia="Calibri" w:hAnsi="Calibri" w:cs="Calibri"/>
          <w:b/>
          <w:bCs/>
          <w:sz w:val="28"/>
          <w:szCs w:val="28"/>
          <w:lang w:eastAsia="nl-BE"/>
        </w:rPr>
        <w:t>Kwaliteitsontwikkeling</w:t>
      </w:r>
    </w:p>
    <w:p w14:paraId="2586D737" w14:textId="77777777" w:rsidR="001C4377" w:rsidRDefault="001C4377" w:rsidP="001C4377">
      <w:pPr>
        <w:pStyle w:val="Lijstalinea"/>
        <w:numPr>
          <w:ilvl w:val="2"/>
          <w:numId w:val="97"/>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volgt de kwaliteit van het onderwijs in je </w:t>
      </w:r>
      <w:r>
        <w:rPr>
          <w:rFonts w:ascii="Calibri" w:eastAsia="Calibri" w:hAnsi="Calibri" w:cs="Calibri"/>
          <w:lang w:eastAsia="nl-BE"/>
        </w:rPr>
        <w:t>centrum</w:t>
      </w:r>
      <w:r w:rsidRPr="00973871">
        <w:rPr>
          <w:rFonts w:ascii="Calibri" w:eastAsia="Calibri" w:hAnsi="Calibri" w:cs="Calibri"/>
          <w:lang w:eastAsia="nl-BE"/>
        </w:rPr>
        <w:t xml:space="preserve"> op</w:t>
      </w:r>
      <w:r>
        <w:rPr>
          <w:rFonts w:ascii="Calibri" w:eastAsia="Calibri" w:hAnsi="Calibri" w:cs="Calibri"/>
          <w:lang w:eastAsia="nl-BE"/>
        </w:rPr>
        <w:t>.</w:t>
      </w:r>
      <w:r w:rsidRPr="00973871">
        <w:rPr>
          <w:rFonts w:ascii="Calibri" w:eastAsia="Calibri" w:hAnsi="Calibri" w:cs="Calibri"/>
          <w:lang w:eastAsia="nl-BE"/>
        </w:rPr>
        <w:t xml:space="preserve"> </w:t>
      </w:r>
    </w:p>
    <w:p w14:paraId="40FB1BE4" w14:textId="77777777" w:rsidR="001C4377" w:rsidRDefault="001C4377" w:rsidP="001C4377">
      <w:pPr>
        <w:pStyle w:val="Lijstalinea"/>
        <w:numPr>
          <w:ilvl w:val="2"/>
          <w:numId w:val="97"/>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kwaliteitsontwikkeling bij </w:t>
      </w:r>
      <w:r>
        <w:rPr>
          <w:rFonts w:ascii="Calibri" w:eastAsia="Calibri" w:hAnsi="Calibri" w:cs="Calibri"/>
          <w:lang w:eastAsia="nl-BE"/>
        </w:rPr>
        <w:t xml:space="preserve">het </w:t>
      </w:r>
      <w:r w:rsidRPr="00996A32">
        <w:rPr>
          <w:rFonts w:ascii="Calibri" w:eastAsia="Calibri" w:hAnsi="Calibri" w:cs="Calibri"/>
          <w:lang w:eastAsia="nl-BE"/>
        </w:rPr>
        <w:t>schoolteam</w:t>
      </w:r>
      <w:r>
        <w:rPr>
          <w:rFonts w:ascii="Calibri" w:eastAsia="Calibri" w:hAnsi="Calibri" w:cs="Calibri"/>
          <w:lang w:eastAsia="nl-BE"/>
        </w:rPr>
        <w:t>.</w:t>
      </w:r>
      <w:r w:rsidRPr="00973871">
        <w:rPr>
          <w:rFonts w:ascii="Calibri" w:eastAsia="Calibri" w:hAnsi="Calibri" w:cs="Calibri"/>
          <w:lang w:eastAsia="nl-BE"/>
        </w:rPr>
        <w:t xml:space="preserve"> </w:t>
      </w:r>
    </w:p>
    <w:p w14:paraId="7C69DB88" w14:textId="77777777" w:rsidR="001C4377" w:rsidRPr="00B52E1E" w:rsidRDefault="001C4377" w:rsidP="001C4377">
      <w:pPr>
        <w:pStyle w:val="Lijstalinea"/>
        <w:numPr>
          <w:ilvl w:val="2"/>
          <w:numId w:val="97"/>
        </w:numPr>
        <w:pBdr>
          <w:top w:val="nil"/>
          <w:left w:val="nil"/>
          <w:bottom w:val="nil"/>
          <w:right w:val="nil"/>
          <w:between w:val="nil"/>
        </w:pBdr>
        <w:spacing w:line="276" w:lineRule="auto"/>
        <w:ind w:left="709"/>
        <w:rPr>
          <w:rFonts w:ascii="Calibri" w:eastAsia="Calibri" w:hAnsi="Calibri" w:cs="Calibri"/>
          <w:b/>
          <w:bCs/>
          <w:sz w:val="28"/>
          <w:szCs w:val="28"/>
          <w:lang w:eastAsia="nl-BE"/>
        </w:rPr>
      </w:pPr>
      <w:r>
        <w:rPr>
          <w:rFonts w:ascii="Calibri" w:eastAsia="Calibri" w:hAnsi="Calibri" w:cs="Calibri"/>
          <w:lang w:eastAsia="nl-BE"/>
        </w:rPr>
        <w:t>Je gebruikt kwalitatieve en kwantitatieve data om sterke punten te borgen en verbeteracties te ontwikkelen.</w:t>
      </w:r>
    </w:p>
    <w:p w14:paraId="0417EB38" w14:textId="77777777" w:rsidR="001C4377" w:rsidRPr="00FB50DC" w:rsidRDefault="001C4377" w:rsidP="001C4377">
      <w:pPr>
        <w:pStyle w:val="Lijstalinea"/>
        <w:pBdr>
          <w:top w:val="nil"/>
          <w:left w:val="nil"/>
          <w:bottom w:val="nil"/>
          <w:right w:val="nil"/>
          <w:between w:val="nil"/>
        </w:pBdr>
        <w:spacing w:line="276" w:lineRule="auto"/>
        <w:ind w:left="709"/>
        <w:rPr>
          <w:rFonts w:ascii="Calibri" w:eastAsia="Calibri" w:hAnsi="Calibri" w:cs="Calibri"/>
          <w:b/>
          <w:bCs/>
          <w:sz w:val="28"/>
          <w:szCs w:val="28"/>
          <w:lang w:eastAsia="nl-BE"/>
        </w:rPr>
      </w:pPr>
    </w:p>
    <w:p w14:paraId="24A76BBB" w14:textId="77777777" w:rsidR="001C4377" w:rsidRPr="00276A92" w:rsidRDefault="001C4377" w:rsidP="001C4377">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Pr>
          <w:rFonts w:asciiTheme="minorHAnsi" w:hAnsiTheme="minorHAnsi" w:cstheme="minorHAnsi"/>
          <w:b/>
          <w:bCs/>
          <w:sz w:val="28"/>
          <w:szCs w:val="28"/>
        </w:rPr>
        <w:lastRenderedPageBreak/>
        <w:t>Materieel, financieel en administratief beleid</w:t>
      </w:r>
    </w:p>
    <w:p w14:paraId="45DCBB1A" w14:textId="77777777" w:rsidR="001C4377" w:rsidRDefault="001C4377" w:rsidP="001C4377">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w:t>
      </w:r>
      <w:r w:rsidRPr="003301A8">
        <w:rPr>
          <w:rFonts w:asciiTheme="minorHAnsi" w:eastAsia="Calibri" w:hAnsiTheme="minorHAnsi" w:cstheme="minorHAnsi"/>
          <w:lang w:eastAsia="nl-BE"/>
        </w:rPr>
        <w:t xml:space="preserve">e </w:t>
      </w:r>
      <w:r>
        <w:rPr>
          <w:rFonts w:asciiTheme="minorHAnsi" w:eastAsia="Calibri" w:hAnsiTheme="minorHAnsi" w:cstheme="minorHAnsi"/>
          <w:lang w:eastAsia="nl-BE"/>
        </w:rPr>
        <w:t>staat in voor</w:t>
      </w:r>
      <w:r w:rsidRPr="00A65C2B">
        <w:rPr>
          <w:rFonts w:asciiTheme="minorHAnsi" w:eastAsia="Calibri" w:hAnsiTheme="minorHAnsi" w:cstheme="minorHAnsi"/>
          <w:lang w:eastAsia="nl-BE"/>
        </w:rPr>
        <w:t xml:space="preserve"> een correcte implementatie van de regelgeving</w:t>
      </w:r>
      <w:r>
        <w:rPr>
          <w:rFonts w:asciiTheme="minorHAnsi" w:eastAsia="Calibri" w:hAnsiTheme="minorHAnsi" w:cstheme="minorHAnsi"/>
          <w:lang w:eastAsia="nl-BE"/>
        </w:rPr>
        <w:t>.</w:t>
      </w:r>
    </w:p>
    <w:p w14:paraId="4002A9F0" w14:textId="77777777" w:rsidR="001C4377" w:rsidRPr="009A2BB6" w:rsidRDefault="001C4377" w:rsidP="001C4377">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neemt maatregelen om de kostprijs voor leerlingen zoveel als mogelijk te beperken zonder dat aan de kwaliteit van het onderwijs wordt ingeboet.</w:t>
      </w:r>
    </w:p>
    <w:p w14:paraId="413E3FB1" w14:textId="77777777" w:rsidR="001C4377" w:rsidRPr="009A2BB6" w:rsidRDefault="001C4377" w:rsidP="001C4377">
      <w:pPr>
        <w:pStyle w:val="Default"/>
        <w:numPr>
          <w:ilvl w:val="0"/>
          <w:numId w:val="95"/>
        </w:numPr>
        <w:spacing w:line="276" w:lineRule="auto"/>
        <w:ind w:left="709"/>
        <w:rPr>
          <w:sz w:val="22"/>
          <w:szCs w:val="22"/>
        </w:rPr>
      </w:pPr>
      <w:r>
        <w:rPr>
          <w:sz w:val="22"/>
          <w:szCs w:val="22"/>
        </w:rPr>
        <w:t xml:space="preserve">Je doet, in overleg met directieteam en overeenkomstig de procedures van het schoolbestuur, budgetvoorstellen m.b.t. de begroting. </w:t>
      </w:r>
    </w:p>
    <w:p w14:paraId="0C1E4B89" w14:textId="77777777" w:rsidR="001C4377" w:rsidRPr="002C4FBD" w:rsidRDefault="001C4377" w:rsidP="001C4377">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ziet toe op het beheer en het onderhoud van de gebouwen en domeinen in samenwerking met de bevoegde diensten.</w:t>
      </w:r>
    </w:p>
    <w:p w14:paraId="01447F45" w14:textId="77777777" w:rsidR="001C4377" w:rsidRDefault="001C4377" w:rsidP="001C4377">
      <w:pPr>
        <w:numPr>
          <w:ilvl w:val="0"/>
          <w:numId w:val="9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w:t>
      </w:r>
      <w:r w:rsidRPr="003301A8">
        <w:rPr>
          <w:rFonts w:asciiTheme="minorHAnsi" w:eastAsia="Calibri" w:hAnsiTheme="minorHAnsi" w:cstheme="minorHAnsi"/>
          <w:lang w:eastAsia="nl-BE"/>
        </w:rPr>
        <w:t xml:space="preserve">staat in </w:t>
      </w:r>
      <w:r>
        <w:rPr>
          <w:rFonts w:asciiTheme="minorHAnsi" w:eastAsia="Calibri" w:hAnsiTheme="minorHAnsi" w:cstheme="minorHAnsi"/>
          <w:lang w:eastAsia="nl-BE"/>
        </w:rPr>
        <w:t xml:space="preserve">voor en ziet toe op de correcte verwerking  van </w:t>
      </w:r>
      <w:r w:rsidRPr="003301A8">
        <w:rPr>
          <w:rFonts w:asciiTheme="minorHAnsi" w:eastAsia="Calibri" w:hAnsiTheme="minorHAnsi" w:cstheme="minorHAnsi"/>
          <w:lang w:eastAsia="nl-BE"/>
        </w:rPr>
        <w:t>financiële en materiële administratie</w:t>
      </w:r>
      <w:r>
        <w:rPr>
          <w:rFonts w:asciiTheme="minorHAnsi" w:eastAsia="Calibri" w:hAnsiTheme="minorHAnsi" w:cstheme="minorHAnsi"/>
          <w:lang w:eastAsia="nl-BE"/>
        </w:rPr>
        <w:t xml:space="preserve"> volgens schoolinterne afspraken.</w:t>
      </w:r>
    </w:p>
    <w:p w14:paraId="3BD32BE5" w14:textId="77777777" w:rsidR="001C4377" w:rsidRDefault="001C4377" w:rsidP="001C4377">
      <w:pPr>
        <w:numPr>
          <w:ilvl w:val="0"/>
          <w:numId w:val="95"/>
        </w:numPr>
        <w:spacing w:line="276" w:lineRule="auto"/>
        <w:ind w:left="709"/>
        <w:rPr>
          <w:rFonts w:asciiTheme="minorHAnsi" w:eastAsia="Calibri" w:hAnsiTheme="minorHAnsi" w:cstheme="minorHAnsi"/>
          <w:lang w:eastAsia="nl-BE"/>
        </w:rPr>
      </w:pPr>
      <w:r>
        <w:rPr>
          <w:rFonts w:ascii="Calibri" w:eastAsia="Calibri" w:hAnsi="Calibri" w:cs="Calibri"/>
          <w:lang w:eastAsia="nl-BE"/>
        </w:rPr>
        <w:t>Je staat in voor en ziet toe op een correcte verwerking van de personeels- en leerlingenadministratie.</w:t>
      </w:r>
    </w:p>
    <w:p w14:paraId="2F47C204" w14:textId="77777777" w:rsidR="001C4377" w:rsidRPr="009F0738" w:rsidRDefault="001C4377" w:rsidP="001C4377">
      <w:pPr>
        <w:numPr>
          <w:ilvl w:val="0"/>
          <w:numId w:val="95"/>
        </w:numPr>
        <w:spacing w:line="276" w:lineRule="auto"/>
        <w:ind w:left="709"/>
        <w:rPr>
          <w:rFonts w:asciiTheme="minorHAnsi" w:eastAsia="Calibri" w:hAnsiTheme="minorHAnsi" w:cstheme="minorHAnsi"/>
          <w:lang w:eastAsia="nl-BE"/>
        </w:rPr>
      </w:pPr>
      <w:r>
        <w:rPr>
          <w:rFonts w:ascii="Calibri" w:eastAsia="Calibri" w:hAnsi="Calibri" w:cs="Calibri"/>
          <w:lang w:eastAsia="nl-BE"/>
        </w:rPr>
        <w:t>J</w:t>
      </w:r>
      <w:r w:rsidRPr="009F0738">
        <w:rPr>
          <w:rFonts w:ascii="Calibri" w:eastAsia="Calibri" w:hAnsi="Calibri" w:cs="Calibri"/>
          <w:lang w:eastAsia="nl-BE"/>
        </w:rPr>
        <w:t>e zorgt voor een correct verloop van de administratieve processen in functie van de realisatie van het beleidsplan</w:t>
      </w:r>
      <w:r>
        <w:rPr>
          <w:rFonts w:ascii="Calibri" w:eastAsia="Calibri" w:hAnsi="Calibri" w:cs="Calibri"/>
          <w:lang w:eastAsia="nl-BE"/>
        </w:rPr>
        <w:t>.</w:t>
      </w:r>
    </w:p>
    <w:p w14:paraId="6EEADFE1" w14:textId="77777777" w:rsidR="001C4377" w:rsidRPr="00184D1C" w:rsidRDefault="001C4377" w:rsidP="001C4377">
      <w:pPr>
        <w:pStyle w:val="Lijstalinea"/>
        <w:pBdr>
          <w:top w:val="nil"/>
          <w:left w:val="nil"/>
          <w:bottom w:val="nil"/>
          <w:right w:val="nil"/>
          <w:between w:val="nil"/>
        </w:pBdr>
        <w:spacing w:line="276" w:lineRule="auto"/>
        <w:ind w:left="426"/>
        <w:rPr>
          <w:rFonts w:ascii="Calibri" w:eastAsia="Calibri" w:hAnsi="Calibri" w:cs="Calibri"/>
          <w:lang w:eastAsia="nl-BE"/>
        </w:rPr>
      </w:pPr>
    </w:p>
    <w:p w14:paraId="439B9F11" w14:textId="77777777" w:rsidR="001C4377" w:rsidRPr="00276A92" w:rsidRDefault="001C4377" w:rsidP="001C4377">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sidRPr="00276A92">
        <w:rPr>
          <w:rFonts w:asciiTheme="minorHAnsi" w:hAnsiTheme="minorHAnsi" w:cstheme="minorHAnsi"/>
          <w:b/>
          <w:bCs/>
          <w:sz w:val="28"/>
          <w:szCs w:val="28"/>
        </w:rPr>
        <w:t>Personeels</w:t>
      </w:r>
      <w:r>
        <w:rPr>
          <w:rFonts w:asciiTheme="minorHAnsi" w:hAnsiTheme="minorHAnsi" w:cstheme="minorHAnsi"/>
          <w:b/>
          <w:bCs/>
          <w:sz w:val="28"/>
          <w:szCs w:val="28"/>
        </w:rPr>
        <w:t>- en professionaliserings</w:t>
      </w:r>
      <w:r w:rsidRPr="00276A92">
        <w:rPr>
          <w:rFonts w:asciiTheme="minorHAnsi" w:hAnsiTheme="minorHAnsi" w:cstheme="minorHAnsi"/>
          <w:b/>
          <w:bCs/>
          <w:sz w:val="28"/>
          <w:szCs w:val="28"/>
        </w:rPr>
        <w:t>beleid</w:t>
      </w:r>
    </w:p>
    <w:p w14:paraId="44323168" w14:textId="77777777" w:rsidR="001C4377" w:rsidRDefault="001C4377" w:rsidP="001C4377">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werft personeel aan voor de realisatie van het pedagogisch project.</w:t>
      </w:r>
    </w:p>
    <w:p w14:paraId="549E41A4" w14:textId="77777777" w:rsidR="001C4377" w:rsidRPr="00500F78" w:rsidRDefault="001C4377" w:rsidP="001C4377">
      <w:pPr>
        <w:numPr>
          <w:ilvl w:val="0"/>
          <w:numId w:val="100"/>
        </w:numPr>
        <w:spacing w:line="276" w:lineRule="auto"/>
        <w:ind w:left="709"/>
        <w:rPr>
          <w:rFonts w:asciiTheme="minorHAnsi" w:eastAsia="Calibri" w:hAnsiTheme="minorHAnsi" w:cstheme="minorHAnsi"/>
          <w:lang w:eastAsia="nl-BE"/>
        </w:rPr>
      </w:pPr>
      <w:r w:rsidRPr="00A31DE4">
        <w:rPr>
          <w:rFonts w:asciiTheme="minorHAnsi" w:eastAsia="Calibri" w:hAnsiTheme="minorHAnsi" w:cstheme="minorHAnsi"/>
          <w:lang w:eastAsia="nl-BE"/>
        </w:rPr>
        <w:t>Je bevordert het welbevinden van de medewerkers.</w:t>
      </w:r>
    </w:p>
    <w:p w14:paraId="564908C5" w14:textId="77777777" w:rsidR="001C4377" w:rsidRDefault="001C4377" w:rsidP="001C4377">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 xml:space="preserve">Je zet personeel gericht in met oog op kwaliteitsvol onderwijs. </w:t>
      </w:r>
    </w:p>
    <w:p w14:paraId="4AE23F63" w14:textId="77777777" w:rsidR="001C4377" w:rsidRPr="00973871" w:rsidRDefault="001C4377" w:rsidP="001C4377">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hebt aandacht voor de loopbaanontwikkeling van de teamleden.</w:t>
      </w:r>
    </w:p>
    <w:p w14:paraId="64A6A04A" w14:textId="77777777" w:rsidR="001C4377" w:rsidRPr="00973871" w:rsidRDefault="001C4377" w:rsidP="001C4377">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zorgt voor de uitvoering van aanvangsbegeleiding.</w:t>
      </w:r>
    </w:p>
    <w:p w14:paraId="6760233A" w14:textId="77777777" w:rsidR="001C4377" w:rsidRDefault="001C4377" w:rsidP="001C4377">
      <w:pPr>
        <w:pStyle w:val="Lijstalinea"/>
        <w:numPr>
          <w:ilvl w:val="2"/>
          <w:numId w:val="100"/>
        </w:numPr>
        <w:spacing w:line="276" w:lineRule="auto"/>
        <w:ind w:left="709"/>
        <w:rPr>
          <w:rFonts w:ascii="Calibri" w:eastAsia="Calibri" w:hAnsi="Calibri" w:cs="Calibri"/>
          <w:lang w:eastAsia="nl-BE"/>
        </w:rPr>
      </w:pPr>
      <w:r w:rsidRPr="00973871">
        <w:rPr>
          <w:rFonts w:ascii="Calibri" w:eastAsia="Calibri" w:hAnsi="Calibri" w:cs="Calibri"/>
          <w:lang w:eastAsia="nl-BE"/>
        </w:rPr>
        <w:t>Je voorziet in</w:t>
      </w:r>
      <w:r>
        <w:rPr>
          <w:rFonts w:ascii="Calibri" w:eastAsia="Calibri" w:hAnsi="Calibri" w:cs="Calibri"/>
          <w:lang w:eastAsia="nl-BE"/>
        </w:rPr>
        <w:t xml:space="preserve"> structuur en</w:t>
      </w:r>
      <w:r w:rsidRPr="00973871">
        <w:rPr>
          <w:rFonts w:ascii="Calibri" w:eastAsia="Calibri" w:hAnsi="Calibri" w:cs="Calibri"/>
          <w:lang w:eastAsia="nl-BE"/>
        </w:rPr>
        <w:t xml:space="preserve"> mogelijkheid tot ondersteuning, coaching, professionalisering van </w:t>
      </w:r>
      <w:r>
        <w:rPr>
          <w:rFonts w:ascii="Calibri" w:eastAsia="Calibri" w:hAnsi="Calibri" w:cs="Calibri"/>
          <w:lang w:eastAsia="nl-BE"/>
        </w:rPr>
        <w:t>het schoolteam</w:t>
      </w:r>
      <w:r w:rsidRPr="00973871">
        <w:rPr>
          <w:rFonts w:ascii="Calibri" w:eastAsia="Calibri" w:hAnsi="Calibri" w:cs="Calibri"/>
          <w:lang w:eastAsia="nl-BE"/>
        </w:rPr>
        <w:t>.</w:t>
      </w:r>
    </w:p>
    <w:p w14:paraId="6E345AEF" w14:textId="77777777" w:rsidR="001C4377" w:rsidRDefault="001C4377" w:rsidP="001C4377">
      <w:pPr>
        <w:pStyle w:val="Lijstalinea"/>
        <w:numPr>
          <w:ilvl w:val="2"/>
          <w:numId w:val="100"/>
        </w:numPr>
        <w:spacing w:line="276" w:lineRule="auto"/>
        <w:ind w:left="709"/>
        <w:rPr>
          <w:rFonts w:ascii="Calibri" w:eastAsia="Calibri" w:hAnsi="Calibri" w:cs="Calibri"/>
          <w:lang w:eastAsia="nl-BE"/>
        </w:rPr>
      </w:pPr>
      <w:r>
        <w:rPr>
          <w:rFonts w:ascii="Calibri" w:eastAsia="Calibri" w:hAnsi="Calibri" w:cs="Calibri"/>
          <w:lang w:eastAsia="nl-BE"/>
        </w:rPr>
        <w:t>Je voert coachings-, functionerings- en evaluatiegesprekken.</w:t>
      </w:r>
    </w:p>
    <w:p w14:paraId="69916E1F" w14:textId="77777777" w:rsidR="001C4377" w:rsidRDefault="001C4377" w:rsidP="001C4377">
      <w:pPr>
        <w:pStyle w:val="Lijstalinea"/>
        <w:spacing w:line="276" w:lineRule="auto"/>
        <w:ind w:left="284"/>
        <w:rPr>
          <w:rFonts w:eastAsia="Calibri" w:cs="Calibri"/>
          <w:b/>
          <w:bCs/>
          <w:lang w:eastAsia="nl-BE"/>
        </w:rPr>
      </w:pPr>
    </w:p>
    <w:p w14:paraId="0B3A794D" w14:textId="77777777" w:rsidR="001C4377" w:rsidRPr="009F66B2" w:rsidRDefault="001C4377" w:rsidP="001C4377">
      <w:pPr>
        <w:pStyle w:val="Lijstalinea"/>
        <w:numPr>
          <w:ilvl w:val="0"/>
          <w:numId w:val="101"/>
        </w:numPr>
        <w:spacing w:line="276" w:lineRule="auto"/>
        <w:ind w:left="426"/>
        <w:rPr>
          <w:rFonts w:asciiTheme="minorHAnsi" w:eastAsia="Calibri" w:hAnsiTheme="minorHAnsi" w:cstheme="minorHAnsi"/>
          <w:b/>
          <w:bCs/>
          <w:sz w:val="28"/>
          <w:szCs w:val="28"/>
          <w:lang w:eastAsia="nl-BE"/>
        </w:rPr>
      </w:pPr>
      <w:r w:rsidRPr="009F66B2">
        <w:rPr>
          <w:rFonts w:asciiTheme="minorHAnsi" w:eastAsia="Calibri" w:hAnsiTheme="minorHAnsi" w:cstheme="minorHAnsi"/>
          <w:b/>
          <w:bCs/>
          <w:sz w:val="28"/>
          <w:szCs w:val="28"/>
          <w:lang w:eastAsia="nl-BE"/>
        </w:rPr>
        <w:t>Fysieke en mentale veiligheid van de leef-, leer- en werkomgeving</w:t>
      </w:r>
    </w:p>
    <w:p w14:paraId="5D4C30E0" w14:textId="77777777" w:rsidR="001C4377" w:rsidRDefault="001C4377" w:rsidP="001C4377">
      <w:pPr>
        <w:pStyle w:val="Lijstalinea"/>
        <w:numPr>
          <w:ilvl w:val="2"/>
          <w:numId w:val="101"/>
        </w:numPr>
        <w:spacing w:line="276" w:lineRule="auto"/>
        <w:ind w:left="709"/>
        <w:rPr>
          <w:rFonts w:ascii="Calibri" w:eastAsia="Calibri" w:hAnsi="Calibri" w:cs="Calibri"/>
          <w:lang w:eastAsia="nl-BE"/>
        </w:rPr>
      </w:pPr>
      <w:r>
        <w:rPr>
          <w:rFonts w:ascii="Calibri" w:eastAsia="Calibri" w:hAnsi="Calibri" w:cs="Calibri"/>
          <w:lang w:eastAsia="nl-BE"/>
        </w:rPr>
        <w:t>Je voert een actief veiligheidsbeleid overeenkomstig de zeven welzijnsdomeinen.</w:t>
      </w:r>
    </w:p>
    <w:p w14:paraId="4EFBDA2A" w14:textId="77777777" w:rsidR="001C4377" w:rsidRPr="007075DB" w:rsidRDefault="001C4377" w:rsidP="001C4377">
      <w:pPr>
        <w:spacing w:line="276" w:lineRule="auto"/>
      </w:pPr>
    </w:p>
    <w:p w14:paraId="2EED6077" w14:textId="77777777" w:rsidR="001C4377" w:rsidRPr="00430FF2" w:rsidRDefault="001C4377" w:rsidP="001C4377">
      <w:pPr>
        <w:spacing w:line="276" w:lineRule="auto"/>
        <w:rPr>
          <w:rFonts w:asciiTheme="minorHAnsi" w:hAnsiTheme="minorHAnsi" w:cstheme="minorHAnsi"/>
          <w:b/>
          <w:bCs/>
          <w:sz w:val="28"/>
          <w:szCs w:val="28"/>
        </w:rPr>
      </w:pPr>
      <w:r w:rsidRPr="00430FF2">
        <w:rPr>
          <w:rFonts w:asciiTheme="minorHAnsi" w:hAnsiTheme="minorHAnsi" w:cstheme="minorHAnsi"/>
          <w:b/>
          <w:bCs/>
          <w:sz w:val="28"/>
          <w:szCs w:val="28"/>
        </w:rPr>
        <w:t>2. Overleg en samenwerking met directie, collega’s, CLB, ouders en externe partners</w:t>
      </w:r>
    </w:p>
    <w:p w14:paraId="639A7B96" w14:textId="77777777" w:rsidR="001C4377" w:rsidRDefault="001C4377" w:rsidP="001C4377">
      <w:pPr>
        <w:pStyle w:val="Lijstalinea"/>
        <w:numPr>
          <w:ilvl w:val="0"/>
          <w:numId w:val="96"/>
        </w:numPr>
        <w:spacing w:line="276" w:lineRule="auto"/>
        <w:ind w:left="426"/>
        <w:rPr>
          <w:rFonts w:asciiTheme="minorHAnsi" w:hAnsiTheme="minorHAnsi" w:cstheme="minorHAnsi"/>
        </w:rPr>
      </w:pPr>
      <w:r w:rsidRPr="00430FF2">
        <w:rPr>
          <w:rFonts w:asciiTheme="minorHAnsi" w:hAnsiTheme="minorHAnsi" w:cstheme="minorHAnsi"/>
        </w:rPr>
        <w:t xml:space="preserve">Je </w:t>
      </w:r>
      <w:r>
        <w:rPr>
          <w:rFonts w:asciiTheme="minorHAnsi" w:hAnsiTheme="minorHAnsi" w:cstheme="minorHAnsi"/>
        </w:rPr>
        <w:t xml:space="preserve">organiseert en </w:t>
      </w:r>
      <w:r w:rsidRPr="00430FF2">
        <w:rPr>
          <w:rFonts w:asciiTheme="minorHAnsi" w:hAnsiTheme="minorHAnsi" w:cstheme="minorHAnsi"/>
        </w:rPr>
        <w:t>participeert aan formele en informele overleg- en samenwerkingsinitiatieven</w:t>
      </w:r>
      <w:r>
        <w:rPr>
          <w:rFonts w:asciiTheme="minorHAnsi" w:hAnsiTheme="minorHAnsi" w:cstheme="minorHAnsi"/>
        </w:rPr>
        <w:t>.</w:t>
      </w:r>
    </w:p>
    <w:p w14:paraId="388418D6" w14:textId="77777777" w:rsidR="001C4377" w:rsidRPr="006829D3" w:rsidRDefault="001C4377" w:rsidP="001C4377">
      <w:pPr>
        <w:pStyle w:val="Lijstalinea"/>
        <w:numPr>
          <w:ilvl w:val="0"/>
          <w:numId w:val="96"/>
        </w:numPr>
        <w:spacing w:line="276" w:lineRule="auto"/>
        <w:ind w:left="426"/>
        <w:rPr>
          <w:rFonts w:asciiTheme="minorHAnsi" w:eastAsia="Calibri" w:hAnsiTheme="minorHAnsi" w:cstheme="minorHAnsi"/>
          <w:lang w:eastAsia="nl-BE"/>
        </w:rPr>
      </w:pPr>
      <w:r w:rsidRPr="005A6B49">
        <w:rPr>
          <w:rFonts w:asciiTheme="minorHAnsi" w:eastAsia="Calibri" w:hAnsiTheme="minorHAnsi" w:cstheme="minorHAnsi"/>
          <w:lang w:eastAsia="nl-BE"/>
        </w:rPr>
        <w:t>Je zorgt voor communicatie naar de verschillende partners die bij het schoolgebeuren betrokken zijn</w:t>
      </w:r>
      <w:r>
        <w:rPr>
          <w:rFonts w:asciiTheme="minorHAnsi" w:eastAsia="Calibri" w:hAnsiTheme="minorHAnsi" w:cstheme="minorHAnsi"/>
          <w:lang w:eastAsia="nl-BE"/>
        </w:rPr>
        <w:t>.</w:t>
      </w:r>
    </w:p>
    <w:p w14:paraId="3EB9A06F" w14:textId="77777777" w:rsidR="001C4377" w:rsidRPr="0028415C" w:rsidRDefault="001C4377" w:rsidP="001C4377">
      <w:pPr>
        <w:pStyle w:val="Lijstalinea"/>
        <w:numPr>
          <w:ilvl w:val="0"/>
          <w:numId w:val="96"/>
        </w:numPr>
        <w:spacing w:line="276" w:lineRule="auto"/>
        <w:ind w:left="426"/>
        <w:rPr>
          <w:rFonts w:asciiTheme="minorHAnsi" w:eastAsia="Calibri" w:hAnsiTheme="minorHAnsi" w:cstheme="minorHAnsi"/>
          <w:lang w:eastAsia="nl-BE"/>
        </w:rPr>
      </w:pPr>
      <w:r>
        <w:rPr>
          <w:rFonts w:asciiTheme="minorHAnsi" w:eastAsia="Calibri" w:hAnsiTheme="minorHAnsi" w:cstheme="minorHAnsi"/>
          <w:lang w:eastAsia="nl-BE"/>
        </w:rPr>
        <w:t xml:space="preserve">Je onderhoudt contacten en bouwt een netwerk uit </w:t>
      </w:r>
      <w:r w:rsidRPr="00E10F31">
        <w:rPr>
          <w:rFonts w:asciiTheme="minorHAnsi" w:eastAsia="Calibri" w:hAnsiTheme="minorHAnsi" w:cstheme="minorHAnsi"/>
          <w:lang w:eastAsia="nl-BE"/>
        </w:rPr>
        <w:t>met de bij de school betrokken stakeholders</w:t>
      </w:r>
      <w:r>
        <w:rPr>
          <w:rFonts w:asciiTheme="minorHAnsi" w:eastAsia="Calibri" w:hAnsiTheme="minorHAnsi" w:cstheme="minorHAnsi"/>
          <w:lang w:eastAsia="nl-BE"/>
        </w:rPr>
        <w:t xml:space="preserve"> in functie van de versterking van de kernprocessen van de school.</w:t>
      </w:r>
    </w:p>
    <w:p w14:paraId="724CA23B" w14:textId="77777777" w:rsidR="001C4377" w:rsidRPr="005A6B49" w:rsidRDefault="001C4377" w:rsidP="001C4377">
      <w:pPr>
        <w:numPr>
          <w:ilvl w:val="0"/>
          <w:numId w:val="96"/>
        </w:numPr>
        <w:spacing w:line="276" w:lineRule="auto"/>
        <w:ind w:left="426"/>
        <w:rPr>
          <w:rFonts w:asciiTheme="minorHAnsi" w:eastAsia="Calibri" w:hAnsiTheme="minorHAnsi" w:cstheme="minorHAnsi"/>
          <w:lang w:eastAsia="nl-BE"/>
        </w:rPr>
      </w:pPr>
      <w:r w:rsidRPr="005A6B49">
        <w:rPr>
          <w:rFonts w:asciiTheme="minorHAnsi" w:eastAsia="Calibri" w:hAnsiTheme="minorHAnsi" w:cstheme="minorHAnsi"/>
          <w:lang w:eastAsia="nl-BE"/>
        </w:rPr>
        <w:t xml:space="preserve">Je draagt bij aan het bevorderen van de bekendheid en het imago van </w:t>
      </w:r>
      <w:r>
        <w:rPr>
          <w:rFonts w:asciiTheme="minorHAnsi" w:eastAsia="Calibri" w:hAnsiTheme="minorHAnsi" w:cstheme="minorHAnsi"/>
          <w:lang w:eastAsia="nl-BE"/>
        </w:rPr>
        <w:t>het centrum</w:t>
      </w:r>
      <w:r w:rsidRPr="005A6B49">
        <w:rPr>
          <w:rFonts w:asciiTheme="minorHAnsi" w:eastAsia="Calibri" w:hAnsiTheme="minorHAnsi" w:cstheme="minorHAnsi"/>
          <w:lang w:eastAsia="nl-BE"/>
        </w:rPr>
        <w:t>.</w:t>
      </w:r>
    </w:p>
    <w:p w14:paraId="00F89E75" w14:textId="77777777" w:rsidR="001C4377" w:rsidRPr="00F004DF" w:rsidRDefault="001C4377" w:rsidP="001C4377">
      <w:pPr>
        <w:spacing w:line="276" w:lineRule="auto"/>
        <w:rPr>
          <w:rFonts w:ascii="Calibri" w:eastAsia="Calibri" w:hAnsi="Calibri" w:cs="Calibri"/>
          <w:sz w:val="24"/>
          <w:szCs w:val="24"/>
          <w:lang w:eastAsia="nl-BE"/>
        </w:rPr>
      </w:pPr>
    </w:p>
    <w:p w14:paraId="5CE3AD11" w14:textId="77777777" w:rsidR="001C4377" w:rsidRDefault="001C4377" w:rsidP="001C4377">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w:t>
      </w:r>
      <w:r>
        <w:rPr>
          <w:rFonts w:asciiTheme="minorHAnsi" w:hAnsiTheme="minorHAnsi" w:cstheme="minorHAnsi"/>
          <w:b/>
          <w:bCs/>
          <w:sz w:val="28"/>
          <w:szCs w:val="28"/>
        </w:rPr>
        <w:t>g</w:t>
      </w:r>
    </w:p>
    <w:p w14:paraId="257358B8" w14:textId="77777777" w:rsidR="001C4377" w:rsidRPr="00003F2A" w:rsidRDefault="001C4377" w:rsidP="001C4377">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551F4D3B" w14:textId="77777777" w:rsidR="001C4377" w:rsidRPr="00142777" w:rsidRDefault="001C4377" w:rsidP="001C4377">
      <w:pPr>
        <w:numPr>
          <w:ilvl w:val="0"/>
          <w:numId w:val="8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2CE2A7BA" w14:textId="77777777" w:rsidR="001C4377" w:rsidRPr="00A12BAF" w:rsidRDefault="001C4377" w:rsidP="001C4377">
      <w:pPr>
        <w:numPr>
          <w:ilvl w:val="0"/>
          <w:numId w:val="89"/>
        </w:numPr>
        <w:spacing w:line="276" w:lineRule="auto"/>
        <w:ind w:left="426"/>
        <w:rPr>
          <w:rFonts w:asciiTheme="minorHAnsi" w:hAnsiTheme="minorHAnsi" w:cstheme="minorHAnsi"/>
        </w:rPr>
      </w:pPr>
      <w:r w:rsidRPr="00F76830">
        <w:rPr>
          <w:rFonts w:ascii="Calibri" w:eastAsia="Calibri" w:hAnsi="Calibri" w:cs="Calibri"/>
          <w:lang w:eastAsia="nl-BE"/>
        </w:rPr>
        <w:t xml:space="preserve">Je </w:t>
      </w:r>
      <w:r>
        <w:rPr>
          <w:rFonts w:ascii="Calibri" w:eastAsia="Calibri" w:hAnsi="Calibri" w:cs="Calibri"/>
          <w:lang w:eastAsia="nl-BE"/>
        </w:rPr>
        <w:t>volgt</w:t>
      </w:r>
      <w:r w:rsidRPr="00F76830">
        <w:rPr>
          <w:rFonts w:ascii="Calibri" w:eastAsia="Calibri" w:hAnsi="Calibri" w:cs="Calibri"/>
          <w:lang w:eastAsia="nl-BE"/>
        </w:rPr>
        <w:t xml:space="preserve"> pedagogische en didactische vernieuwingen</w:t>
      </w:r>
      <w:r>
        <w:rPr>
          <w:rFonts w:ascii="Calibri" w:eastAsia="Calibri" w:hAnsi="Calibri" w:cs="Calibri"/>
          <w:lang w:eastAsia="nl-BE"/>
        </w:rPr>
        <w:t xml:space="preserve"> op</w:t>
      </w:r>
      <w:r w:rsidRPr="00F76830">
        <w:rPr>
          <w:rFonts w:ascii="Calibri" w:eastAsia="Calibri" w:hAnsi="Calibri" w:cs="Calibri"/>
          <w:lang w:eastAsia="nl-BE"/>
        </w:rPr>
        <w:t>.</w:t>
      </w:r>
    </w:p>
    <w:p w14:paraId="0E495581" w14:textId="77777777" w:rsidR="001C4377" w:rsidRPr="005A6B49" w:rsidRDefault="001C4377" w:rsidP="001C4377">
      <w:pPr>
        <w:numPr>
          <w:ilvl w:val="0"/>
          <w:numId w:val="89"/>
        </w:numPr>
        <w:spacing w:line="276" w:lineRule="auto"/>
        <w:ind w:left="426"/>
        <w:rPr>
          <w:rFonts w:asciiTheme="minorHAnsi" w:hAnsiTheme="minorHAnsi" w:cstheme="minorHAnsi"/>
        </w:rPr>
      </w:pPr>
      <w:r w:rsidRPr="005A6B49">
        <w:rPr>
          <w:rFonts w:asciiTheme="minorHAnsi" w:hAnsiTheme="minorHAnsi" w:cstheme="minorHAnsi"/>
        </w:rPr>
        <w:t>Je evalueert je beroepsmatig handelen door toetsing en reflectie</w:t>
      </w:r>
      <w:r w:rsidRPr="00F76830">
        <w:rPr>
          <w:rFonts w:asciiTheme="minorHAnsi" w:hAnsiTheme="minorHAnsi" w:cstheme="minorHAnsi"/>
        </w:rPr>
        <w:t xml:space="preserve"> en stuurt je eigen handelen bij.</w:t>
      </w:r>
    </w:p>
    <w:p w14:paraId="2E61DB8E" w14:textId="0E6503D8" w:rsidR="001C4377" w:rsidRDefault="001C4377" w:rsidP="001C4377">
      <w:pPr>
        <w:spacing w:line="276" w:lineRule="auto"/>
        <w:rPr>
          <w:rFonts w:asciiTheme="minorHAnsi" w:hAnsiTheme="minorHAnsi" w:cstheme="minorHAnsi"/>
        </w:rPr>
      </w:pPr>
    </w:p>
    <w:p w14:paraId="5451287E" w14:textId="676C371C" w:rsidR="005A4615" w:rsidRDefault="005A4615" w:rsidP="001C4377">
      <w:pPr>
        <w:spacing w:line="276" w:lineRule="auto"/>
        <w:rPr>
          <w:rFonts w:asciiTheme="minorHAnsi" w:hAnsiTheme="minorHAnsi" w:cstheme="minorHAnsi"/>
        </w:rPr>
      </w:pPr>
    </w:p>
    <w:p w14:paraId="3D8B0E0E" w14:textId="1AA7039C" w:rsidR="005A4615" w:rsidRDefault="005A4615" w:rsidP="001C4377">
      <w:pPr>
        <w:spacing w:line="276" w:lineRule="auto"/>
        <w:rPr>
          <w:rFonts w:asciiTheme="minorHAnsi" w:hAnsiTheme="minorHAnsi" w:cstheme="minorHAnsi"/>
        </w:rPr>
      </w:pPr>
    </w:p>
    <w:p w14:paraId="144226F4" w14:textId="48DD29B8" w:rsidR="005A4615" w:rsidRDefault="005A4615" w:rsidP="001C4377">
      <w:pPr>
        <w:spacing w:line="276" w:lineRule="auto"/>
        <w:rPr>
          <w:rFonts w:asciiTheme="minorHAnsi" w:hAnsiTheme="minorHAnsi" w:cstheme="minorHAnsi"/>
        </w:rPr>
      </w:pPr>
    </w:p>
    <w:p w14:paraId="679651D5" w14:textId="0CCE37FE" w:rsidR="005A4615" w:rsidRDefault="005A4615" w:rsidP="001C4377">
      <w:pPr>
        <w:spacing w:line="276" w:lineRule="auto"/>
        <w:rPr>
          <w:rFonts w:asciiTheme="minorHAnsi" w:hAnsiTheme="minorHAnsi" w:cstheme="minorHAnsi"/>
        </w:rPr>
      </w:pPr>
    </w:p>
    <w:p w14:paraId="5E46B60E" w14:textId="59C32C6C" w:rsidR="005A4615" w:rsidRDefault="005A4615" w:rsidP="001C4377">
      <w:pPr>
        <w:spacing w:line="276" w:lineRule="auto"/>
        <w:rPr>
          <w:rFonts w:asciiTheme="minorHAnsi" w:hAnsiTheme="minorHAnsi" w:cstheme="minorHAnsi"/>
        </w:rPr>
      </w:pPr>
    </w:p>
    <w:p w14:paraId="2F8C164F" w14:textId="2C409DD5" w:rsidR="005A4615" w:rsidRDefault="005A4615" w:rsidP="001C4377">
      <w:pPr>
        <w:spacing w:line="276" w:lineRule="auto"/>
        <w:rPr>
          <w:rFonts w:asciiTheme="minorHAnsi" w:hAnsiTheme="minorHAnsi" w:cstheme="minorHAnsi"/>
        </w:rPr>
      </w:pPr>
    </w:p>
    <w:p w14:paraId="45F3B2A5" w14:textId="77777777" w:rsidR="005A4615" w:rsidRDefault="005A4615" w:rsidP="001C4377">
      <w:pPr>
        <w:spacing w:line="276" w:lineRule="auto"/>
        <w:rPr>
          <w:rFonts w:asciiTheme="minorHAnsi" w:hAnsiTheme="minorHAnsi" w:cstheme="minorHAnsi"/>
        </w:rPr>
      </w:pPr>
    </w:p>
    <w:p w14:paraId="7B309812" w14:textId="77777777" w:rsidR="001C4377" w:rsidRPr="00D21683" w:rsidRDefault="001C4377" w:rsidP="001C4377">
      <w:pPr>
        <w:spacing w:line="276" w:lineRule="auto"/>
        <w:rPr>
          <w:rFonts w:asciiTheme="minorHAnsi" w:hAnsiTheme="minorHAnsi" w:cstheme="minorHAnsi"/>
        </w:rPr>
      </w:pPr>
    </w:p>
    <w:p w14:paraId="1246E14E" w14:textId="77777777" w:rsidR="001C4377" w:rsidRDefault="001C4377" w:rsidP="001C4377">
      <w:pPr>
        <w:pBdr>
          <w:bottom w:val="single" w:sz="4" w:space="1" w:color="auto"/>
        </w:pBdr>
        <w:spacing w:line="276" w:lineRule="auto"/>
        <w:rPr>
          <w:rFonts w:asciiTheme="minorHAnsi" w:hAnsiTheme="minorHAnsi" w:cstheme="minorHAnsi"/>
          <w:b/>
          <w:bCs/>
          <w:sz w:val="32"/>
          <w:szCs w:val="32"/>
        </w:rPr>
      </w:pPr>
      <w:r>
        <w:rPr>
          <w:rFonts w:asciiTheme="minorHAnsi" w:hAnsiTheme="minorHAnsi" w:cstheme="minorHAnsi"/>
          <w:b/>
          <w:bCs/>
          <w:sz w:val="32"/>
          <w:szCs w:val="32"/>
        </w:rPr>
        <w:lastRenderedPageBreak/>
        <w:t xml:space="preserve">SPECIFIEKE FUNCTIES/TAKEN IN OPDRACHT VAN DE INRICHTENDE MACHT </w:t>
      </w:r>
    </w:p>
    <w:p w14:paraId="443E1D11" w14:textId="77777777" w:rsidR="001C4377" w:rsidRDefault="001C4377" w:rsidP="001C4377">
      <w:pPr>
        <w:pBdr>
          <w:bottom w:val="single" w:sz="4" w:space="1" w:color="auto"/>
        </w:pBdr>
        <w:spacing w:line="276" w:lineRule="auto"/>
        <w:rPr>
          <w:rFonts w:asciiTheme="minorHAnsi" w:hAnsiTheme="minorHAnsi" w:cstheme="minorHAnsi"/>
          <w:b/>
          <w:bCs/>
          <w:sz w:val="32"/>
          <w:szCs w:val="32"/>
        </w:rPr>
      </w:pPr>
    </w:p>
    <w:p w14:paraId="1DEDE3B4" w14:textId="77777777" w:rsidR="001C4377" w:rsidRDefault="001C4377" w:rsidP="001C4377">
      <w:pPr>
        <w:pBdr>
          <w:bottom w:val="single" w:sz="4" w:space="1" w:color="auto"/>
        </w:pBdr>
        <w:spacing w:line="276" w:lineRule="auto"/>
        <w:rPr>
          <w:rFonts w:asciiTheme="minorHAnsi" w:hAnsiTheme="minorHAnsi" w:cstheme="minorHAnsi"/>
          <w:b/>
          <w:bCs/>
          <w:sz w:val="32"/>
          <w:szCs w:val="32"/>
        </w:rPr>
      </w:pPr>
    </w:p>
    <w:p w14:paraId="4A4531A7" w14:textId="77777777" w:rsidR="001C4377" w:rsidRDefault="001C4377" w:rsidP="001C4377">
      <w:pPr>
        <w:pBdr>
          <w:bottom w:val="single" w:sz="4" w:space="1" w:color="auto"/>
        </w:pBdr>
        <w:spacing w:line="276" w:lineRule="auto"/>
        <w:rPr>
          <w:rFonts w:asciiTheme="minorHAnsi" w:hAnsiTheme="minorHAnsi" w:cstheme="minorHAnsi"/>
          <w:b/>
          <w:bCs/>
          <w:sz w:val="32"/>
          <w:szCs w:val="32"/>
        </w:rPr>
      </w:pPr>
    </w:p>
    <w:p w14:paraId="5B8EB586" w14:textId="77777777" w:rsidR="001C4377" w:rsidRPr="00691F26" w:rsidRDefault="001C4377" w:rsidP="001C4377">
      <w:pPr>
        <w:pBdr>
          <w:bottom w:val="single" w:sz="4" w:space="1" w:color="auto"/>
        </w:pBdr>
        <w:spacing w:line="276" w:lineRule="auto"/>
        <w:rPr>
          <w:rFonts w:asciiTheme="minorHAnsi" w:hAnsiTheme="minorHAnsi" w:cstheme="minorHAnsi"/>
          <w:b/>
          <w:bCs/>
          <w:sz w:val="32"/>
          <w:szCs w:val="32"/>
        </w:rPr>
      </w:pPr>
    </w:p>
    <w:p w14:paraId="0CD6B810" w14:textId="77777777" w:rsidR="001C4377" w:rsidRDefault="001C4377" w:rsidP="001C4377">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2460043F" w14:textId="77777777" w:rsidR="001C4377" w:rsidRDefault="001C4377" w:rsidP="001C4377">
      <w:pPr>
        <w:rPr>
          <w:rFonts w:ascii="Calibri" w:eastAsia="Calibri" w:hAnsi="Calibri" w:cs="Calibri"/>
        </w:rPr>
      </w:pPr>
      <w:r>
        <w:rPr>
          <w:rFonts w:ascii="Calibri" w:eastAsia="Calibri" w:hAnsi="Calibri" w:cs="Calibri"/>
        </w:rPr>
        <w:t>In overleg opgemaakt te   …………………………………………… (plaats)  op ………/…………/……… (datum).</w:t>
      </w:r>
    </w:p>
    <w:p w14:paraId="128FB4D7" w14:textId="77777777" w:rsidR="001C4377" w:rsidRDefault="001C4377" w:rsidP="001C4377">
      <w:pPr>
        <w:rPr>
          <w:rFonts w:ascii="Calibri" w:eastAsia="Calibri" w:hAnsi="Calibri" w:cs="Calibri"/>
        </w:rPr>
      </w:pPr>
    </w:p>
    <w:p w14:paraId="2E194851" w14:textId="77777777" w:rsidR="001C4377" w:rsidRDefault="001C4377" w:rsidP="001C4377">
      <w:pPr>
        <w:rPr>
          <w:rFonts w:ascii="Calibri" w:eastAsia="Calibri" w:hAnsi="Calibri" w:cs="Calibri"/>
        </w:rPr>
      </w:pPr>
    </w:p>
    <w:p w14:paraId="1AF80559" w14:textId="77777777" w:rsidR="001C4377" w:rsidRDefault="001C4377" w:rsidP="001C4377">
      <w:pPr>
        <w:rPr>
          <w:rFonts w:ascii="Calibri" w:eastAsia="Calibri" w:hAnsi="Calibri" w:cs="Calibri"/>
        </w:rPr>
      </w:pPr>
      <w:r>
        <w:rPr>
          <w:rFonts w:ascii="Calibri" w:eastAsia="Calibri" w:hAnsi="Calibri" w:cs="Calibri"/>
        </w:rPr>
        <w:t>Voor kennisname en ontvangst van één exemplaar van de functiebeschrijving.</w:t>
      </w:r>
    </w:p>
    <w:p w14:paraId="37F1EA78" w14:textId="77777777" w:rsidR="001C4377" w:rsidRDefault="001C4377" w:rsidP="001C4377">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1C4377" w14:paraId="1EC2B406" w14:textId="77777777" w:rsidTr="00A418CE">
        <w:tc>
          <w:tcPr>
            <w:tcW w:w="5145" w:type="dxa"/>
          </w:tcPr>
          <w:p w14:paraId="56BCCDD7" w14:textId="77777777" w:rsidR="001C4377" w:rsidRDefault="001C4377" w:rsidP="00A418CE">
            <w:pPr>
              <w:rPr>
                <w:rFonts w:ascii="Calibri" w:eastAsia="Calibri" w:hAnsi="Calibri" w:cs="Calibri"/>
              </w:rPr>
            </w:pPr>
            <w:r>
              <w:rPr>
                <w:rFonts w:ascii="Calibri" w:eastAsia="Calibri" w:hAnsi="Calibri" w:cs="Calibri"/>
              </w:rPr>
              <w:t>Personeelslid</w:t>
            </w:r>
          </w:p>
        </w:tc>
        <w:tc>
          <w:tcPr>
            <w:tcW w:w="4665" w:type="dxa"/>
          </w:tcPr>
          <w:p w14:paraId="24319F8D" w14:textId="77777777" w:rsidR="001C4377" w:rsidRDefault="001C4377" w:rsidP="00A418CE">
            <w:pPr>
              <w:rPr>
                <w:rFonts w:ascii="Calibri" w:eastAsia="Calibri" w:hAnsi="Calibri" w:cs="Calibri"/>
              </w:rPr>
            </w:pPr>
            <w:r>
              <w:rPr>
                <w:rFonts w:ascii="Calibri" w:eastAsia="Calibri" w:hAnsi="Calibri" w:cs="Calibri"/>
              </w:rPr>
              <w:t>Eerste evaluator</w:t>
            </w:r>
          </w:p>
        </w:tc>
      </w:tr>
      <w:tr w:rsidR="001C4377" w14:paraId="55B75A86" w14:textId="77777777" w:rsidTr="00A418CE">
        <w:tc>
          <w:tcPr>
            <w:tcW w:w="5145" w:type="dxa"/>
          </w:tcPr>
          <w:p w14:paraId="2E810ED1" w14:textId="77777777" w:rsidR="001C4377" w:rsidRDefault="001C4377" w:rsidP="00A418CE">
            <w:pPr>
              <w:rPr>
                <w:rFonts w:ascii="Calibri" w:eastAsia="Calibri" w:hAnsi="Calibri" w:cs="Calibri"/>
              </w:rPr>
            </w:pPr>
          </w:p>
          <w:p w14:paraId="28222A17" w14:textId="77777777" w:rsidR="001C4377" w:rsidRDefault="001C4377" w:rsidP="00A418CE">
            <w:pPr>
              <w:rPr>
                <w:rFonts w:ascii="Calibri" w:eastAsia="Calibri" w:hAnsi="Calibri" w:cs="Calibri"/>
              </w:rPr>
            </w:pPr>
          </w:p>
          <w:p w14:paraId="41B576BE" w14:textId="77777777" w:rsidR="001C4377" w:rsidRDefault="001C4377" w:rsidP="00A418CE">
            <w:pPr>
              <w:rPr>
                <w:rFonts w:ascii="Calibri" w:eastAsia="Calibri" w:hAnsi="Calibri" w:cs="Calibri"/>
              </w:rPr>
            </w:pPr>
          </w:p>
          <w:p w14:paraId="69992E50" w14:textId="77777777" w:rsidR="001C4377" w:rsidRDefault="001C4377" w:rsidP="00A418CE">
            <w:pPr>
              <w:rPr>
                <w:rFonts w:ascii="Calibri" w:eastAsia="Calibri" w:hAnsi="Calibri" w:cs="Calibri"/>
              </w:rPr>
            </w:pPr>
            <w:r>
              <w:rPr>
                <w:rFonts w:ascii="Calibri" w:eastAsia="Calibri" w:hAnsi="Calibri" w:cs="Calibri"/>
              </w:rPr>
              <w:t>(naam en handtekening)</w:t>
            </w:r>
          </w:p>
        </w:tc>
        <w:tc>
          <w:tcPr>
            <w:tcW w:w="4665" w:type="dxa"/>
          </w:tcPr>
          <w:p w14:paraId="3492A45B" w14:textId="77777777" w:rsidR="001C4377" w:rsidRDefault="001C4377" w:rsidP="00A418CE">
            <w:pPr>
              <w:rPr>
                <w:rFonts w:ascii="Calibri" w:eastAsia="Calibri" w:hAnsi="Calibri" w:cs="Calibri"/>
              </w:rPr>
            </w:pPr>
          </w:p>
          <w:p w14:paraId="78B8031C" w14:textId="77777777" w:rsidR="001C4377" w:rsidRDefault="001C4377" w:rsidP="00A418CE">
            <w:pPr>
              <w:rPr>
                <w:rFonts w:ascii="Calibri" w:eastAsia="Calibri" w:hAnsi="Calibri" w:cs="Calibri"/>
              </w:rPr>
            </w:pPr>
          </w:p>
          <w:p w14:paraId="465C3106" w14:textId="77777777" w:rsidR="001C4377" w:rsidRDefault="001C4377" w:rsidP="00A418CE">
            <w:pPr>
              <w:rPr>
                <w:rFonts w:ascii="Calibri" w:eastAsia="Calibri" w:hAnsi="Calibri" w:cs="Calibri"/>
              </w:rPr>
            </w:pPr>
          </w:p>
          <w:p w14:paraId="59D183BA" w14:textId="77777777" w:rsidR="001C4377" w:rsidRDefault="001C4377" w:rsidP="00A418CE">
            <w:pPr>
              <w:rPr>
                <w:rFonts w:ascii="Calibri" w:eastAsia="Calibri" w:hAnsi="Calibri" w:cs="Calibri"/>
              </w:rPr>
            </w:pPr>
            <w:r>
              <w:rPr>
                <w:rFonts w:ascii="Calibri" w:eastAsia="Calibri" w:hAnsi="Calibri" w:cs="Calibri"/>
              </w:rPr>
              <w:t>(naam en handtekening)</w:t>
            </w:r>
          </w:p>
        </w:tc>
      </w:tr>
    </w:tbl>
    <w:p w14:paraId="7618AC5B" w14:textId="77777777" w:rsidR="001C4377" w:rsidRDefault="001C4377" w:rsidP="001C4377">
      <w:pPr>
        <w:rPr>
          <w:rFonts w:ascii="Calibri" w:eastAsia="Calibri" w:hAnsi="Calibri" w:cs="Calibri"/>
        </w:rPr>
      </w:pPr>
    </w:p>
    <w:p w14:paraId="2B990B8E" w14:textId="77777777" w:rsidR="001C4377" w:rsidRDefault="001C4377" w:rsidP="001C4377">
      <w:pPr>
        <w:rPr>
          <w:rFonts w:ascii="Calibri" w:eastAsia="Calibri" w:hAnsi="Calibri" w:cs="Calibri"/>
        </w:rPr>
      </w:pPr>
    </w:p>
    <w:p w14:paraId="295D2107" w14:textId="77777777" w:rsidR="001C4377" w:rsidRDefault="001C4377" w:rsidP="001C4377">
      <w:pPr>
        <w:pBdr>
          <w:top w:val="nil"/>
          <w:left w:val="nil"/>
          <w:bottom w:val="nil"/>
          <w:right w:val="nil"/>
          <w:between w:val="nil"/>
        </w:pBdr>
        <w:rPr>
          <w:color w:val="000000"/>
        </w:rPr>
      </w:pPr>
    </w:p>
    <w:p w14:paraId="74C8C63B" w14:textId="77777777" w:rsidR="001C4377" w:rsidRPr="00691F26" w:rsidRDefault="001C4377" w:rsidP="001C4377">
      <w:pPr>
        <w:spacing w:line="276" w:lineRule="auto"/>
        <w:rPr>
          <w:rFonts w:asciiTheme="minorHAnsi" w:hAnsiTheme="minorHAnsi" w:cstheme="minorHAnsi"/>
          <w:sz w:val="40"/>
          <w:szCs w:val="40"/>
        </w:rPr>
      </w:pPr>
    </w:p>
    <w:p w14:paraId="5569CA95" w14:textId="77777777" w:rsidR="001C4377" w:rsidRPr="00691F26" w:rsidRDefault="001C4377" w:rsidP="001C4377">
      <w:pPr>
        <w:spacing w:line="276" w:lineRule="auto"/>
        <w:jc w:val="center"/>
        <w:rPr>
          <w:rFonts w:asciiTheme="minorHAnsi" w:hAnsiTheme="minorHAnsi" w:cstheme="minorHAnsi"/>
          <w:sz w:val="40"/>
          <w:szCs w:val="40"/>
        </w:rPr>
      </w:pPr>
    </w:p>
    <w:p w14:paraId="568D876D" w14:textId="77777777" w:rsidR="001C4377" w:rsidRPr="00691F26" w:rsidRDefault="001C4377" w:rsidP="001C4377">
      <w:pPr>
        <w:spacing w:line="276" w:lineRule="auto"/>
        <w:jc w:val="center"/>
        <w:rPr>
          <w:rFonts w:asciiTheme="minorHAnsi" w:hAnsiTheme="minorHAnsi" w:cstheme="minorHAnsi"/>
          <w:sz w:val="40"/>
          <w:szCs w:val="40"/>
        </w:rPr>
      </w:pPr>
    </w:p>
    <w:p w14:paraId="0E913D83" w14:textId="77777777" w:rsidR="001C4377" w:rsidRPr="00691F26" w:rsidRDefault="001C4377" w:rsidP="001C4377">
      <w:pPr>
        <w:spacing w:line="276" w:lineRule="auto"/>
        <w:rPr>
          <w:rFonts w:asciiTheme="minorHAnsi" w:hAnsiTheme="minorHAnsi" w:cstheme="minorHAnsi"/>
          <w:sz w:val="40"/>
          <w:szCs w:val="40"/>
        </w:rPr>
      </w:pPr>
    </w:p>
    <w:p w14:paraId="3D2B9726" w14:textId="5F444AD9" w:rsidR="00726093" w:rsidRDefault="00726093" w:rsidP="00726093">
      <w:pPr>
        <w:rPr>
          <w:rFonts w:ascii="Arial" w:hAnsi="Arial" w:cs="Arial"/>
          <w:b/>
          <w:bCs/>
          <w:sz w:val="20"/>
          <w:u w:val="single"/>
        </w:rPr>
      </w:pPr>
      <w:r>
        <w:rPr>
          <w:rFonts w:ascii="Arial" w:hAnsi="Arial" w:cs="Arial"/>
          <w:b/>
          <w:bCs/>
          <w:sz w:val="20"/>
          <w:u w:val="single"/>
        </w:rPr>
        <w:br w:type="page"/>
      </w:r>
    </w:p>
    <w:p w14:paraId="277C0E21" w14:textId="7EB16535" w:rsidR="00726093" w:rsidRDefault="00726093" w:rsidP="00726093">
      <w:pPr>
        <w:rPr>
          <w:rFonts w:ascii="Arial" w:hAnsi="Arial" w:cs="Arial"/>
          <w:b/>
          <w:bCs/>
          <w:sz w:val="20"/>
          <w:u w:val="single"/>
        </w:rPr>
      </w:pPr>
      <w:r>
        <w:rPr>
          <w:rFonts w:ascii="Arial" w:hAnsi="Arial" w:cs="Arial"/>
          <w:b/>
          <w:bCs/>
          <w:sz w:val="20"/>
          <w:u w:val="single"/>
        </w:rPr>
        <w:lastRenderedPageBreak/>
        <w:t xml:space="preserve">Bijlage 1.5: </w:t>
      </w:r>
      <w:r w:rsidR="006E61C2">
        <w:rPr>
          <w:rFonts w:ascii="Arial" w:hAnsi="Arial" w:cs="Arial"/>
          <w:b/>
          <w:bCs/>
          <w:sz w:val="20"/>
          <w:u w:val="single"/>
        </w:rPr>
        <w:t>Technisch adviseur-coördinator</w:t>
      </w:r>
    </w:p>
    <w:p w14:paraId="5D36BE63" w14:textId="46BCCB51" w:rsidR="00726093" w:rsidRDefault="00807021" w:rsidP="00726093">
      <w:pPr>
        <w:rPr>
          <w:rFonts w:ascii="Arial" w:hAnsi="Arial" w:cs="Arial"/>
          <w:b/>
          <w:bCs/>
          <w:sz w:val="20"/>
          <w:u w:val="single"/>
        </w:rPr>
      </w:pPr>
      <w:r w:rsidRPr="00691F26">
        <w:rPr>
          <w:rFonts w:asciiTheme="minorHAnsi" w:eastAsia="Calibri" w:hAnsiTheme="minorHAnsi" w:cstheme="minorHAnsi"/>
          <w:noProof/>
          <w:sz w:val="260"/>
          <w:szCs w:val="260"/>
        </w:rPr>
        <w:drawing>
          <wp:anchor distT="0" distB="0" distL="114300" distR="114300" simplePos="0" relativeHeight="251657216" behindDoc="0" locked="0" layoutInCell="1" hidden="0" allowOverlap="1" wp14:anchorId="60E7DD83" wp14:editId="3C2F22B6">
            <wp:simplePos x="0" y="0"/>
            <wp:positionH relativeFrom="page">
              <wp:posOffset>975995</wp:posOffset>
            </wp:positionH>
            <wp:positionV relativeFrom="page">
              <wp:posOffset>1195070</wp:posOffset>
            </wp:positionV>
            <wp:extent cx="1828800" cy="720970"/>
            <wp:effectExtent l="0" t="0" r="0" b="0"/>
            <wp:wrapNone/>
            <wp:docPr id="15"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78A81E75" w14:textId="77777777" w:rsidR="00807021" w:rsidRDefault="00807021" w:rsidP="00807021"/>
    <w:p w14:paraId="64A55754" w14:textId="77777777" w:rsidR="00807021" w:rsidRDefault="00807021" w:rsidP="00807021"/>
    <w:p w14:paraId="36140FDA" w14:textId="2F787694" w:rsidR="00807021" w:rsidRDefault="00807021" w:rsidP="00807021"/>
    <w:p w14:paraId="3AB0EBF9" w14:textId="77777777" w:rsidR="00807021" w:rsidRDefault="00807021" w:rsidP="00807021"/>
    <w:p w14:paraId="305977C4" w14:textId="77777777" w:rsidR="00807021" w:rsidRDefault="00807021" w:rsidP="00807021"/>
    <w:p w14:paraId="7354588A" w14:textId="77777777" w:rsidR="00807021" w:rsidRDefault="00807021" w:rsidP="00807021"/>
    <w:p w14:paraId="05D5AB22" w14:textId="77777777" w:rsidR="00807021" w:rsidRPr="00691F26" w:rsidRDefault="00807021" w:rsidP="00807021">
      <w:pPr>
        <w:rPr>
          <w:rFonts w:asciiTheme="minorHAnsi" w:hAnsiTheme="minorHAnsi" w:cstheme="minorHAnsi"/>
        </w:rPr>
      </w:pPr>
    </w:p>
    <w:p w14:paraId="7112FAB6" w14:textId="77777777" w:rsidR="00807021" w:rsidRPr="00691F26" w:rsidRDefault="00807021" w:rsidP="00807021">
      <w:pPr>
        <w:rPr>
          <w:rFonts w:asciiTheme="minorHAnsi" w:hAnsiTheme="minorHAnsi" w:cstheme="minorHAnsi"/>
        </w:rPr>
      </w:pPr>
    </w:p>
    <w:p w14:paraId="0028FD46" w14:textId="6D9D4DC1" w:rsidR="00807021" w:rsidRPr="00691F26" w:rsidRDefault="00807021" w:rsidP="00807021">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3F89224C" w14:textId="77777777" w:rsidR="00807021" w:rsidRDefault="00807021" w:rsidP="00807021">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technisch adviseur-coördinator</w:t>
      </w:r>
    </w:p>
    <w:p w14:paraId="0AF59C79" w14:textId="77777777" w:rsidR="00807021" w:rsidRPr="00691F26" w:rsidRDefault="00807021" w:rsidP="00807021">
      <w:pPr>
        <w:jc w:val="center"/>
        <w:rPr>
          <w:rFonts w:asciiTheme="minorHAnsi" w:hAnsiTheme="minorHAnsi" w:cstheme="minorHAnsi"/>
          <w:sz w:val="40"/>
          <w:szCs w:val="40"/>
        </w:rPr>
      </w:pPr>
    </w:p>
    <w:p w14:paraId="0B808E2D" w14:textId="77777777" w:rsidR="00807021" w:rsidRPr="00691F26" w:rsidRDefault="00807021" w:rsidP="00807021">
      <w:pPr>
        <w:jc w:val="center"/>
        <w:rPr>
          <w:rFonts w:asciiTheme="minorHAnsi" w:hAnsiTheme="minorHAnsi" w:cstheme="minorHAnsi"/>
          <w:sz w:val="40"/>
          <w:szCs w:val="40"/>
        </w:rPr>
      </w:pPr>
    </w:p>
    <w:p w14:paraId="5DDAFB02" w14:textId="77777777" w:rsidR="00807021" w:rsidRPr="00691F26" w:rsidRDefault="00807021" w:rsidP="00807021">
      <w:pPr>
        <w:jc w:val="center"/>
        <w:rPr>
          <w:rFonts w:asciiTheme="minorHAnsi" w:hAnsiTheme="minorHAnsi" w:cstheme="minorHAnsi"/>
          <w:sz w:val="40"/>
          <w:szCs w:val="40"/>
        </w:rPr>
      </w:pPr>
    </w:p>
    <w:p w14:paraId="34DC7171" w14:textId="77777777" w:rsidR="00807021" w:rsidRPr="00691F26" w:rsidRDefault="00807021" w:rsidP="00807021">
      <w:pPr>
        <w:jc w:val="center"/>
        <w:rPr>
          <w:rFonts w:asciiTheme="minorHAnsi" w:hAnsiTheme="minorHAnsi" w:cstheme="minorHAnsi"/>
          <w:sz w:val="40"/>
          <w:szCs w:val="40"/>
        </w:rPr>
      </w:pPr>
    </w:p>
    <w:p w14:paraId="07F8BD3E" w14:textId="77777777" w:rsidR="00807021" w:rsidRPr="00691F26" w:rsidRDefault="00807021" w:rsidP="00807021">
      <w:pPr>
        <w:jc w:val="center"/>
        <w:rPr>
          <w:rFonts w:asciiTheme="minorHAnsi" w:hAnsiTheme="minorHAnsi" w:cstheme="minorHAnsi"/>
          <w:sz w:val="40"/>
          <w:szCs w:val="40"/>
        </w:rPr>
      </w:pPr>
    </w:p>
    <w:p w14:paraId="6C80A80C" w14:textId="77777777" w:rsidR="00807021" w:rsidRPr="00691F26" w:rsidRDefault="00807021" w:rsidP="00807021">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807021" w:rsidRPr="00691F26" w14:paraId="4A54E170" w14:textId="77777777" w:rsidTr="00A418CE">
        <w:tc>
          <w:tcPr>
            <w:tcW w:w="2905" w:type="dxa"/>
          </w:tcPr>
          <w:p w14:paraId="1EBBBADD" w14:textId="77777777" w:rsidR="00807021" w:rsidRPr="00691F26" w:rsidRDefault="00807021"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22FC7658" w14:textId="77777777" w:rsidR="00807021" w:rsidRPr="00691F26" w:rsidRDefault="00807021" w:rsidP="00A418CE">
            <w:pPr>
              <w:keepNext/>
              <w:spacing w:line="360" w:lineRule="auto"/>
              <w:rPr>
                <w:rFonts w:asciiTheme="minorHAnsi" w:eastAsia="Calibri" w:hAnsiTheme="minorHAnsi" w:cstheme="minorHAnsi"/>
              </w:rPr>
            </w:pPr>
          </w:p>
        </w:tc>
      </w:tr>
      <w:tr w:rsidR="00807021" w:rsidRPr="00691F26" w14:paraId="4A35D968" w14:textId="77777777" w:rsidTr="00A418CE">
        <w:tc>
          <w:tcPr>
            <w:tcW w:w="2905" w:type="dxa"/>
          </w:tcPr>
          <w:p w14:paraId="35596CDD" w14:textId="77777777" w:rsidR="00807021" w:rsidRPr="00691F26" w:rsidRDefault="00807021"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42B238B2" w14:textId="77777777" w:rsidR="00807021" w:rsidRPr="00691F26" w:rsidRDefault="00807021" w:rsidP="00A418CE">
            <w:pPr>
              <w:keepNext/>
              <w:spacing w:line="360" w:lineRule="auto"/>
              <w:rPr>
                <w:rFonts w:asciiTheme="minorHAnsi" w:eastAsia="Calibri" w:hAnsiTheme="minorHAnsi" w:cstheme="minorHAnsi"/>
              </w:rPr>
            </w:pPr>
          </w:p>
        </w:tc>
      </w:tr>
    </w:tbl>
    <w:p w14:paraId="0EE25555" w14:textId="77777777" w:rsidR="00807021" w:rsidRPr="00691F26" w:rsidRDefault="00807021" w:rsidP="00807021">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807021" w:rsidRPr="00691F26" w14:paraId="6F1D0E54" w14:textId="77777777" w:rsidTr="00A418CE">
        <w:trPr>
          <w:trHeight w:val="116"/>
        </w:trPr>
        <w:tc>
          <w:tcPr>
            <w:tcW w:w="8500" w:type="dxa"/>
            <w:gridSpan w:val="2"/>
            <w:tcBorders>
              <w:bottom w:val="single" w:sz="4" w:space="0" w:color="000000"/>
            </w:tcBorders>
          </w:tcPr>
          <w:p w14:paraId="1BF05C99" w14:textId="77777777" w:rsidR="00807021" w:rsidRPr="00691F26" w:rsidRDefault="00807021"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807021" w:rsidRPr="00691F26" w14:paraId="63636835" w14:textId="77777777" w:rsidTr="00A418CE">
        <w:trPr>
          <w:trHeight w:val="81"/>
        </w:trPr>
        <w:tc>
          <w:tcPr>
            <w:tcW w:w="2417" w:type="dxa"/>
            <w:tcBorders>
              <w:top w:val="single" w:sz="4" w:space="0" w:color="000000"/>
              <w:left w:val="single" w:sz="4" w:space="0" w:color="000000"/>
              <w:bottom w:val="nil"/>
              <w:right w:val="nil"/>
            </w:tcBorders>
          </w:tcPr>
          <w:p w14:paraId="48BBA7EC" w14:textId="77777777" w:rsidR="00807021" w:rsidRPr="00691F26" w:rsidRDefault="00807021"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6225E8DE" w14:textId="77777777" w:rsidR="00807021" w:rsidRPr="00691F26" w:rsidRDefault="00807021"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807021" w:rsidRPr="00691F26" w14:paraId="101218B5" w14:textId="77777777" w:rsidTr="00A418CE">
        <w:trPr>
          <w:trHeight w:val="117"/>
        </w:trPr>
        <w:tc>
          <w:tcPr>
            <w:tcW w:w="2417" w:type="dxa"/>
            <w:tcBorders>
              <w:top w:val="nil"/>
              <w:left w:val="single" w:sz="4" w:space="0" w:color="000000"/>
              <w:bottom w:val="single" w:sz="4" w:space="0" w:color="auto"/>
              <w:right w:val="nil"/>
            </w:tcBorders>
          </w:tcPr>
          <w:p w14:paraId="77A1B81B" w14:textId="77777777" w:rsidR="00807021" w:rsidRPr="00691F26" w:rsidRDefault="00807021"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1220D182" w14:textId="77777777" w:rsidR="00807021" w:rsidRPr="00691F26" w:rsidRDefault="00807021"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214A9F3D" w14:textId="7C8548F7" w:rsidR="006A5E14" w:rsidRDefault="006A5E14" w:rsidP="00807021">
      <w:pPr>
        <w:pBdr>
          <w:bottom w:val="single" w:sz="4" w:space="1" w:color="auto"/>
        </w:pBdr>
        <w:spacing w:line="276" w:lineRule="auto"/>
      </w:pPr>
      <w:r>
        <w:br w:type="page"/>
      </w:r>
    </w:p>
    <w:p w14:paraId="204D1ED3" w14:textId="77777777" w:rsidR="00807021" w:rsidRDefault="00807021" w:rsidP="00807021">
      <w:pPr>
        <w:pBdr>
          <w:bottom w:val="single" w:sz="4" w:space="1" w:color="auto"/>
        </w:pBdr>
        <w:spacing w:line="276" w:lineRule="auto"/>
      </w:pPr>
    </w:p>
    <w:p w14:paraId="46CBA593" w14:textId="77777777" w:rsidR="00807021" w:rsidRPr="002A5965" w:rsidRDefault="00807021" w:rsidP="00807021">
      <w:pPr>
        <w:pBdr>
          <w:bottom w:val="single" w:sz="4" w:space="1" w:color="auto"/>
        </w:pBdr>
        <w:spacing w:line="276" w:lineRule="auto"/>
        <w:rPr>
          <w:rFonts w:asciiTheme="minorHAnsi" w:hAnsiTheme="minorHAnsi" w:cstheme="minorHAnsi"/>
          <w:b/>
          <w:bCs/>
        </w:rPr>
      </w:pPr>
    </w:p>
    <w:p w14:paraId="0D9BDE02" w14:textId="77777777" w:rsidR="00807021" w:rsidRPr="00221849" w:rsidRDefault="00807021" w:rsidP="00807021">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t>WETTELIJK KADER</w:t>
      </w:r>
    </w:p>
    <w:p w14:paraId="2FA0B1E4" w14:textId="77777777" w:rsidR="00807021" w:rsidRPr="007C596C" w:rsidRDefault="00807021" w:rsidP="00807021">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technisch adviseur-coördinator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42D55663" w14:textId="77777777" w:rsidR="00807021" w:rsidRDefault="00807021" w:rsidP="00807021">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technisch adviseur-coördinator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0D5FF6A6" w14:textId="77777777" w:rsidR="00807021" w:rsidRDefault="00807021" w:rsidP="00807021">
      <w:pPr>
        <w:spacing w:line="276" w:lineRule="auto"/>
        <w:rPr>
          <w:rFonts w:asciiTheme="minorHAnsi" w:hAnsiTheme="minorHAnsi" w:cstheme="minorHAnsi"/>
        </w:rPr>
      </w:pPr>
    </w:p>
    <w:p w14:paraId="3585FA40" w14:textId="77777777" w:rsidR="00807021" w:rsidRPr="00837990" w:rsidRDefault="00807021" w:rsidP="00807021">
      <w:pPr>
        <w:pBdr>
          <w:bottom w:val="single" w:sz="4" w:space="1" w:color="auto"/>
        </w:pBdr>
        <w:spacing w:line="276" w:lineRule="auto"/>
        <w:rPr>
          <w:rFonts w:asciiTheme="minorHAnsi" w:hAnsiTheme="minorHAnsi" w:cstheme="minorHAnsi"/>
          <w:b/>
          <w:bCs/>
          <w:sz w:val="32"/>
          <w:szCs w:val="32"/>
        </w:rPr>
      </w:pPr>
      <w:r w:rsidRPr="00837990">
        <w:rPr>
          <w:rFonts w:asciiTheme="minorHAnsi" w:hAnsiTheme="minorHAnsi" w:cstheme="minorHAnsi"/>
          <w:b/>
          <w:bCs/>
          <w:sz w:val="32"/>
          <w:szCs w:val="32"/>
        </w:rPr>
        <w:t>VISIE</w:t>
      </w:r>
    </w:p>
    <w:p w14:paraId="6FDE28B6" w14:textId="77777777" w:rsidR="00807021" w:rsidRDefault="00807021" w:rsidP="00807021">
      <w:pPr>
        <w:spacing w:line="276" w:lineRule="auto"/>
        <w:rPr>
          <w:rFonts w:asciiTheme="minorHAnsi" w:hAnsiTheme="minorHAnsi" w:cstheme="minorHAnsi"/>
        </w:rPr>
      </w:pPr>
    </w:p>
    <w:p w14:paraId="38CCC88D" w14:textId="77777777" w:rsidR="00807021" w:rsidRDefault="00807021" w:rsidP="00807021">
      <w:pPr>
        <w:spacing w:line="276" w:lineRule="auto"/>
        <w:rPr>
          <w:rFonts w:asciiTheme="minorHAnsi" w:hAnsiTheme="minorHAnsi" w:cstheme="minorHAnsi"/>
        </w:rPr>
      </w:pPr>
      <w:r>
        <w:rPr>
          <w:rFonts w:asciiTheme="minorHAnsi" w:hAnsiTheme="minorHAnsi" w:cstheme="minorHAnsi"/>
        </w:rPr>
        <w:t>De functiebeschrijving</w:t>
      </w:r>
      <w:r>
        <w:rPr>
          <w:rStyle w:val="Voetnootmarkering"/>
          <w:rFonts w:asciiTheme="minorHAnsi" w:hAnsiTheme="minorHAnsi" w:cstheme="minorHAnsi"/>
        </w:rPr>
        <w:footnoteReference w:id="5"/>
      </w:r>
      <w:r>
        <w:rPr>
          <w:rFonts w:asciiTheme="minorHAnsi" w:hAnsiTheme="minorHAnsi" w:cstheme="minorHAnsi"/>
        </w:rPr>
        <w:t xml:space="preserve"> technisch adviseur-coördinator is een constructief en positief beleidsinstrument om de toegewezen opdrachten voor te bereiken, te evalueren en bij te sturen.</w:t>
      </w:r>
    </w:p>
    <w:p w14:paraId="23369B92" w14:textId="77777777" w:rsidR="00807021" w:rsidRDefault="00807021" w:rsidP="00807021">
      <w:pPr>
        <w:spacing w:line="276" w:lineRule="auto"/>
        <w:rPr>
          <w:rFonts w:asciiTheme="minorHAnsi" w:hAnsiTheme="minorHAnsi" w:cstheme="minorHAnsi"/>
        </w:rPr>
      </w:pPr>
    </w:p>
    <w:p w14:paraId="00FAFB6C" w14:textId="77777777" w:rsidR="00807021" w:rsidRDefault="00807021" w:rsidP="00807021">
      <w:pPr>
        <w:spacing w:line="276" w:lineRule="auto"/>
        <w:rPr>
          <w:rFonts w:asciiTheme="minorHAnsi" w:hAnsiTheme="minorHAnsi" w:cstheme="minorHAnsi"/>
        </w:rPr>
      </w:pPr>
      <w:r>
        <w:rPr>
          <w:rFonts w:asciiTheme="minorHAnsi" w:hAnsiTheme="minorHAnsi" w:cstheme="minorHAnsi"/>
        </w:rPr>
        <w:t xml:space="preserve">De technisch adviseur-coördinator maakt deel uit van het directieteam, gevormd door de directeur, om samen de school te organiseren en leiding te geven, dit in overleg met het schoolbestuur. </w:t>
      </w:r>
    </w:p>
    <w:p w14:paraId="378C075F" w14:textId="77777777" w:rsidR="00807021" w:rsidRDefault="00807021" w:rsidP="00807021">
      <w:pPr>
        <w:spacing w:line="276" w:lineRule="auto"/>
        <w:rPr>
          <w:rFonts w:asciiTheme="minorHAnsi" w:hAnsiTheme="minorHAnsi" w:cstheme="minorHAnsi"/>
        </w:rPr>
      </w:pPr>
      <w:r>
        <w:rPr>
          <w:rFonts w:asciiTheme="minorHAnsi" w:hAnsiTheme="minorHAnsi" w:cstheme="minorHAnsi"/>
        </w:rPr>
        <w:t xml:space="preserve">Het uitgangspunt is dat schoolleiderschap geen taak van één iemand is, maar van een breed inzetbaar leiderschapsteam waarin de nodige competenties, talenten en beroepsattitudes aanwezig zijn. Het schoolbestuur bevestigt dit team in zijn leiderschap, zowel intern voor het volledige schoolteam als extern naar de verschillende stakeholders. </w:t>
      </w:r>
    </w:p>
    <w:p w14:paraId="120396A4" w14:textId="77777777" w:rsidR="00807021" w:rsidRDefault="00807021" w:rsidP="00807021">
      <w:pPr>
        <w:spacing w:line="276" w:lineRule="auto"/>
        <w:rPr>
          <w:rFonts w:asciiTheme="minorHAnsi" w:hAnsiTheme="minorHAnsi" w:cstheme="minorHAnsi"/>
        </w:rPr>
      </w:pPr>
    </w:p>
    <w:p w14:paraId="2EB6C953" w14:textId="77777777" w:rsidR="00807021" w:rsidRDefault="00807021" w:rsidP="00807021">
      <w:pPr>
        <w:spacing w:line="276" w:lineRule="auto"/>
        <w:rPr>
          <w:rFonts w:asciiTheme="minorHAnsi" w:hAnsiTheme="minorHAnsi" w:cstheme="minorHAnsi"/>
        </w:rPr>
      </w:pPr>
      <w:r>
        <w:rPr>
          <w:rFonts w:asciiTheme="minorHAnsi" w:hAnsiTheme="minorHAnsi" w:cstheme="minorHAnsi"/>
        </w:rPr>
        <w:t xml:space="preserve">In het schoolleiderschap staat het leren van de leerling centraal: een brede en harmonische vorming die betekenisvol is, eigenaarschap van de leerloopbaan, deelname aan het vervolgonderwijs of de arbeidsmarkt en aan diverse facetten van de samenleving. </w:t>
      </w:r>
    </w:p>
    <w:p w14:paraId="35565463" w14:textId="77777777" w:rsidR="00807021" w:rsidRDefault="00807021" w:rsidP="00807021">
      <w:pPr>
        <w:spacing w:line="276" w:lineRule="auto"/>
        <w:rPr>
          <w:rFonts w:asciiTheme="minorHAnsi" w:hAnsiTheme="minorHAnsi" w:cstheme="minorHAnsi"/>
        </w:rPr>
      </w:pPr>
      <w:r w:rsidRPr="00AC4061">
        <w:rPr>
          <w:rFonts w:asciiTheme="minorHAnsi" w:hAnsiTheme="minorHAnsi" w:cstheme="minorHAnsi"/>
        </w:rPr>
        <w:t>Om dit te realiseren is het voeren van een adequaat personeelsbeleid met oog op het optimaal functioneren van het personeel in gezonde werkomgeving noodzakelijk.</w:t>
      </w:r>
    </w:p>
    <w:p w14:paraId="4BF02EA2" w14:textId="77777777" w:rsidR="00807021" w:rsidRDefault="00807021" w:rsidP="00807021">
      <w:pPr>
        <w:pBdr>
          <w:bottom w:val="single" w:sz="4" w:space="1" w:color="auto"/>
        </w:pBdr>
        <w:spacing w:line="276" w:lineRule="auto"/>
        <w:rPr>
          <w:rFonts w:asciiTheme="minorHAnsi" w:hAnsiTheme="minorHAnsi" w:cstheme="minorHAnsi"/>
          <w:b/>
          <w:bCs/>
          <w:sz w:val="32"/>
          <w:szCs w:val="32"/>
        </w:rPr>
      </w:pPr>
    </w:p>
    <w:p w14:paraId="5839E06E" w14:textId="77777777" w:rsidR="00807021" w:rsidRPr="00691F26" w:rsidRDefault="00807021" w:rsidP="00807021">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3F63C529" w14:textId="77777777" w:rsidR="00807021" w:rsidRDefault="00807021" w:rsidP="00807021">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718F90A1" w14:textId="77777777" w:rsidR="00807021" w:rsidRPr="00CD32A4" w:rsidRDefault="00807021" w:rsidP="00807021">
      <w:pPr>
        <w:pStyle w:val="Lijstalinea"/>
        <w:numPr>
          <w:ilvl w:val="0"/>
          <w:numId w:val="103"/>
        </w:numPr>
        <w:spacing w:line="276" w:lineRule="auto"/>
        <w:rPr>
          <w:rFonts w:asciiTheme="minorHAnsi" w:hAnsiTheme="minorHAnsi" w:cstheme="minorHAnsi"/>
        </w:rPr>
      </w:pPr>
      <w:r w:rsidRPr="00CD32A4">
        <w:rPr>
          <w:rFonts w:asciiTheme="minorHAnsi" w:hAnsiTheme="minorHAnsi" w:cstheme="minorHAnsi"/>
        </w:rPr>
        <w:t xml:space="preserve">Je ondersteunt en stuurt de technisch adviseurs aan in hun individuele en gezamenlijke verantwoordelijkheden. </w:t>
      </w:r>
    </w:p>
    <w:p w14:paraId="2BAC6F6B" w14:textId="77777777" w:rsidR="00807021" w:rsidRDefault="00807021" w:rsidP="00807021">
      <w:pPr>
        <w:pStyle w:val="Lijstalinea"/>
        <w:numPr>
          <w:ilvl w:val="0"/>
          <w:numId w:val="103"/>
        </w:numPr>
        <w:pBdr>
          <w:top w:val="nil"/>
          <w:left w:val="nil"/>
          <w:bottom w:val="nil"/>
          <w:right w:val="nil"/>
          <w:between w:val="nil"/>
        </w:pBdr>
        <w:spacing w:line="276" w:lineRule="auto"/>
        <w:rPr>
          <w:rFonts w:asciiTheme="minorHAnsi" w:hAnsiTheme="minorHAnsi" w:cstheme="minorHAnsi"/>
        </w:rPr>
      </w:pPr>
      <w:r w:rsidRPr="00AF466A">
        <w:rPr>
          <w:rFonts w:asciiTheme="minorHAnsi" w:hAnsiTheme="minorHAnsi" w:cstheme="minorHAnsi"/>
        </w:rPr>
        <w:t>Je bent verantwoordelijk voor de materiële coördinatie van de technische, praktische en beroepsgerichte vakken.</w:t>
      </w:r>
    </w:p>
    <w:p w14:paraId="113B2A53" w14:textId="77777777" w:rsidR="00807021" w:rsidRDefault="00807021" w:rsidP="00807021">
      <w:pPr>
        <w:pStyle w:val="Lijstalinea"/>
        <w:numPr>
          <w:ilvl w:val="0"/>
          <w:numId w:val="103"/>
        </w:numPr>
        <w:pBdr>
          <w:top w:val="nil"/>
          <w:left w:val="nil"/>
          <w:bottom w:val="nil"/>
          <w:right w:val="nil"/>
          <w:between w:val="nil"/>
        </w:pBdr>
        <w:spacing w:line="276" w:lineRule="auto"/>
        <w:rPr>
          <w:rFonts w:asciiTheme="minorHAnsi" w:hAnsiTheme="minorHAnsi" w:cstheme="minorHAnsi"/>
        </w:rPr>
      </w:pPr>
      <w:r w:rsidRPr="00AF466A">
        <w:rPr>
          <w:rFonts w:asciiTheme="minorHAnsi" w:hAnsiTheme="minorHAnsi" w:cstheme="minorHAnsi"/>
        </w:rPr>
        <w:t xml:space="preserve">Je bent verantwoordelijk voor de </w:t>
      </w:r>
      <w:r>
        <w:rPr>
          <w:rFonts w:asciiTheme="minorHAnsi" w:hAnsiTheme="minorHAnsi" w:cstheme="minorHAnsi"/>
        </w:rPr>
        <w:t>pedagogische</w:t>
      </w:r>
      <w:r w:rsidRPr="00AF466A">
        <w:rPr>
          <w:rFonts w:asciiTheme="minorHAnsi" w:hAnsiTheme="minorHAnsi" w:cstheme="minorHAnsi"/>
        </w:rPr>
        <w:t xml:space="preserve"> coördinatie van de technische, praktische en beroepsgerichte vakken.</w:t>
      </w:r>
    </w:p>
    <w:p w14:paraId="25D36C73" w14:textId="77777777" w:rsidR="00807021" w:rsidRDefault="00807021" w:rsidP="00807021">
      <w:pPr>
        <w:spacing w:line="276" w:lineRule="auto"/>
        <w:rPr>
          <w:sz w:val="24"/>
          <w:szCs w:val="24"/>
        </w:rPr>
      </w:pPr>
    </w:p>
    <w:p w14:paraId="3AF43764" w14:textId="77777777" w:rsidR="00807021" w:rsidRPr="00A31DE4" w:rsidRDefault="00807021" w:rsidP="00807021">
      <w:pPr>
        <w:pStyle w:val="Lijstalinea"/>
        <w:numPr>
          <w:ilvl w:val="3"/>
          <w:numId w:val="97"/>
        </w:numPr>
        <w:spacing w:line="276" w:lineRule="auto"/>
        <w:ind w:left="426"/>
        <w:rPr>
          <w:rFonts w:asciiTheme="minorHAnsi" w:hAnsiTheme="minorHAnsi" w:cstheme="minorHAnsi"/>
          <w:b/>
          <w:bCs/>
          <w:sz w:val="28"/>
          <w:szCs w:val="28"/>
        </w:rPr>
      </w:pPr>
      <w:r w:rsidRPr="00A31DE4">
        <w:rPr>
          <w:rFonts w:asciiTheme="minorHAnsi" w:hAnsiTheme="minorHAnsi" w:cstheme="minorHAnsi"/>
          <w:b/>
          <w:bCs/>
          <w:sz w:val="28"/>
          <w:szCs w:val="28"/>
        </w:rPr>
        <w:t>Algemeen beleid</w:t>
      </w:r>
    </w:p>
    <w:p w14:paraId="45FDD956" w14:textId="77777777" w:rsidR="00807021" w:rsidRPr="006829D3" w:rsidRDefault="00807021" w:rsidP="00807021">
      <w:pPr>
        <w:pStyle w:val="Lijstalinea"/>
        <w:numPr>
          <w:ilvl w:val="0"/>
          <w:numId w:val="104"/>
        </w:numPr>
        <w:spacing w:line="276" w:lineRule="auto"/>
        <w:rPr>
          <w:rFonts w:asciiTheme="minorHAnsi" w:hAnsiTheme="minorHAnsi" w:cstheme="minorHAnsi"/>
        </w:rPr>
      </w:pPr>
      <w:r>
        <w:rPr>
          <w:rFonts w:asciiTheme="minorHAnsi" w:hAnsiTheme="minorHAnsi" w:cstheme="minorHAnsi"/>
        </w:rPr>
        <w:t>Je werkt actief mee aan de ontwikkeling van een gedragen visie op onderwijs en leren en draagt deze uit naar het schoolteam.</w:t>
      </w:r>
    </w:p>
    <w:p w14:paraId="36878233" w14:textId="77777777" w:rsidR="00807021" w:rsidRDefault="00807021" w:rsidP="00807021">
      <w:pPr>
        <w:pStyle w:val="Lijstalinea"/>
        <w:numPr>
          <w:ilvl w:val="0"/>
          <w:numId w:val="104"/>
        </w:numPr>
        <w:spacing w:line="276" w:lineRule="auto"/>
        <w:rPr>
          <w:rFonts w:asciiTheme="minorHAnsi" w:hAnsiTheme="minorHAnsi" w:cstheme="minorHAnsi"/>
        </w:rPr>
      </w:pPr>
      <w:r w:rsidRPr="00222479">
        <w:rPr>
          <w:rFonts w:asciiTheme="minorHAnsi" w:hAnsiTheme="minorHAnsi" w:cstheme="minorHAnsi"/>
        </w:rPr>
        <w:t xml:space="preserve">Je </w:t>
      </w:r>
      <w:r>
        <w:rPr>
          <w:rFonts w:asciiTheme="minorHAnsi" w:hAnsiTheme="minorHAnsi" w:cstheme="minorHAnsi"/>
        </w:rPr>
        <w:t>werkt actief mee aan het opstellen van het</w:t>
      </w:r>
      <w:r w:rsidRPr="00222479">
        <w:rPr>
          <w:rFonts w:asciiTheme="minorHAnsi" w:hAnsiTheme="minorHAnsi" w:cstheme="minorHAnsi"/>
        </w:rPr>
        <w:t xml:space="preserve"> beleidsplan met strategische en operationele doelen en bouwt aan gedragenheid binnen het schoolteam</w:t>
      </w:r>
      <w:r>
        <w:rPr>
          <w:rFonts w:asciiTheme="minorHAnsi" w:hAnsiTheme="minorHAnsi" w:cstheme="minorHAnsi"/>
        </w:rPr>
        <w:t>, evalueert en stuurt bij waar nodig</w:t>
      </w:r>
      <w:r w:rsidRPr="00222479">
        <w:rPr>
          <w:rFonts w:asciiTheme="minorHAnsi" w:hAnsiTheme="minorHAnsi" w:cstheme="minorHAnsi"/>
        </w:rPr>
        <w:t>.</w:t>
      </w:r>
    </w:p>
    <w:p w14:paraId="079A9CB9" w14:textId="77777777" w:rsidR="00807021" w:rsidRPr="006829D3" w:rsidRDefault="00807021" w:rsidP="00807021">
      <w:pPr>
        <w:pStyle w:val="Lijstalinea"/>
        <w:numPr>
          <w:ilvl w:val="0"/>
          <w:numId w:val="104"/>
        </w:numPr>
        <w:spacing w:line="276" w:lineRule="auto"/>
        <w:rPr>
          <w:rFonts w:asciiTheme="minorHAnsi" w:hAnsiTheme="minorHAnsi" w:cstheme="minorHAnsi"/>
        </w:rPr>
      </w:pPr>
      <w:r>
        <w:rPr>
          <w:rFonts w:asciiTheme="minorHAnsi" w:hAnsiTheme="minorHAnsi" w:cstheme="minorHAnsi"/>
        </w:rPr>
        <w:t>Je stimuleert en ondersteunt teamleden om het pedagogische project, de visie en beleidskeuzes in de praktijk te brengen.</w:t>
      </w:r>
    </w:p>
    <w:p w14:paraId="517B0F8A" w14:textId="77777777" w:rsidR="00807021" w:rsidRDefault="00807021" w:rsidP="00807021">
      <w:pPr>
        <w:pStyle w:val="Lijstalinea"/>
        <w:numPr>
          <w:ilvl w:val="2"/>
          <w:numId w:val="105"/>
        </w:numPr>
        <w:spacing w:line="276" w:lineRule="auto"/>
        <w:ind w:left="709"/>
        <w:rPr>
          <w:rFonts w:asciiTheme="minorHAnsi" w:hAnsiTheme="minorHAnsi" w:cstheme="minorHAnsi"/>
        </w:rPr>
      </w:pPr>
      <w:r>
        <w:rPr>
          <w:rFonts w:asciiTheme="minorHAnsi" w:hAnsiTheme="minorHAnsi" w:cstheme="minorHAnsi"/>
        </w:rPr>
        <w:t>J</w:t>
      </w:r>
      <w:r w:rsidRPr="00EA1359">
        <w:rPr>
          <w:rFonts w:asciiTheme="minorHAnsi" w:hAnsiTheme="minorHAnsi" w:cstheme="minorHAnsi"/>
        </w:rPr>
        <w:t>e voorziet in ondersteunende structuren van de schoolorganisatie</w:t>
      </w:r>
      <w:r>
        <w:rPr>
          <w:rFonts w:asciiTheme="minorHAnsi" w:hAnsiTheme="minorHAnsi" w:cstheme="minorHAnsi"/>
        </w:rPr>
        <w:t>.</w:t>
      </w:r>
    </w:p>
    <w:p w14:paraId="79101305" w14:textId="77777777" w:rsidR="00807021" w:rsidRDefault="00807021" w:rsidP="00807021">
      <w:pPr>
        <w:pStyle w:val="Lijstalinea"/>
        <w:numPr>
          <w:ilvl w:val="2"/>
          <w:numId w:val="105"/>
        </w:numPr>
        <w:spacing w:line="276" w:lineRule="auto"/>
        <w:ind w:left="709"/>
        <w:rPr>
          <w:rFonts w:asciiTheme="minorHAnsi" w:hAnsiTheme="minorHAnsi" w:cstheme="minorHAnsi"/>
        </w:rPr>
      </w:pPr>
      <w:r>
        <w:rPr>
          <w:rFonts w:asciiTheme="minorHAnsi" w:hAnsiTheme="minorHAnsi" w:cstheme="minorHAnsi"/>
        </w:rPr>
        <w:t>Je zorgt voor een duidelijke informatiedoorstroming naar alle betrokkenen.</w:t>
      </w:r>
    </w:p>
    <w:p w14:paraId="78B6AA9D" w14:textId="77777777" w:rsidR="00807021" w:rsidRDefault="00807021" w:rsidP="00807021">
      <w:pPr>
        <w:pStyle w:val="Lijstalinea"/>
        <w:numPr>
          <w:ilvl w:val="2"/>
          <w:numId w:val="105"/>
        </w:numPr>
        <w:pBdr>
          <w:top w:val="nil"/>
          <w:left w:val="nil"/>
          <w:bottom w:val="nil"/>
          <w:right w:val="nil"/>
          <w:between w:val="nil"/>
        </w:pBdr>
        <w:spacing w:line="276" w:lineRule="auto"/>
        <w:ind w:left="709"/>
        <w:rPr>
          <w:rFonts w:ascii="Calibri" w:eastAsia="Calibri" w:hAnsi="Calibri" w:cs="Calibri"/>
          <w:lang w:eastAsia="nl-BE"/>
        </w:rPr>
      </w:pPr>
      <w:r w:rsidRPr="00973871">
        <w:rPr>
          <w:rFonts w:ascii="Calibri" w:eastAsia="Calibri" w:hAnsi="Calibri" w:cs="Calibri"/>
          <w:lang w:eastAsia="nl-BE"/>
        </w:rPr>
        <w:t xml:space="preserve">Je stimuleert kwaliteitsontwikkeling bij </w:t>
      </w:r>
      <w:r>
        <w:rPr>
          <w:rFonts w:ascii="Calibri" w:eastAsia="Calibri" w:hAnsi="Calibri" w:cs="Calibri"/>
          <w:lang w:eastAsia="nl-BE"/>
        </w:rPr>
        <w:t xml:space="preserve">het </w:t>
      </w:r>
      <w:r w:rsidRPr="00996A32">
        <w:rPr>
          <w:rFonts w:ascii="Calibri" w:eastAsia="Calibri" w:hAnsi="Calibri" w:cs="Calibri"/>
          <w:lang w:eastAsia="nl-BE"/>
        </w:rPr>
        <w:t>schoolteam</w:t>
      </w:r>
      <w:r w:rsidRPr="00973871">
        <w:rPr>
          <w:rFonts w:ascii="Calibri" w:eastAsia="Calibri" w:hAnsi="Calibri" w:cs="Calibri"/>
          <w:lang w:eastAsia="nl-BE"/>
        </w:rPr>
        <w:t xml:space="preserve">. </w:t>
      </w:r>
    </w:p>
    <w:p w14:paraId="12BC365C" w14:textId="77777777" w:rsidR="00807021" w:rsidRPr="00222479" w:rsidRDefault="00807021" w:rsidP="00807021">
      <w:pPr>
        <w:spacing w:line="276" w:lineRule="auto"/>
        <w:rPr>
          <w:rFonts w:asciiTheme="minorHAnsi" w:hAnsiTheme="minorHAnsi" w:cstheme="minorHAnsi"/>
        </w:rPr>
      </w:pPr>
    </w:p>
    <w:p w14:paraId="597E1B7F" w14:textId="77777777" w:rsidR="00807021" w:rsidRPr="00A31DE4" w:rsidRDefault="00807021" w:rsidP="00807021">
      <w:pPr>
        <w:pStyle w:val="Lijstalinea"/>
        <w:numPr>
          <w:ilvl w:val="3"/>
          <w:numId w:val="97"/>
        </w:numPr>
        <w:spacing w:line="276" w:lineRule="auto"/>
        <w:ind w:left="426"/>
        <w:rPr>
          <w:rFonts w:asciiTheme="minorHAnsi" w:hAnsiTheme="minorHAnsi" w:cstheme="minorHAnsi"/>
          <w:b/>
          <w:bCs/>
          <w:sz w:val="28"/>
          <w:szCs w:val="28"/>
        </w:rPr>
      </w:pPr>
      <w:r>
        <w:rPr>
          <w:rFonts w:asciiTheme="minorHAnsi" w:hAnsiTheme="minorHAnsi" w:cstheme="minorHAnsi"/>
          <w:b/>
          <w:bCs/>
          <w:sz w:val="28"/>
          <w:szCs w:val="28"/>
        </w:rPr>
        <w:t>Onderwijskundig beleid</w:t>
      </w:r>
    </w:p>
    <w:p w14:paraId="55F1BA31" w14:textId="77777777" w:rsidR="00807021" w:rsidRPr="002E1435" w:rsidRDefault="00807021" w:rsidP="00807021">
      <w:pPr>
        <w:numPr>
          <w:ilvl w:val="0"/>
          <w:numId w:val="106"/>
        </w:numPr>
        <w:pBdr>
          <w:top w:val="nil"/>
          <w:left w:val="nil"/>
          <w:bottom w:val="nil"/>
          <w:right w:val="nil"/>
          <w:between w:val="nil"/>
        </w:pBdr>
        <w:spacing w:line="276" w:lineRule="auto"/>
        <w:rPr>
          <w:rFonts w:asciiTheme="minorHAnsi" w:hAnsiTheme="minorHAnsi" w:cstheme="minorHAnsi"/>
        </w:rPr>
      </w:pPr>
      <w:r w:rsidRPr="00F469EC">
        <w:rPr>
          <w:rFonts w:asciiTheme="minorHAnsi" w:hAnsiTheme="minorHAnsi" w:cstheme="minorHAnsi"/>
        </w:rPr>
        <w:t xml:space="preserve">Je ondersteunt </w:t>
      </w:r>
      <w:r>
        <w:rPr>
          <w:rFonts w:asciiTheme="minorHAnsi" w:hAnsiTheme="minorHAnsi" w:cstheme="minorHAnsi"/>
        </w:rPr>
        <w:t>e</w:t>
      </w:r>
      <w:r w:rsidRPr="00F469EC">
        <w:rPr>
          <w:rFonts w:asciiTheme="minorHAnsi" w:hAnsiTheme="minorHAnsi" w:cstheme="minorHAnsi"/>
        </w:rPr>
        <w:t>e</w:t>
      </w:r>
      <w:r>
        <w:rPr>
          <w:rFonts w:asciiTheme="minorHAnsi" w:hAnsiTheme="minorHAnsi" w:cstheme="minorHAnsi"/>
        </w:rPr>
        <w:t>n kwaliteitsvolle</w:t>
      </w:r>
      <w:r w:rsidRPr="00F469EC">
        <w:rPr>
          <w:rFonts w:asciiTheme="minorHAnsi" w:hAnsiTheme="minorHAnsi" w:cstheme="minorHAnsi"/>
        </w:rPr>
        <w:t xml:space="preserve"> implementatie van het leerplan van de technische</w:t>
      </w:r>
      <w:r>
        <w:rPr>
          <w:rFonts w:asciiTheme="minorHAnsi" w:hAnsiTheme="minorHAnsi" w:cstheme="minorHAnsi"/>
        </w:rPr>
        <w:t xml:space="preserve">, kunst- en/of </w:t>
      </w:r>
      <w:r w:rsidRPr="00F469EC">
        <w:rPr>
          <w:rFonts w:asciiTheme="minorHAnsi" w:hAnsiTheme="minorHAnsi" w:cstheme="minorHAnsi"/>
        </w:rPr>
        <w:t>praktijkvakken en monitort de realisatie van de onderwijsdoelen</w:t>
      </w:r>
      <w:r>
        <w:rPr>
          <w:rFonts w:asciiTheme="minorHAnsi" w:hAnsiTheme="minorHAnsi" w:cstheme="minorHAnsi"/>
        </w:rPr>
        <w:t xml:space="preserve"> (gevalideerd doelenkader)</w:t>
      </w:r>
      <w:r w:rsidRPr="00F469EC">
        <w:rPr>
          <w:rFonts w:asciiTheme="minorHAnsi" w:hAnsiTheme="minorHAnsi" w:cstheme="minorHAnsi"/>
        </w:rPr>
        <w:t>.</w:t>
      </w:r>
    </w:p>
    <w:p w14:paraId="3580C896" w14:textId="77777777" w:rsidR="00807021" w:rsidRPr="006829D3" w:rsidRDefault="00807021" w:rsidP="00807021">
      <w:pPr>
        <w:numPr>
          <w:ilvl w:val="0"/>
          <w:numId w:val="106"/>
        </w:num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J</w:t>
      </w:r>
      <w:r w:rsidRPr="00F469EC">
        <w:rPr>
          <w:rFonts w:asciiTheme="minorHAnsi" w:hAnsiTheme="minorHAnsi" w:cstheme="minorHAnsi"/>
        </w:rPr>
        <w:t>e coördineert en volgt de werking van vakwerkgroepen op</w:t>
      </w:r>
      <w:r>
        <w:rPr>
          <w:rFonts w:asciiTheme="minorHAnsi" w:hAnsiTheme="minorHAnsi" w:cstheme="minorHAnsi"/>
        </w:rPr>
        <w:t>.</w:t>
      </w:r>
    </w:p>
    <w:p w14:paraId="289BF3B7" w14:textId="77777777" w:rsidR="00807021" w:rsidRDefault="00807021" w:rsidP="00807021">
      <w:pPr>
        <w:numPr>
          <w:ilvl w:val="0"/>
          <w:numId w:val="106"/>
        </w:numPr>
        <w:pBdr>
          <w:top w:val="nil"/>
          <w:left w:val="nil"/>
          <w:bottom w:val="nil"/>
          <w:right w:val="nil"/>
          <w:between w:val="nil"/>
        </w:pBdr>
        <w:spacing w:line="276" w:lineRule="auto"/>
        <w:rPr>
          <w:rFonts w:asciiTheme="minorHAnsi" w:hAnsiTheme="minorHAnsi" w:cstheme="minorHAnsi"/>
        </w:rPr>
      </w:pPr>
      <w:r w:rsidRPr="009E1F66">
        <w:rPr>
          <w:rFonts w:asciiTheme="minorHAnsi" w:hAnsiTheme="minorHAnsi" w:cstheme="minorHAnsi"/>
        </w:rPr>
        <w:t>Je coacht de leraren technische</w:t>
      </w:r>
      <w:r>
        <w:rPr>
          <w:rFonts w:asciiTheme="minorHAnsi" w:hAnsiTheme="minorHAnsi" w:cstheme="minorHAnsi"/>
        </w:rPr>
        <w:t xml:space="preserve"> en/of</w:t>
      </w:r>
      <w:r w:rsidRPr="009E1F66">
        <w:rPr>
          <w:rFonts w:asciiTheme="minorHAnsi" w:hAnsiTheme="minorHAnsi" w:cstheme="minorHAnsi"/>
        </w:rPr>
        <w:t xml:space="preserve"> praktijkvakken bij de realisatie van de onderwijsdoelen.</w:t>
      </w:r>
    </w:p>
    <w:p w14:paraId="01E1896D" w14:textId="77777777" w:rsidR="00807021" w:rsidRDefault="00807021" w:rsidP="00807021">
      <w:pPr>
        <w:numPr>
          <w:ilvl w:val="0"/>
          <w:numId w:val="106"/>
        </w:num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Je coacht de leraren kunstvakken bij de realisatie van de onderwijsdoelen.</w:t>
      </w:r>
    </w:p>
    <w:p w14:paraId="4461DB30" w14:textId="77777777" w:rsidR="00807021" w:rsidRPr="00AF466A" w:rsidRDefault="00807021" w:rsidP="00807021">
      <w:pPr>
        <w:numPr>
          <w:ilvl w:val="0"/>
          <w:numId w:val="106"/>
        </w:numPr>
        <w:pBdr>
          <w:top w:val="nil"/>
          <w:left w:val="nil"/>
          <w:bottom w:val="nil"/>
          <w:right w:val="nil"/>
          <w:between w:val="nil"/>
        </w:pBdr>
        <w:spacing w:line="276" w:lineRule="auto"/>
        <w:rPr>
          <w:rFonts w:asciiTheme="minorHAnsi" w:hAnsiTheme="minorHAnsi" w:cstheme="minorHAnsi"/>
        </w:rPr>
      </w:pPr>
      <w:r w:rsidRPr="00AF466A">
        <w:rPr>
          <w:rFonts w:asciiTheme="minorHAnsi" w:hAnsiTheme="minorHAnsi" w:cstheme="minorHAnsi"/>
        </w:rPr>
        <w:t xml:space="preserve">Je ondersteunt het schoolteam bij de realisatie van een krachtige leeromgeving voor zowel individuele leerlingen als voor de klasgroep. </w:t>
      </w:r>
    </w:p>
    <w:p w14:paraId="792289F1" w14:textId="77777777" w:rsidR="00807021" w:rsidRPr="00B456FC" w:rsidRDefault="00807021" w:rsidP="00807021">
      <w:pPr>
        <w:pStyle w:val="Lijstalinea"/>
        <w:numPr>
          <w:ilvl w:val="0"/>
          <w:numId w:val="106"/>
        </w:numPr>
        <w:spacing w:line="276" w:lineRule="auto"/>
        <w:rPr>
          <w:rFonts w:asciiTheme="minorHAnsi" w:hAnsiTheme="minorHAnsi" w:cstheme="minorHAnsi"/>
        </w:rPr>
      </w:pPr>
      <w:r w:rsidRPr="009E1F66">
        <w:rPr>
          <w:rFonts w:ascii="Calibri" w:eastAsia="Calibri" w:hAnsi="Calibri" w:cs="Calibri"/>
          <w:lang w:eastAsia="nl-BE"/>
        </w:rPr>
        <w:t xml:space="preserve">Je </w:t>
      </w:r>
      <w:r w:rsidRPr="006D76A1">
        <w:rPr>
          <w:rFonts w:ascii="Calibri" w:eastAsia="Calibri" w:hAnsi="Calibri" w:cs="Calibri"/>
          <w:lang w:eastAsia="nl-BE"/>
        </w:rPr>
        <w:t xml:space="preserve">coördineert </w:t>
      </w:r>
      <w:r>
        <w:rPr>
          <w:rFonts w:ascii="Calibri" w:eastAsia="Calibri" w:hAnsi="Calibri" w:cs="Calibri"/>
          <w:lang w:eastAsia="nl-BE"/>
        </w:rPr>
        <w:t>leerlingenstages.</w:t>
      </w:r>
    </w:p>
    <w:p w14:paraId="3D12DAA9" w14:textId="77777777" w:rsidR="00807021" w:rsidRPr="006829D3" w:rsidRDefault="00807021" w:rsidP="00807021">
      <w:pPr>
        <w:pStyle w:val="Lijstalinea"/>
        <w:numPr>
          <w:ilvl w:val="0"/>
          <w:numId w:val="106"/>
        </w:numPr>
        <w:spacing w:line="276" w:lineRule="auto"/>
        <w:rPr>
          <w:rFonts w:asciiTheme="minorHAnsi" w:hAnsiTheme="minorHAnsi" w:cstheme="minorHAnsi"/>
        </w:rPr>
      </w:pPr>
      <w:r>
        <w:rPr>
          <w:rFonts w:ascii="Calibri" w:eastAsia="Calibri" w:hAnsi="Calibri" w:cs="Calibri"/>
          <w:lang w:eastAsia="nl-BE"/>
        </w:rPr>
        <w:t>Je coördineert werkplekleren duaal.</w:t>
      </w:r>
    </w:p>
    <w:p w14:paraId="175B65D4" w14:textId="77777777" w:rsidR="00807021" w:rsidRPr="004B0511" w:rsidRDefault="00807021" w:rsidP="00807021">
      <w:pPr>
        <w:pStyle w:val="Lijstalinea"/>
        <w:numPr>
          <w:ilvl w:val="0"/>
          <w:numId w:val="106"/>
        </w:numPr>
        <w:spacing w:line="276" w:lineRule="auto"/>
        <w:rPr>
          <w:rFonts w:asciiTheme="minorHAnsi" w:hAnsiTheme="minorHAnsi" w:cstheme="minorHAnsi"/>
        </w:rPr>
      </w:pPr>
      <w:r w:rsidRPr="003F0C68">
        <w:rPr>
          <w:rFonts w:ascii="Calibri" w:eastAsia="Calibri" w:hAnsi="Calibri" w:cs="Calibri"/>
          <w:lang w:eastAsia="nl-BE"/>
        </w:rPr>
        <w:t>Je coördineert de organisatie en de evaluatie van de geïntegreerde proeven.</w:t>
      </w:r>
    </w:p>
    <w:p w14:paraId="285E4717" w14:textId="77777777" w:rsidR="00807021" w:rsidRPr="00AC4061" w:rsidRDefault="00807021" w:rsidP="00807021">
      <w:pPr>
        <w:pStyle w:val="Lijstalinea"/>
        <w:numPr>
          <w:ilvl w:val="0"/>
          <w:numId w:val="106"/>
        </w:numPr>
        <w:spacing w:after="160" w:line="276" w:lineRule="auto"/>
        <w:rPr>
          <w:rFonts w:asciiTheme="minorHAnsi" w:hAnsiTheme="minorHAnsi" w:cstheme="minorHAnsi"/>
        </w:rPr>
      </w:pPr>
      <w:r w:rsidRPr="00AC4061">
        <w:rPr>
          <w:rFonts w:asciiTheme="minorHAnsi" w:hAnsiTheme="minorHAnsi" w:cstheme="minorHAnsi"/>
        </w:rPr>
        <w:t>Je kent het schoolreglement, zorgt voor de naleving van de regels en treedt op bij inbreuken daartegen.</w:t>
      </w:r>
    </w:p>
    <w:p w14:paraId="43DA055D" w14:textId="77777777" w:rsidR="00807021" w:rsidRPr="00AF466A" w:rsidRDefault="00807021" w:rsidP="00807021">
      <w:pPr>
        <w:pStyle w:val="Lijstalinea"/>
        <w:numPr>
          <w:ilvl w:val="0"/>
          <w:numId w:val="106"/>
        </w:numPr>
        <w:spacing w:line="276" w:lineRule="auto"/>
        <w:rPr>
          <w:rFonts w:asciiTheme="minorHAnsi" w:hAnsiTheme="minorHAnsi" w:cstheme="minorHAnsi"/>
        </w:rPr>
      </w:pPr>
      <w:r w:rsidRPr="00AF466A">
        <w:rPr>
          <w:rFonts w:ascii="Calibri" w:eastAsia="Calibri" w:hAnsi="Calibri" w:cs="Calibri"/>
          <w:lang w:eastAsia="nl-BE"/>
        </w:rPr>
        <w:t>Je stimuleert kwaliteitsontwikkeling bij het schoolteam i.f.v. het verbeteren van resultaten en effecten.</w:t>
      </w:r>
    </w:p>
    <w:p w14:paraId="1E0C899E" w14:textId="77777777" w:rsidR="00807021" w:rsidRDefault="00807021" w:rsidP="00807021">
      <w:pPr>
        <w:pBdr>
          <w:top w:val="nil"/>
          <w:left w:val="nil"/>
          <w:bottom w:val="nil"/>
          <w:right w:val="nil"/>
          <w:between w:val="nil"/>
        </w:pBdr>
        <w:spacing w:line="276" w:lineRule="auto"/>
        <w:rPr>
          <w:rFonts w:ascii="Calibri" w:eastAsia="Calibri" w:hAnsi="Calibri" w:cs="Calibri"/>
          <w:sz w:val="24"/>
          <w:szCs w:val="24"/>
          <w:lang w:eastAsia="nl-BE"/>
        </w:rPr>
      </w:pPr>
    </w:p>
    <w:p w14:paraId="62083B27" w14:textId="77777777" w:rsidR="00807021" w:rsidRPr="00E74107" w:rsidRDefault="00807021" w:rsidP="00807021">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sidRPr="00E74107">
        <w:rPr>
          <w:rFonts w:ascii="Calibri" w:eastAsia="Calibri" w:hAnsi="Calibri" w:cs="Calibri"/>
          <w:b/>
          <w:bCs/>
          <w:sz w:val="28"/>
          <w:szCs w:val="28"/>
          <w:lang w:eastAsia="nl-BE"/>
        </w:rPr>
        <w:t>Administratief, materieel en financieel beheer</w:t>
      </w:r>
    </w:p>
    <w:p w14:paraId="70D22F51" w14:textId="77777777" w:rsidR="00807021" w:rsidRDefault="00807021" w:rsidP="00807021">
      <w:pPr>
        <w:numPr>
          <w:ilvl w:val="0"/>
          <w:numId w:val="107"/>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ziet toe op een correcte implementatie van de regelgeving.</w:t>
      </w:r>
    </w:p>
    <w:p w14:paraId="4A6E22B2" w14:textId="77777777" w:rsidR="00807021" w:rsidRPr="00AC4061" w:rsidRDefault="00807021" w:rsidP="00807021">
      <w:pPr>
        <w:numPr>
          <w:ilvl w:val="0"/>
          <w:numId w:val="107"/>
        </w:numPr>
        <w:spacing w:line="276" w:lineRule="auto"/>
        <w:ind w:left="709"/>
        <w:rPr>
          <w:rFonts w:asciiTheme="minorHAnsi" w:eastAsia="Calibri" w:hAnsiTheme="minorHAnsi" w:cstheme="minorHAnsi"/>
          <w:lang w:eastAsia="nl-BE"/>
        </w:rPr>
      </w:pPr>
      <w:r w:rsidRPr="00AC4061">
        <w:rPr>
          <w:rFonts w:asciiTheme="minorHAnsi" w:eastAsia="Calibri" w:hAnsiTheme="minorHAnsi" w:cstheme="minorHAnsi"/>
          <w:lang w:eastAsia="nl-BE"/>
        </w:rPr>
        <w:t xml:space="preserve">Je doet, in overleg met directieteam en overeenkomstig de procedures van het schoolbestuur, budgetvoorstellen m.b.t. de begroting. </w:t>
      </w:r>
    </w:p>
    <w:p w14:paraId="7E35F2A2" w14:textId="77777777" w:rsidR="00807021" w:rsidRPr="005017BF" w:rsidRDefault="00807021" w:rsidP="00807021">
      <w:pPr>
        <w:numPr>
          <w:ilvl w:val="0"/>
          <w:numId w:val="107"/>
        </w:numPr>
        <w:spacing w:line="276" w:lineRule="auto"/>
        <w:ind w:left="709"/>
        <w:rPr>
          <w:rFonts w:asciiTheme="minorHAnsi" w:eastAsia="Calibri" w:hAnsiTheme="minorHAnsi" w:cstheme="minorHAnsi"/>
          <w:lang w:eastAsia="nl-BE"/>
        </w:rPr>
      </w:pPr>
      <w:r w:rsidRPr="005017BF">
        <w:rPr>
          <w:rFonts w:asciiTheme="minorHAnsi" w:eastAsia="Calibri" w:hAnsiTheme="minorHAnsi" w:cstheme="minorHAnsi"/>
          <w:lang w:eastAsia="nl-BE"/>
        </w:rPr>
        <w:t>Je coördineert, geeft ondersteuning bij uitwerken van dossiers voor investeringen en volgt deze op.</w:t>
      </w:r>
    </w:p>
    <w:p w14:paraId="76AA273C" w14:textId="77777777" w:rsidR="00807021" w:rsidRDefault="00807021" w:rsidP="00807021">
      <w:pPr>
        <w:numPr>
          <w:ilvl w:val="0"/>
          <w:numId w:val="107"/>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bent verantwoordelijk voor de aankoop en het beheer van grondstoffen en uitrusting.</w:t>
      </w:r>
    </w:p>
    <w:p w14:paraId="78B028B2" w14:textId="77777777" w:rsidR="00807021" w:rsidRPr="002C4FBD" w:rsidRDefault="00807021" w:rsidP="00807021">
      <w:pPr>
        <w:numPr>
          <w:ilvl w:val="0"/>
          <w:numId w:val="107"/>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w:t>
      </w:r>
      <w:r w:rsidRPr="003301A8">
        <w:rPr>
          <w:rFonts w:asciiTheme="minorHAnsi" w:eastAsia="Calibri" w:hAnsiTheme="minorHAnsi" w:cstheme="minorHAnsi"/>
          <w:lang w:eastAsia="nl-BE"/>
        </w:rPr>
        <w:t xml:space="preserve">staat in </w:t>
      </w:r>
      <w:r>
        <w:rPr>
          <w:rFonts w:asciiTheme="minorHAnsi" w:eastAsia="Calibri" w:hAnsiTheme="minorHAnsi" w:cstheme="minorHAnsi"/>
          <w:lang w:eastAsia="nl-BE"/>
        </w:rPr>
        <w:t xml:space="preserve">en ziet toe op de correcte verwerking  van </w:t>
      </w:r>
      <w:r w:rsidRPr="003301A8">
        <w:rPr>
          <w:rFonts w:asciiTheme="minorHAnsi" w:eastAsia="Calibri" w:hAnsiTheme="minorHAnsi" w:cstheme="minorHAnsi"/>
          <w:lang w:eastAsia="nl-BE"/>
        </w:rPr>
        <w:t>financiële en materiële administratie</w:t>
      </w:r>
      <w:r>
        <w:rPr>
          <w:rFonts w:asciiTheme="minorHAnsi" w:eastAsia="Calibri" w:hAnsiTheme="minorHAnsi" w:cstheme="minorHAnsi"/>
          <w:lang w:eastAsia="nl-BE"/>
        </w:rPr>
        <w:t xml:space="preserve"> volgens schoolinterne afspraken.</w:t>
      </w:r>
    </w:p>
    <w:p w14:paraId="19163744" w14:textId="77777777" w:rsidR="00807021" w:rsidRDefault="00807021" w:rsidP="00807021">
      <w:pPr>
        <w:numPr>
          <w:ilvl w:val="0"/>
          <w:numId w:val="107"/>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ziet toe op </w:t>
      </w:r>
      <w:r w:rsidRPr="003301A8">
        <w:rPr>
          <w:rFonts w:asciiTheme="minorHAnsi" w:eastAsia="Calibri" w:hAnsiTheme="minorHAnsi" w:cstheme="minorHAnsi"/>
          <w:lang w:eastAsia="nl-BE"/>
        </w:rPr>
        <w:t>het beheer en het onderhoud van de gebouwen en domeinen</w:t>
      </w:r>
      <w:r>
        <w:rPr>
          <w:rFonts w:asciiTheme="minorHAnsi" w:eastAsia="Calibri" w:hAnsiTheme="minorHAnsi" w:cstheme="minorHAnsi"/>
          <w:lang w:eastAsia="nl-BE"/>
        </w:rPr>
        <w:t xml:space="preserve"> in samenwerking met de bevoegde diensten.</w:t>
      </w:r>
    </w:p>
    <w:p w14:paraId="0452F643" w14:textId="77777777" w:rsidR="00807021" w:rsidRDefault="00807021" w:rsidP="00807021">
      <w:pPr>
        <w:spacing w:line="276" w:lineRule="auto"/>
      </w:pPr>
    </w:p>
    <w:p w14:paraId="7DBE118C" w14:textId="77777777" w:rsidR="00807021" w:rsidRDefault="00807021" w:rsidP="00807021">
      <w:pPr>
        <w:spacing w:line="276" w:lineRule="auto"/>
      </w:pPr>
    </w:p>
    <w:p w14:paraId="7FB42450" w14:textId="77777777" w:rsidR="00807021" w:rsidRPr="00A31DE4" w:rsidRDefault="00807021" w:rsidP="00807021">
      <w:pPr>
        <w:pStyle w:val="Lijstalinea"/>
        <w:numPr>
          <w:ilvl w:val="3"/>
          <w:numId w:val="97"/>
        </w:numPr>
        <w:spacing w:line="276" w:lineRule="auto"/>
        <w:ind w:left="284"/>
        <w:rPr>
          <w:rFonts w:asciiTheme="minorHAnsi" w:hAnsiTheme="minorHAnsi" w:cstheme="minorHAnsi"/>
          <w:b/>
          <w:bCs/>
          <w:sz w:val="28"/>
          <w:szCs w:val="28"/>
        </w:rPr>
      </w:pPr>
      <w:r w:rsidRPr="00A31DE4">
        <w:rPr>
          <w:rFonts w:asciiTheme="minorHAnsi" w:hAnsiTheme="minorHAnsi" w:cstheme="minorHAnsi"/>
          <w:b/>
          <w:bCs/>
          <w:sz w:val="28"/>
          <w:szCs w:val="28"/>
        </w:rPr>
        <w:t>Personeelsbeleid</w:t>
      </w:r>
    </w:p>
    <w:p w14:paraId="3CE20607" w14:textId="77777777" w:rsidR="00807021" w:rsidRPr="00A31DE4" w:rsidRDefault="00807021" w:rsidP="00807021">
      <w:pPr>
        <w:numPr>
          <w:ilvl w:val="0"/>
          <w:numId w:val="108"/>
        </w:numPr>
        <w:spacing w:line="276" w:lineRule="auto"/>
        <w:ind w:left="709"/>
        <w:rPr>
          <w:rFonts w:asciiTheme="minorHAnsi" w:eastAsia="Calibri" w:hAnsiTheme="minorHAnsi" w:cstheme="minorHAnsi"/>
          <w:lang w:eastAsia="nl-BE"/>
        </w:rPr>
      </w:pPr>
      <w:r w:rsidRPr="00A31DE4">
        <w:rPr>
          <w:rFonts w:asciiTheme="minorHAnsi" w:eastAsia="Calibri" w:hAnsiTheme="minorHAnsi" w:cstheme="minorHAnsi"/>
          <w:lang w:eastAsia="nl-BE"/>
        </w:rPr>
        <w:t xml:space="preserve">Je adviseert over de </w:t>
      </w:r>
      <w:r>
        <w:rPr>
          <w:rFonts w:asciiTheme="minorHAnsi" w:eastAsia="Calibri" w:hAnsiTheme="minorHAnsi" w:cstheme="minorHAnsi"/>
          <w:lang w:eastAsia="nl-BE"/>
        </w:rPr>
        <w:t>opdrachtverdeling</w:t>
      </w:r>
      <w:r w:rsidRPr="00A31DE4">
        <w:rPr>
          <w:rFonts w:asciiTheme="minorHAnsi" w:eastAsia="Calibri" w:hAnsiTheme="minorHAnsi" w:cstheme="minorHAnsi"/>
          <w:lang w:eastAsia="nl-BE"/>
        </w:rPr>
        <w:t xml:space="preserve"> van </w:t>
      </w:r>
      <w:r>
        <w:rPr>
          <w:rFonts w:asciiTheme="minorHAnsi" w:eastAsia="Calibri" w:hAnsiTheme="minorHAnsi" w:cstheme="minorHAnsi"/>
          <w:lang w:eastAsia="nl-BE"/>
        </w:rPr>
        <w:t>het</w:t>
      </w:r>
      <w:r w:rsidRPr="00A31DE4">
        <w:rPr>
          <w:rFonts w:asciiTheme="minorHAnsi" w:eastAsia="Calibri" w:hAnsiTheme="minorHAnsi" w:cstheme="minorHAnsi"/>
          <w:lang w:eastAsia="nl-BE"/>
        </w:rPr>
        <w:t xml:space="preserve"> </w:t>
      </w:r>
      <w:r>
        <w:rPr>
          <w:rFonts w:asciiTheme="minorHAnsi" w:eastAsia="Calibri" w:hAnsiTheme="minorHAnsi" w:cstheme="minorHAnsi"/>
          <w:lang w:eastAsia="nl-BE"/>
        </w:rPr>
        <w:t>schoolteam</w:t>
      </w:r>
      <w:r w:rsidRPr="00A31DE4">
        <w:rPr>
          <w:rFonts w:asciiTheme="minorHAnsi" w:eastAsia="Calibri" w:hAnsiTheme="minorHAnsi" w:cstheme="minorHAnsi"/>
          <w:lang w:eastAsia="nl-BE"/>
        </w:rPr>
        <w:t>.</w:t>
      </w:r>
    </w:p>
    <w:p w14:paraId="460E02D9" w14:textId="77777777" w:rsidR="00807021" w:rsidRDefault="00807021" w:rsidP="00807021">
      <w:pPr>
        <w:numPr>
          <w:ilvl w:val="0"/>
          <w:numId w:val="108"/>
        </w:numPr>
        <w:spacing w:line="276" w:lineRule="auto"/>
        <w:ind w:left="709"/>
        <w:rPr>
          <w:rFonts w:asciiTheme="minorHAnsi" w:eastAsia="Calibri" w:hAnsiTheme="minorHAnsi" w:cstheme="minorHAnsi"/>
          <w:lang w:eastAsia="nl-BE"/>
        </w:rPr>
      </w:pPr>
      <w:r w:rsidRPr="00A31DE4">
        <w:rPr>
          <w:rFonts w:asciiTheme="minorHAnsi" w:eastAsia="Calibri" w:hAnsiTheme="minorHAnsi" w:cstheme="minorHAnsi"/>
          <w:lang w:eastAsia="nl-BE"/>
        </w:rPr>
        <w:t>Je bevordert het welbevinden van de medewerkers.</w:t>
      </w:r>
    </w:p>
    <w:p w14:paraId="2290238A" w14:textId="77777777" w:rsidR="00807021" w:rsidRPr="00D16118" w:rsidRDefault="00807021" w:rsidP="00807021">
      <w:pPr>
        <w:numPr>
          <w:ilvl w:val="0"/>
          <w:numId w:val="108"/>
        </w:numPr>
        <w:spacing w:line="276" w:lineRule="auto"/>
        <w:ind w:left="709"/>
        <w:rPr>
          <w:rFonts w:asciiTheme="minorHAnsi" w:hAnsiTheme="minorHAnsi" w:cstheme="minorHAnsi"/>
        </w:rPr>
      </w:pPr>
      <w:r w:rsidRPr="00F76830">
        <w:rPr>
          <w:rFonts w:ascii="Calibri" w:eastAsia="Calibri" w:hAnsi="Calibri" w:cs="Calibri"/>
          <w:lang w:eastAsia="nl-BE"/>
        </w:rPr>
        <w:t>Je analyseert de professionaliseringsnoden van het team, werkt mee aan het nascholingsbeleid van de school en stimuleert professionalisering bij leraren.</w:t>
      </w:r>
    </w:p>
    <w:p w14:paraId="0EB01D68" w14:textId="77777777" w:rsidR="00807021" w:rsidRPr="00A31DE4" w:rsidRDefault="00807021" w:rsidP="00807021">
      <w:pPr>
        <w:numPr>
          <w:ilvl w:val="0"/>
          <w:numId w:val="108"/>
        </w:numPr>
        <w:spacing w:line="276" w:lineRule="auto"/>
        <w:ind w:left="709"/>
        <w:rPr>
          <w:rFonts w:asciiTheme="minorHAnsi" w:eastAsia="Calibri" w:hAnsiTheme="minorHAnsi" w:cstheme="minorHAnsi"/>
          <w:lang w:eastAsia="nl-BE"/>
        </w:rPr>
      </w:pPr>
      <w:r w:rsidRPr="00A31DE4">
        <w:rPr>
          <w:rFonts w:asciiTheme="minorHAnsi" w:eastAsia="Calibri" w:hAnsiTheme="minorHAnsi" w:cstheme="minorHAnsi"/>
          <w:lang w:eastAsia="nl-BE"/>
        </w:rPr>
        <w:t>Je voert coachings-, functionerings- en evaluatiegesprekken.</w:t>
      </w:r>
    </w:p>
    <w:p w14:paraId="1564E212" w14:textId="77777777" w:rsidR="00807021" w:rsidRDefault="00807021" w:rsidP="00807021">
      <w:pPr>
        <w:spacing w:line="276" w:lineRule="auto"/>
        <w:rPr>
          <w:rFonts w:ascii="Calibri" w:eastAsia="Calibri" w:hAnsi="Calibri" w:cs="Calibri"/>
          <w:lang w:eastAsia="nl-BE"/>
        </w:rPr>
      </w:pPr>
    </w:p>
    <w:p w14:paraId="5A41845C" w14:textId="77777777" w:rsidR="00807021" w:rsidRPr="00A31DE4" w:rsidRDefault="00807021" w:rsidP="00807021">
      <w:pPr>
        <w:pStyle w:val="Lijstalinea"/>
        <w:numPr>
          <w:ilvl w:val="0"/>
          <w:numId w:val="102"/>
        </w:numPr>
        <w:spacing w:line="276" w:lineRule="auto"/>
        <w:ind w:left="284"/>
        <w:rPr>
          <w:rFonts w:asciiTheme="minorHAnsi" w:eastAsia="Calibri" w:hAnsiTheme="minorHAnsi" w:cstheme="minorHAnsi"/>
          <w:b/>
          <w:bCs/>
          <w:sz w:val="28"/>
          <w:szCs w:val="28"/>
          <w:lang w:eastAsia="nl-BE"/>
        </w:rPr>
      </w:pPr>
      <w:r>
        <w:rPr>
          <w:rFonts w:asciiTheme="minorHAnsi" w:eastAsia="Calibri" w:hAnsiTheme="minorHAnsi" w:cstheme="minorHAnsi"/>
          <w:b/>
          <w:bCs/>
          <w:sz w:val="28"/>
          <w:szCs w:val="28"/>
          <w:lang w:eastAsia="nl-BE"/>
        </w:rPr>
        <w:t>Fysieke en mentale veiligheid van de leef-, leer- en werkomgeving</w:t>
      </w:r>
    </w:p>
    <w:p w14:paraId="1E7FA3A0" w14:textId="77777777" w:rsidR="00807021" w:rsidRDefault="00807021" w:rsidP="00807021">
      <w:pPr>
        <w:numPr>
          <w:ilvl w:val="0"/>
          <w:numId w:val="109"/>
        </w:numPr>
        <w:spacing w:line="276" w:lineRule="auto"/>
        <w:rPr>
          <w:rFonts w:asciiTheme="minorHAnsi" w:eastAsia="Calibri" w:hAnsiTheme="minorHAnsi" w:cstheme="minorHAnsi"/>
          <w:lang w:eastAsia="nl-BE"/>
        </w:rPr>
      </w:pPr>
      <w:r>
        <w:rPr>
          <w:rFonts w:asciiTheme="minorHAnsi" w:eastAsia="Calibri" w:hAnsiTheme="minorHAnsi" w:cstheme="minorHAnsi"/>
          <w:lang w:eastAsia="nl-BE"/>
        </w:rPr>
        <w:t>Je staat in voor de toepassing van de verschillende processen binnen de zeven welzijnsdomeinen.</w:t>
      </w:r>
    </w:p>
    <w:p w14:paraId="21B501AD" w14:textId="77777777" w:rsidR="00807021" w:rsidRDefault="00807021" w:rsidP="00807021">
      <w:pPr>
        <w:numPr>
          <w:ilvl w:val="0"/>
          <w:numId w:val="109"/>
        </w:numPr>
        <w:spacing w:line="276" w:lineRule="auto"/>
        <w:rPr>
          <w:rFonts w:asciiTheme="minorHAnsi" w:eastAsia="Calibri" w:hAnsiTheme="minorHAnsi" w:cstheme="minorHAnsi"/>
          <w:lang w:eastAsia="nl-BE"/>
        </w:rPr>
      </w:pPr>
      <w:r>
        <w:rPr>
          <w:rFonts w:asciiTheme="minorHAnsi" w:eastAsia="Calibri" w:hAnsiTheme="minorHAnsi" w:cstheme="minorHAnsi"/>
          <w:lang w:eastAsia="nl-BE"/>
        </w:rPr>
        <w:t xml:space="preserve">Je neemt, in samenspraak </w:t>
      </w:r>
      <w:r w:rsidRPr="00AC4061">
        <w:rPr>
          <w:rFonts w:asciiTheme="minorHAnsi" w:eastAsia="Calibri" w:hAnsiTheme="minorHAnsi" w:cstheme="minorHAnsi"/>
          <w:lang w:eastAsia="nl-BE"/>
        </w:rPr>
        <w:t>en overeenkomstig de geldende procedures</w:t>
      </w:r>
      <w:r>
        <w:rPr>
          <w:rFonts w:asciiTheme="minorHAnsi" w:eastAsia="Calibri" w:hAnsiTheme="minorHAnsi" w:cstheme="minorHAnsi"/>
          <w:lang w:eastAsia="nl-BE"/>
        </w:rPr>
        <w:t>, maatregelen gericht op het voorkomen, evalueren en bestrijden van risico’s.</w:t>
      </w:r>
    </w:p>
    <w:p w14:paraId="380E0771" w14:textId="77777777" w:rsidR="00807021" w:rsidRPr="007075DB" w:rsidRDefault="00807021" w:rsidP="00807021">
      <w:pPr>
        <w:spacing w:line="276" w:lineRule="auto"/>
      </w:pPr>
    </w:p>
    <w:p w14:paraId="0D40395E" w14:textId="77777777" w:rsidR="00807021" w:rsidRPr="00430FF2" w:rsidRDefault="00807021" w:rsidP="00807021">
      <w:pPr>
        <w:spacing w:line="276" w:lineRule="auto"/>
        <w:rPr>
          <w:rFonts w:asciiTheme="minorHAnsi" w:hAnsiTheme="minorHAnsi" w:cstheme="minorHAnsi"/>
          <w:b/>
          <w:bCs/>
          <w:sz w:val="28"/>
          <w:szCs w:val="28"/>
        </w:rPr>
      </w:pPr>
      <w:r w:rsidRPr="00430FF2">
        <w:rPr>
          <w:rFonts w:asciiTheme="minorHAnsi" w:hAnsiTheme="minorHAnsi" w:cstheme="minorHAnsi"/>
          <w:b/>
          <w:bCs/>
          <w:sz w:val="28"/>
          <w:szCs w:val="28"/>
        </w:rPr>
        <w:t>2. Overleg en samenwerking met directie, collega’s, CLB, ouders en externe partners</w:t>
      </w:r>
    </w:p>
    <w:p w14:paraId="73E59147" w14:textId="77777777" w:rsidR="00807021" w:rsidRPr="006829D3" w:rsidRDefault="00807021" w:rsidP="00807021">
      <w:pPr>
        <w:pStyle w:val="Lijstalinea"/>
        <w:numPr>
          <w:ilvl w:val="0"/>
          <w:numId w:val="111"/>
        </w:numPr>
        <w:spacing w:line="276" w:lineRule="auto"/>
        <w:ind w:left="426"/>
        <w:rPr>
          <w:rFonts w:asciiTheme="minorHAnsi" w:hAnsiTheme="minorHAnsi" w:cstheme="minorHAnsi"/>
        </w:rPr>
      </w:pPr>
      <w:r w:rsidRPr="00430FF2">
        <w:rPr>
          <w:rFonts w:asciiTheme="minorHAnsi" w:hAnsiTheme="minorHAnsi" w:cstheme="minorHAnsi"/>
        </w:rPr>
        <w:t xml:space="preserve">Je </w:t>
      </w:r>
      <w:r>
        <w:rPr>
          <w:rFonts w:asciiTheme="minorHAnsi" w:hAnsiTheme="minorHAnsi" w:cstheme="minorHAnsi"/>
        </w:rPr>
        <w:t xml:space="preserve">organiseert en </w:t>
      </w:r>
      <w:r w:rsidRPr="00430FF2">
        <w:rPr>
          <w:rFonts w:asciiTheme="minorHAnsi" w:hAnsiTheme="minorHAnsi" w:cstheme="minorHAnsi"/>
        </w:rPr>
        <w:t>participeert aan de formele en informele overleg- en samenwerkingsinitiatieven</w:t>
      </w:r>
      <w:r>
        <w:rPr>
          <w:rFonts w:asciiTheme="minorHAnsi" w:hAnsiTheme="minorHAnsi" w:cstheme="minorHAnsi"/>
        </w:rPr>
        <w:t>.</w:t>
      </w:r>
    </w:p>
    <w:p w14:paraId="49035198" w14:textId="77777777" w:rsidR="00807021" w:rsidRPr="00E529FD" w:rsidRDefault="00807021" w:rsidP="00807021">
      <w:pPr>
        <w:pStyle w:val="Lijstalinea"/>
        <w:numPr>
          <w:ilvl w:val="0"/>
          <w:numId w:val="111"/>
        </w:numPr>
        <w:spacing w:line="276" w:lineRule="auto"/>
        <w:ind w:left="426"/>
        <w:rPr>
          <w:rFonts w:asciiTheme="minorHAnsi" w:eastAsia="Calibri" w:hAnsiTheme="minorHAnsi" w:cstheme="minorHAnsi"/>
          <w:lang w:eastAsia="nl-BE"/>
        </w:rPr>
      </w:pPr>
      <w:r w:rsidRPr="00AF466A">
        <w:rPr>
          <w:rFonts w:asciiTheme="minorHAnsi" w:eastAsia="Calibri" w:hAnsiTheme="minorHAnsi" w:cstheme="minorHAnsi"/>
          <w:lang w:eastAsia="nl-BE"/>
        </w:rPr>
        <w:t>Je zorgt voor communicatie naar de verschillende partners die bij het schoolgebeuren betrokken zijn</w:t>
      </w:r>
      <w:r>
        <w:rPr>
          <w:rFonts w:asciiTheme="minorHAnsi" w:eastAsia="Calibri" w:hAnsiTheme="minorHAnsi" w:cstheme="minorHAnsi"/>
          <w:lang w:eastAsia="nl-BE"/>
        </w:rPr>
        <w:t>.</w:t>
      </w:r>
    </w:p>
    <w:p w14:paraId="1F5E175A" w14:textId="77777777" w:rsidR="00807021" w:rsidRPr="00AC4061" w:rsidRDefault="00807021" w:rsidP="00807021">
      <w:pPr>
        <w:pStyle w:val="Lijstalinea"/>
        <w:numPr>
          <w:ilvl w:val="0"/>
          <w:numId w:val="111"/>
        </w:numPr>
        <w:spacing w:line="276" w:lineRule="auto"/>
        <w:ind w:left="426"/>
        <w:rPr>
          <w:rFonts w:asciiTheme="minorHAnsi" w:eastAsia="Calibri" w:hAnsiTheme="minorHAnsi" w:cstheme="minorHAnsi"/>
          <w:lang w:eastAsia="nl-BE"/>
        </w:rPr>
      </w:pPr>
      <w:r w:rsidRPr="00AC4061">
        <w:rPr>
          <w:rFonts w:asciiTheme="minorHAnsi" w:eastAsia="Calibri" w:hAnsiTheme="minorHAnsi" w:cstheme="minorHAnsi"/>
          <w:lang w:eastAsia="nl-BE"/>
        </w:rPr>
        <w:lastRenderedPageBreak/>
        <w:t>Je bouwt, in samenspraak met directieteam en met het oog op kwaliteitsvolle onderwijsprocessen, aan duurzame relaties met de sectoren en bedrijfswereld.</w:t>
      </w:r>
    </w:p>
    <w:p w14:paraId="77B29715" w14:textId="77777777" w:rsidR="00807021" w:rsidRPr="00AF466A" w:rsidRDefault="00807021" w:rsidP="00807021">
      <w:pPr>
        <w:numPr>
          <w:ilvl w:val="0"/>
          <w:numId w:val="111"/>
        </w:numPr>
        <w:spacing w:line="276" w:lineRule="auto"/>
        <w:ind w:left="426"/>
        <w:rPr>
          <w:rFonts w:asciiTheme="minorHAnsi" w:eastAsia="Calibri" w:hAnsiTheme="minorHAnsi" w:cstheme="minorHAnsi"/>
          <w:lang w:eastAsia="nl-BE"/>
        </w:rPr>
      </w:pPr>
      <w:r w:rsidRPr="00AF466A">
        <w:rPr>
          <w:rFonts w:asciiTheme="minorHAnsi" w:eastAsia="Calibri" w:hAnsiTheme="minorHAnsi" w:cstheme="minorHAnsi"/>
          <w:lang w:eastAsia="nl-BE"/>
        </w:rPr>
        <w:t>Je draagt bij aan het bevorderen van de bekendheid en het imago van de school.</w:t>
      </w:r>
    </w:p>
    <w:p w14:paraId="195AF419" w14:textId="77777777" w:rsidR="00807021" w:rsidRPr="00F004DF" w:rsidRDefault="00807021" w:rsidP="00807021">
      <w:pPr>
        <w:spacing w:line="276" w:lineRule="auto"/>
        <w:rPr>
          <w:rFonts w:ascii="Calibri" w:eastAsia="Calibri" w:hAnsi="Calibri" w:cs="Calibri"/>
          <w:sz w:val="24"/>
          <w:szCs w:val="24"/>
          <w:lang w:eastAsia="nl-BE"/>
        </w:rPr>
      </w:pPr>
    </w:p>
    <w:p w14:paraId="5153131C" w14:textId="77777777" w:rsidR="00807021" w:rsidRDefault="00807021" w:rsidP="00807021">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w:t>
      </w:r>
      <w:r>
        <w:rPr>
          <w:rFonts w:asciiTheme="minorHAnsi" w:hAnsiTheme="minorHAnsi" w:cstheme="minorHAnsi"/>
          <w:b/>
          <w:bCs/>
          <w:sz w:val="28"/>
          <w:szCs w:val="28"/>
        </w:rPr>
        <w:t>g</w:t>
      </w:r>
    </w:p>
    <w:p w14:paraId="7B110391" w14:textId="77777777" w:rsidR="00807021" w:rsidRPr="00003F2A" w:rsidRDefault="00807021" w:rsidP="00807021">
      <w:pPr>
        <w:numPr>
          <w:ilvl w:val="0"/>
          <w:numId w:val="110"/>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56C2CF2E" w14:textId="77777777" w:rsidR="00807021" w:rsidRPr="00142777" w:rsidRDefault="00807021" w:rsidP="00807021">
      <w:pPr>
        <w:numPr>
          <w:ilvl w:val="0"/>
          <w:numId w:val="110"/>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0A92FB25" w14:textId="77777777" w:rsidR="00807021" w:rsidRPr="00A12BAF" w:rsidRDefault="00807021" w:rsidP="00807021">
      <w:pPr>
        <w:numPr>
          <w:ilvl w:val="0"/>
          <w:numId w:val="110"/>
        </w:numPr>
        <w:spacing w:line="276" w:lineRule="auto"/>
        <w:ind w:left="426"/>
        <w:rPr>
          <w:rFonts w:asciiTheme="minorHAnsi" w:hAnsiTheme="minorHAnsi" w:cstheme="minorHAnsi"/>
        </w:rPr>
      </w:pPr>
      <w:r w:rsidRPr="00F76830">
        <w:rPr>
          <w:rFonts w:ascii="Calibri" w:eastAsia="Calibri" w:hAnsi="Calibri" w:cs="Calibri"/>
          <w:lang w:eastAsia="nl-BE"/>
        </w:rPr>
        <w:t xml:space="preserve">Je </w:t>
      </w:r>
      <w:r>
        <w:rPr>
          <w:rFonts w:ascii="Calibri" w:eastAsia="Calibri" w:hAnsi="Calibri" w:cs="Calibri"/>
          <w:lang w:eastAsia="nl-BE"/>
        </w:rPr>
        <w:t xml:space="preserve">volgt op en </w:t>
      </w:r>
      <w:r w:rsidRPr="00F76830">
        <w:rPr>
          <w:rFonts w:ascii="Calibri" w:eastAsia="Calibri" w:hAnsi="Calibri" w:cs="Calibri"/>
          <w:lang w:eastAsia="nl-BE"/>
        </w:rPr>
        <w:t>ondersteunt pedagogische en didactische vernieuwingen.</w:t>
      </w:r>
    </w:p>
    <w:p w14:paraId="43B96F57" w14:textId="77777777" w:rsidR="00807021" w:rsidRPr="00CD2810" w:rsidRDefault="00807021" w:rsidP="00807021">
      <w:pPr>
        <w:numPr>
          <w:ilvl w:val="0"/>
          <w:numId w:val="110"/>
        </w:numPr>
        <w:spacing w:line="276" w:lineRule="auto"/>
        <w:ind w:left="426"/>
        <w:rPr>
          <w:rFonts w:asciiTheme="minorHAnsi" w:hAnsiTheme="minorHAnsi" w:cstheme="minorHAnsi"/>
        </w:rPr>
      </w:pPr>
      <w:r w:rsidRPr="00CD2810">
        <w:rPr>
          <w:rFonts w:ascii="Calibri" w:eastAsia="Calibri" w:hAnsi="Calibri" w:cs="Calibri"/>
          <w:lang w:eastAsia="nl-BE"/>
        </w:rPr>
        <w:t>Je behaalt de basisopleiding van preventieniveau 3.</w:t>
      </w:r>
    </w:p>
    <w:p w14:paraId="3BF13F96" w14:textId="77777777" w:rsidR="00807021" w:rsidRDefault="00807021" w:rsidP="00807021">
      <w:pPr>
        <w:numPr>
          <w:ilvl w:val="0"/>
          <w:numId w:val="110"/>
        </w:numPr>
        <w:spacing w:line="276" w:lineRule="auto"/>
        <w:ind w:left="426"/>
        <w:rPr>
          <w:rFonts w:asciiTheme="minorHAnsi" w:hAnsiTheme="minorHAnsi" w:cstheme="minorHAnsi"/>
        </w:rPr>
      </w:pPr>
      <w:r w:rsidRPr="00AF466A">
        <w:rPr>
          <w:rFonts w:asciiTheme="minorHAnsi" w:hAnsiTheme="minorHAnsi" w:cstheme="minorHAnsi"/>
        </w:rPr>
        <w:t>Je evalueert je beroepsmatig handelen door toetsing en reflectie</w:t>
      </w:r>
      <w:r w:rsidRPr="00F76830">
        <w:rPr>
          <w:rFonts w:asciiTheme="minorHAnsi" w:hAnsiTheme="minorHAnsi" w:cstheme="minorHAnsi"/>
        </w:rPr>
        <w:t xml:space="preserve"> en stuurt je eigen handelen bij.</w:t>
      </w:r>
    </w:p>
    <w:p w14:paraId="3121354F" w14:textId="77777777" w:rsidR="00807021" w:rsidRDefault="00807021" w:rsidP="00807021">
      <w:pPr>
        <w:spacing w:line="276" w:lineRule="auto"/>
        <w:ind w:left="426"/>
        <w:rPr>
          <w:rFonts w:asciiTheme="minorHAnsi" w:hAnsiTheme="minorHAnsi" w:cstheme="minorHAnsi"/>
        </w:rPr>
      </w:pPr>
    </w:p>
    <w:p w14:paraId="6206ED0A" w14:textId="77777777" w:rsidR="00807021" w:rsidRPr="00355212" w:rsidRDefault="00807021" w:rsidP="00807021">
      <w:pPr>
        <w:spacing w:line="276" w:lineRule="auto"/>
        <w:ind w:left="426"/>
        <w:rPr>
          <w:rFonts w:asciiTheme="minorHAnsi" w:hAnsiTheme="minorHAnsi" w:cstheme="minorHAnsi"/>
        </w:rPr>
      </w:pPr>
    </w:p>
    <w:p w14:paraId="3EC09491" w14:textId="77777777" w:rsidR="00807021" w:rsidRDefault="00807021" w:rsidP="00807021">
      <w:pPr>
        <w:pBdr>
          <w:bottom w:val="single" w:sz="4" w:space="1" w:color="auto"/>
        </w:pBdr>
        <w:spacing w:line="276" w:lineRule="auto"/>
        <w:rPr>
          <w:rFonts w:asciiTheme="minorHAnsi" w:hAnsiTheme="minorHAnsi" w:cstheme="minorHAnsi"/>
          <w:b/>
          <w:bCs/>
          <w:sz w:val="32"/>
          <w:szCs w:val="32"/>
        </w:rPr>
      </w:pPr>
      <w:r>
        <w:rPr>
          <w:rFonts w:asciiTheme="minorHAnsi" w:hAnsiTheme="minorHAnsi" w:cstheme="minorHAnsi"/>
          <w:b/>
          <w:bCs/>
          <w:sz w:val="32"/>
          <w:szCs w:val="32"/>
        </w:rPr>
        <w:t xml:space="preserve">SPECIFIEKE FUNCTIES/TAKEN IN OPDRACHT VAN DE INRICHTENDE MACHT </w:t>
      </w:r>
    </w:p>
    <w:p w14:paraId="7D1042C8" w14:textId="77777777" w:rsidR="00807021" w:rsidRDefault="00807021" w:rsidP="00807021">
      <w:pPr>
        <w:pBdr>
          <w:bottom w:val="single" w:sz="4" w:space="1" w:color="auto"/>
        </w:pBdr>
        <w:spacing w:line="276" w:lineRule="auto"/>
        <w:rPr>
          <w:rFonts w:asciiTheme="minorHAnsi" w:hAnsiTheme="minorHAnsi" w:cstheme="minorHAnsi"/>
          <w:b/>
          <w:bCs/>
          <w:sz w:val="32"/>
          <w:szCs w:val="32"/>
        </w:rPr>
      </w:pPr>
    </w:p>
    <w:p w14:paraId="73DEF720" w14:textId="77777777" w:rsidR="00807021" w:rsidRPr="00691F26" w:rsidRDefault="00807021" w:rsidP="00807021">
      <w:pPr>
        <w:pBdr>
          <w:bottom w:val="single" w:sz="4" w:space="1" w:color="auto"/>
        </w:pBdr>
        <w:spacing w:line="276" w:lineRule="auto"/>
        <w:rPr>
          <w:rFonts w:asciiTheme="minorHAnsi" w:hAnsiTheme="minorHAnsi" w:cstheme="minorHAnsi"/>
          <w:b/>
          <w:bCs/>
          <w:sz w:val="32"/>
          <w:szCs w:val="32"/>
        </w:rPr>
      </w:pPr>
    </w:p>
    <w:p w14:paraId="4BBB8C39" w14:textId="77777777" w:rsidR="00807021" w:rsidRDefault="00807021" w:rsidP="00807021">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74FF3B73" w14:textId="77777777" w:rsidR="00807021" w:rsidRDefault="00807021" w:rsidP="00807021">
      <w:pPr>
        <w:rPr>
          <w:rFonts w:ascii="Calibri" w:eastAsia="Calibri" w:hAnsi="Calibri" w:cs="Calibri"/>
        </w:rPr>
      </w:pPr>
      <w:r>
        <w:rPr>
          <w:rFonts w:ascii="Calibri" w:eastAsia="Calibri" w:hAnsi="Calibri" w:cs="Calibri"/>
        </w:rPr>
        <w:t>In overleg opgemaakt te   …………………………………………… (plaats)  op ………/…………/……… (datum).</w:t>
      </w:r>
    </w:p>
    <w:p w14:paraId="7E989552" w14:textId="77777777" w:rsidR="00807021" w:rsidRDefault="00807021" w:rsidP="00807021">
      <w:pPr>
        <w:rPr>
          <w:rFonts w:ascii="Calibri" w:eastAsia="Calibri" w:hAnsi="Calibri" w:cs="Calibri"/>
        </w:rPr>
      </w:pPr>
    </w:p>
    <w:p w14:paraId="3EA57662" w14:textId="77777777" w:rsidR="00807021" w:rsidRDefault="00807021" w:rsidP="00807021">
      <w:pPr>
        <w:rPr>
          <w:rFonts w:ascii="Calibri" w:eastAsia="Calibri" w:hAnsi="Calibri" w:cs="Calibri"/>
        </w:rPr>
      </w:pPr>
    </w:p>
    <w:p w14:paraId="6CBB505C" w14:textId="77777777" w:rsidR="00807021" w:rsidRDefault="00807021" w:rsidP="00807021">
      <w:pPr>
        <w:rPr>
          <w:rFonts w:ascii="Calibri" w:eastAsia="Calibri" w:hAnsi="Calibri" w:cs="Calibri"/>
        </w:rPr>
      </w:pPr>
      <w:r>
        <w:rPr>
          <w:rFonts w:ascii="Calibri" w:eastAsia="Calibri" w:hAnsi="Calibri" w:cs="Calibri"/>
        </w:rPr>
        <w:t>Voor kennisname en ontvangst van één exemplaar van de functiebeschrijving.</w:t>
      </w:r>
    </w:p>
    <w:p w14:paraId="6906D38E" w14:textId="77777777" w:rsidR="00807021" w:rsidRDefault="00807021" w:rsidP="00807021">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807021" w14:paraId="6D9BEF14" w14:textId="77777777" w:rsidTr="00A418CE">
        <w:tc>
          <w:tcPr>
            <w:tcW w:w="5145" w:type="dxa"/>
          </w:tcPr>
          <w:p w14:paraId="45EECB6C" w14:textId="77777777" w:rsidR="00807021" w:rsidRDefault="00807021" w:rsidP="00A418CE">
            <w:pPr>
              <w:rPr>
                <w:rFonts w:ascii="Calibri" w:eastAsia="Calibri" w:hAnsi="Calibri" w:cs="Calibri"/>
              </w:rPr>
            </w:pPr>
            <w:r>
              <w:rPr>
                <w:rFonts w:ascii="Calibri" w:eastAsia="Calibri" w:hAnsi="Calibri" w:cs="Calibri"/>
              </w:rPr>
              <w:t>Personeelslid</w:t>
            </w:r>
          </w:p>
        </w:tc>
        <w:tc>
          <w:tcPr>
            <w:tcW w:w="4665" w:type="dxa"/>
          </w:tcPr>
          <w:p w14:paraId="74FECA18" w14:textId="77777777" w:rsidR="00807021" w:rsidRDefault="00807021" w:rsidP="00A418CE">
            <w:pPr>
              <w:rPr>
                <w:rFonts w:ascii="Calibri" w:eastAsia="Calibri" w:hAnsi="Calibri" w:cs="Calibri"/>
              </w:rPr>
            </w:pPr>
            <w:r>
              <w:rPr>
                <w:rFonts w:ascii="Calibri" w:eastAsia="Calibri" w:hAnsi="Calibri" w:cs="Calibri"/>
              </w:rPr>
              <w:t>Eerste evaluator</w:t>
            </w:r>
          </w:p>
        </w:tc>
      </w:tr>
      <w:tr w:rsidR="00807021" w14:paraId="172C5985" w14:textId="77777777" w:rsidTr="00A418CE">
        <w:tc>
          <w:tcPr>
            <w:tcW w:w="5145" w:type="dxa"/>
          </w:tcPr>
          <w:p w14:paraId="122FD5EB" w14:textId="77777777" w:rsidR="00807021" w:rsidRDefault="00807021" w:rsidP="00A418CE">
            <w:pPr>
              <w:rPr>
                <w:rFonts w:ascii="Calibri" w:eastAsia="Calibri" w:hAnsi="Calibri" w:cs="Calibri"/>
              </w:rPr>
            </w:pPr>
          </w:p>
          <w:p w14:paraId="502E5164" w14:textId="77777777" w:rsidR="00807021" w:rsidRDefault="00807021" w:rsidP="00A418CE">
            <w:pPr>
              <w:rPr>
                <w:rFonts w:ascii="Calibri" w:eastAsia="Calibri" w:hAnsi="Calibri" w:cs="Calibri"/>
              </w:rPr>
            </w:pPr>
          </w:p>
          <w:p w14:paraId="1BF54BF0" w14:textId="77777777" w:rsidR="00807021" w:rsidRDefault="00807021" w:rsidP="00A418CE">
            <w:pPr>
              <w:rPr>
                <w:rFonts w:ascii="Calibri" w:eastAsia="Calibri" w:hAnsi="Calibri" w:cs="Calibri"/>
              </w:rPr>
            </w:pPr>
          </w:p>
          <w:p w14:paraId="2C6EEB2A" w14:textId="77777777" w:rsidR="00807021" w:rsidRDefault="00807021" w:rsidP="00A418CE">
            <w:pPr>
              <w:rPr>
                <w:rFonts w:ascii="Calibri" w:eastAsia="Calibri" w:hAnsi="Calibri" w:cs="Calibri"/>
              </w:rPr>
            </w:pPr>
            <w:r>
              <w:rPr>
                <w:rFonts w:ascii="Calibri" w:eastAsia="Calibri" w:hAnsi="Calibri" w:cs="Calibri"/>
              </w:rPr>
              <w:t>(naam en handtekening)</w:t>
            </w:r>
          </w:p>
        </w:tc>
        <w:tc>
          <w:tcPr>
            <w:tcW w:w="4665" w:type="dxa"/>
          </w:tcPr>
          <w:p w14:paraId="36406DD8" w14:textId="77777777" w:rsidR="00807021" w:rsidRDefault="00807021" w:rsidP="00A418CE">
            <w:pPr>
              <w:rPr>
                <w:rFonts w:ascii="Calibri" w:eastAsia="Calibri" w:hAnsi="Calibri" w:cs="Calibri"/>
              </w:rPr>
            </w:pPr>
          </w:p>
          <w:p w14:paraId="60C2CB29" w14:textId="77777777" w:rsidR="00807021" w:rsidRDefault="00807021" w:rsidP="00A418CE">
            <w:pPr>
              <w:rPr>
                <w:rFonts w:ascii="Calibri" w:eastAsia="Calibri" w:hAnsi="Calibri" w:cs="Calibri"/>
              </w:rPr>
            </w:pPr>
          </w:p>
          <w:p w14:paraId="2BF8DFFA" w14:textId="77777777" w:rsidR="00807021" w:rsidRDefault="00807021" w:rsidP="00A418CE">
            <w:pPr>
              <w:rPr>
                <w:rFonts w:ascii="Calibri" w:eastAsia="Calibri" w:hAnsi="Calibri" w:cs="Calibri"/>
              </w:rPr>
            </w:pPr>
          </w:p>
          <w:p w14:paraId="05B54BDF" w14:textId="77777777" w:rsidR="00807021" w:rsidRDefault="00807021" w:rsidP="00A418CE">
            <w:pPr>
              <w:rPr>
                <w:rFonts w:ascii="Calibri" w:eastAsia="Calibri" w:hAnsi="Calibri" w:cs="Calibri"/>
              </w:rPr>
            </w:pPr>
            <w:r>
              <w:rPr>
                <w:rFonts w:ascii="Calibri" w:eastAsia="Calibri" w:hAnsi="Calibri" w:cs="Calibri"/>
              </w:rPr>
              <w:t>(naam en handtekening)</w:t>
            </w:r>
          </w:p>
        </w:tc>
      </w:tr>
    </w:tbl>
    <w:p w14:paraId="1B72FCF0" w14:textId="77777777" w:rsidR="00807021" w:rsidRDefault="00807021" w:rsidP="00807021">
      <w:pPr>
        <w:rPr>
          <w:rFonts w:ascii="Calibri" w:eastAsia="Calibri" w:hAnsi="Calibri" w:cs="Calibri"/>
        </w:rPr>
      </w:pPr>
    </w:p>
    <w:p w14:paraId="255E50D1" w14:textId="77777777" w:rsidR="00807021" w:rsidRDefault="00807021" w:rsidP="00807021">
      <w:pPr>
        <w:rPr>
          <w:rFonts w:ascii="Calibri" w:eastAsia="Calibri" w:hAnsi="Calibri" w:cs="Calibri"/>
        </w:rPr>
      </w:pPr>
    </w:p>
    <w:p w14:paraId="2E4F1C4C" w14:textId="77777777" w:rsidR="00807021" w:rsidRDefault="00807021" w:rsidP="00807021">
      <w:pPr>
        <w:pBdr>
          <w:top w:val="nil"/>
          <w:left w:val="nil"/>
          <w:bottom w:val="nil"/>
          <w:right w:val="nil"/>
          <w:between w:val="nil"/>
        </w:pBdr>
        <w:rPr>
          <w:color w:val="000000"/>
        </w:rPr>
      </w:pPr>
    </w:p>
    <w:p w14:paraId="2BFD5632" w14:textId="77777777" w:rsidR="00807021" w:rsidRPr="00691F26" w:rsidRDefault="00807021" w:rsidP="00807021">
      <w:pPr>
        <w:spacing w:line="276" w:lineRule="auto"/>
        <w:rPr>
          <w:rFonts w:asciiTheme="minorHAnsi" w:hAnsiTheme="minorHAnsi" w:cstheme="minorHAnsi"/>
          <w:sz w:val="40"/>
          <w:szCs w:val="40"/>
        </w:rPr>
      </w:pPr>
    </w:p>
    <w:p w14:paraId="30E073B0" w14:textId="77777777" w:rsidR="00807021" w:rsidRPr="00691F26" w:rsidRDefault="00807021" w:rsidP="00807021">
      <w:pPr>
        <w:spacing w:line="276" w:lineRule="auto"/>
        <w:jc w:val="center"/>
        <w:rPr>
          <w:rFonts w:asciiTheme="minorHAnsi" w:hAnsiTheme="minorHAnsi" w:cstheme="minorHAnsi"/>
          <w:sz w:val="40"/>
          <w:szCs w:val="40"/>
        </w:rPr>
      </w:pPr>
    </w:p>
    <w:p w14:paraId="2DC2F145" w14:textId="77777777" w:rsidR="00807021" w:rsidRPr="00691F26" w:rsidRDefault="00807021" w:rsidP="00807021">
      <w:pPr>
        <w:spacing w:line="276" w:lineRule="auto"/>
        <w:jc w:val="center"/>
        <w:rPr>
          <w:rFonts w:asciiTheme="minorHAnsi" w:hAnsiTheme="minorHAnsi" w:cstheme="minorHAnsi"/>
          <w:sz w:val="40"/>
          <w:szCs w:val="40"/>
        </w:rPr>
      </w:pPr>
    </w:p>
    <w:p w14:paraId="2AAE9EBD" w14:textId="77777777" w:rsidR="00807021" w:rsidRPr="00691F26" w:rsidRDefault="00807021" w:rsidP="00807021">
      <w:pPr>
        <w:spacing w:line="276" w:lineRule="auto"/>
        <w:rPr>
          <w:rFonts w:asciiTheme="minorHAnsi" w:hAnsiTheme="minorHAnsi" w:cstheme="minorHAnsi"/>
          <w:sz w:val="40"/>
          <w:szCs w:val="40"/>
        </w:rPr>
      </w:pPr>
    </w:p>
    <w:p w14:paraId="080C74C2" w14:textId="77777777" w:rsidR="00807021" w:rsidRPr="00691F26" w:rsidRDefault="00807021" w:rsidP="00807021">
      <w:pPr>
        <w:spacing w:line="276" w:lineRule="auto"/>
        <w:rPr>
          <w:rFonts w:asciiTheme="minorHAnsi" w:hAnsiTheme="minorHAnsi" w:cstheme="minorHAnsi"/>
          <w:sz w:val="40"/>
          <w:szCs w:val="40"/>
        </w:rPr>
      </w:pPr>
    </w:p>
    <w:p w14:paraId="1832B0DD" w14:textId="77777777" w:rsidR="00726093" w:rsidRDefault="00726093" w:rsidP="00726093">
      <w:pPr>
        <w:rPr>
          <w:rFonts w:ascii="Arial" w:hAnsi="Arial" w:cs="Arial"/>
          <w:b/>
          <w:bCs/>
          <w:sz w:val="20"/>
          <w:u w:val="single"/>
        </w:rPr>
      </w:pPr>
    </w:p>
    <w:p w14:paraId="6BB7BA0A" w14:textId="25BECDC9" w:rsidR="00726093" w:rsidRDefault="00726093" w:rsidP="00726093">
      <w:pPr>
        <w:rPr>
          <w:rFonts w:ascii="Arial" w:hAnsi="Arial" w:cs="Arial"/>
          <w:b/>
          <w:bCs/>
          <w:sz w:val="20"/>
          <w:u w:val="single"/>
        </w:rPr>
      </w:pPr>
      <w:r>
        <w:rPr>
          <w:rFonts w:ascii="Arial" w:hAnsi="Arial" w:cs="Arial"/>
          <w:b/>
          <w:bCs/>
          <w:sz w:val="20"/>
          <w:u w:val="single"/>
        </w:rPr>
        <w:br w:type="page"/>
      </w:r>
    </w:p>
    <w:p w14:paraId="4C3AE82E" w14:textId="10CC90FD" w:rsidR="00726093" w:rsidRDefault="00726093" w:rsidP="00726093">
      <w:pPr>
        <w:rPr>
          <w:rFonts w:ascii="Arial" w:hAnsi="Arial" w:cs="Arial"/>
          <w:b/>
          <w:bCs/>
          <w:sz w:val="20"/>
          <w:u w:val="single"/>
        </w:rPr>
      </w:pPr>
      <w:r>
        <w:rPr>
          <w:rFonts w:ascii="Arial" w:hAnsi="Arial" w:cs="Arial"/>
          <w:b/>
          <w:bCs/>
          <w:sz w:val="20"/>
          <w:u w:val="single"/>
        </w:rPr>
        <w:lastRenderedPageBreak/>
        <w:t xml:space="preserve">Bijlage 1.6: </w:t>
      </w:r>
      <w:r w:rsidR="006E61C2">
        <w:rPr>
          <w:rFonts w:ascii="Arial" w:hAnsi="Arial" w:cs="Arial"/>
          <w:b/>
          <w:bCs/>
          <w:sz w:val="20"/>
          <w:u w:val="single"/>
        </w:rPr>
        <w:t>Technisch adviseur</w:t>
      </w:r>
    </w:p>
    <w:p w14:paraId="0AEA1D7B" w14:textId="77777777" w:rsidR="00726093" w:rsidRDefault="00726093" w:rsidP="00726093">
      <w:pPr>
        <w:rPr>
          <w:rFonts w:ascii="Arial" w:hAnsi="Arial" w:cs="Arial"/>
          <w:b/>
          <w:bCs/>
          <w:sz w:val="20"/>
          <w:u w:val="single"/>
        </w:rPr>
      </w:pPr>
    </w:p>
    <w:p w14:paraId="5279B952" w14:textId="099CA6CA" w:rsidR="00726093" w:rsidRDefault="00726093" w:rsidP="00726093">
      <w:pPr>
        <w:rPr>
          <w:rFonts w:ascii="Arial" w:hAnsi="Arial" w:cs="Arial"/>
          <w:b/>
          <w:bCs/>
          <w:sz w:val="20"/>
          <w:u w:val="single"/>
        </w:rPr>
      </w:pPr>
    </w:p>
    <w:p w14:paraId="46FCC6E9" w14:textId="3009DDA2" w:rsidR="006A5E14" w:rsidRDefault="006A5E14" w:rsidP="006A5E14">
      <w:r w:rsidRPr="00691F26">
        <w:rPr>
          <w:rFonts w:asciiTheme="minorHAnsi" w:eastAsia="Calibri" w:hAnsiTheme="minorHAnsi" w:cstheme="minorHAnsi"/>
          <w:noProof/>
          <w:sz w:val="260"/>
          <w:szCs w:val="260"/>
        </w:rPr>
        <w:drawing>
          <wp:anchor distT="0" distB="0" distL="114300" distR="114300" simplePos="0" relativeHeight="251662336" behindDoc="0" locked="0" layoutInCell="1" hidden="0" allowOverlap="1" wp14:anchorId="0325BA34" wp14:editId="77537D1A">
            <wp:simplePos x="0" y="0"/>
            <wp:positionH relativeFrom="page">
              <wp:posOffset>861695</wp:posOffset>
            </wp:positionH>
            <wp:positionV relativeFrom="page">
              <wp:posOffset>1480820</wp:posOffset>
            </wp:positionV>
            <wp:extent cx="1828800" cy="720970"/>
            <wp:effectExtent l="0" t="0" r="0" b="0"/>
            <wp:wrapNone/>
            <wp:docPr id="16"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6A67A0E0" w14:textId="77777777" w:rsidR="006A5E14" w:rsidRDefault="006A5E14" w:rsidP="006A5E14"/>
    <w:p w14:paraId="24938F1D" w14:textId="77777777" w:rsidR="006A5E14" w:rsidRDefault="006A5E14" w:rsidP="006A5E14"/>
    <w:p w14:paraId="4BE607ED" w14:textId="77777777" w:rsidR="006A5E14" w:rsidRDefault="006A5E14" w:rsidP="006A5E14"/>
    <w:p w14:paraId="52CAF85F" w14:textId="77777777" w:rsidR="006A5E14" w:rsidRDefault="006A5E14" w:rsidP="006A5E14"/>
    <w:p w14:paraId="4FA73638" w14:textId="77777777" w:rsidR="006A5E14" w:rsidRDefault="006A5E14" w:rsidP="006A5E14"/>
    <w:p w14:paraId="5CD7D6C9" w14:textId="77777777" w:rsidR="006A5E14" w:rsidRPr="00691F26" w:rsidRDefault="006A5E14" w:rsidP="006A5E14">
      <w:pPr>
        <w:rPr>
          <w:rFonts w:asciiTheme="minorHAnsi" w:hAnsiTheme="minorHAnsi" w:cstheme="minorHAnsi"/>
        </w:rPr>
      </w:pPr>
    </w:p>
    <w:p w14:paraId="5F57D20E" w14:textId="77777777" w:rsidR="006A5E14" w:rsidRPr="00691F26" w:rsidRDefault="006A5E14" w:rsidP="006A5E14">
      <w:pPr>
        <w:rPr>
          <w:rFonts w:asciiTheme="minorHAnsi" w:hAnsiTheme="minorHAnsi" w:cstheme="minorHAnsi"/>
        </w:rPr>
      </w:pPr>
    </w:p>
    <w:p w14:paraId="472258A6" w14:textId="354EEDE9" w:rsidR="006A5E14" w:rsidRPr="00691F26" w:rsidRDefault="006A5E14" w:rsidP="006A5E14">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0BAFB1EC" w14:textId="77777777" w:rsidR="006A5E14" w:rsidRDefault="006A5E14" w:rsidP="006A5E14">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technisch adviseur</w:t>
      </w:r>
    </w:p>
    <w:p w14:paraId="6E496780" w14:textId="77777777" w:rsidR="006A5E14" w:rsidRPr="00691F26" w:rsidRDefault="006A5E14" w:rsidP="006A5E14">
      <w:pPr>
        <w:jc w:val="center"/>
        <w:rPr>
          <w:rFonts w:asciiTheme="minorHAnsi" w:hAnsiTheme="minorHAnsi" w:cstheme="minorHAnsi"/>
          <w:sz w:val="40"/>
          <w:szCs w:val="40"/>
        </w:rPr>
      </w:pPr>
    </w:p>
    <w:p w14:paraId="11147F41" w14:textId="77777777" w:rsidR="006A5E14" w:rsidRPr="00691F26" w:rsidRDefault="006A5E14" w:rsidP="006A5E14">
      <w:pPr>
        <w:jc w:val="center"/>
        <w:rPr>
          <w:rFonts w:asciiTheme="minorHAnsi" w:hAnsiTheme="minorHAnsi" w:cstheme="minorHAnsi"/>
          <w:sz w:val="40"/>
          <w:szCs w:val="40"/>
        </w:rPr>
      </w:pPr>
    </w:p>
    <w:p w14:paraId="5A62ADDD" w14:textId="77777777" w:rsidR="006A5E14" w:rsidRPr="00691F26" w:rsidRDefault="006A5E14" w:rsidP="006A5E14">
      <w:pPr>
        <w:jc w:val="center"/>
        <w:rPr>
          <w:rFonts w:asciiTheme="minorHAnsi" w:hAnsiTheme="minorHAnsi" w:cstheme="minorHAnsi"/>
          <w:sz w:val="40"/>
          <w:szCs w:val="40"/>
        </w:rPr>
      </w:pPr>
    </w:p>
    <w:p w14:paraId="16B4DB8B" w14:textId="77777777" w:rsidR="006A5E14" w:rsidRPr="00691F26" w:rsidRDefault="006A5E14" w:rsidP="006A5E14">
      <w:pPr>
        <w:jc w:val="center"/>
        <w:rPr>
          <w:rFonts w:asciiTheme="minorHAnsi" w:hAnsiTheme="minorHAnsi" w:cstheme="minorHAnsi"/>
          <w:sz w:val="40"/>
          <w:szCs w:val="40"/>
        </w:rPr>
      </w:pPr>
    </w:p>
    <w:p w14:paraId="33571852" w14:textId="77777777" w:rsidR="006A5E14" w:rsidRPr="00691F26" w:rsidRDefault="006A5E14" w:rsidP="006A5E14">
      <w:pPr>
        <w:jc w:val="center"/>
        <w:rPr>
          <w:rFonts w:asciiTheme="minorHAnsi" w:hAnsiTheme="minorHAnsi" w:cstheme="minorHAnsi"/>
          <w:sz w:val="40"/>
          <w:szCs w:val="40"/>
        </w:rPr>
      </w:pPr>
    </w:p>
    <w:p w14:paraId="2F4CDDCD" w14:textId="77777777" w:rsidR="006A5E14" w:rsidRPr="00691F26" w:rsidRDefault="006A5E14" w:rsidP="006A5E14">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6A5E14" w:rsidRPr="00691F26" w14:paraId="3F9B63A0" w14:textId="77777777" w:rsidTr="00A418CE">
        <w:tc>
          <w:tcPr>
            <w:tcW w:w="2905" w:type="dxa"/>
          </w:tcPr>
          <w:p w14:paraId="32E5DD69" w14:textId="77777777" w:rsidR="006A5E14" w:rsidRPr="00691F26" w:rsidRDefault="006A5E14"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376BDA1D" w14:textId="77777777" w:rsidR="006A5E14" w:rsidRPr="00691F26" w:rsidRDefault="006A5E14" w:rsidP="00A418CE">
            <w:pPr>
              <w:keepNext/>
              <w:spacing w:line="360" w:lineRule="auto"/>
              <w:rPr>
                <w:rFonts w:asciiTheme="minorHAnsi" w:eastAsia="Calibri" w:hAnsiTheme="minorHAnsi" w:cstheme="minorHAnsi"/>
              </w:rPr>
            </w:pPr>
          </w:p>
        </w:tc>
      </w:tr>
      <w:tr w:rsidR="006A5E14" w:rsidRPr="00691F26" w14:paraId="14C60F73" w14:textId="77777777" w:rsidTr="00A418CE">
        <w:tc>
          <w:tcPr>
            <w:tcW w:w="2905" w:type="dxa"/>
          </w:tcPr>
          <w:p w14:paraId="4749C9D7" w14:textId="77777777" w:rsidR="006A5E14" w:rsidRPr="00691F26" w:rsidRDefault="006A5E14" w:rsidP="00A418CE">
            <w:pPr>
              <w:keepNext/>
              <w:spacing w:before="120" w:line="360" w:lineRule="auto"/>
              <w:rPr>
                <w:rFonts w:asciiTheme="minorHAnsi" w:eastAsia="Calibri" w:hAnsiTheme="minorHAnsi" w:cstheme="minorHAnsi"/>
                <w:sz w:val="28"/>
                <w:szCs w:val="28"/>
              </w:rPr>
            </w:pPr>
            <w:r>
              <w:rPr>
                <w:rFonts w:asciiTheme="minorHAnsi" w:eastAsia="Calibri" w:hAnsiTheme="minorHAnsi" w:cstheme="minorHAnsi"/>
                <w:sz w:val="28"/>
                <w:szCs w:val="28"/>
              </w:rPr>
              <w:t>Afdeling</w:t>
            </w:r>
          </w:p>
        </w:tc>
        <w:tc>
          <w:tcPr>
            <w:tcW w:w="4927" w:type="dxa"/>
          </w:tcPr>
          <w:p w14:paraId="74D11957" w14:textId="77777777" w:rsidR="006A5E14" w:rsidRPr="00691F26" w:rsidRDefault="006A5E14" w:rsidP="00A418CE">
            <w:pPr>
              <w:keepNext/>
              <w:spacing w:line="360" w:lineRule="auto"/>
              <w:rPr>
                <w:rFonts w:asciiTheme="minorHAnsi" w:eastAsia="Calibri" w:hAnsiTheme="minorHAnsi" w:cstheme="minorHAnsi"/>
              </w:rPr>
            </w:pPr>
          </w:p>
        </w:tc>
      </w:tr>
      <w:tr w:rsidR="006A5E14" w:rsidRPr="00691F26" w14:paraId="572B27DB" w14:textId="77777777" w:rsidTr="00A418CE">
        <w:tc>
          <w:tcPr>
            <w:tcW w:w="2905" w:type="dxa"/>
          </w:tcPr>
          <w:p w14:paraId="0D4B7789" w14:textId="77777777" w:rsidR="006A5E14" w:rsidRPr="00691F26" w:rsidRDefault="006A5E14"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2335848F" w14:textId="77777777" w:rsidR="006A5E14" w:rsidRPr="00691F26" w:rsidRDefault="006A5E14" w:rsidP="00A418CE">
            <w:pPr>
              <w:keepNext/>
              <w:spacing w:line="360" w:lineRule="auto"/>
              <w:rPr>
                <w:rFonts w:asciiTheme="minorHAnsi" w:eastAsia="Calibri" w:hAnsiTheme="minorHAnsi" w:cstheme="minorHAnsi"/>
              </w:rPr>
            </w:pPr>
          </w:p>
        </w:tc>
      </w:tr>
    </w:tbl>
    <w:p w14:paraId="2DA4E875" w14:textId="77777777" w:rsidR="006A5E14" w:rsidRPr="00691F26" w:rsidRDefault="006A5E14" w:rsidP="006A5E14">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6A5E14" w:rsidRPr="00691F26" w14:paraId="22EDE09D" w14:textId="77777777" w:rsidTr="00A418CE">
        <w:trPr>
          <w:trHeight w:val="116"/>
        </w:trPr>
        <w:tc>
          <w:tcPr>
            <w:tcW w:w="8500" w:type="dxa"/>
            <w:gridSpan w:val="2"/>
            <w:tcBorders>
              <w:bottom w:val="single" w:sz="4" w:space="0" w:color="000000"/>
            </w:tcBorders>
          </w:tcPr>
          <w:p w14:paraId="2A769990" w14:textId="77777777" w:rsidR="006A5E14" w:rsidRPr="00691F26" w:rsidRDefault="006A5E14"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6A5E14" w:rsidRPr="00691F26" w14:paraId="740255E2" w14:textId="77777777" w:rsidTr="00A418CE">
        <w:trPr>
          <w:trHeight w:val="81"/>
        </w:trPr>
        <w:tc>
          <w:tcPr>
            <w:tcW w:w="2417" w:type="dxa"/>
            <w:tcBorders>
              <w:top w:val="single" w:sz="4" w:space="0" w:color="000000"/>
              <w:left w:val="single" w:sz="4" w:space="0" w:color="000000"/>
              <w:bottom w:val="nil"/>
              <w:right w:val="nil"/>
            </w:tcBorders>
          </w:tcPr>
          <w:p w14:paraId="1ACE9C76" w14:textId="77777777" w:rsidR="006A5E14" w:rsidRPr="00691F26" w:rsidRDefault="006A5E14"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035521E7" w14:textId="77777777" w:rsidR="006A5E14" w:rsidRPr="00691F26" w:rsidRDefault="006A5E14"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6A5E14" w:rsidRPr="00691F26" w14:paraId="0DFB5805" w14:textId="77777777" w:rsidTr="00A418CE">
        <w:trPr>
          <w:trHeight w:val="117"/>
        </w:trPr>
        <w:tc>
          <w:tcPr>
            <w:tcW w:w="2417" w:type="dxa"/>
            <w:tcBorders>
              <w:top w:val="nil"/>
              <w:left w:val="single" w:sz="4" w:space="0" w:color="000000"/>
              <w:bottom w:val="single" w:sz="4" w:space="0" w:color="auto"/>
              <w:right w:val="nil"/>
            </w:tcBorders>
          </w:tcPr>
          <w:p w14:paraId="18A5BD70" w14:textId="77777777" w:rsidR="006A5E14" w:rsidRPr="00691F26" w:rsidRDefault="006A5E14"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29611F52" w14:textId="77777777" w:rsidR="006A5E14" w:rsidRPr="00691F26" w:rsidRDefault="006A5E14"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7E6C7960" w14:textId="0AEE5105" w:rsidR="003F2C39" w:rsidRDefault="003F2C39" w:rsidP="006A5E14">
      <w:pPr>
        <w:pBdr>
          <w:bottom w:val="single" w:sz="4" w:space="1" w:color="auto"/>
        </w:pBdr>
        <w:spacing w:line="276" w:lineRule="auto"/>
      </w:pPr>
      <w:r>
        <w:br w:type="page"/>
      </w:r>
    </w:p>
    <w:p w14:paraId="73A6F246" w14:textId="77777777" w:rsidR="006A5E14" w:rsidRDefault="006A5E14" w:rsidP="006A5E14">
      <w:pPr>
        <w:pBdr>
          <w:bottom w:val="single" w:sz="4" w:space="1" w:color="auto"/>
        </w:pBdr>
        <w:spacing w:line="276" w:lineRule="auto"/>
      </w:pPr>
    </w:p>
    <w:p w14:paraId="2279559B" w14:textId="77777777" w:rsidR="006A5E14" w:rsidRPr="00221849" w:rsidRDefault="006A5E14" w:rsidP="006A5E14">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t>WETTELIJK KADER</w:t>
      </w:r>
    </w:p>
    <w:p w14:paraId="23D5ED5B" w14:textId="77777777" w:rsidR="006A5E14" w:rsidRPr="007C596C" w:rsidRDefault="006A5E14" w:rsidP="006A5E14">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technisch-adviseur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60FF91ED" w14:textId="77777777" w:rsidR="006A5E14" w:rsidRDefault="006A5E14" w:rsidP="006A5E14">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technisch-adviseur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478E1115" w14:textId="77777777" w:rsidR="006A5E14" w:rsidRDefault="006A5E14" w:rsidP="006A5E14">
      <w:pPr>
        <w:rPr>
          <w:rFonts w:asciiTheme="minorHAnsi" w:hAnsiTheme="minorHAnsi" w:cstheme="minorHAnsi"/>
        </w:rPr>
      </w:pPr>
    </w:p>
    <w:p w14:paraId="30322042" w14:textId="77777777" w:rsidR="006A5E14" w:rsidRPr="00837990" w:rsidRDefault="006A5E14" w:rsidP="006A5E14">
      <w:pPr>
        <w:pBdr>
          <w:bottom w:val="single" w:sz="4" w:space="1" w:color="auto"/>
        </w:pBdr>
        <w:rPr>
          <w:rFonts w:asciiTheme="minorHAnsi" w:hAnsiTheme="minorHAnsi" w:cstheme="minorHAnsi"/>
          <w:b/>
          <w:bCs/>
          <w:sz w:val="32"/>
          <w:szCs w:val="32"/>
        </w:rPr>
      </w:pPr>
      <w:r w:rsidRPr="00837990">
        <w:rPr>
          <w:rFonts w:asciiTheme="minorHAnsi" w:hAnsiTheme="minorHAnsi" w:cstheme="minorHAnsi"/>
          <w:b/>
          <w:bCs/>
          <w:sz w:val="32"/>
          <w:szCs w:val="32"/>
        </w:rPr>
        <w:t>VISIE</w:t>
      </w:r>
    </w:p>
    <w:p w14:paraId="0E0C3E59" w14:textId="77777777" w:rsidR="006A5E14" w:rsidRDefault="006A5E14" w:rsidP="006A5E14">
      <w:pPr>
        <w:rPr>
          <w:rFonts w:asciiTheme="minorHAnsi" w:hAnsiTheme="minorHAnsi" w:cstheme="minorHAnsi"/>
        </w:rPr>
      </w:pPr>
    </w:p>
    <w:p w14:paraId="06C0A2EB" w14:textId="77777777" w:rsidR="006A5E14" w:rsidRDefault="006A5E14" w:rsidP="006A5E14">
      <w:pPr>
        <w:spacing w:line="276" w:lineRule="auto"/>
        <w:rPr>
          <w:rFonts w:asciiTheme="minorHAnsi" w:hAnsiTheme="minorHAnsi" w:cstheme="minorHAnsi"/>
        </w:rPr>
      </w:pPr>
      <w:r>
        <w:rPr>
          <w:rFonts w:asciiTheme="minorHAnsi" w:hAnsiTheme="minorHAnsi" w:cstheme="minorHAnsi"/>
        </w:rPr>
        <w:t>De functiebeschrijving</w:t>
      </w:r>
      <w:r>
        <w:rPr>
          <w:rStyle w:val="Voetnootmarkering"/>
          <w:rFonts w:asciiTheme="minorHAnsi" w:hAnsiTheme="minorHAnsi" w:cstheme="minorHAnsi"/>
        </w:rPr>
        <w:footnoteReference w:id="6"/>
      </w:r>
      <w:r>
        <w:rPr>
          <w:rFonts w:asciiTheme="minorHAnsi" w:hAnsiTheme="minorHAnsi" w:cstheme="minorHAnsi"/>
        </w:rPr>
        <w:t xml:space="preserve"> technisch adviseur is een constructief en positief beleidsinstrument om de toegewezen opdrachten voor te bereiken, te evalueren en bij te sturen. Ze gaat uit van de technisch adviseur als professional. In een overleg tussen de eerste evaluator en de technisch adviseur wordt de functiebeschrijving bij de start of wijziging van de aanstelling toegelicht overeenkomstig de missie, visie en waarden van de school en het bestuur. </w:t>
      </w:r>
    </w:p>
    <w:p w14:paraId="2736C8E5" w14:textId="77777777" w:rsidR="006A5E14" w:rsidRDefault="006A5E14" w:rsidP="006A5E14">
      <w:pPr>
        <w:spacing w:line="276" w:lineRule="auto"/>
        <w:rPr>
          <w:rFonts w:asciiTheme="minorHAnsi" w:hAnsiTheme="minorHAnsi" w:cstheme="minorHAnsi"/>
        </w:rPr>
      </w:pPr>
    </w:p>
    <w:p w14:paraId="7BC5C384" w14:textId="77777777" w:rsidR="006A5E14" w:rsidRDefault="006A5E14" w:rsidP="006A5E14">
      <w:pPr>
        <w:spacing w:line="276" w:lineRule="auto"/>
        <w:rPr>
          <w:rFonts w:asciiTheme="minorHAnsi" w:hAnsiTheme="minorHAnsi" w:cstheme="minorHAnsi"/>
        </w:rPr>
      </w:pPr>
      <w:r>
        <w:rPr>
          <w:rFonts w:asciiTheme="minorHAnsi" w:hAnsiTheme="minorHAnsi" w:cstheme="minorHAnsi"/>
        </w:rPr>
        <w:t xml:space="preserve">Het schoolleiderschap is geen taak van één iemand, maar van een breed inzetbaar schoolteam waarin de nodige competenties, talenten en beroepsattitudes aanwezig zijn. Als ondersteuner van het directieteam stelt de technisch adviseur het leren van de leerling centraal: een brede en harmonische vorming die betekenisvol is, eigenaarschap van de leerloopbaan, deelname aan het vervolgonderwijs of de arbeidsmarkt en aan diverse facetten van de samenleving. </w:t>
      </w:r>
    </w:p>
    <w:p w14:paraId="6CEAA659" w14:textId="77777777" w:rsidR="006A5E14" w:rsidRDefault="006A5E14" w:rsidP="006A5E14">
      <w:pPr>
        <w:spacing w:line="276" w:lineRule="auto"/>
        <w:rPr>
          <w:rFonts w:asciiTheme="minorHAnsi" w:hAnsiTheme="minorHAnsi" w:cstheme="minorHAnsi"/>
        </w:rPr>
      </w:pPr>
      <w:r w:rsidRPr="00DC6731">
        <w:rPr>
          <w:rFonts w:asciiTheme="minorHAnsi" w:hAnsiTheme="minorHAnsi" w:cstheme="minorHAnsi"/>
        </w:rPr>
        <w:t>Om dit te realiseren is het voeren van een adequaat personeelsbeleid met oog op het optimaal functioneren van het personeel in gezonde werkomgeving noodzakelijk.</w:t>
      </w:r>
    </w:p>
    <w:p w14:paraId="00FC86DE" w14:textId="77777777" w:rsidR="006A5E14" w:rsidRDefault="006A5E14" w:rsidP="006A5E14">
      <w:pPr>
        <w:pBdr>
          <w:bottom w:val="single" w:sz="4" w:space="1" w:color="auto"/>
        </w:pBdr>
        <w:spacing w:line="276" w:lineRule="auto"/>
        <w:rPr>
          <w:rFonts w:asciiTheme="minorHAnsi" w:hAnsiTheme="minorHAnsi" w:cstheme="minorHAnsi"/>
          <w:b/>
          <w:bCs/>
          <w:sz w:val="32"/>
          <w:szCs w:val="32"/>
        </w:rPr>
      </w:pPr>
    </w:p>
    <w:p w14:paraId="72CEA0BA" w14:textId="77777777" w:rsidR="006A5E14" w:rsidRPr="00691F26" w:rsidRDefault="006A5E14" w:rsidP="006A5E14">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7BF8F49B" w14:textId="77777777" w:rsidR="006A5E14" w:rsidRPr="008A23B9" w:rsidRDefault="006A5E14" w:rsidP="006A5E14">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18CCDF6A" w14:textId="77777777" w:rsidR="006A5E14" w:rsidRPr="001E2608" w:rsidRDefault="006A5E14" w:rsidP="006A5E14">
      <w:pPr>
        <w:pStyle w:val="Lijstalinea"/>
        <w:numPr>
          <w:ilvl w:val="3"/>
          <w:numId w:val="97"/>
        </w:numPr>
        <w:ind w:left="426"/>
        <w:rPr>
          <w:rFonts w:asciiTheme="minorHAnsi" w:hAnsiTheme="minorHAnsi" w:cstheme="minorHAnsi"/>
          <w:b/>
          <w:bCs/>
          <w:sz w:val="28"/>
          <w:szCs w:val="28"/>
        </w:rPr>
      </w:pPr>
      <w:r>
        <w:rPr>
          <w:rFonts w:asciiTheme="minorHAnsi" w:hAnsiTheme="minorHAnsi" w:cstheme="minorHAnsi"/>
          <w:b/>
          <w:bCs/>
          <w:sz w:val="28"/>
          <w:szCs w:val="28"/>
        </w:rPr>
        <w:t>Onderwijskundig beleid</w:t>
      </w:r>
    </w:p>
    <w:p w14:paraId="06A397CA" w14:textId="77777777" w:rsidR="006A5E14" w:rsidRPr="00F469EC" w:rsidRDefault="006A5E14" w:rsidP="006A5E14">
      <w:pPr>
        <w:numPr>
          <w:ilvl w:val="0"/>
          <w:numId w:val="112"/>
        </w:numPr>
        <w:pBdr>
          <w:top w:val="nil"/>
          <w:left w:val="nil"/>
          <w:bottom w:val="nil"/>
          <w:right w:val="nil"/>
          <w:between w:val="nil"/>
        </w:pBdr>
        <w:spacing w:line="276" w:lineRule="auto"/>
        <w:rPr>
          <w:rFonts w:asciiTheme="minorHAnsi" w:hAnsiTheme="minorHAnsi" w:cstheme="minorHAnsi"/>
        </w:rPr>
      </w:pPr>
      <w:r w:rsidRPr="00F469EC">
        <w:rPr>
          <w:rFonts w:asciiTheme="minorHAnsi" w:hAnsiTheme="minorHAnsi" w:cstheme="minorHAnsi"/>
        </w:rPr>
        <w:t xml:space="preserve">Je ondersteunt </w:t>
      </w:r>
      <w:r>
        <w:rPr>
          <w:rFonts w:asciiTheme="minorHAnsi" w:hAnsiTheme="minorHAnsi" w:cstheme="minorHAnsi"/>
        </w:rPr>
        <w:t>e</w:t>
      </w:r>
      <w:r w:rsidRPr="00F469EC">
        <w:rPr>
          <w:rFonts w:asciiTheme="minorHAnsi" w:hAnsiTheme="minorHAnsi" w:cstheme="minorHAnsi"/>
        </w:rPr>
        <w:t>e</w:t>
      </w:r>
      <w:r>
        <w:rPr>
          <w:rFonts w:asciiTheme="minorHAnsi" w:hAnsiTheme="minorHAnsi" w:cstheme="minorHAnsi"/>
        </w:rPr>
        <w:t>n kwaliteitsvolle</w:t>
      </w:r>
      <w:r w:rsidRPr="00F469EC">
        <w:rPr>
          <w:rFonts w:asciiTheme="minorHAnsi" w:hAnsiTheme="minorHAnsi" w:cstheme="minorHAnsi"/>
        </w:rPr>
        <w:t xml:space="preserve"> implementatie van het leerplan van de technische</w:t>
      </w:r>
      <w:r>
        <w:rPr>
          <w:rFonts w:asciiTheme="minorHAnsi" w:hAnsiTheme="minorHAnsi" w:cstheme="minorHAnsi"/>
        </w:rPr>
        <w:t>, kunst- en/of</w:t>
      </w:r>
      <w:r w:rsidRPr="00F469EC">
        <w:rPr>
          <w:rFonts w:asciiTheme="minorHAnsi" w:hAnsiTheme="minorHAnsi" w:cstheme="minorHAnsi"/>
        </w:rPr>
        <w:t xml:space="preserve"> praktijkvakken en monitort de realisatie van de onderwijsdoelen</w:t>
      </w:r>
      <w:r>
        <w:rPr>
          <w:rFonts w:asciiTheme="minorHAnsi" w:hAnsiTheme="minorHAnsi" w:cstheme="minorHAnsi"/>
        </w:rPr>
        <w:t xml:space="preserve"> (gevalideerd doelenkader)</w:t>
      </w:r>
      <w:r w:rsidRPr="00F469EC">
        <w:rPr>
          <w:rFonts w:asciiTheme="minorHAnsi" w:hAnsiTheme="minorHAnsi" w:cstheme="minorHAnsi"/>
        </w:rPr>
        <w:t>.</w:t>
      </w:r>
    </w:p>
    <w:p w14:paraId="4D02CF4A" w14:textId="77777777" w:rsidR="006A5E14" w:rsidRPr="00F469EC" w:rsidRDefault="006A5E14" w:rsidP="006A5E14">
      <w:pPr>
        <w:numPr>
          <w:ilvl w:val="0"/>
          <w:numId w:val="112"/>
        </w:num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J</w:t>
      </w:r>
      <w:r w:rsidRPr="00F469EC">
        <w:rPr>
          <w:rFonts w:asciiTheme="minorHAnsi" w:hAnsiTheme="minorHAnsi" w:cstheme="minorHAnsi"/>
        </w:rPr>
        <w:t>e coördineert en volgt de werking van vakwerkgroepen op</w:t>
      </w:r>
      <w:r>
        <w:rPr>
          <w:rFonts w:asciiTheme="minorHAnsi" w:hAnsiTheme="minorHAnsi" w:cstheme="minorHAnsi"/>
        </w:rPr>
        <w:t>.</w:t>
      </w:r>
    </w:p>
    <w:p w14:paraId="7FD7187B" w14:textId="77777777" w:rsidR="006A5E14" w:rsidRDefault="006A5E14" w:rsidP="006A5E14">
      <w:pPr>
        <w:numPr>
          <w:ilvl w:val="0"/>
          <w:numId w:val="112"/>
        </w:numPr>
        <w:pBdr>
          <w:top w:val="nil"/>
          <w:left w:val="nil"/>
          <w:bottom w:val="nil"/>
          <w:right w:val="nil"/>
          <w:between w:val="nil"/>
        </w:pBdr>
        <w:spacing w:line="276" w:lineRule="auto"/>
        <w:rPr>
          <w:rFonts w:asciiTheme="minorHAnsi" w:hAnsiTheme="minorHAnsi" w:cstheme="minorHAnsi"/>
        </w:rPr>
      </w:pPr>
      <w:r w:rsidRPr="009E1F66">
        <w:rPr>
          <w:rFonts w:asciiTheme="minorHAnsi" w:hAnsiTheme="minorHAnsi" w:cstheme="minorHAnsi"/>
        </w:rPr>
        <w:t>Je coacht de leraren technische</w:t>
      </w:r>
      <w:r>
        <w:rPr>
          <w:rFonts w:asciiTheme="minorHAnsi" w:hAnsiTheme="minorHAnsi" w:cstheme="minorHAnsi"/>
        </w:rPr>
        <w:t xml:space="preserve"> en/of</w:t>
      </w:r>
      <w:r w:rsidRPr="009E1F66">
        <w:rPr>
          <w:rFonts w:asciiTheme="minorHAnsi" w:hAnsiTheme="minorHAnsi" w:cstheme="minorHAnsi"/>
        </w:rPr>
        <w:t xml:space="preserve"> praktijkvakken</w:t>
      </w:r>
      <w:r>
        <w:rPr>
          <w:rFonts w:asciiTheme="minorHAnsi" w:hAnsiTheme="minorHAnsi" w:cstheme="minorHAnsi"/>
        </w:rPr>
        <w:t xml:space="preserve"> </w:t>
      </w:r>
      <w:r w:rsidRPr="009E1F66">
        <w:rPr>
          <w:rFonts w:asciiTheme="minorHAnsi" w:hAnsiTheme="minorHAnsi" w:cstheme="minorHAnsi"/>
        </w:rPr>
        <w:t>bij de realisatie van de onderwijsdoelen.</w:t>
      </w:r>
    </w:p>
    <w:p w14:paraId="79D31546" w14:textId="77777777" w:rsidR="006A5E14" w:rsidRPr="00165D39" w:rsidRDefault="006A5E14" w:rsidP="006A5E14">
      <w:pPr>
        <w:numPr>
          <w:ilvl w:val="0"/>
          <w:numId w:val="112"/>
        </w:num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Je coacht de leraren kunstvakken bij de realisatie van de onderwijsdoelen.</w:t>
      </w:r>
    </w:p>
    <w:p w14:paraId="31E42288" w14:textId="77777777" w:rsidR="006A5E14" w:rsidRPr="001D0AF4" w:rsidRDefault="006A5E14" w:rsidP="006A5E14">
      <w:pPr>
        <w:pStyle w:val="Lijstalinea"/>
        <w:numPr>
          <w:ilvl w:val="0"/>
          <w:numId w:val="112"/>
        </w:numPr>
        <w:spacing w:line="276" w:lineRule="auto"/>
        <w:rPr>
          <w:rFonts w:asciiTheme="minorHAnsi" w:hAnsiTheme="minorHAnsi" w:cstheme="minorHAnsi"/>
        </w:rPr>
      </w:pPr>
      <w:r w:rsidRPr="001D0AF4">
        <w:rPr>
          <w:rFonts w:ascii="Calibri" w:eastAsia="Calibri" w:hAnsi="Calibri" w:cs="Calibri"/>
          <w:lang w:eastAsia="nl-BE"/>
        </w:rPr>
        <w:t>Je zoekt naar, organiseert en volgt de leerlingenstages op.</w:t>
      </w:r>
    </w:p>
    <w:p w14:paraId="180D77E0" w14:textId="77777777" w:rsidR="006A5E14" w:rsidRPr="006642E8" w:rsidRDefault="006A5E14" w:rsidP="006A5E14">
      <w:pPr>
        <w:pStyle w:val="Lijstalinea"/>
        <w:numPr>
          <w:ilvl w:val="0"/>
          <w:numId w:val="112"/>
        </w:numPr>
        <w:spacing w:line="276" w:lineRule="auto"/>
        <w:rPr>
          <w:rFonts w:asciiTheme="minorHAnsi" w:hAnsiTheme="minorHAnsi" w:cstheme="minorHAnsi"/>
        </w:rPr>
      </w:pPr>
      <w:r w:rsidRPr="001D0AF4">
        <w:rPr>
          <w:rFonts w:asciiTheme="minorHAnsi" w:hAnsiTheme="minorHAnsi" w:cstheme="minorHAnsi"/>
        </w:rPr>
        <w:t>Je zoekt naar, organiseert en volgt</w:t>
      </w:r>
      <w:r>
        <w:rPr>
          <w:rFonts w:asciiTheme="minorHAnsi" w:hAnsiTheme="minorHAnsi" w:cstheme="minorHAnsi"/>
        </w:rPr>
        <w:t xml:space="preserve"> het werkplekleren duaal op.</w:t>
      </w:r>
    </w:p>
    <w:p w14:paraId="57BC9641" w14:textId="77777777" w:rsidR="006A5E14" w:rsidRPr="00967CF6" w:rsidRDefault="006A5E14" w:rsidP="006A5E14">
      <w:pPr>
        <w:pStyle w:val="Lijstalinea"/>
        <w:numPr>
          <w:ilvl w:val="0"/>
          <w:numId w:val="112"/>
        </w:numPr>
        <w:spacing w:line="276" w:lineRule="auto"/>
        <w:rPr>
          <w:rFonts w:asciiTheme="minorHAnsi" w:hAnsiTheme="minorHAnsi" w:cstheme="minorHAnsi"/>
        </w:rPr>
      </w:pPr>
      <w:r w:rsidRPr="003F0C68">
        <w:rPr>
          <w:rFonts w:ascii="Calibri" w:eastAsia="Calibri" w:hAnsi="Calibri" w:cs="Calibri"/>
          <w:lang w:eastAsia="nl-BE"/>
        </w:rPr>
        <w:t>Je coördineert de organisatie en de evaluatie van de geïntegreerde proeven.</w:t>
      </w:r>
    </w:p>
    <w:p w14:paraId="78DD1932" w14:textId="77777777" w:rsidR="006A5E14" w:rsidRPr="00DC6731" w:rsidRDefault="006A5E14" w:rsidP="006A5E14">
      <w:pPr>
        <w:pStyle w:val="Lijstalinea"/>
        <w:numPr>
          <w:ilvl w:val="0"/>
          <w:numId w:val="112"/>
        </w:numPr>
        <w:spacing w:after="160" w:line="276" w:lineRule="auto"/>
        <w:rPr>
          <w:rFonts w:asciiTheme="minorHAnsi" w:hAnsiTheme="minorHAnsi" w:cstheme="minorHAnsi"/>
        </w:rPr>
      </w:pPr>
      <w:r w:rsidRPr="00DC6731">
        <w:rPr>
          <w:rFonts w:asciiTheme="minorHAnsi" w:hAnsiTheme="minorHAnsi" w:cstheme="minorHAnsi"/>
        </w:rPr>
        <w:t>Je kent het schoolreglement, zorgt voor de naleving van de regels en treedt op bij inbreuken daartegen.</w:t>
      </w:r>
    </w:p>
    <w:p w14:paraId="551C8E58" w14:textId="77777777" w:rsidR="006A5E14" w:rsidRPr="00440614" w:rsidRDefault="006A5E14" w:rsidP="006A5E14">
      <w:pPr>
        <w:pStyle w:val="Lijstalinea"/>
        <w:numPr>
          <w:ilvl w:val="0"/>
          <w:numId w:val="112"/>
        </w:numPr>
        <w:spacing w:line="276" w:lineRule="auto"/>
        <w:rPr>
          <w:rFonts w:asciiTheme="minorHAnsi" w:hAnsiTheme="minorHAnsi" w:cstheme="minorHAnsi"/>
        </w:rPr>
      </w:pPr>
      <w:r>
        <w:rPr>
          <w:rFonts w:ascii="Calibri" w:eastAsia="Calibri" w:hAnsi="Calibri" w:cs="Calibri"/>
          <w:lang w:eastAsia="nl-BE"/>
        </w:rPr>
        <w:t>Je werkt mee aan de kwaliteitsontwikkeling van het schoolteam.</w:t>
      </w:r>
    </w:p>
    <w:p w14:paraId="438DB77C" w14:textId="77777777" w:rsidR="006A5E14" w:rsidRPr="00A87E26" w:rsidRDefault="006A5E14" w:rsidP="006A5E14">
      <w:pPr>
        <w:spacing w:line="276" w:lineRule="auto"/>
        <w:rPr>
          <w:rFonts w:asciiTheme="minorHAnsi" w:hAnsiTheme="minorHAnsi" w:cstheme="minorHAnsi"/>
        </w:rPr>
      </w:pPr>
    </w:p>
    <w:p w14:paraId="2EC4F101" w14:textId="77777777" w:rsidR="006A5E14" w:rsidRPr="00B03E44" w:rsidRDefault="006A5E14" w:rsidP="006A5E14">
      <w:pPr>
        <w:pStyle w:val="Lijstalinea"/>
        <w:numPr>
          <w:ilvl w:val="3"/>
          <w:numId w:val="97"/>
        </w:numPr>
        <w:pBdr>
          <w:top w:val="nil"/>
          <w:left w:val="nil"/>
          <w:bottom w:val="nil"/>
          <w:right w:val="nil"/>
          <w:between w:val="nil"/>
        </w:pBdr>
        <w:spacing w:line="276" w:lineRule="auto"/>
        <w:ind w:left="426"/>
        <w:rPr>
          <w:rFonts w:ascii="Calibri" w:eastAsia="Calibri" w:hAnsi="Calibri" w:cs="Calibri"/>
          <w:b/>
          <w:bCs/>
          <w:sz w:val="28"/>
          <w:szCs w:val="28"/>
          <w:lang w:eastAsia="nl-BE"/>
        </w:rPr>
      </w:pPr>
      <w:r w:rsidRPr="00B03E44">
        <w:rPr>
          <w:rFonts w:ascii="Calibri" w:eastAsia="Calibri" w:hAnsi="Calibri" w:cs="Calibri"/>
          <w:b/>
          <w:bCs/>
          <w:sz w:val="28"/>
          <w:szCs w:val="28"/>
          <w:lang w:eastAsia="nl-BE"/>
        </w:rPr>
        <w:t>Administratief, materieel en financieel beheer</w:t>
      </w:r>
    </w:p>
    <w:p w14:paraId="545E8EDA" w14:textId="77777777" w:rsidR="006A5E14" w:rsidRPr="003301A8" w:rsidRDefault="006A5E14" w:rsidP="006A5E14">
      <w:pPr>
        <w:numPr>
          <w:ilvl w:val="0"/>
          <w:numId w:val="113"/>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w:t>
      </w:r>
      <w:r w:rsidRPr="003301A8">
        <w:rPr>
          <w:rFonts w:asciiTheme="minorHAnsi" w:eastAsia="Calibri" w:hAnsiTheme="minorHAnsi" w:cstheme="minorHAnsi"/>
          <w:lang w:eastAsia="nl-BE"/>
        </w:rPr>
        <w:t>e staat in voor een correcte implementatie van de regelgeving</w:t>
      </w:r>
      <w:r>
        <w:rPr>
          <w:rFonts w:asciiTheme="minorHAnsi" w:eastAsia="Calibri" w:hAnsiTheme="minorHAnsi" w:cstheme="minorHAnsi"/>
          <w:lang w:eastAsia="nl-BE"/>
        </w:rPr>
        <w:t>.</w:t>
      </w:r>
    </w:p>
    <w:p w14:paraId="4A9B12B8" w14:textId="77777777" w:rsidR="006A5E14" w:rsidRPr="0059774D" w:rsidRDefault="006A5E14" w:rsidP="006A5E14">
      <w:pPr>
        <w:numPr>
          <w:ilvl w:val="0"/>
          <w:numId w:val="113"/>
        </w:numPr>
        <w:spacing w:line="276" w:lineRule="auto"/>
        <w:ind w:left="709"/>
        <w:rPr>
          <w:rFonts w:asciiTheme="minorHAnsi" w:eastAsia="Calibri" w:hAnsiTheme="minorHAnsi" w:cstheme="minorHAnsi"/>
          <w:lang w:eastAsia="nl-BE"/>
        </w:rPr>
      </w:pPr>
      <w:r w:rsidRPr="0059774D">
        <w:rPr>
          <w:rFonts w:asciiTheme="minorHAnsi" w:eastAsia="Calibri" w:hAnsiTheme="minorHAnsi" w:cstheme="minorHAnsi"/>
          <w:lang w:eastAsia="nl-BE"/>
        </w:rPr>
        <w:t xml:space="preserve">Je adviseert de directeur en de technisch adviseur-coördinator met betrekking tot het opstellen en uitvoeren van de begroting. </w:t>
      </w:r>
    </w:p>
    <w:p w14:paraId="3A29E84C" w14:textId="77777777" w:rsidR="006A5E14" w:rsidRPr="003301A8" w:rsidRDefault="006A5E14" w:rsidP="006A5E14">
      <w:pPr>
        <w:numPr>
          <w:ilvl w:val="0"/>
          <w:numId w:val="113"/>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beheert en volgt de aankoop</w:t>
      </w:r>
      <w:r w:rsidRPr="003301A8">
        <w:rPr>
          <w:rFonts w:asciiTheme="minorHAnsi" w:eastAsia="Calibri" w:hAnsiTheme="minorHAnsi" w:cstheme="minorHAnsi"/>
          <w:lang w:eastAsia="nl-BE"/>
        </w:rPr>
        <w:t xml:space="preserve"> van grondstoffen</w:t>
      </w:r>
      <w:r>
        <w:rPr>
          <w:rFonts w:asciiTheme="minorHAnsi" w:eastAsia="Calibri" w:hAnsiTheme="minorHAnsi" w:cstheme="minorHAnsi"/>
          <w:lang w:eastAsia="nl-BE"/>
        </w:rPr>
        <w:t>, didactische en vaktechnische uitrusting, materialen en gereedschappen</w:t>
      </w:r>
      <w:r w:rsidRPr="003301A8">
        <w:rPr>
          <w:rFonts w:asciiTheme="minorHAnsi" w:eastAsia="Calibri" w:hAnsiTheme="minorHAnsi" w:cstheme="minorHAnsi"/>
          <w:lang w:eastAsia="nl-BE"/>
        </w:rPr>
        <w:t xml:space="preserve"> op</w:t>
      </w:r>
      <w:r>
        <w:rPr>
          <w:rFonts w:asciiTheme="minorHAnsi" w:eastAsia="Calibri" w:hAnsiTheme="minorHAnsi" w:cstheme="minorHAnsi"/>
          <w:lang w:eastAsia="nl-BE"/>
        </w:rPr>
        <w:t>.</w:t>
      </w:r>
    </w:p>
    <w:p w14:paraId="74C18213" w14:textId="77777777" w:rsidR="006A5E14" w:rsidRPr="003301A8" w:rsidRDefault="006A5E14" w:rsidP="006A5E14">
      <w:pPr>
        <w:numPr>
          <w:ilvl w:val="0"/>
          <w:numId w:val="113"/>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lastRenderedPageBreak/>
        <w:t xml:space="preserve">Je </w:t>
      </w:r>
      <w:r w:rsidRPr="003301A8">
        <w:rPr>
          <w:rFonts w:asciiTheme="minorHAnsi" w:eastAsia="Calibri" w:hAnsiTheme="minorHAnsi" w:cstheme="minorHAnsi"/>
          <w:lang w:eastAsia="nl-BE"/>
        </w:rPr>
        <w:t>staat in voor het beheren van, binnen zijn afdeling(en), geproduceerde goederen en diensten</w:t>
      </w:r>
      <w:r>
        <w:rPr>
          <w:rFonts w:asciiTheme="minorHAnsi" w:eastAsia="Calibri" w:hAnsiTheme="minorHAnsi" w:cstheme="minorHAnsi"/>
          <w:lang w:eastAsia="nl-BE"/>
        </w:rPr>
        <w:t>.</w:t>
      </w:r>
    </w:p>
    <w:p w14:paraId="3EA80445" w14:textId="77777777" w:rsidR="006A5E14" w:rsidRPr="003301A8" w:rsidRDefault="006A5E14" w:rsidP="006A5E14">
      <w:pPr>
        <w:numPr>
          <w:ilvl w:val="0"/>
          <w:numId w:val="113"/>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w:t>
      </w:r>
      <w:r w:rsidRPr="003301A8">
        <w:rPr>
          <w:rFonts w:asciiTheme="minorHAnsi" w:eastAsia="Calibri" w:hAnsiTheme="minorHAnsi" w:cstheme="minorHAnsi"/>
          <w:lang w:eastAsia="nl-BE"/>
        </w:rPr>
        <w:t xml:space="preserve">staat in voor het aanleveren van data voor de financiële en materiële administratie; </w:t>
      </w:r>
    </w:p>
    <w:p w14:paraId="4EB89E29" w14:textId="77777777" w:rsidR="006A5E14" w:rsidRDefault="006A5E14" w:rsidP="006A5E14">
      <w:pPr>
        <w:numPr>
          <w:ilvl w:val="0"/>
          <w:numId w:val="113"/>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w:t>
      </w:r>
      <w:r w:rsidRPr="003301A8">
        <w:rPr>
          <w:rFonts w:asciiTheme="minorHAnsi" w:eastAsia="Calibri" w:hAnsiTheme="minorHAnsi" w:cstheme="minorHAnsi"/>
          <w:lang w:eastAsia="nl-BE"/>
        </w:rPr>
        <w:t>zorgt voor het beheer en het onderhoud van de gebouwen en domeinen</w:t>
      </w:r>
      <w:r>
        <w:rPr>
          <w:rFonts w:asciiTheme="minorHAnsi" w:eastAsia="Calibri" w:hAnsiTheme="minorHAnsi" w:cstheme="minorHAnsi"/>
          <w:lang w:eastAsia="nl-BE"/>
        </w:rPr>
        <w:t>.</w:t>
      </w:r>
    </w:p>
    <w:p w14:paraId="1B987598" w14:textId="77777777" w:rsidR="006A5E14" w:rsidRDefault="006A5E14" w:rsidP="006A5E14">
      <w:pPr>
        <w:numPr>
          <w:ilvl w:val="0"/>
          <w:numId w:val="113"/>
        </w:numPr>
        <w:ind w:left="709"/>
        <w:rPr>
          <w:rFonts w:asciiTheme="minorHAnsi" w:hAnsiTheme="minorHAnsi" w:cstheme="minorHAnsi"/>
        </w:rPr>
      </w:pPr>
      <w:r>
        <w:rPr>
          <w:rFonts w:asciiTheme="minorHAnsi" w:hAnsiTheme="minorHAnsi" w:cstheme="minorHAnsi"/>
        </w:rPr>
        <w:t>Je voert de schoolinterne afspraken inzake administratieve taken uit.</w:t>
      </w:r>
    </w:p>
    <w:p w14:paraId="42E414DF" w14:textId="77777777" w:rsidR="006A5E14" w:rsidRDefault="006A5E14" w:rsidP="006A5E14"/>
    <w:p w14:paraId="430181E2" w14:textId="77777777" w:rsidR="006A5E14" w:rsidRPr="00041020" w:rsidRDefault="006A5E14" w:rsidP="006A5E14">
      <w:pPr>
        <w:pStyle w:val="Lijstalinea"/>
        <w:numPr>
          <w:ilvl w:val="3"/>
          <w:numId w:val="97"/>
        </w:numPr>
        <w:spacing w:line="276" w:lineRule="auto"/>
        <w:ind w:left="284"/>
        <w:rPr>
          <w:b/>
          <w:bCs/>
        </w:rPr>
      </w:pPr>
      <w:r w:rsidRPr="00041020">
        <w:rPr>
          <w:b/>
          <w:bCs/>
        </w:rPr>
        <w:t>Personeelsbeleid</w:t>
      </w:r>
    </w:p>
    <w:p w14:paraId="2BE090E5" w14:textId="77777777" w:rsidR="006A5E14" w:rsidRPr="00041020" w:rsidRDefault="006A5E14" w:rsidP="006A5E14">
      <w:pPr>
        <w:numPr>
          <w:ilvl w:val="0"/>
          <w:numId w:val="114"/>
        </w:numPr>
        <w:spacing w:line="276" w:lineRule="auto"/>
        <w:ind w:left="709"/>
        <w:rPr>
          <w:rFonts w:ascii="Calibri" w:eastAsia="Calibri" w:hAnsi="Calibri" w:cs="Calibri"/>
          <w:lang w:eastAsia="nl-BE"/>
        </w:rPr>
      </w:pPr>
      <w:r w:rsidRPr="00041020">
        <w:rPr>
          <w:rFonts w:ascii="Calibri" w:eastAsia="Calibri" w:hAnsi="Calibri" w:cs="Calibri"/>
          <w:lang w:eastAsia="nl-BE"/>
        </w:rPr>
        <w:t xml:space="preserve">Je adviseert over de </w:t>
      </w:r>
      <w:r>
        <w:rPr>
          <w:rFonts w:ascii="Calibri" w:eastAsia="Calibri" w:hAnsi="Calibri" w:cs="Calibri"/>
          <w:lang w:eastAsia="nl-BE"/>
        </w:rPr>
        <w:t>opdrachtverdeling</w:t>
      </w:r>
      <w:r w:rsidRPr="00041020">
        <w:rPr>
          <w:rFonts w:ascii="Calibri" w:eastAsia="Calibri" w:hAnsi="Calibri" w:cs="Calibri"/>
          <w:lang w:eastAsia="nl-BE"/>
        </w:rPr>
        <w:t xml:space="preserve"> van de vakleerkrachten</w:t>
      </w:r>
      <w:r>
        <w:rPr>
          <w:rFonts w:ascii="Calibri" w:eastAsia="Calibri" w:hAnsi="Calibri" w:cs="Calibri"/>
          <w:lang w:eastAsia="nl-BE"/>
        </w:rPr>
        <w:t xml:space="preserve"> </w:t>
      </w:r>
      <w:r w:rsidRPr="00DC6731">
        <w:rPr>
          <w:rFonts w:ascii="Calibri" w:eastAsia="Calibri" w:hAnsi="Calibri" w:cs="Calibri"/>
          <w:lang w:eastAsia="nl-BE"/>
        </w:rPr>
        <w:t>van jouw afdeling(en).</w:t>
      </w:r>
    </w:p>
    <w:p w14:paraId="61237A34" w14:textId="77777777" w:rsidR="006A5E14" w:rsidRDefault="006A5E14" w:rsidP="006A5E14">
      <w:pPr>
        <w:numPr>
          <w:ilvl w:val="0"/>
          <w:numId w:val="114"/>
        </w:numPr>
        <w:spacing w:line="276" w:lineRule="auto"/>
        <w:ind w:left="709"/>
        <w:rPr>
          <w:rFonts w:ascii="Calibri" w:eastAsia="Calibri" w:hAnsi="Calibri" w:cs="Calibri"/>
          <w:lang w:eastAsia="nl-BE"/>
        </w:rPr>
      </w:pPr>
      <w:r w:rsidRPr="00041020">
        <w:rPr>
          <w:rFonts w:ascii="Calibri" w:eastAsia="Calibri" w:hAnsi="Calibri" w:cs="Calibri"/>
          <w:lang w:eastAsia="nl-BE"/>
        </w:rPr>
        <w:t>Je bevordert het welbevinden van de medewerkers van jouw afdeling(en).</w:t>
      </w:r>
    </w:p>
    <w:p w14:paraId="29141501" w14:textId="77777777" w:rsidR="006A5E14" w:rsidRPr="00331BB6" w:rsidRDefault="006A5E14" w:rsidP="006A5E14">
      <w:pPr>
        <w:numPr>
          <w:ilvl w:val="0"/>
          <w:numId w:val="114"/>
        </w:numPr>
        <w:spacing w:line="276" w:lineRule="auto"/>
        <w:ind w:left="709"/>
        <w:rPr>
          <w:rFonts w:asciiTheme="minorHAnsi" w:hAnsiTheme="minorHAnsi" w:cstheme="minorHAnsi"/>
        </w:rPr>
      </w:pPr>
      <w:r w:rsidRPr="00331BB6">
        <w:rPr>
          <w:rFonts w:ascii="Calibri" w:eastAsia="Calibri" w:hAnsi="Calibri" w:cs="Calibri"/>
          <w:lang w:eastAsia="nl-BE"/>
        </w:rPr>
        <w:t>Je analyseert de professionaliseringsnoden van het team, werkt mee aan het nascholingsbeleid van de school en stimuleert professionalisering bij leraren.</w:t>
      </w:r>
    </w:p>
    <w:p w14:paraId="0276815D" w14:textId="77777777" w:rsidR="006A5E14" w:rsidRPr="00041020" w:rsidRDefault="006A5E14" w:rsidP="006A5E14">
      <w:pPr>
        <w:numPr>
          <w:ilvl w:val="0"/>
          <w:numId w:val="114"/>
        </w:numPr>
        <w:spacing w:line="276" w:lineRule="auto"/>
        <w:ind w:left="709"/>
        <w:rPr>
          <w:rFonts w:ascii="Calibri" w:eastAsia="Calibri" w:hAnsi="Calibri" w:cs="Calibri"/>
          <w:lang w:eastAsia="nl-BE"/>
        </w:rPr>
      </w:pPr>
      <w:r w:rsidRPr="00041020">
        <w:rPr>
          <w:rFonts w:ascii="Calibri" w:eastAsia="Calibri" w:hAnsi="Calibri" w:cs="Calibri"/>
          <w:lang w:eastAsia="nl-BE"/>
        </w:rPr>
        <w:t>Je voert coachings-, functionerings- en evaluatiegesprekken</w:t>
      </w:r>
      <w:r>
        <w:rPr>
          <w:rFonts w:ascii="Calibri" w:eastAsia="Calibri" w:hAnsi="Calibri" w:cs="Calibri"/>
          <w:lang w:eastAsia="nl-BE"/>
        </w:rPr>
        <w:t>.</w:t>
      </w:r>
    </w:p>
    <w:p w14:paraId="174D7087" w14:textId="77777777" w:rsidR="006A5E14" w:rsidRDefault="006A5E14" w:rsidP="006A5E14">
      <w:pPr>
        <w:rPr>
          <w:rFonts w:ascii="Calibri" w:eastAsia="Calibri" w:hAnsi="Calibri" w:cs="Calibri"/>
          <w:sz w:val="24"/>
          <w:szCs w:val="24"/>
          <w:lang w:eastAsia="nl-BE"/>
        </w:rPr>
      </w:pPr>
    </w:p>
    <w:p w14:paraId="10E2B72D" w14:textId="77777777" w:rsidR="006A5E14" w:rsidRPr="00331BB6" w:rsidRDefault="006A5E14" w:rsidP="006A5E14">
      <w:pPr>
        <w:pStyle w:val="Lijstalinea"/>
        <w:numPr>
          <w:ilvl w:val="3"/>
          <w:numId w:val="97"/>
        </w:numPr>
        <w:spacing w:line="276" w:lineRule="auto"/>
        <w:ind w:left="284"/>
        <w:rPr>
          <w:b/>
          <w:bCs/>
        </w:rPr>
      </w:pPr>
      <w:r>
        <w:rPr>
          <w:b/>
          <w:bCs/>
        </w:rPr>
        <w:t>Fysieke en mentale veiligheid van de leef-, leer- en werkomgeving</w:t>
      </w:r>
    </w:p>
    <w:p w14:paraId="6499F271" w14:textId="77777777" w:rsidR="006A5E14" w:rsidRDefault="006A5E14" w:rsidP="006A5E14">
      <w:pPr>
        <w:numPr>
          <w:ilvl w:val="0"/>
          <w:numId w:val="11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Je staat in voor de toepassing van de verschillende processen binnen de zeven welzijnsdomeinen.</w:t>
      </w:r>
    </w:p>
    <w:p w14:paraId="00F6C2A1" w14:textId="77777777" w:rsidR="006A5E14" w:rsidRPr="00FB1D33" w:rsidRDefault="006A5E14" w:rsidP="006A5E14">
      <w:pPr>
        <w:numPr>
          <w:ilvl w:val="0"/>
          <w:numId w:val="115"/>
        </w:numPr>
        <w:spacing w:line="276" w:lineRule="auto"/>
        <w:ind w:left="709"/>
        <w:rPr>
          <w:rFonts w:asciiTheme="minorHAnsi" w:eastAsia="Calibri" w:hAnsiTheme="minorHAnsi" w:cstheme="minorHAnsi"/>
          <w:lang w:eastAsia="nl-BE"/>
        </w:rPr>
      </w:pPr>
      <w:r>
        <w:rPr>
          <w:rFonts w:asciiTheme="minorHAnsi" w:eastAsia="Calibri" w:hAnsiTheme="minorHAnsi" w:cstheme="minorHAnsi"/>
          <w:lang w:eastAsia="nl-BE"/>
        </w:rPr>
        <w:t xml:space="preserve">Je neemt, in samenspraak </w:t>
      </w:r>
      <w:r w:rsidRPr="00DC6731">
        <w:rPr>
          <w:rFonts w:asciiTheme="minorHAnsi" w:eastAsia="Calibri" w:hAnsiTheme="minorHAnsi" w:cstheme="minorHAnsi"/>
          <w:lang w:eastAsia="nl-BE"/>
        </w:rPr>
        <w:t>en overeenkomstig de geldende procedures</w:t>
      </w:r>
      <w:r>
        <w:rPr>
          <w:rFonts w:asciiTheme="minorHAnsi" w:eastAsia="Calibri" w:hAnsiTheme="minorHAnsi" w:cstheme="minorHAnsi"/>
          <w:lang w:eastAsia="nl-BE"/>
        </w:rPr>
        <w:t>, maatregelen gericht op het voorkomen, evalueren en bestrijden van risico’s.</w:t>
      </w:r>
    </w:p>
    <w:p w14:paraId="15954B58" w14:textId="77777777" w:rsidR="006A5E14" w:rsidRPr="007075DB" w:rsidRDefault="006A5E14" w:rsidP="006A5E14"/>
    <w:p w14:paraId="1B7832EF" w14:textId="77777777" w:rsidR="006A5E14" w:rsidRPr="00430FF2" w:rsidRDefault="006A5E14" w:rsidP="006A5E14">
      <w:pPr>
        <w:spacing w:line="276" w:lineRule="auto"/>
        <w:rPr>
          <w:rFonts w:asciiTheme="minorHAnsi" w:hAnsiTheme="minorHAnsi" w:cstheme="minorHAnsi"/>
          <w:b/>
          <w:bCs/>
          <w:sz w:val="28"/>
          <w:szCs w:val="28"/>
        </w:rPr>
      </w:pPr>
      <w:r w:rsidRPr="00430FF2">
        <w:rPr>
          <w:rFonts w:asciiTheme="minorHAnsi" w:hAnsiTheme="minorHAnsi" w:cstheme="minorHAnsi"/>
          <w:b/>
          <w:bCs/>
          <w:sz w:val="28"/>
          <w:szCs w:val="28"/>
        </w:rPr>
        <w:t>2. Overleg en samenwerking met directie, collega’s, CLB, ouders en externe partners</w:t>
      </w:r>
    </w:p>
    <w:p w14:paraId="6D46B022" w14:textId="77777777" w:rsidR="006A5E14" w:rsidRPr="00A23455" w:rsidRDefault="006A5E14" w:rsidP="006A5E14">
      <w:pPr>
        <w:pStyle w:val="Lijstalinea"/>
        <w:numPr>
          <w:ilvl w:val="0"/>
          <w:numId w:val="96"/>
        </w:numPr>
        <w:spacing w:line="276" w:lineRule="auto"/>
        <w:ind w:left="426"/>
        <w:rPr>
          <w:rFonts w:asciiTheme="minorHAnsi" w:hAnsiTheme="minorHAnsi" w:cstheme="minorHAnsi"/>
        </w:rPr>
      </w:pPr>
      <w:r w:rsidRPr="00430FF2">
        <w:rPr>
          <w:rFonts w:asciiTheme="minorHAnsi" w:hAnsiTheme="minorHAnsi" w:cstheme="minorHAnsi"/>
        </w:rPr>
        <w:t>Je werkt actief mee aan de ontwikkeling van een gedragen visie op onderwijs en leren en de concretisering van het beleid op de school.</w:t>
      </w:r>
    </w:p>
    <w:p w14:paraId="4BDFFE7A" w14:textId="77777777" w:rsidR="006A5E14" w:rsidRPr="00430FF2" w:rsidRDefault="006A5E14" w:rsidP="006A5E14">
      <w:pPr>
        <w:pStyle w:val="Lijstalinea"/>
        <w:numPr>
          <w:ilvl w:val="0"/>
          <w:numId w:val="96"/>
        </w:numPr>
        <w:spacing w:line="276" w:lineRule="auto"/>
        <w:ind w:left="426"/>
        <w:rPr>
          <w:rFonts w:asciiTheme="minorHAnsi" w:hAnsiTheme="minorHAnsi" w:cstheme="minorHAnsi"/>
        </w:rPr>
      </w:pPr>
      <w:r w:rsidRPr="00430FF2">
        <w:rPr>
          <w:rFonts w:asciiTheme="minorHAnsi" w:hAnsiTheme="minorHAnsi" w:cstheme="minorHAnsi"/>
        </w:rPr>
        <w:t xml:space="preserve">Je </w:t>
      </w:r>
      <w:r>
        <w:rPr>
          <w:rFonts w:asciiTheme="minorHAnsi" w:hAnsiTheme="minorHAnsi" w:cstheme="minorHAnsi"/>
        </w:rPr>
        <w:t xml:space="preserve">organiseert en </w:t>
      </w:r>
      <w:r w:rsidRPr="00430FF2">
        <w:rPr>
          <w:rFonts w:asciiTheme="minorHAnsi" w:hAnsiTheme="minorHAnsi" w:cstheme="minorHAnsi"/>
        </w:rPr>
        <w:t>participeert aan de formele en informele overleg- en samenwerkingsinitiatieven</w:t>
      </w:r>
      <w:r>
        <w:rPr>
          <w:rFonts w:asciiTheme="minorHAnsi" w:hAnsiTheme="minorHAnsi" w:cstheme="minorHAnsi"/>
        </w:rPr>
        <w:t>.</w:t>
      </w:r>
    </w:p>
    <w:p w14:paraId="6B3262C3" w14:textId="77777777" w:rsidR="006A5E14" w:rsidRDefault="006A5E14" w:rsidP="006A5E14">
      <w:pPr>
        <w:pStyle w:val="Lijstalinea"/>
        <w:numPr>
          <w:ilvl w:val="0"/>
          <w:numId w:val="96"/>
        </w:numPr>
        <w:spacing w:line="276" w:lineRule="auto"/>
        <w:ind w:left="426"/>
        <w:rPr>
          <w:rFonts w:asciiTheme="minorHAnsi" w:eastAsia="Calibri" w:hAnsiTheme="minorHAnsi" w:cstheme="minorHAnsi"/>
          <w:lang w:eastAsia="nl-BE"/>
        </w:rPr>
      </w:pPr>
      <w:r w:rsidRPr="00641870">
        <w:rPr>
          <w:rFonts w:asciiTheme="minorHAnsi" w:eastAsia="Calibri" w:hAnsiTheme="minorHAnsi" w:cstheme="minorHAnsi"/>
          <w:lang w:eastAsia="nl-BE"/>
        </w:rPr>
        <w:t>Je zorgt voor communicatie naar de verschillende partners die bij het schoolgebeuren betrokken zijn zoals het schoolbestuur, de leerkrachten van zijn afdeling(en), andere onderwijsinstellingen en de bedrijfswereld.</w:t>
      </w:r>
    </w:p>
    <w:p w14:paraId="0703C7E2" w14:textId="77777777" w:rsidR="006A5E14" w:rsidRPr="00DC6731" w:rsidRDefault="006A5E14" w:rsidP="006A5E14">
      <w:pPr>
        <w:pStyle w:val="Lijstalinea"/>
        <w:numPr>
          <w:ilvl w:val="0"/>
          <w:numId w:val="96"/>
        </w:numPr>
        <w:spacing w:line="276" w:lineRule="auto"/>
        <w:ind w:left="426"/>
        <w:rPr>
          <w:rFonts w:asciiTheme="minorHAnsi" w:eastAsia="Calibri" w:hAnsiTheme="minorHAnsi" w:cstheme="minorHAnsi"/>
          <w:lang w:eastAsia="nl-BE"/>
        </w:rPr>
      </w:pPr>
      <w:r w:rsidRPr="00DC6731">
        <w:rPr>
          <w:rFonts w:asciiTheme="minorHAnsi" w:eastAsia="Calibri" w:hAnsiTheme="minorHAnsi" w:cstheme="minorHAnsi"/>
          <w:lang w:eastAsia="nl-BE"/>
        </w:rPr>
        <w:t>Je bouwt, in samenspraak met directieteam en met het oog op kwaliteitsvolle onderwijsprocessen, aan duurzame relaties met de sectoren en bedrijfswereld.</w:t>
      </w:r>
    </w:p>
    <w:p w14:paraId="3717D217" w14:textId="77777777" w:rsidR="006A5E14" w:rsidRPr="00641870" w:rsidRDefault="006A5E14" w:rsidP="006A5E14">
      <w:pPr>
        <w:numPr>
          <w:ilvl w:val="0"/>
          <w:numId w:val="96"/>
        </w:numPr>
        <w:spacing w:line="276" w:lineRule="auto"/>
        <w:ind w:left="426"/>
        <w:rPr>
          <w:rFonts w:asciiTheme="minorHAnsi" w:eastAsia="Calibri" w:hAnsiTheme="minorHAnsi" w:cstheme="minorHAnsi"/>
          <w:lang w:eastAsia="nl-BE"/>
        </w:rPr>
      </w:pPr>
      <w:r w:rsidRPr="00641870">
        <w:rPr>
          <w:rFonts w:asciiTheme="minorHAnsi" w:eastAsia="Calibri" w:hAnsiTheme="minorHAnsi" w:cstheme="minorHAnsi"/>
          <w:lang w:eastAsia="nl-BE"/>
        </w:rPr>
        <w:t>Je draagt bij aan het bevorderen van de bekendheid en het imago van de school.</w:t>
      </w:r>
    </w:p>
    <w:p w14:paraId="27E37D8B" w14:textId="77777777" w:rsidR="006A5E14" w:rsidRPr="00F004DF" w:rsidRDefault="006A5E14" w:rsidP="006A5E14">
      <w:pPr>
        <w:rPr>
          <w:rFonts w:ascii="Calibri" w:eastAsia="Calibri" w:hAnsi="Calibri" w:cs="Calibri"/>
          <w:sz w:val="24"/>
          <w:szCs w:val="24"/>
          <w:lang w:eastAsia="nl-BE"/>
        </w:rPr>
      </w:pPr>
    </w:p>
    <w:p w14:paraId="5D541862" w14:textId="77777777" w:rsidR="006A5E14" w:rsidRDefault="006A5E14" w:rsidP="006A5E14">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w:t>
      </w:r>
      <w:r>
        <w:rPr>
          <w:rFonts w:asciiTheme="minorHAnsi" w:hAnsiTheme="minorHAnsi" w:cstheme="minorHAnsi"/>
          <w:b/>
          <w:bCs/>
          <w:sz w:val="28"/>
          <w:szCs w:val="28"/>
        </w:rPr>
        <w:t>g</w:t>
      </w:r>
    </w:p>
    <w:p w14:paraId="7E384E1A" w14:textId="77777777" w:rsidR="006A5E14" w:rsidRDefault="006A5E14" w:rsidP="006A5E14">
      <w:pPr>
        <w:numPr>
          <w:ilvl w:val="0"/>
          <w:numId w:val="89"/>
        </w:numPr>
        <w:spacing w:line="276" w:lineRule="auto"/>
        <w:ind w:left="426"/>
        <w:rPr>
          <w:rFonts w:asciiTheme="minorHAnsi" w:hAnsiTheme="minorHAnsi" w:cstheme="minorHAnsi"/>
        </w:rPr>
      </w:pPr>
      <w:r>
        <w:rPr>
          <w:rFonts w:asciiTheme="minorHAnsi" w:hAnsiTheme="minorHAnsi" w:cstheme="minorHAnsi"/>
        </w:rPr>
        <w:t>Je volgt externe en interne nascholingen en deelt de informatie.</w:t>
      </w:r>
    </w:p>
    <w:p w14:paraId="511927DE" w14:textId="77777777" w:rsidR="006A5E14" w:rsidRPr="00612830" w:rsidRDefault="006A5E14" w:rsidP="006A5E14">
      <w:pPr>
        <w:numPr>
          <w:ilvl w:val="0"/>
          <w:numId w:val="89"/>
        </w:numPr>
        <w:spacing w:line="276" w:lineRule="auto"/>
        <w:ind w:left="426"/>
        <w:rPr>
          <w:rFonts w:asciiTheme="minorHAnsi" w:hAnsiTheme="minorHAnsi" w:cstheme="minorHAnsi"/>
        </w:rPr>
      </w:pPr>
      <w:r w:rsidRPr="00F76830">
        <w:rPr>
          <w:rFonts w:asciiTheme="minorHAnsi" w:hAnsiTheme="minorHAnsi" w:cstheme="minorHAnsi"/>
          <w:color w:val="000000"/>
        </w:rPr>
        <w:t xml:space="preserve">Je </w:t>
      </w:r>
      <w:r w:rsidRPr="00641870">
        <w:rPr>
          <w:rFonts w:asciiTheme="minorHAnsi" w:hAnsiTheme="minorHAnsi" w:cstheme="minorHAnsi"/>
          <w:color w:val="000000"/>
        </w:rPr>
        <w:t>neemt actief deel aan expertiseontwikkeling en -deling</w:t>
      </w:r>
      <w:r w:rsidRPr="00F76830">
        <w:rPr>
          <w:rFonts w:asciiTheme="minorHAnsi" w:hAnsiTheme="minorHAnsi" w:cstheme="minorHAnsi"/>
          <w:color w:val="000000"/>
        </w:rPr>
        <w:t>.</w:t>
      </w:r>
      <w:r w:rsidRPr="00641870">
        <w:rPr>
          <w:rFonts w:asciiTheme="minorHAnsi" w:hAnsiTheme="minorHAnsi" w:cstheme="minorHAnsi"/>
          <w:color w:val="000000"/>
        </w:rPr>
        <w:t xml:space="preserve"> </w:t>
      </w:r>
    </w:p>
    <w:p w14:paraId="4D1B4331" w14:textId="77777777" w:rsidR="006A5E14" w:rsidRPr="00296910" w:rsidRDefault="006A5E14" w:rsidP="006A5E14">
      <w:pPr>
        <w:numPr>
          <w:ilvl w:val="0"/>
          <w:numId w:val="89"/>
        </w:numPr>
        <w:spacing w:line="276" w:lineRule="auto"/>
        <w:ind w:left="426"/>
        <w:rPr>
          <w:rFonts w:asciiTheme="minorHAnsi" w:hAnsiTheme="minorHAnsi" w:cstheme="minorHAnsi"/>
        </w:rPr>
      </w:pPr>
      <w:r w:rsidRPr="00F76830">
        <w:rPr>
          <w:rFonts w:asciiTheme="minorHAnsi" w:hAnsiTheme="minorHAnsi" w:cstheme="minorHAnsi"/>
        </w:rPr>
        <w:t xml:space="preserve">Je </w:t>
      </w:r>
      <w:r w:rsidRPr="00F76830">
        <w:rPr>
          <w:rFonts w:ascii="Calibri" w:eastAsia="Calibri" w:hAnsi="Calibri" w:cs="Calibri"/>
          <w:lang w:eastAsia="nl-BE"/>
        </w:rPr>
        <w:t>volgt de nieuwe</w:t>
      </w:r>
      <w:r>
        <w:rPr>
          <w:rFonts w:ascii="Calibri" w:eastAsia="Calibri" w:hAnsi="Calibri" w:cs="Calibri"/>
          <w:lang w:eastAsia="nl-BE"/>
        </w:rPr>
        <w:t xml:space="preserve"> pedagogisch-didactische en</w:t>
      </w:r>
      <w:r w:rsidRPr="00F76830">
        <w:rPr>
          <w:rFonts w:ascii="Calibri" w:eastAsia="Calibri" w:hAnsi="Calibri" w:cs="Calibri"/>
          <w:lang w:eastAsia="nl-BE"/>
        </w:rPr>
        <w:t xml:space="preserve"> technische ontwikkelingen in het vakgebied van jouw afdeling(en) op.</w:t>
      </w:r>
    </w:p>
    <w:p w14:paraId="29ED9CF2" w14:textId="77777777" w:rsidR="006A5E14" w:rsidRPr="00F76830" w:rsidRDefault="006A5E14" w:rsidP="006A5E14">
      <w:pPr>
        <w:numPr>
          <w:ilvl w:val="0"/>
          <w:numId w:val="89"/>
        </w:numPr>
        <w:spacing w:line="276" w:lineRule="auto"/>
        <w:ind w:left="426"/>
        <w:rPr>
          <w:rFonts w:asciiTheme="minorHAnsi" w:hAnsiTheme="minorHAnsi" w:cstheme="minorHAnsi"/>
        </w:rPr>
      </w:pPr>
      <w:r w:rsidRPr="00F76830">
        <w:rPr>
          <w:rFonts w:ascii="Calibri" w:eastAsia="Calibri" w:hAnsi="Calibri" w:cs="Calibri"/>
          <w:lang w:eastAsia="nl-BE"/>
        </w:rPr>
        <w:t>Je</w:t>
      </w:r>
      <w:r w:rsidRPr="00F76830">
        <w:rPr>
          <w:rFonts w:asciiTheme="minorHAnsi" w:hAnsiTheme="minorHAnsi" w:cstheme="minorHAnsi"/>
        </w:rPr>
        <w:t xml:space="preserve"> </w:t>
      </w:r>
      <w:r w:rsidRPr="00F76830">
        <w:rPr>
          <w:rFonts w:ascii="Calibri" w:eastAsia="Calibri" w:hAnsi="Calibri" w:cs="Calibri"/>
          <w:lang w:eastAsia="nl-BE"/>
        </w:rPr>
        <w:t>volgt de ontwikkeling op van kwaliteitsvol lesmateriaal door sectoren.</w:t>
      </w:r>
    </w:p>
    <w:p w14:paraId="1BAACA35" w14:textId="77777777" w:rsidR="006A5E14" w:rsidRPr="00F76830" w:rsidRDefault="006A5E14" w:rsidP="006A5E14">
      <w:pPr>
        <w:numPr>
          <w:ilvl w:val="0"/>
          <w:numId w:val="89"/>
        </w:numPr>
        <w:spacing w:line="276" w:lineRule="auto"/>
        <w:ind w:left="426"/>
        <w:rPr>
          <w:rFonts w:asciiTheme="minorHAnsi" w:hAnsiTheme="minorHAnsi" w:cstheme="minorHAnsi"/>
        </w:rPr>
      </w:pPr>
      <w:r w:rsidRPr="00F76830">
        <w:rPr>
          <w:rFonts w:ascii="Calibri" w:eastAsia="Calibri" w:hAnsi="Calibri" w:cs="Calibri"/>
          <w:lang w:eastAsia="nl-BE"/>
        </w:rPr>
        <w:t>Je ondersteunt pedagogische en didactische vernieuwingen.</w:t>
      </w:r>
    </w:p>
    <w:p w14:paraId="021C0203" w14:textId="77777777" w:rsidR="006A5E14" w:rsidRPr="00641870" w:rsidRDefault="006A5E14" w:rsidP="006A5E14">
      <w:pPr>
        <w:numPr>
          <w:ilvl w:val="0"/>
          <w:numId w:val="89"/>
        </w:numPr>
        <w:spacing w:line="276" w:lineRule="auto"/>
        <w:ind w:left="426"/>
        <w:rPr>
          <w:rFonts w:asciiTheme="minorHAnsi" w:hAnsiTheme="minorHAnsi" w:cstheme="minorHAnsi"/>
        </w:rPr>
      </w:pPr>
      <w:r w:rsidRPr="001D0AF4">
        <w:rPr>
          <w:rFonts w:asciiTheme="minorHAnsi" w:hAnsiTheme="minorHAnsi" w:cstheme="minorHAnsi"/>
        </w:rPr>
        <w:t xml:space="preserve">Je behaalt </w:t>
      </w:r>
      <w:r>
        <w:rPr>
          <w:rFonts w:asciiTheme="minorHAnsi" w:hAnsiTheme="minorHAnsi" w:cstheme="minorHAnsi"/>
        </w:rPr>
        <w:t xml:space="preserve">de basisopleiding van </w:t>
      </w:r>
      <w:r w:rsidRPr="001D0AF4">
        <w:rPr>
          <w:rFonts w:asciiTheme="minorHAnsi" w:hAnsiTheme="minorHAnsi" w:cstheme="minorHAnsi"/>
        </w:rPr>
        <w:t>preventieniveau 3.</w:t>
      </w:r>
    </w:p>
    <w:p w14:paraId="0785EDC2" w14:textId="77777777" w:rsidR="006A5E14" w:rsidRPr="00641870" w:rsidRDefault="006A5E14" w:rsidP="006A5E14">
      <w:pPr>
        <w:numPr>
          <w:ilvl w:val="0"/>
          <w:numId w:val="89"/>
        </w:numPr>
        <w:spacing w:line="276" w:lineRule="auto"/>
        <w:ind w:left="426"/>
        <w:rPr>
          <w:rFonts w:asciiTheme="minorHAnsi" w:hAnsiTheme="minorHAnsi" w:cstheme="minorHAnsi"/>
        </w:rPr>
      </w:pPr>
      <w:r w:rsidRPr="00641870">
        <w:rPr>
          <w:rFonts w:asciiTheme="minorHAnsi" w:hAnsiTheme="minorHAnsi" w:cstheme="minorHAnsi"/>
        </w:rPr>
        <w:t>Je evalueert je beroepsmatig handelen door toetsing en reflectie</w:t>
      </w:r>
      <w:r w:rsidRPr="00F76830">
        <w:rPr>
          <w:rFonts w:asciiTheme="minorHAnsi" w:hAnsiTheme="minorHAnsi" w:cstheme="minorHAnsi"/>
        </w:rPr>
        <w:t xml:space="preserve"> en stuurt je eigen handelen bij.</w:t>
      </w:r>
    </w:p>
    <w:p w14:paraId="37FED597" w14:textId="710C2578" w:rsidR="006A5E14" w:rsidRDefault="006A5E14" w:rsidP="006A5E14">
      <w:pPr>
        <w:spacing w:line="276" w:lineRule="auto"/>
        <w:rPr>
          <w:rFonts w:asciiTheme="minorHAnsi" w:hAnsiTheme="minorHAnsi" w:cstheme="minorHAnsi"/>
        </w:rPr>
      </w:pPr>
    </w:p>
    <w:p w14:paraId="7A065544" w14:textId="60020876" w:rsidR="003F2C39" w:rsidRDefault="003F2C39" w:rsidP="006A5E14">
      <w:pPr>
        <w:spacing w:line="276" w:lineRule="auto"/>
        <w:rPr>
          <w:rFonts w:asciiTheme="minorHAnsi" w:hAnsiTheme="minorHAnsi" w:cstheme="minorHAnsi"/>
        </w:rPr>
      </w:pPr>
    </w:p>
    <w:p w14:paraId="490B9353" w14:textId="5C1FA5AD" w:rsidR="003F2C39" w:rsidRDefault="003F2C39" w:rsidP="006A5E14">
      <w:pPr>
        <w:spacing w:line="276" w:lineRule="auto"/>
        <w:rPr>
          <w:rFonts w:asciiTheme="minorHAnsi" w:hAnsiTheme="minorHAnsi" w:cstheme="minorHAnsi"/>
        </w:rPr>
      </w:pPr>
    </w:p>
    <w:p w14:paraId="4523C579" w14:textId="085B94D1" w:rsidR="003F2C39" w:rsidRDefault="003F2C39" w:rsidP="006A5E14">
      <w:pPr>
        <w:spacing w:line="276" w:lineRule="auto"/>
        <w:rPr>
          <w:rFonts w:asciiTheme="minorHAnsi" w:hAnsiTheme="minorHAnsi" w:cstheme="minorHAnsi"/>
        </w:rPr>
      </w:pPr>
    </w:p>
    <w:p w14:paraId="3C68D1F2" w14:textId="1C4AF759" w:rsidR="003F2C39" w:rsidRDefault="003F2C39" w:rsidP="006A5E14">
      <w:pPr>
        <w:spacing w:line="276" w:lineRule="auto"/>
        <w:rPr>
          <w:rFonts w:asciiTheme="minorHAnsi" w:hAnsiTheme="minorHAnsi" w:cstheme="minorHAnsi"/>
        </w:rPr>
      </w:pPr>
    </w:p>
    <w:p w14:paraId="02FFE149" w14:textId="2D7259BB" w:rsidR="003F2C39" w:rsidRDefault="003F2C39" w:rsidP="006A5E14">
      <w:pPr>
        <w:spacing w:line="276" w:lineRule="auto"/>
        <w:rPr>
          <w:rFonts w:asciiTheme="minorHAnsi" w:hAnsiTheme="minorHAnsi" w:cstheme="minorHAnsi"/>
        </w:rPr>
      </w:pPr>
    </w:p>
    <w:p w14:paraId="16E914DC" w14:textId="06D1EFB3" w:rsidR="003F2C39" w:rsidRDefault="003F2C39" w:rsidP="006A5E14">
      <w:pPr>
        <w:spacing w:line="276" w:lineRule="auto"/>
        <w:rPr>
          <w:rFonts w:asciiTheme="minorHAnsi" w:hAnsiTheme="minorHAnsi" w:cstheme="minorHAnsi"/>
        </w:rPr>
      </w:pPr>
    </w:p>
    <w:p w14:paraId="3EE56D36" w14:textId="029B7987" w:rsidR="003F2C39" w:rsidRDefault="003F2C39" w:rsidP="006A5E14">
      <w:pPr>
        <w:spacing w:line="276" w:lineRule="auto"/>
        <w:rPr>
          <w:rFonts w:asciiTheme="minorHAnsi" w:hAnsiTheme="minorHAnsi" w:cstheme="minorHAnsi"/>
        </w:rPr>
      </w:pPr>
    </w:p>
    <w:p w14:paraId="2191D968" w14:textId="734E2872" w:rsidR="003F2C39" w:rsidRDefault="003F2C39" w:rsidP="006A5E14">
      <w:pPr>
        <w:spacing w:line="276" w:lineRule="auto"/>
        <w:rPr>
          <w:rFonts w:asciiTheme="minorHAnsi" w:hAnsiTheme="minorHAnsi" w:cstheme="minorHAnsi"/>
        </w:rPr>
      </w:pPr>
    </w:p>
    <w:p w14:paraId="1872A111" w14:textId="0099C233" w:rsidR="003F2C39" w:rsidRDefault="003F2C39" w:rsidP="006A5E14">
      <w:pPr>
        <w:spacing w:line="276" w:lineRule="auto"/>
        <w:rPr>
          <w:rFonts w:asciiTheme="minorHAnsi" w:hAnsiTheme="minorHAnsi" w:cstheme="minorHAnsi"/>
        </w:rPr>
      </w:pPr>
    </w:p>
    <w:p w14:paraId="25BBDAC6" w14:textId="32C492E8" w:rsidR="003F2C39" w:rsidRDefault="003F2C39" w:rsidP="006A5E14">
      <w:pPr>
        <w:spacing w:line="276" w:lineRule="auto"/>
        <w:rPr>
          <w:rFonts w:asciiTheme="minorHAnsi" w:hAnsiTheme="minorHAnsi" w:cstheme="minorHAnsi"/>
        </w:rPr>
      </w:pPr>
    </w:p>
    <w:p w14:paraId="3A449D5E" w14:textId="7556017D" w:rsidR="003F2C39" w:rsidRDefault="003F2C39" w:rsidP="006A5E14">
      <w:pPr>
        <w:spacing w:line="276" w:lineRule="auto"/>
        <w:rPr>
          <w:rFonts w:asciiTheme="minorHAnsi" w:hAnsiTheme="minorHAnsi" w:cstheme="minorHAnsi"/>
        </w:rPr>
      </w:pPr>
    </w:p>
    <w:p w14:paraId="7F8414F0" w14:textId="77777777" w:rsidR="003F2C39" w:rsidRPr="00D21683" w:rsidRDefault="003F2C39" w:rsidP="006A5E14">
      <w:pPr>
        <w:spacing w:line="276" w:lineRule="auto"/>
        <w:rPr>
          <w:rFonts w:asciiTheme="minorHAnsi" w:hAnsiTheme="minorHAnsi" w:cstheme="minorHAnsi"/>
        </w:rPr>
      </w:pPr>
    </w:p>
    <w:p w14:paraId="4654CF79" w14:textId="77777777" w:rsidR="006A5E14" w:rsidRDefault="006A5E14" w:rsidP="006A5E14">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lastRenderedPageBreak/>
        <w:t xml:space="preserve">SPECIFIEKE FUNCTIES/TAKEN </w:t>
      </w:r>
      <w:r>
        <w:rPr>
          <w:rFonts w:asciiTheme="minorHAnsi" w:hAnsiTheme="minorHAnsi" w:cstheme="minorHAnsi"/>
          <w:b/>
          <w:bCs/>
          <w:sz w:val="32"/>
          <w:szCs w:val="32"/>
        </w:rPr>
        <w:t>IN OPDRACHT VAN DE INRICHTENDE MACHT</w:t>
      </w:r>
    </w:p>
    <w:p w14:paraId="3EA82668" w14:textId="77777777" w:rsidR="006A5E14" w:rsidRDefault="006A5E14" w:rsidP="006A5E14">
      <w:pPr>
        <w:pBdr>
          <w:bottom w:val="single" w:sz="4" w:space="1" w:color="auto"/>
        </w:pBdr>
        <w:spacing w:line="276" w:lineRule="auto"/>
        <w:rPr>
          <w:rFonts w:asciiTheme="minorHAnsi" w:hAnsiTheme="minorHAnsi" w:cstheme="minorHAnsi"/>
          <w:b/>
          <w:bCs/>
          <w:sz w:val="32"/>
          <w:szCs w:val="32"/>
        </w:rPr>
      </w:pPr>
    </w:p>
    <w:p w14:paraId="53D62844" w14:textId="77777777" w:rsidR="006A5E14" w:rsidRPr="00691F26" w:rsidRDefault="006A5E14" w:rsidP="006A5E14">
      <w:pPr>
        <w:pBdr>
          <w:bottom w:val="single" w:sz="4" w:space="1" w:color="auto"/>
        </w:pBdr>
        <w:spacing w:line="276" w:lineRule="auto"/>
        <w:rPr>
          <w:rFonts w:asciiTheme="minorHAnsi" w:hAnsiTheme="minorHAnsi" w:cstheme="minorHAnsi"/>
          <w:b/>
          <w:bCs/>
          <w:sz w:val="32"/>
          <w:szCs w:val="32"/>
        </w:rPr>
      </w:pPr>
    </w:p>
    <w:p w14:paraId="59D3934A" w14:textId="77777777" w:rsidR="006A5E14" w:rsidRDefault="006A5E14" w:rsidP="006A5E14">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24C66EE0" w14:textId="77777777" w:rsidR="006A5E14" w:rsidRDefault="006A5E14" w:rsidP="006A5E14">
      <w:pPr>
        <w:rPr>
          <w:rFonts w:ascii="Calibri" w:eastAsia="Calibri" w:hAnsi="Calibri" w:cs="Calibri"/>
        </w:rPr>
      </w:pPr>
      <w:r>
        <w:rPr>
          <w:rFonts w:ascii="Calibri" w:eastAsia="Calibri" w:hAnsi="Calibri" w:cs="Calibri"/>
        </w:rPr>
        <w:t>In overleg opgemaakt te   …………………………………………… (plaats)  op ………/…………/……… (datum).</w:t>
      </w:r>
    </w:p>
    <w:p w14:paraId="6B985DEA" w14:textId="77777777" w:rsidR="006A5E14" w:rsidRDefault="006A5E14" w:rsidP="006A5E14">
      <w:pPr>
        <w:rPr>
          <w:rFonts w:ascii="Calibri" w:eastAsia="Calibri" w:hAnsi="Calibri" w:cs="Calibri"/>
        </w:rPr>
      </w:pPr>
    </w:p>
    <w:p w14:paraId="4F57D258" w14:textId="77777777" w:rsidR="006A5E14" w:rsidRDefault="006A5E14" w:rsidP="006A5E14">
      <w:pPr>
        <w:rPr>
          <w:rFonts w:ascii="Calibri" w:eastAsia="Calibri" w:hAnsi="Calibri" w:cs="Calibri"/>
        </w:rPr>
      </w:pPr>
    </w:p>
    <w:p w14:paraId="772D4904" w14:textId="77777777" w:rsidR="006A5E14" w:rsidRDefault="006A5E14" w:rsidP="006A5E14">
      <w:pPr>
        <w:rPr>
          <w:rFonts w:ascii="Calibri" w:eastAsia="Calibri" w:hAnsi="Calibri" w:cs="Calibri"/>
        </w:rPr>
      </w:pPr>
      <w:r>
        <w:rPr>
          <w:rFonts w:ascii="Calibri" w:eastAsia="Calibri" w:hAnsi="Calibri" w:cs="Calibri"/>
        </w:rPr>
        <w:t>Voor kennisname en ontvangst van één exemplaar van de functiebeschrijving.</w:t>
      </w:r>
    </w:p>
    <w:p w14:paraId="1F57107F" w14:textId="77777777" w:rsidR="006A5E14" w:rsidRDefault="006A5E14" w:rsidP="006A5E14">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6A5E14" w14:paraId="1481B258" w14:textId="77777777" w:rsidTr="00A418CE">
        <w:tc>
          <w:tcPr>
            <w:tcW w:w="5145" w:type="dxa"/>
          </w:tcPr>
          <w:p w14:paraId="6A209D4B" w14:textId="77777777" w:rsidR="006A5E14" w:rsidRDefault="006A5E14" w:rsidP="00A418CE">
            <w:pPr>
              <w:rPr>
                <w:rFonts w:ascii="Calibri" w:eastAsia="Calibri" w:hAnsi="Calibri" w:cs="Calibri"/>
              </w:rPr>
            </w:pPr>
            <w:r>
              <w:rPr>
                <w:rFonts w:ascii="Calibri" w:eastAsia="Calibri" w:hAnsi="Calibri" w:cs="Calibri"/>
              </w:rPr>
              <w:t>Personeelslid</w:t>
            </w:r>
          </w:p>
        </w:tc>
        <w:tc>
          <w:tcPr>
            <w:tcW w:w="4665" w:type="dxa"/>
          </w:tcPr>
          <w:p w14:paraId="003F3931" w14:textId="77777777" w:rsidR="006A5E14" w:rsidRDefault="006A5E14" w:rsidP="00A418CE">
            <w:pPr>
              <w:rPr>
                <w:rFonts w:ascii="Calibri" w:eastAsia="Calibri" w:hAnsi="Calibri" w:cs="Calibri"/>
              </w:rPr>
            </w:pPr>
            <w:r>
              <w:rPr>
                <w:rFonts w:ascii="Calibri" w:eastAsia="Calibri" w:hAnsi="Calibri" w:cs="Calibri"/>
              </w:rPr>
              <w:t>Eerste evaluator</w:t>
            </w:r>
          </w:p>
        </w:tc>
      </w:tr>
      <w:tr w:rsidR="006A5E14" w14:paraId="356707DE" w14:textId="77777777" w:rsidTr="00A418CE">
        <w:tc>
          <w:tcPr>
            <w:tcW w:w="5145" w:type="dxa"/>
          </w:tcPr>
          <w:p w14:paraId="4EA38D85" w14:textId="77777777" w:rsidR="006A5E14" w:rsidRDefault="006A5E14" w:rsidP="00A418CE">
            <w:pPr>
              <w:rPr>
                <w:rFonts w:ascii="Calibri" w:eastAsia="Calibri" w:hAnsi="Calibri" w:cs="Calibri"/>
              </w:rPr>
            </w:pPr>
          </w:p>
          <w:p w14:paraId="73790E52" w14:textId="77777777" w:rsidR="006A5E14" w:rsidRDefault="006A5E14" w:rsidP="00A418CE">
            <w:pPr>
              <w:rPr>
                <w:rFonts w:ascii="Calibri" w:eastAsia="Calibri" w:hAnsi="Calibri" w:cs="Calibri"/>
              </w:rPr>
            </w:pPr>
          </w:p>
          <w:p w14:paraId="06275E7F" w14:textId="77777777" w:rsidR="006A5E14" w:rsidRDefault="006A5E14" w:rsidP="00A418CE">
            <w:pPr>
              <w:rPr>
                <w:rFonts w:ascii="Calibri" w:eastAsia="Calibri" w:hAnsi="Calibri" w:cs="Calibri"/>
              </w:rPr>
            </w:pPr>
          </w:p>
          <w:p w14:paraId="2F60E79C" w14:textId="77777777" w:rsidR="006A5E14" w:rsidRDefault="006A5E14" w:rsidP="00A418CE">
            <w:pPr>
              <w:rPr>
                <w:rFonts w:ascii="Calibri" w:eastAsia="Calibri" w:hAnsi="Calibri" w:cs="Calibri"/>
              </w:rPr>
            </w:pPr>
            <w:r>
              <w:rPr>
                <w:rFonts w:ascii="Calibri" w:eastAsia="Calibri" w:hAnsi="Calibri" w:cs="Calibri"/>
              </w:rPr>
              <w:t>(naam en handtekening)</w:t>
            </w:r>
          </w:p>
        </w:tc>
        <w:tc>
          <w:tcPr>
            <w:tcW w:w="4665" w:type="dxa"/>
          </w:tcPr>
          <w:p w14:paraId="33A20B5D" w14:textId="77777777" w:rsidR="006A5E14" w:rsidRDefault="006A5E14" w:rsidP="00A418CE">
            <w:pPr>
              <w:rPr>
                <w:rFonts w:ascii="Calibri" w:eastAsia="Calibri" w:hAnsi="Calibri" w:cs="Calibri"/>
              </w:rPr>
            </w:pPr>
          </w:p>
          <w:p w14:paraId="6A9AB165" w14:textId="77777777" w:rsidR="006A5E14" w:rsidRDefault="006A5E14" w:rsidP="00A418CE">
            <w:pPr>
              <w:rPr>
                <w:rFonts w:ascii="Calibri" w:eastAsia="Calibri" w:hAnsi="Calibri" w:cs="Calibri"/>
              </w:rPr>
            </w:pPr>
          </w:p>
          <w:p w14:paraId="4B945BE3" w14:textId="77777777" w:rsidR="006A5E14" w:rsidRDefault="006A5E14" w:rsidP="00A418CE">
            <w:pPr>
              <w:rPr>
                <w:rFonts w:ascii="Calibri" w:eastAsia="Calibri" w:hAnsi="Calibri" w:cs="Calibri"/>
              </w:rPr>
            </w:pPr>
          </w:p>
          <w:p w14:paraId="1595F865" w14:textId="77777777" w:rsidR="006A5E14" w:rsidRDefault="006A5E14" w:rsidP="00A418CE">
            <w:pPr>
              <w:rPr>
                <w:rFonts w:ascii="Calibri" w:eastAsia="Calibri" w:hAnsi="Calibri" w:cs="Calibri"/>
              </w:rPr>
            </w:pPr>
            <w:r>
              <w:rPr>
                <w:rFonts w:ascii="Calibri" w:eastAsia="Calibri" w:hAnsi="Calibri" w:cs="Calibri"/>
              </w:rPr>
              <w:t>(naam en handtekening)</w:t>
            </w:r>
          </w:p>
        </w:tc>
      </w:tr>
    </w:tbl>
    <w:p w14:paraId="4CA5ACEF" w14:textId="77777777" w:rsidR="006A5E14" w:rsidRDefault="006A5E14" w:rsidP="006A5E14">
      <w:pPr>
        <w:rPr>
          <w:rFonts w:ascii="Calibri" w:eastAsia="Calibri" w:hAnsi="Calibri" w:cs="Calibri"/>
        </w:rPr>
      </w:pPr>
    </w:p>
    <w:p w14:paraId="0AE82C23" w14:textId="77777777" w:rsidR="006A5E14" w:rsidRDefault="006A5E14" w:rsidP="006A5E14">
      <w:pPr>
        <w:rPr>
          <w:rFonts w:ascii="Calibri" w:eastAsia="Calibri" w:hAnsi="Calibri" w:cs="Calibri"/>
        </w:rPr>
      </w:pPr>
    </w:p>
    <w:p w14:paraId="07F1EFFE" w14:textId="77777777" w:rsidR="006A5E14" w:rsidRDefault="006A5E14" w:rsidP="006A5E14">
      <w:pPr>
        <w:pBdr>
          <w:top w:val="nil"/>
          <w:left w:val="nil"/>
          <w:bottom w:val="nil"/>
          <w:right w:val="nil"/>
          <w:between w:val="nil"/>
        </w:pBdr>
        <w:rPr>
          <w:color w:val="000000"/>
        </w:rPr>
      </w:pPr>
    </w:p>
    <w:p w14:paraId="67909C5E" w14:textId="77777777" w:rsidR="006A5E14" w:rsidRPr="00691F26" w:rsidRDefault="006A5E14" w:rsidP="006A5E14">
      <w:pPr>
        <w:spacing w:line="276" w:lineRule="auto"/>
        <w:rPr>
          <w:rFonts w:asciiTheme="minorHAnsi" w:hAnsiTheme="minorHAnsi" w:cstheme="minorHAnsi"/>
          <w:sz w:val="40"/>
          <w:szCs w:val="40"/>
        </w:rPr>
      </w:pPr>
    </w:p>
    <w:p w14:paraId="31CBABB9" w14:textId="77777777" w:rsidR="006A5E14" w:rsidRPr="00691F26" w:rsidRDefault="006A5E14" w:rsidP="006A5E14">
      <w:pPr>
        <w:spacing w:line="276" w:lineRule="auto"/>
        <w:jc w:val="center"/>
        <w:rPr>
          <w:rFonts w:asciiTheme="minorHAnsi" w:hAnsiTheme="minorHAnsi" w:cstheme="minorHAnsi"/>
          <w:sz w:val="40"/>
          <w:szCs w:val="40"/>
        </w:rPr>
      </w:pPr>
    </w:p>
    <w:p w14:paraId="6D87AF6C" w14:textId="77777777" w:rsidR="006A5E14" w:rsidRPr="00691F26" w:rsidRDefault="006A5E14" w:rsidP="006A5E14">
      <w:pPr>
        <w:spacing w:line="276" w:lineRule="auto"/>
        <w:jc w:val="center"/>
        <w:rPr>
          <w:rFonts w:asciiTheme="minorHAnsi" w:hAnsiTheme="minorHAnsi" w:cstheme="minorHAnsi"/>
          <w:sz w:val="40"/>
          <w:szCs w:val="40"/>
        </w:rPr>
      </w:pPr>
    </w:p>
    <w:p w14:paraId="0961AC90" w14:textId="77777777" w:rsidR="006A5E14" w:rsidRPr="00691F26" w:rsidRDefault="006A5E14" w:rsidP="006A5E14">
      <w:pPr>
        <w:spacing w:line="276" w:lineRule="auto"/>
        <w:rPr>
          <w:rFonts w:asciiTheme="minorHAnsi" w:hAnsiTheme="minorHAnsi" w:cstheme="minorHAnsi"/>
          <w:sz w:val="40"/>
          <w:szCs w:val="40"/>
        </w:rPr>
      </w:pPr>
    </w:p>
    <w:p w14:paraId="22C75D20" w14:textId="0E431FD1" w:rsidR="00CF69CF" w:rsidRDefault="00CF69CF" w:rsidP="00726093">
      <w:pPr>
        <w:rPr>
          <w:rFonts w:ascii="Arial" w:hAnsi="Arial" w:cs="Arial"/>
          <w:b/>
          <w:bCs/>
          <w:sz w:val="20"/>
          <w:u w:val="single"/>
        </w:rPr>
      </w:pPr>
      <w:r>
        <w:rPr>
          <w:rFonts w:ascii="Arial" w:hAnsi="Arial" w:cs="Arial"/>
          <w:b/>
          <w:bCs/>
          <w:sz w:val="20"/>
          <w:u w:val="single"/>
        </w:rPr>
        <w:br w:type="page"/>
      </w:r>
    </w:p>
    <w:p w14:paraId="663494A8" w14:textId="0DD31A35" w:rsidR="00CF69CF" w:rsidRDefault="00CF69CF" w:rsidP="00CF69CF">
      <w:pPr>
        <w:rPr>
          <w:rFonts w:ascii="Arial" w:hAnsi="Arial" w:cs="Arial"/>
          <w:b/>
          <w:bCs/>
          <w:sz w:val="20"/>
          <w:u w:val="single"/>
        </w:rPr>
      </w:pPr>
      <w:r>
        <w:rPr>
          <w:rFonts w:ascii="Arial" w:hAnsi="Arial" w:cs="Arial"/>
          <w:b/>
          <w:bCs/>
          <w:sz w:val="20"/>
          <w:u w:val="single"/>
        </w:rPr>
        <w:lastRenderedPageBreak/>
        <w:t xml:space="preserve">Bijlage 1.7: </w:t>
      </w:r>
      <w:r w:rsidR="006E61C2">
        <w:rPr>
          <w:rFonts w:ascii="Arial" w:hAnsi="Arial" w:cs="Arial"/>
          <w:b/>
          <w:bCs/>
          <w:sz w:val="20"/>
          <w:u w:val="single"/>
        </w:rPr>
        <w:t>Begeleider</w:t>
      </w:r>
    </w:p>
    <w:p w14:paraId="0A37CB79" w14:textId="77777777" w:rsidR="00CF69CF" w:rsidRDefault="00CF69CF" w:rsidP="00CF69CF">
      <w:pPr>
        <w:rPr>
          <w:rFonts w:ascii="Arial" w:hAnsi="Arial" w:cs="Arial"/>
          <w:b/>
          <w:bCs/>
          <w:sz w:val="20"/>
          <w:u w:val="single"/>
        </w:rPr>
      </w:pPr>
    </w:p>
    <w:p w14:paraId="19859DA7" w14:textId="5C55124D" w:rsidR="00CF69CF" w:rsidRDefault="00CF69CF" w:rsidP="00CF69CF">
      <w:pPr>
        <w:rPr>
          <w:rFonts w:ascii="Arial" w:hAnsi="Arial" w:cs="Arial"/>
          <w:b/>
          <w:bCs/>
          <w:sz w:val="20"/>
          <w:u w:val="single"/>
        </w:rPr>
      </w:pPr>
    </w:p>
    <w:p w14:paraId="729C0941" w14:textId="77777777" w:rsidR="00CF69CF" w:rsidRDefault="00CF69CF" w:rsidP="00CF69CF">
      <w:pPr>
        <w:rPr>
          <w:rFonts w:ascii="Arial" w:hAnsi="Arial" w:cs="Arial"/>
          <w:b/>
          <w:bCs/>
          <w:sz w:val="20"/>
          <w:u w:val="single"/>
        </w:rPr>
      </w:pPr>
    </w:p>
    <w:p w14:paraId="671C0A15" w14:textId="77777777" w:rsidR="00CF69CF" w:rsidRDefault="00CF69CF" w:rsidP="00CF69CF">
      <w:pPr>
        <w:rPr>
          <w:rFonts w:ascii="Arial" w:hAnsi="Arial" w:cs="Arial"/>
          <w:b/>
          <w:bCs/>
          <w:sz w:val="20"/>
          <w:u w:val="single"/>
        </w:rPr>
      </w:pPr>
    </w:p>
    <w:p w14:paraId="39BBB10E" w14:textId="77777777" w:rsidR="00CF69CF" w:rsidRDefault="00CF69CF" w:rsidP="00CF69CF">
      <w:pPr>
        <w:rPr>
          <w:rFonts w:ascii="Arial" w:hAnsi="Arial" w:cs="Arial"/>
          <w:b/>
          <w:bCs/>
          <w:sz w:val="20"/>
          <w:u w:val="single"/>
        </w:rPr>
      </w:pPr>
    </w:p>
    <w:p w14:paraId="35FDC817" w14:textId="77777777" w:rsidR="00CF69CF" w:rsidRDefault="00CF69CF" w:rsidP="00CF69CF">
      <w:pPr>
        <w:rPr>
          <w:rFonts w:ascii="Arial" w:hAnsi="Arial" w:cs="Arial"/>
          <w:b/>
          <w:bCs/>
          <w:sz w:val="20"/>
          <w:u w:val="single"/>
        </w:rPr>
      </w:pPr>
    </w:p>
    <w:p w14:paraId="4028543E" w14:textId="77777777" w:rsidR="00726093" w:rsidRPr="00CF69CF" w:rsidRDefault="00726093" w:rsidP="00726093">
      <w:pPr>
        <w:rPr>
          <w:rFonts w:ascii="Arial" w:hAnsi="Arial" w:cs="Arial"/>
          <w:sz w:val="20"/>
          <w:u w:val="single"/>
        </w:rPr>
      </w:pPr>
    </w:p>
    <w:p w14:paraId="23E967AC" w14:textId="77777777" w:rsidR="00726093" w:rsidRDefault="00726093" w:rsidP="00726093">
      <w:pPr>
        <w:rPr>
          <w:rFonts w:ascii="Arial" w:hAnsi="Arial" w:cs="Arial"/>
          <w:b/>
          <w:bCs/>
          <w:sz w:val="20"/>
          <w:u w:val="single"/>
        </w:rPr>
      </w:pPr>
    </w:p>
    <w:p w14:paraId="59F85906" w14:textId="77777777" w:rsidR="00726093" w:rsidRDefault="00726093" w:rsidP="00726093">
      <w:pPr>
        <w:rPr>
          <w:rFonts w:ascii="Arial" w:hAnsi="Arial" w:cs="Arial"/>
          <w:b/>
          <w:bCs/>
          <w:sz w:val="20"/>
          <w:u w:val="single"/>
        </w:rPr>
      </w:pPr>
    </w:p>
    <w:p w14:paraId="1E80FBA4" w14:textId="77777777" w:rsidR="00726093" w:rsidRDefault="00726093" w:rsidP="00726093">
      <w:pPr>
        <w:rPr>
          <w:rFonts w:ascii="Arial" w:hAnsi="Arial" w:cs="Arial"/>
          <w:b/>
          <w:bCs/>
          <w:sz w:val="20"/>
          <w:u w:val="single"/>
        </w:rPr>
      </w:pPr>
    </w:p>
    <w:p w14:paraId="6CE53C00" w14:textId="77777777" w:rsidR="00726093" w:rsidRDefault="00726093" w:rsidP="00726093">
      <w:pPr>
        <w:rPr>
          <w:rFonts w:ascii="Arial" w:hAnsi="Arial" w:cs="Arial"/>
          <w:b/>
          <w:bCs/>
          <w:sz w:val="20"/>
          <w:u w:val="single"/>
        </w:rPr>
      </w:pPr>
    </w:p>
    <w:p w14:paraId="0BE3EB9C" w14:textId="434AAF93" w:rsidR="00726093" w:rsidRDefault="00726093" w:rsidP="00726093">
      <w:pPr>
        <w:rPr>
          <w:rFonts w:ascii="Arial" w:hAnsi="Arial" w:cs="Arial"/>
          <w:b/>
          <w:bCs/>
          <w:sz w:val="20"/>
          <w:u w:val="single"/>
        </w:rPr>
      </w:pPr>
      <w:r>
        <w:rPr>
          <w:rFonts w:ascii="Arial" w:hAnsi="Arial" w:cs="Arial"/>
          <w:b/>
          <w:bCs/>
          <w:sz w:val="20"/>
          <w:u w:val="single"/>
        </w:rPr>
        <w:br w:type="page"/>
      </w:r>
    </w:p>
    <w:p w14:paraId="4BF11410" w14:textId="71D9B944" w:rsidR="00573159" w:rsidRDefault="00573159">
      <w:pPr>
        <w:rPr>
          <w:rFonts w:ascii="Arial" w:hAnsi="Arial" w:cs="Arial"/>
          <w:b/>
          <w:bCs/>
          <w:sz w:val="20"/>
          <w:u w:val="single"/>
        </w:rPr>
      </w:pPr>
      <w:r>
        <w:rPr>
          <w:rFonts w:ascii="Arial" w:hAnsi="Arial" w:cs="Arial"/>
          <w:b/>
          <w:bCs/>
          <w:sz w:val="20"/>
          <w:u w:val="single"/>
        </w:rPr>
        <w:lastRenderedPageBreak/>
        <w:t xml:space="preserve">Bijlage 1.8.1: </w:t>
      </w:r>
      <w:r w:rsidR="000766CD">
        <w:rPr>
          <w:rFonts w:ascii="Arial" w:hAnsi="Arial" w:cs="Arial"/>
          <w:b/>
          <w:bCs/>
          <w:sz w:val="20"/>
          <w:u w:val="single"/>
        </w:rPr>
        <w:t>L</w:t>
      </w:r>
      <w:r>
        <w:rPr>
          <w:rFonts w:ascii="Arial" w:hAnsi="Arial" w:cs="Arial"/>
          <w:b/>
          <w:bCs/>
          <w:sz w:val="20"/>
          <w:u w:val="single"/>
        </w:rPr>
        <w:t>eraar (gewoon SO)</w:t>
      </w:r>
    </w:p>
    <w:p w14:paraId="49AB22C4" w14:textId="70BFCADA" w:rsidR="00573159" w:rsidRDefault="00573159">
      <w:pPr>
        <w:rPr>
          <w:rFonts w:ascii="Arial" w:hAnsi="Arial" w:cs="Arial"/>
          <w:b/>
          <w:bCs/>
          <w:sz w:val="20"/>
          <w:u w:val="single"/>
        </w:rPr>
      </w:pPr>
    </w:p>
    <w:p w14:paraId="47022EE6" w14:textId="08D6029D" w:rsidR="00573159" w:rsidRDefault="00726093">
      <w:pPr>
        <w:rPr>
          <w:rFonts w:ascii="Arial" w:hAnsi="Arial" w:cs="Arial"/>
          <w:b/>
          <w:bCs/>
          <w:sz w:val="20"/>
          <w:u w:val="single"/>
        </w:rPr>
      </w:pPr>
      <w:r w:rsidRPr="00691F26">
        <w:rPr>
          <w:rFonts w:asciiTheme="minorHAnsi" w:eastAsia="Calibri" w:hAnsiTheme="minorHAnsi" w:cstheme="minorHAnsi"/>
          <w:noProof/>
          <w:sz w:val="260"/>
          <w:szCs w:val="260"/>
          <w:lang w:eastAsia="nl-BE"/>
        </w:rPr>
        <w:drawing>
          <wp:anchor distT="0" distB="0" distL="114300" distR="114300" simplePos="0" relativeHeight="251650048" behindDoc="0" locked="0" layoutInCell="1" hidden="0" allowOverlap="1" wp14:anchorId="12A1E5D8" wp14:editId="58F3383E">
            <wp:simplePos x="0" y="0"/>
            <wp:positionH relativeFrom="page">
              <wp:posOffset>899160</wp:posOffset>
            </wp:positionH>
            <wp:positionV relativeFrom="page">
              <wp:posOffset>1857375</wp:posOffset>
            </wp:positionV>
            <wp:extent cx="1828800" cy="720725"/>
            <wp:effectExtent l="0" t="0" r="0" b="0"/>
            <wp:wrapNone/>
            <wp:docPr id="5"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725"/>
                    </a:xfrm>
                    <a:prstGeom prst="rect">
                      <a:avLst/>
                    </a:prstGeom>
                    <a:ln/>
                  </pic:spPr>
                </pic:pic>
              </a:graphicData>
            </a:graphic>
          </wp:anchor>
        </w:drawing>
      </w:r>
    </w:p>
    <w:p w14:paraId="3265A3B0" w14:textId="004570C8" w:rsidR="00573159" w:rsidRDefault="00573159">
      <w:pPr>
        <w:rPr>
          <w:rFonts w:ascii="Arial" w:hAnsi="Arial" w:cs="Arial"/>
          <w:b/>
          <w:bCs/>
          <w:sz w:val="20"/>
          <w:u w:val="single"/>
        </w:rPr>
      </w:pPr>
    </w:p>
    <w:p w14:paraId="6E961D3F" w14:textId="77777777" w:rsidR="00573159" w:rsidRDefault="00573159" w:rsidP="00573159"/>
    <w:p w14:paraId="0FECEB8E" w14:textId="77777777" w:rsidR="00573159" w:rsidRDefault="00573159" w:rsidP="00573159"/>
    <w:p w14:paraId="0F156F32" w14:textId="77777777" w:rsidR="00573159" w:rsidRDefault="00573159" w:rsidP="00573159"/>
    <w:p w14:paraId="44578504" w14:textId="77777777" w:rsidR="00573159" w:rsidRDefault="00573159" w:rsidP="00573159"/>
    <w:p w14:paraId="6C96B89A" w14:textId="77777777" w:rsidR="00573159" w:rsidRDefault="00573159" w:rsidP="00573159"/>
    <w:p w14:paraId="6D34D717" w14:textId="77777777" w:rsidR="00573159" w:rsidRDefault="00573159" w:rsidP="00573159"/>
    <w:p w14:paraId="1F2C83F8" w14:textId="77777777" w:rsidR="00573159" w:rsidRPr="00691F26" w:rsidRDefault="00573159" w:rsidP="00573159">
      <w:pPr>
        <w:rPr>
          <w:rFonts w:asciiTheme="minorHAnsi" w:hAnsiTheme="minorHAnsi" w:cstheme="minorHAnsi"/>
        </w:rPr>
      </w:pPr>
    </w:p>
    <w:p w14:paraId="09CF8941" w14:textId="77777777" w:rsidR="00573159" w:rsidRPr="00691F26" w:rsidRDefault="00573159" w:rsidP="00573159">
      <w:pPr>
        <w:rPr>
          <w:rFonts w:asciiTheme="minorHAnsi" w:hAnsiTheme="minorHAnsi" w:cstheme="minorHAnsi"/>
        </w:rPr>
      </w:pPr>
    </w:p>
    <w:p w14:paraId="79D13304" w14:textId="72C95035" w:rsidR="00573159" w:rsidRPr="00691F26" w:rsidRDefault="00573159" w:rsidP="00573159">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699F0754" w14:textId="77777777" w:rsidR="00573159" w:rsidRPr="00691F26" w:rsidRDefault="00573159" w:rsidP="00573159">
      <w:pPr>
        <w:jc w:val="center"/>
        <w:rPr>
          <w:rFonts w:asciiTheme="minorHAnsi" w:hAnsiTheme="minorHAnsi" w:cstheme="minorHAnsi"/>
          <w:b/>
          <w:bCs/>
          <w:sz w:val="40"/>
          <w:szCs w:val="40"/>
        </w:rPr>
      </w:pPr>
      <w:r w:rsidRPr="00691F26">
        <w:rPr>
          <w:rFonts w:asciiTheme="minorHAnsi" w:hAnsiTheme="minorHAnsi" w:cstheme="minorHAnsi"/>
          <w:b/>
          <w:bCs/>
          <w:sz w:val="40"/>
          <w:szCs w:val="40"/>
        </w:rPr>
        <w:t>Ambt leraar</w:t>
      </w:r>
    </w:p>
    <w:p w14:paraId="14E90A7E" w14:textId="77777777" w:rsidR="00573159" w:rsidRPr="00691F26" w:rsidRDefault="00573159" w:rsidP="00573159">
      <w:pPr>
        <w:jc w:val="center"/>
        <w:rPr>
          <w:rFonts w:asciiTheme="minorHAnsi" w:hAnsiTheme="minorHAnsi" w:cstheme="minorHAnsi"/>
          <w:sz w:val="40"/>
          <w:szCs w:val="40"/>
        </w:rPr>
      </w:pPr>
    </w:p>
    <w:p w14:paraId="4B44499B" w14:textId="77777777" w:rsidR="00573159" w:rsidRPr="00691F26" w:rsidRDefault="00573159" w:rsidP="00573159">
      <w:pPr>
        <w:jc w:val="center"/>
        <w:rPr>
          <w:rFonts w:asciiTheme="minorHAnsi" w:hAnsiTheme="minorHAnsi" w:cstheme="minorHAnsi"/>
          <w:sz w:val="40"/>
          <w:szCs w:val="40"/>
        </w:rPr>
      </w:pPr>
    </w:p>
    <w:p w14:paraId="15C8A43D" w14:textId="77777777" w:rsidR="00573159" w:rsidRPr="00691F26" w:rsidRDefault="00573159" w:rsidP="00573159">
      <w:pPr>
        <w:jc w:val="center"/>
        <w:rPr>
          <w:rFonts w:asciiTheme="minorHAnsi" w:hAnsiTheme="minorHAnsi" w:cstheme="minorHAnsi"/>
          <w:sz w:val="40"/>
          <w:szCs w:val="40"/>
        </w:rPr>
      </w:pPr>
    </w:p>
    <w:p w14:paraId="4D518556" w14:textId="77777777" w:rsidR="00573159" w:rsidRPr="00691F26" w:rsidRDefault="00573159" w:rsidP="00573159">
      <w:pPr>
        <w:jc w:val="center"/>
        <w:rPr>
          <w:rFonts w:asciiTheme="minorHAnsi" w:hAnsiTheme="minorHAnsi" w:cstheme="minorHAnsi"/>
          <w:sz w:val="40"/>
          <w:szCs w:val="40"/>
        </w:rPr>
      </w:pPr>
    </w:p>
    <w:p w14:paraId="4B751187" w14:textId="77777777" w:rsidR="00573159" w:rsidRPr="00691F26" w:rsidRDefault="00573159" w:rsidP="00573159">
      <w:pPr>
        <w:jc w:val="center"/>
        <w:rPr>
          <w:rFonts w:asciiTheme="minorHAnsi" w:hAnsiTheme="minorHAnsi" w:cstheme="minorHAnsi"/>
          <w:sz w:val="40"/>
          <w:szCs w:val="40"/>
        </w:rPr>
      </w:pPr>
    </w:p>
    <w:p w14:paraId="652E475A" w14:textId="77777777" w:rsidR="00573159" w:rsidRPr="00691F26" w:rsidRDefault="00573159" w:rsidP="00573159">
      <w:pPr>
        <w:jc w:val="center"/>
        <w:rPr>
          <w:rFonts w:asciiTheme="minorHAnsi" w:hAnsiTheme="minorHAnsi" w:cstheme="minorHAnsi"/>
          <w:sz w:val="40"/>
          <w:szCs w:val="40"/>
        </w:rPr>
      </w:pPr>
    </w:p>
    <w:p w14:paraId="3B742355" w14:textId="77777777" w:rsidR="00573159" w:rsidRPr="00691F26" w:rsidRDefault="00573159" w:rsidP="00573159">
      <w:pPr>
        <w:ind w:left="284"/>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573159" w:rsidRPr="00691F26" w14:paraId="18B77038" w14:textId="77777777" w:rsidTr="00C62D33">
        <w:tc>
          <w:tcPr>
            <w:tcW w:w="2905" w:type="dxa"/>
          </w:tcPr>
          <w:p w14:paraId="717C5356" w14:textId="77777777" w:rsidR="00573159" w:rsidRPr="00691F26" w:rsidRDefault="00573159" w:rsidP="00C62D33">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4995F3D1" w14:textId="77777777" w:rsidR="00573159" w:rsidRPr="00691F26" w:rsidRDefault="00573159" w:rsidP="00C62D33">
            <w:pPr>
              <w:keepNext/>
              <w:spacing w:line="360" w:lineRule="auto"/>
              <w:rPr>
                <w:rFonts w:asciiTheme="minorHAnsi" w:eastAsia="Calibri" w:hAnsiTheme="minorHAnsi" w:cstheme="minorHAnsi"/>
              </w:rPr>
            </w:pPr>
          </w:p>
        </w:tc>
      </w:tr>
      <w:tr w:rsidR="00573159" w:rsidRPr="00691F26" w14:paraId="7AD4F288" w14:textId="77777777" w:rsidTr="00C62D33">
        <w:tc>
          <w:tcPr>
            <w:tcW w:w="2905" w:type="dxa"/>
          </w:tcPr>
          <w:p w14:paraId="5058DF45" w14:textId="77777777" w:rsidR="00573159" w:rsidRPr="00691F26" w:rsidRDefault="00573159" w:rsidP="00C62D33">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7C7A4C7B" w14:textId="77777777" w:rsidR="00573159" w:rsidRPr="00691F26" w:rsidRDefault="00573159" w:rsidP="00C62D33">
            <w:pPr>
              <w:keepNext/>
              <w:spacing w:line="360" w:lineRule="auto"/>
              <w:rPr>
                <w:rFonts w:asciiTheme="minorHAnsi" w:eastAsia="Calibri" w:hAnsiTheme="minorHAnsi" w:cstheme="minorHAnsi"/>
              </w:rPr>
            </w:pPr>
          </w:p>
        </w:tc>
      </w:tr>
    </w:tbl>
    <w:p w14:paraId="56694251" w14:textId="77777777" w:rsidR="00573159" w:rsidRPr="00691F26" w:rsidRDefault="00573159" w:rsidP="00573159">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573159" w:rsidRPr="00691F26" w14:paraId="769EABC9" w14:textId="77777777" w:rsidTr="00C62D33">
        <w:trPr>
          <w:trHeight w:val="116"/>
        </w:trPr>
        <w:tc>
          <w:tcPr>
            <w:tcW w:w="8500" w:type="dxa"/>
            <w:gridSpan w:val="2"/>
            <w:tcBorders>
              <w:bottom w:val="single" w:sz="4" w:space="0" w:color="000000"/>
            </w:tcBorders>
          </w:tcPr>
          <w:p w14:paraId="1F220175" w14:textId="77777777" w:rsidR="00573159" w:rsidRPr="00691F26" w:rsidRDefault="00573159" w:rsidP="00C62D33">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573159" w:rsidRPr="00691F26" w14:paraId="2580D345" w14:textId="77777777" w:rsidTr="00C62D33">
        <w:trPr>
          <w:trHeight w:val="81"/>
        </w:trPr>
        <w:tc>
          <w:tcPr>
            <w:tcW w:w="2417" w:type="dxa"/>
            <w:tcBorders>
              <w:top w:val="single" w:sz="4" w:space="0" w:color="000000"/>
              <w:left w:val="single" w:sz="4" w:space="0" w:color="000000"/>
              <w:bottom w:val="nil"/>
              <w:right w:val="nil"/>
            </w:tcBorders>
          </w:tcPr>
          <w:p w14:paraId="40312665" w14:textId="77777777" w:rsidR="00573159" w:rsidRPr="00691F26" w:rsidRDefault="00573159" w:rsidP="00C62D33">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389ACB95" w14:textId="77777777" w:rsidR="00573159" w:rsidRPr="00691F26" w:rsidRDefault="00573159" w:rsidP="00C62D33">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573159" w:rsidRPr="00691F26" w14:paraId="4FFC26E5" w14:textId="77777777" w:rsidTr="00C62D33">
        <w:trPr>
          <w:trHeight w:val="117"/>
        </w:trPr>
        <w:tc>
          <w:tcPr>
            <w:tcW w:w="2417" w:type="dxa"/>
            <w:tcBorders>
              <w:top w:val="nil"/>
              <w:left w:val="single" w:sz="4" w:space="0" w:color="000000"/>
              <w:bottom w:val="single" w:sz="4" w:space="0" w:color="auto"/>
              <w:right w:val="nil"/>
            </w:tcBorders>
          </w:tcPr>
          <w:p w14:paraId="5A35C420" w14:textId="77777777" w:rsidR="00573159" w:rsidRPr="00691F26" w:rsidRDefault="00573159" w:rsidP="00C62D33">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5BB1D318" w14:textId="77777777" w:rsidR="00573159" w:rsidRPr="00691F26" w:rsidRDefault="00573159" w:rsidP="00C62D33">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1655D8CC" w14:textId="766AC97F" w:rsidR="00C62D33" w:rsidRDefault="00C62D33" w:rsidP="00573159">
      <w:pPr>
        <w:pBdr>
          <w:bottom w:val="single" w:sz="4" w:space="1" w:color="auto"/>
        </w:pBdr>
        <w:spacing w:line="276" w:lineRule="auto"/>
        <w:rPr>
          <w:rFonts w:asciiTheme="minorHAnsi" w:eastAsia="Calibri" w:hAnsiTheme="minorHAnsi" w:cstheme="minorHAnsi"/>
          <w:b/>
          <w:bCs/>
          <w:color w:val="000000"/>
          <w:sz w:val="32"/>
          <w:szCs w:val="32"/>
        </w:rPr>
      </w:pPr>
    </w:p>
    <w:p w14:paraId="79C10C19" w14:textId="4B14C9BC" w:rsidR="00C62D33" w:rsidRDefault="00C62D33" w:rsidP="00573159">
      <w:pPr>
        <w:pBdr>
          <w:bottom w:val="single" w:sz="4" w:space="1" w:color="auto"/>
        </w:pBdr>
        <w:spacing w:line="276" w:lineRule="auto"/>
        <w:rPr>
          <w:rFonts w:asciiTheme="minorHAnsi" w:eastAsia="Calibri" w:hAnsiTheme="minorHAnsi" w:cstheme="minorHAnsi"/>
          <w:b/>
          <w:bCs/>
          <w:color w:val="000000"/>
          <w:sz w:val="32"/>
          <w:szCs w:val="32"/>
        </w:rPr>
      </w:pPr>
    </w:p>
    <w:p w14:paraId="778C1433" w14:textId="53EFEB34" w:rsidR="00C62D33" w:rsidRDefault="00C62D33" w:rsidP="00573159">
      <w:pPr>
        <w:pBdr>
          <w:bottom w:val="single" w:sz="4" w:space="1" w:color="auto"/>
        </w:pBdr>
        <w:spacing w:line="276" w:lineRule="auto"/>
        <w:rPr>
          <w:rFonts w:asciiTheme="minorHAnsi" w:eastAsia="Calibri" w:hAnsiTheme="minorHAnsi" w:cstheme="minorHAnsi"/>
          <w:b/>
          <w:bCs/>
          <w:color w:val="000000"/>
          <w:sz w:val="32"/>
          <w:szCs w:val="32"/>
        </w:rPr>
      </w:pPr>
    </w:p>
    <w:p w14:paraId="361EFB57" w14:textId="5D9CFD17" w:rsidR="00C62D33" w:rsidRDefault="00C62D33" w:rsidP="00573159">
      <w:pPr>
        <w:pBdr>
          <w:bottom w:val="single" w:sz="4" w:space="1" w:color="auto"/>
        </w:pBdr>
        <w:spacing w:line="276" w:lineRule="auto"/>
        <w:rPr>
          <w:rFonts w:asciiTheme="minorHAnsi" w:eastAsia="Calibri" w:hAnsiTheme="minorHAnsi" w:cstheme="minorHAnsi"/>
          <w:b/>
          <w:bCs/>
          <w:color w:val="000000"/>
          <w:sz w:val="32"/>
          <w:szCs w:val="32"/>
        </w:rPr>
      </w:pPr>
    </w:p>
    <w:p w14:paraId="6AA635F1" w14:textId="05704F8C" w:rsidR="00C62D33" w:rsidRDefault="00C62D33" w:rsidP="00573159">
      <w:pPr>
        <w:pBdr>
          <w:bottom w:val="single" w:sz="4" w:space="1" w:color="auto"/>
        </w:pBdr>
        <w:spacing w:line="276" w:lineRule="auto"/>
        <w:rPr>
          <w:rFonts w:asciiTheme="minorHAnsi" w:eastAsia="Calibri" w:hAnsiTheme="minorHAnsi" w:cstheme="minorHAnsi"/>
          <w:b/>
          <w:bCs/>
          <w:color w:val="000000"/>
          <w:sz w:val="32"/>
          <w:szCs w:val="32"/>
        </w:rPr>
      </w:pPr>
    </w:p>
    <w:p w14:paraId="40A85E0A" w14:textId="162C779B" w:rsidR="00C62D33" w:rsidRDefault="00C62D33" w:rsidP="00573159">
      <w:pPr>
        <w:pBdr>
          <w:bottom w:val="single" w:sz="4" w:space="1" w:color="auto"/>
        </w:pBdr>
        <w:spacing w:line="276" w:lineRule="auto"/>
        <w:rPr>
          <w:rFonts w:asciiTheme="minorHAnsi" w:eastAsia="Calibri" w:hAnsiTheme="minorHAnsi" w:cstheme="minorHAnsi"/>
          <w:b/>
          <w:bCs/>
          <w:color w:val="000000"/>
          <w:sz w:val="32"/>
          <w:szCs w:val="32"/>
        </w:rPr>
      </w:pPr>
    </w:p>
    <w:p w14:paraId="42F54435" w14:textId="77777777" w:rsidR="00C62D33" w:rsidRDefault="00C62D33" w:rsidP="00573159">
      <w:pPr>
        <w:pBdr>
          <w:bottom w:val="single" w:sz="4" w:space="1" w:color="auto"/>
        </w:pBdr>
        <w:spacing w:line="276" w:lineRule="auto"/>
        <w:rPr>
          <w:rFonts w:asciiTheme="minorHAnsi" w:eastAsia="Calibri" w:hAnsiTheme="minorHAnsi" w:cstheme="minorHAnsi"/>
          <w:b/>
          <w:bCs/>
          <w:color w:val="000000"/>
          <w:sz w:val="32"/>
          <w:szCs w:val="32"/>
        </w:rPr>
      </w:pPr>
    </w:p>
    <w:p w14:paraId="176CFD9B" w14:textId="0150DDB3" w:rsidR="00573159" w:rsidRPr="00221849" w:rsidRDefault="00573159" w:rsidP="00573159">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4B49D1B0" w14:textId="00C7AE5B" w:rsidR="00573159" w:rsidRDefault="00573159" w:rsidP="00573159">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De leraar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07788D4A" w14:textId="77777777" w:rsidR="00543DE3" w:rsidRPr="007C596C" w:rsidRDefault="00543DE3" w:rsidP="00573159">
      <w:pPr>
        <w:spacing w:line="276" w:lineRule="auto"/>
        <w:rPr>
          <w:rFonts w:asciiTheme="minorHAnsi" w:eastAsia="Calibri" w:hAnsiTheme="minorHAnsi" w:cstheme="minorHAnsi"/>
          <w:color w:val="000000"/>
        </w:rPr>
      </w:pPr>
    </w:p>
    <w:p w14:paraId="69FE377C" w14:textId="36D0F426" w:rsidR="00573159" w:rsidRDefault="00573159" w:rsidP="00573159">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leraar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093337DA" w14:textId="77777777" w:rsidR="00543DE3" w:rsidRDefault="00543DE3" w:rsidP="00573159">
      <w:pPr>
        <w:spacing w:line="276" w:lineRule="auto"/>
        <w:rPr>
          <w:rFonts w:asciiTheme="minorHAnsi" w:eastAsia="Calibri" w:hAnsiTheme="minorHAnsi" w:cstheme="minorHAnsi"/>
          <w:color w:val="000000"/>
        </w:rPr>
      </w:pPr>
    </w:p>
    <w:p w14:paraId="58A37520" w14:textId="77777777" w:rsidR="00573159" w:rsidRPr="0070353D" w:rsidRDefault="00573159" w:rsidP="00573159">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11D127BE" w14:textId="5888F9F1" w:rsidR="00573159" w:rsidRDefault="00573159" w:rsidP="00573159">
      <w:pPr>
        <w:spacing w:line="276" w:lineRule="auto"/>
        <w:rPr>
          <w:rFonts w:asciiTheme="minorHAnsi" w:eastAsia="Calibri" w:hAnsiTheme="minorHAnsi" w:cstheme="minorHAnsi"/>
          <w:color w:val="000000"/>
        </w:rPr>
      </w:pPr>
      <w:r w:rsidRPr="002A5965">
        <w:rPr>
          <w:rFonts w:asciiTheme="minorHAnsi" w:hAnsiTheme="minorHAnsi" w:cstheme="minorHAnsi"/>
        </w:rPr>
        <w:t>Deze functiebeschrijving</w:t>
      </w:r>
      <w:r w:rsidRPr="002A5965">
        <w:rPr>
          <w:rFonts w:asciiTheme="minorHAnsi" w:hAnsiTheme="minorHAnsi" w:cstheme="minorHAnsi"/>
          <w:vertAlign w:val="superscript"/>
        </w:rPr>
        <w:footnoteReference w:id="7"/>
      </w:r>
      <w:r w:rsidRPr="002A5965">
        <w:rPr>
          <w:rFonts w:asciiTheme="minorHAnsi" w:hAnsiTheme="minorHAnsi" w:cstheme="minorHAnsi"/>
        </w:rPr>
        <w:t xml:space="preserve"> is een constructief en positief beleidsinstrument dat het mogelijk maakt de toegewezen geïntegreerde </w:t>
      </w:r>
      <w:r>
        <w:rPr>
          <w:rFonts w:asciiTheme="minorHAnsi" w:hAnsiTheme="minorHAnsi" w:cstheme="minorHAnsi"/>
        </w:rPr>
        <w:t>lerarenopdracht</w:t>
      </w:r>
      <w:r w:rsidRPr="002A5965">
        <w:rPr>
          <w:rFonts w:asciiTheme="minorHAnsi" w:hAnsiTheme="minorHAnsi" w:cstheme="minorHAnsi"/>
        </w:rPr>
        <w:t xml:space="preserve"> voor te bereiden, uit te voeren, te evalueren en bij te sturen.</w:t>
      </w:r>
      <w:r w:rsidRPr="002A5965">
        <w:rPr>
          <w:rFonts w:asciiTheme="minorHAnsi" w:hAnsiTheme="minorHAnsi" w:cstheme="minorHAnsi"/>
          <w:vertAlign w:val="superscript"/>
        </w:rPr>
        <w:footnoteReference w:id="8"/>
      </w:r>
      <w:r w:rsidRPr="002A5965">
        <w:rPr>
          <w:rFonts w:asciiTheme="minorHAnsi" w:hAnsiTheme="minorHAnsi" w:cstheme="minorHAnsi"/>
        </w:rPr>
        <w:t xml:space="preserve"> </w:t>
      </w:r>
      <w:r w:rsidRPr="00691F26">
        <w:rPr>
          <w:rFonts w:asciiTheme="minorHAnsi" w:eastAsia="Calibri" w:hAnsiTheme="minorHAnsi" w:cstheme="minorHAnsi"/>
          <w:color w:val="000000"/>
        </w:rPr>
        <w:t xml:space="preserve">Ze gaat uit van de leraar als professional: hij beheerst een ruim onderwijskundig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19E97516" w14:textId="77777777" w:rsidR="00543DE3" w:rsidRPr="001A1382" w:rsidRDefault="00543DE3" w:rsidP="00573159">
      <w:pPr>
        <w:spacing w:line="276" w:lineRule="auto"/>
        <w:rPr>
          <w:rFonts w:asciiTheme="minorHAnsi" w:hAnsiTheme="minorHAnsi" w:cstheme="minorHAnsi"/>
        </w:rPr>
      </w:pPr>
    </w:p>
    <w:p w14:paraId="1FEE52B5" w14:textId="77777777" w:rsidR="00573159" w:rsidRPr="00691F26" w:rsidRDefault="00573159" w:rsidP="00573159">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14E7A374" w14:textId="77777777" w:rsidR="00573159" w:rsidRPr="00691F26" w:rsidRDefault="00573159" w:rsidP="0057315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15764760" w14:textId="77777777" w:rsidR="00573159" w:rsidRPr="00691F26" w:rsidRDefault="00573159" w:rsidP="0057315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759CE41F" w14:textId="77777777" w:rsidR="00573159" w:rsidRPr="00691F26" w:rsidRDefault="00573159" w:rsidP="0057315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1EE86696" w14:textId="77777777" w:rsidR="00573159" w:rsidRPr="00691F26" w:rsidRDefault="00573159" w:rsidP="0057315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p>
    <w:p w14:paraId="54B43C91" w14:textId="2C3D7B00" w:rsidR="00573159" w:rsidRDefault="00573159" w:rsidP="00573159">
      <w:pPr>
        <w:spacing w:line="276" w:lineRule="auto"/>
        <w:rPr>
          <w:rFonts w:asciiTheme="minorHAnsi" w:eastAsia="Calibri" w:hAnsiTheme="minorHAnsi" w:cstheme="minorHAnsi"/>
          <w:color w:val="000000"/>
        </w:rPr>
      </w:pPr>
    </w:p>
    <w:p w14:paraId="4DA476B5" w14:textId="77777777" w:rsidR="00543DE3" w:rsidRDefault="00543DE3" w:rsidP="00573159">
      <w:pPr>
        <w:spacing w:line="276" w:lineRule="auto"/>
        <w:rPr>
          <w:rFonts w:asciiTheme="minorHAnsi" w:eastAsia="Calibri" w:hAnsiTheme="minorHAnsi" w:cstheme="minorHAnsi"/>
          <w:color w:val="000000"/>
        </w:rPr>
      </w:pPr>
    </w:p>
    <w:p w14:paraId="218469BC" w14:textId="77777777" w:rsidR="00573159" w:rsidRPr="00691F26" w:rsidRDefault="00573159" w:rsidP="00573159">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Met als doel voor elke leerling:</w:t>
      </w:r>
    </w:p>
    <w:p w14:paraId="6FD909B7" w14:textId="77777777" w:rsidR="00573159" w:rsidRPr="00691F26" w:rsidRDefault="00573159" w:rsidP="00573159">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 xml:space="preserve">een brede en harmonische vorming die betekenisvol is, </w:t>
      </w:r>
    </w:p>
    <w:p w14:paraId="7456A910" w14:textId="77777777" w:rsidR="00573159" w:rsidRPr="00691F26" w:rsidRDefault="00573159" w:rsidP="00573159">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 xml:space="preserve">eigenaarschap van de leerloopbaan, </w:t>
      </w:r>
    </w:p>
    <w:p w14:paraId="3BA0C71E" w14:textId="77777777" w:rsidR="00573159" w:rsidRPr="00691F26" w:rsidRDefault="00573159" w:rsidP="00573159">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deelname aan het vervolgonderwijs of de arbeidsmarkt,</w:t>
      </w:r>
    </w:p>
    <w:p w14:paraId="2203B0ED" w14:textId="77777777" w:rsidR="00573159" w:rsidRPr="00691F26" w:rsidRDefault="00573159" w:rsidP="00573159">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deelname aan diverse facetten van de samenleving.</w:t>
      </w:r>
    </w:p>
    <w:p w14:paraId="02A74493" w14:textId="77777777" w:rsidR="00573159" w:rsidRDefault="00573159" w:rsidP="00573159">
      <w:pPr>
        <w:spacing w:line="276" w:lineRule="auto"/>
        <w:rPr>
          <w:rFonts w:asciiTheme="minorHAnsi" w:hAnsiTheme="minorHAnsi" w:cstheme="minorHAnsi"/>
        </w:rPr>
      </w:pPr>
    </w:p>
    <w:p w14:paraId="65FE7206" w14:textId="77777777" w:rsidR="00573159" w:rsidRDefault="00573159" w:rsidP="00573159">
      <w:pPr>
        <w:spacing w:line="276" w:lineRule="auto"/>
        <w:rPr>
          <w:rFonts w:asciiTheme="minorHAnsi" w:hAnsiTheme="minorHAnsi" w:cstheme="minorHAnsi"/>
        </w:rPr>
      </w:pPr>
    </w:p>
    <w:p w14:paraId="6D6939FA" w14:textId="77777777" w:rsidR="00573159" w:rsidRDefault="00573159" w:rsidP="00573159">
      <w:pPr>
        <w:spacing w:line="276" w:lineRule="auto"/>
        <w:rPr>
          <w:rFonts w:asciiTheme="minorHAnsi" w:hAnsiTheme="minorHAnsi" w:cstheme="minorHAnsi"/>
        </w:rPr>
      </w:pPr>
    </w:p>
    <w:p w14:paraId="78E22EF1" w14:textId="0CF2607E" w:rsidR="00573159" w:rsidRDefault="00573159" w:rsidP="00573159">
      <w:pPr>
        <w:spacing w:line="276" w:lineRule="auto"/>
        <w:rPr>
          <w:rFonts w:asciiTheme="minorHAnsi" w:hAnsiTheme="minorHAnsi" w:cstheme="minorHAnsi"/>
        </w:rPr>
      </w:pPr>
    </w:p>
    <w:p w14:paraId="496C8163" w14:textId="62AC94F8" w:rsidR="00543DE3" w:rsidRDefault="00543DE3" w:rsidP="00573159">
      <w:pPr>
        <w:spacing w:line="276" w:lineRule="auto"/>
        <w:rPr>
          <w:rFonts w:asciiTheme="minorHAnsi" w:hAnsiTheme="minorHAnsi" w:cstheme="minorHAnsi"/>
        </w:rPr>
      </w:pPr>
    </w:p>
    <w:p w14:paraId="11DBDE6A" w14:textId="3AF046B3" w:rsidR="00543DE3" w:rsidRDefault="00543DE3" w:rsidP="00573159">
      <w:pPr>
        <w:spacing w:line="276" w:lineRule="auto"/>
        <w:rPr>
          <w:rFonts w:asciiTheme="minorHAnsi" w:hAnsiTheme="minorHAnsi" w:cstheme="minorHAnsi"/>
        </w:rPr>
      </w:pPr>
    </w:p>
    <w:p w14:paraId="2ED511BA" w14:textId="3F15D819" w:rsidR="00543DE3" w:rsidRDefault="00543DE3" w:rsidP="00573159">
      <w:pPr>
        <w:spacing w:line="276" w:lineRule="auto"/>
        <w:rPr>
          <w:rFonts w:asciiTheme="minorHAnsi" w:hAnsiTheme="minorHAnsi" w:cstheme="minorHAnsi"/>
        </w:rPr>
      </w:pPr>
    </w:p>
    <w:p w14:paraId="44101485" w14:textId="37EFF933" w:rsidR="00543DE3" w:rsidRDefault="00543DE3" w:rsidP="00573159">
      <w:pPr>
        <w:spacing w:line="276" w:lineRule="auto"/>
        <w:rPr>
          <w:rFonts w:asciiTheme="minorHAnsi" w:hAnsiTheme="minorHAnsi" w:cstheme="minorHAnsi"/>
        </w:rPr>
      </w:pPr>
    </w:p>
    <w:p w14:paraId="0C37ECED" w14:textId="396AD113" w:rsidR="00543DE3" w:rsidRDefault="00543DE3" w:rsidP="00573159">
      <w:pPr>
        <w:spacing w:line="276" w:lineRule="auto"/>
        <w:rPr>
          <w:rFonts w:asciiTheme="minorHAnsi" w:hAnsiTheme="minorHAnsi" w:cstheme="minorHAnsi"/>
        </w:rPr>
      </w:pPr>
    </w:p>
    <w:p w14:paraId="51E39F24" w14:textId="245D0EBB" w:rsidR="00543DE3" w:rsidRDefault="00543DE3" w:rsidP="00573159">
      <w:pPr>
        <w:spacing w:line="276" w:lineRule="auto"/>
        <w:rPr>
          <w:rFonts w:asciiTheme="minorHAnsi" w:hAnsiTheme="minorHAnsi" w:cstheme="minorHAnsi"/>
        </w:rPr>
      </w:pPr>
    </w:p>
    <w:p w14:paraId="210AEFEE" w14:textId="3BA348B1" w:rsidR="00543DE3" w:rsidRDefault="00543DE3" w:rsidP="00573159">
      <w:pPr>
        <w:spacing w:line="276" w:lineRule="auto"/>
        <w:rPr>
          <w:rFonts w:asciiTheme="minorHAnsi" w:hAnsiTheme="minorHAnsi" w:cstheme="minorHAnsi"/>
        </w:rPr>
      </w:pPr>
    </w:p>
    <w:p w14:paraId="02286FDE" w14:textId="645848A6" w:rsidR="00543DE3" w:rsidRDefault="00543DE3" w:rsidP="00573159">
      <w:pPr>
        <w:spacing w:line="276" w:lineRule="auto"/>
        <w:rPr>
          <w:rFonts w:asciiTheme="minorHAnsi" w:hAnsiTheme="minorHAnsi" w:cstheme="minorHAnsi"/>
        </w:rPr>
      </w:pPr>
    </w:p>
    <w:p w14:paraId="29E80092" w14:textId="446A999C" w:rsidR="00543DE3" w:rsidRDefault="00543DE3" w:rsidP="00573159">
      <w:pPr>
        <w:spacing w:line="276" w:lineRule="auto"/>
        <w:rPr>
          <w:rFonts w:asciiTheme="minorHAnsi" w:hAnsiTheme="minorHAnsi" w:cstheme="minorHAnsi"/>
        </w:rPr>
      </w:pPr>
    </w:p>
    <w:p w14:paraId="4893D4D5" w14:textId="6A58BD14" w:rsidR="00543DE3" w:rsidRDefault="00543DE3" w:rsidP="00573159">
      <w:pPr>
        <w:spacing w:line="276" w:lineRule="auto"/>
        <w:rPr>
          <w:rFonts w:asciiTheme="minorHAnsi" w:hAnsiTheme="minorHAnsi" w:cstheme="minorHAnsi"/>
        </w:rPr>
      </w:pPr>
    </w:p>
    <w:p w14:paraId="695A8FF7" w14:textId="76D5D27D" w:rsidR="00543DE3" w:rsidRDefault="00543DE3" w:rsidP="00573159">
      <w:pPr>
        <w:spacing w:line="276" w:lineRule="auto"/>
        <w:rPr>
          <w:rFonts w:asciiTheme="minorHAnsi" w:hAnsiTheme="minorHAnsi" w:cstheme="minorHAnsi"/>
        </w:rPr>
      </w:pPr>
    </w:p>
    <w:p w14:paraId="7CFDD3A3" w14:textId="77777777" w:rsidR="00543DE3" w:rsidRDefault="00543DE3" w:rsidP="00573159">
      <w:pPr>
        <w:spacing w:line="276" w:lineRule="auto"/>
        <w:rPr>
          <w:rFonts w:asciiTheme="minorHAnsi" w:hAnsiTheme="minorHAnsi" w:cstheme="minorHAnsi"/>
        </w:rPr>
      </w:pPr>
    </w:p>
    <w:p w14:paraId="182FCEF6" w14:textId="77777777" w:rsidR="00573159" w:rsidRDefault="00573159" w:rsidP="00573159">
      <w:pPr>
        <w:spacing w:line="276" w:lineRule="auto"/>
        <w:rPr>
          <w:rFonts w:asciiTheme="minorHAnsi" w:hAnsiTheme="minorHAnsi" w:cstheme="minorHAnsi"/>
        </w:rPr>
      </w:pPr>
    </w:p>
    <w:p w14:paraId="7D236D22" w14:textId="77777777" w:rsidR="00573159" w:rsidRDefault="00573159" w:rsidP="00573159">
      <w:pPr>
        <w:spacing w:line="276" w:lineRule="auto"/>
        <w:rPr>
          <w:rFonts w:asciiTheme="minorHAnsi" w:hAnsiTheme="minorHAnsi" w:cstheme="minorHAnsi"/>
        </w:rPr>
      </w:pPr>
    </w:p>
    <w:p w14:paraId="531EB347" w14:textId="77777777" w:rsidR="00573159" w:rsidRPr="00691F26" w:rsidRDefault="00573159" w:rsidP="00573159">
      <w:pPr>
        <w:spacing w:line="276" w:lineRule="auto"/>
        <w:rPr>
          <w:rFonts w:asciiTheme="minorHAnsi" w:hAnsiTheme="minorHAnsi" w:cstheme="minorHAnsi"/>
        </w:rPr>
      </w:pPr>
    </w:p>
    <w:p w14:paraId="5BD0836F" w14:textId="77777777" w:rsidR="00573159" w:rsidRPr="00691F26" w:rsidRDefault="00573159" w:rsidP="00573159">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lastRenderedPageBreak/>
        <w:t>RESULTAATGEBIEDEN</w:t>
      </w:r>
    </w:p>
    <w:p w14:paraId="694F0E97" w14:textId="77777777" w:rsidR="00573159" w:rsidRPr="00691F26" w:rsidRDefault="00573159" w:rsidP="0057315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1. Planning en voorbereiding van de lessen</w:t>
      </w:r>
    </w:p>
    <w:p w14:paraId="18EFABD2" w14:textId="77777777" w:rsidR="00573159" w:rsidRPr="00AE7512"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 xml:space="preserve">e </w:t>
      </w:r>
      <w:r>
        <w:rPr>
          <w:rFonts w:asciiTheme="minorHAnsi" w:eastAsia="Calibri" w:hAnsiTheme="minorHAnsi" w:cstheme="minorHAnsi"/>
          <w:color w:val="000000"/>
        </w:rPr>
        <w:t>hanteert</w:t>
      </w:r>
      <w:r w:rsidRPr="00691F26">
        <w:rPr>
          <w:rFonts w:asciiTheme="minorHAnsi" w:eastAsia="Calibri" w:hAnsiTheme="minorHAnsi" w:cstheme="minorHAnsi"/>
          <w:color w:val="000000"/>
        </w:rPr>
        <w:t xml:space="preserve"> een volledige en samenhangende jaarplanning van de lesdoelen en leerinhouden in samenwerking met de vakgroep binnen</w:t>
      </w:r>
      <w:r w:rsidRPr="00691F26">
        <w:rPr>
          <w:rFonts w:asciiTheme="minorHAnsi" w:hAnsiTheme="minorHAnsi" w:cstheme="minorHAnsi"/>
        </w:rPr>
        <w:t xml:space="preserve"> </w:t>
      </w:r>
      <w:r w:rsidRPr="00691F26">
        <w:rPr>
          <w:rFonts w:asciiTheme="minorHAnsi" w:eastAsia="Calibri" w:hAnsiTheme="minorHAnsi" w:cstheme="minorHAnsi"/>
          <w:color w:val="000000"/>
        </w:rPr>
        <w:t>het gevalideerd doelenkader, het pedagogisch project van de school en het bestuur, en de verticale</w:t>
      </w:r>
      <w:r w:rsidRPr="00691F26">
        <w:rPr>
          <w:rFonts w:asciiTheme="minorHAnsi" w:eastAsia="Calibri" w:hAnsiTheme="minorHAnsi" w:cstheme="minorHAnsi"/>
          <w:color w:val="000000"/>
          <w:vertAlign w:val="superscript"/>
        </w:rPr>
        <w:footnoteReference w:id="9"/>
      </w:r>
      <w:r w:rsidRPr="00691F26">
        <w:rPr>
          <w:rFonts w:asciiTheme="minorHAnsi" w:eastAsia="Calibri" w:hAnsiTheme="minorHAnsi" w:cstheme="minorHAnsi"/>
          <w:color w:val="000000"/>
        </w:rPr>
        <w:t xml:space="preserve"> en horizontale</w:t>
      </w:r>
      <w:r w:rsidRPr="00691F26">
        <w:rPr>
          <w:rFonts w:asciiTheme="minorHAnsi" w:eastAsia="Calibri" w:hAnsiTheme="minorHAnsi" w:cstheme="minorHAnsi"/>
          <w:color w:val="000000"/>
          <w:vertAlign w:val="superscript"/>
        </w:rPr>
        <w:footnoteReference w:id="10"/>
      </w:r>
      <w:r w:rsidRPr="00691F26">
        <w:rPr>
          <w:rFonts w:asciiTheme="minorHAnsi" w:eastAsia="Calibri" w:hAnsiTheme="minorHAnsi" w:cstheme="minorHAnsi"/>
          <w:color w:val="000000"/>
        </w:rPr>
        <w:t xml:space="preserve"> leerlijnen</w:t>
      </w:r>
      <w:r>
        <w:rPr>
          <w:rFonts w:asciiTheme="minorHAnsi" w:eastAsia="Calibri" w:hAnsiTheme="minorHAnsi" w:cstheme="minorHAnsi"/>
          <w:color w:val="000000"/>
        </w:rPr>
        <w:t>.</w:t>
      </w:r>
    </w:p>
    <w:p w14:paraId="3D9F5F85" w14:textId="77777777" w:rsidR="00573159" w:rsidRPr="00837A56"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voert de schoolinterne afspraken inzake administratieve taken uit</w:t>
      </w:r>
      <w:r>
        <w:rPr>
          <w:rFonts w:asciiTheme="minorHAnsi" w:eastAsia="Calibri" w:hAnsiTheme="minorHAnsi" w:cstheme="minorHAnsi"/>
        </w:rPr>
        <w:t>.</w:t>
      </w:r>
    </w:p>
    <w:p w14:paraId="26204F0E" w14:textId="77777777" w:rsidR="00573159" w:rsidRPr="004741B7"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 xml:space="preserve">e </w:t>
      </w:r>
      <w:r>
        <w:rPr>
          <w:rFonts w:asciiTheme="minorHAnsi" w:eastAsia="Calibri" w:hAnsiTheme="minorHAnsi" w:cstheme="minorHAnsi"/>
          <w:color w:val="000000"/>
        </w:rPr>
        <w:t>houdt rekening met</w:t>
      </w:r>
      <w:r w:rsidRPr="00691F26">
        <w:rPr>
          <w:rFonts w:asciiTheme="minorHAnsi" w:eastAsia="Calibri" w:hAnsiTheme="minorHAnsi" w:cstheme="minorHAnsi"/>
          <w:color w:val="000000"/>
        </w:rPr>
        <w:t xml:space="preserve"> de beginsituatie van de leerlingen en de klasgroep</w:t>
      </w:r>
      <w:r>
        <w:rPr>
          <w:rFonts w:asciiTheme="minorHAnsi" w:eastAsia="Calibri" w:hAnsiTheme="minorHAnsi" w:cstheme="minorHAnsi"/>
          <w:color w:val="000000"/>
        </w:rPr>
        <w:t>.</w:t>
      </w:r>
    </w:p>
    <w:p w14:paraId="4085887A" w14:textId="77777777" w:rsidR="00573159" w:rsidRPr="001C2D34"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formuleert uitdagende en haalbare lesdoelen</w:t>
      </w:r>
      <w:r>
        <w:rPr>
          <w:rFonts w:asciiTheme="minorHAnsi" w:eastAsia="Calibri" w:hAnsiTheme="minorHAnsi" w:cstheme="minorHAnsi"/>
          <w:color w:val="000000"/>
        </w:rPr>
        <w:t>.</w:t>
      </w:r>
    </w:p>
    <w:p w14:paraId="5DD19998" w14:textId="77777777" w:rsidR="00573159" w:rsidRPr="00837A56"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selecteert leerstof aangepast aan de beoogde doelstellingen, beginsituatie en context</w:t>
      </w:r>
      <w:r>
        <w:rPr>
          <w:rFonts w:asciiTheme="minorHAnsi" w:eastAsia="Calibri" w:hAnsiTheme="minorHAnsi" w:cstheme="minorHAnsi"/>
        </w:rPr>
        <w:t>.</w:t>
      </w:r>
    </w:p>
    <w:p w14:paraId="4CFE3DED" w14:textId="77777777" w:rsidR="00573159" w:rsidRPr="00222BB9"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maakt gebruik van aangepaste werkvormen en leermiddelen</w:t>
      </w:r>
      <w:r>
        <w:rPr>
          <w:rFonts w:asciiTheme="minorHAnsi" w:eastAsia="Calibri" w:hAnsiTheme="minorHAnsi" w:cstheme="minorHAnsi"/>
          <w:color w:val="000000"/>
        </w:rPr>
        <w:t xml:space="preserve"> die je tijdig en op een gepaste wijze ter beschikking stelt van de leerlingen.</w:t>
      </w:r>
    </w:p>
    <w:p w14:paraId="509A818B" w14:textId="77777777" w:rsidR="00573159" w:rsidRPr="001C2D34"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w:t>
      </w:r>
      <w:r>
        <w:rPr>
          <w:rFonts w:asciiTheme="minorHAnsi" w:eastAsia="Calibri" w:hAnsiTheme="minorHAnsi" w:cstheme="minorHAnsi"/>
        </w:rPr>
        <w:t>concretiseert de beoogde resultaten</w:t>
      </w:r>
      <w:r w:rsidRPr="00691F26">
        <w:rPr>
          <w:rFonts w:asciiTheme="minorHAnsi" w:eastAsia="Calibri" w:hAnsiTheme="minorHAnsi" w:cstheme="minorHAnsi"/>
        </w:rPr>
        <w:t xml:space="preserve"> (succescriteria)</w:t>
      </w:r>
      <w:r>
        <w:rPr>
          <w:rFonts w:asciiTheme="minorHAnsi" w:eastAsia="Calibri" w:hAnsiTheme="minorHAnsi" w:cstheme="minorHAnsi"/>
        </w:rPr>
        <w:t>.</w:t>
      </w:r>
    </w:p>
    <w:p w14:paraId="5268802C" w14:textId="77777777" w:rsidR="00573159" w:rsidRPr="002E72CA"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zet de beschikbare uitrusting efficiënt in.</w:t>
      </w:r>
    </w:p>
    <w:p w14:paraId="0E09E730" w14:textId="77777777" w:rsidR="00573159" w:rsidRPr="00BA7BCD" w:rsidRDefault="00573159" w:rsidP="0057315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creëert een veilige leeromgeving voor de leerlingen.</w:t>
      </w:r>
    </w:p>
    <w:p w14:paraId="2CF6CFB1" w14:textId="77777777" w:rsidR="00573159" w:rsidRDefault="00573159" w:rsidP="00573159">
      <w:pPr>
        <w:spacing w:line="276" w:lineRule="auto"/>
        <w:rPr>
          <w:rFonts w:asciiTheme="minorHAnsi" w:hAnsiTheme="minorHAnsi" w:cstheme="minorHAnsi"/>
          <w:color w:val="FF0000"/>
        </w:rPr>
      </w:pPr>
    </w:p>
    <w:p w14:paraId="138A7612" w14:textId="77777777" w:rsidR="00573159" w:rsidRPr="00691F26" w:rsidRDefault="00573159" w:rsidP="0057315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2. Lesgeven</w:t>
      </w:r>
    </w:p>
    <w:p w14:paraId="41E04FEE" w14:textId="77777777" w:rsidR="00573159" w:rsidRPr="00AA333B" w:rsidRDefault="00573159" w:rsidP="00573159">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hanteert een onderbouwde didactiek.</w:t>
      </w:r>
    </w:p>
    <w:p w14:paraId="55672A90" w14:textId="77777777" w:rsidR="00573159" w:rsidRPr="0002003C" w:rsidRDefault="00573159" w:rsidP="00573159">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maakt de leerlingen eigenaar van hun leerproces</w:t>
      </w:r>
      <w:r>
        <w:rPr>
          <w:rFonts w:asciiTheme="minorHAnsi" w:eastAsia="Calibri" w:hAnsiTheme="minorHAnsi" w:cstheme="minorHAnsi"/>
          <w:color w:val="000000"/>
        </w:rPr>
        <w:t>.</w:t>
      </w:r>
    </w:p>
    <w:p w14:paraId="71D8ACA1" w14:textId="77777777" w:rsidR="00573159" w:rsidRPr="00533772" w:rsidRDefault="00573159" w:rsidP="00573159">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vertaalt de leerinhouden naar de leef- en ervaringswereld van de leerlingen</w:t>
      </w:r>
      <w:r>
        <w:rPr>
          <w:rFonts w:asciiTheme="minorHAnsi" w:eastAsia="Calibri" w:hAnsiTheme="minorHAnsi" w:cstheme="minorHAnsi"/>
          <w:color w:val="000000"/>
        </w:rPr>
        <w:t>.</w:t>
      </w:r>
    </w:p>
    <w:p w14:paraId="20637FEC" w14:textId="77777777" w:rsidR="00573159" w:rsidRPr="00873604" w:rsidRDefault="00573159" w:rsidP="00573159">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varieert in didactische werkvormen</w:t>
      </w:r>
      <w:r>
        <w:rPr>
          <w:rFonts w:asciiTheme="minorHAnsi" w:eastAsia="Calibri" w:hAnsiTheme="minorHAnsi" w:cstheme="minorHAnsi"/>
          <w:color w:val="000000"/>
        </w:rPr>
        <w:t>.</w:t>
      </w:r>
    </w:p>
    <w:p w14:paraId="242F35B6" w14:textId="77777777" w:rsidR="00573159" w:rsidRPr="007C596C" w:rsidRDefault="00573159" w:rsidP="00573159">
      <w:pPr>
        <w:numPr>
          <w:ilvl w:val="0"/>
          <w:numId w:val="78"/>
        </w:numPr>
        <w:pBdr>
          <w:top w:val="nil"/>
          <w:left w:val="nil"/>
          <w:right w:val="nil"/>
          <w:between w:val="nil"/>
        </w:pBdr>
        <w:spacing w:line="276" w:lineRule="auto"/>
        <w:ind w:left="426"/>
        <w:rPr>
          <w:rFonts w:asciiTheme="minorHAnsi" w:hAnsiTheme="minorHAnsi" w:cstheme="minorHAnsi"/>
        </w:rPr>
      </w:pPr>
      <w:bookmarkStart w:id="104" w:name="_1fob9te" w:colFirst="0" w:colLast="0"/>
      <w:bookmarkEnd w:id="104"/>
      <w:r>
        <w:rPr>
          <w:rFonts w:asciiTheme="minorHAnsi" w:eastAsia="Calibri" w:hAnsiTheme="minorHAnsi" w:cstheme="minorHAnsi"/>
        </w:rPr>
        <w:t>J</w:t>
      </w:r>
      <w:r w:rsidRPr="00691F26">
        <w:rPr>
          <w:rFonts w:asciiTheme="minorHAnsi" w:eastAsia="Calibri" w:hAnsiTheme="minorHAnsi" w:cstheme="minorHAnsi"/>
        </w:rPr>
        <w:t xml:space="preserve">e integreert ICT binnen </w:t>
      </w:r>
      <w:r>
        <w:rPr>
          <w:rFonts w:asciiTheme="minorHAnsi" w:eastAsia="Calibri" w:hAnsiTheme="minorHAnsi" w:cstheme="minorHAnsi"/>
        </w:rPr>
        <w:t xml:space="preserve">de </w:t>
      </w:r>
      <w:r w:rsidRPr="00691F26">
        <w:rPr>
          <w:rFonts w:asciiTheme="minorHAnsi" w:eastAsia="Calibri" w:hAnsiTheme="minorHAnsi" w:cstheme="minorHAnsi"/>
        </w:rPr>
        <w:t>leeromgeving</w:t>
      </w:r>
      <w:r>
        <w:rPr>
          <w:rFonts w:asciiTheme="minorHAnsi" w:eastAsia="Calibri" w:hAnsiTheme="minorHAnsi" w:cstheme="minorHAnsi"/>
        </w:rPr>
        <w:t>.</w:t>
      </w:r>
    </w:p>
    <w:p w14:paraId="422C4AB4" w14:textId="77777777" w:rsidR="00573159" w:rsidRPr="007B6E4F" w:rsidRDefault="00573159" w:rsidP="00573159">
      <w:pPr>
        <w:numPr>
          <w:ilvl w:val="0"/>
          <w:numId w:val="78"/>
        </w:numPr>
        <w:pBdr>
          <w:top w:val="nil"/>
          <w:left w:val="nil"/>
          <w:right w:val="nil"/>
          <w:between w:val="nil"/>
        </w:pBdr>
        <w:spacing w:line="276" w:lineRule="auto"/>
        <w:ind w:left="426"/>
        <w:rPr>
          <w:rFonts w:asciiTheme="minorHAnsi" w:hAnsiTheme="minorHAnsi" w:cstheme="minorHAnsi"/>
        </w:rPr>
      </w:pPr>
      <w:r w:rsidRPr="00E51028">
        <w:rPr>
          <w:rFonts w:asciiTheme="minorHAnsi" w:eastAsia="Calibri" w:hAnsiTheme="minorHAnsi" w:cstheme="minorHAnsi"/>
        </w:rPr>
        <w:t>Je gebruikt standaardtaal</w:t>
      </w:r>
      <w:r>
        <w:rPr>
          <w:rFonts w:asciiTheme="minorHAnsi" w:eastAsia="Calibri" w:hAnsiTheme="minorHAnsi" w:cstheme="minorHAnsi"/>
        </w:rPr>
        <w:t>,</w:t>
      </w:r>
      <w:r w:rsidRPr="00E51028">
        <w:rPr>
          <w:rFonts w:asciiTheme="minorHAnsi" w:eastAsia="Calibri" w:hAnsiTheme="minorHAnsi" w:cstheme="minorHAnsi"/>
        </w:rPr>
        <w:t xml:space="preserve"> biedt schooltaal en vaktaal aan</w:t>
      </w:r>
      <w:r>
        <w:rPr>
          <w:rFonts w:asciiTheme="minorHAnsi" w:eastAsia="Calibri" w:hAnsiTheme="minorHAnsi" w:cstheme="minorHAnsi"/>
        </w:rPr>
        <w:t>.</w:t>
      </w:r>
    </w:p>
    <w:p w14:paraId="383AAF16" w14:textId="77777777" w:rsidR="00573159" w:rsidRPr="009638BC" w:rsidRDefault="00573159" w:rsidP="00573159">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zorgt voor een efficiënt klasmanagement</w:t>
      </w:r>
      <w:r>
        <w:rPr>
          <w:rFonts w:asciiTheme="minorHAnsi" w:eastAsia="Calibri" w:hAnsiTheme="minorHAnsi" w:cstheme="minorHAnsi"/>
          <w:color w:val="000000"/>
        </w:rPr>
        <w:t>.</w:t>
      </w:r>
    </w:p>
    <w:p w14:paraId="3E5BB4B6" w14:textId="77777777" w:rsidR="00573159" w:rsidRPr="00691F26" w:rsidRDefault="00573159" w:rsidP="00573159">
      <w:pPr>
        <w:numPr>
          <w:ilvl w:val="0"/>
          <w:numId w:val="78"/>
        </w:numPr>
        <w:pBdr>
          <w:top w:val="nil"/>
          <w:left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investeert in positieve en respectvolle relaties en interacties met alle leerlingen</w:t>
      </w:r>
      <w:r>
        <w:rPr>
          <w:rFonts w:asciiTheme="minorHAnsi" w:eastAsia="Calibri" w:hAnsiTheme="minorHAnsi" w:cstheme="minorHAnsi"/>
          <w:color w:val="000000"/>
        </w:rPr>
        <w:t>.</w:t>
      </w:r>
    </w:p>
    <w:p w14:paraId="5F307C29" w14:textId="77777777" w:rsidR="00573159" w:rsidRPr="004A2702" w:rsidRDefault="00573159" w:rsidP="00573159">
      <w:pPr>
        <w:numPr>
          <w:ilvl w:val="0"/>
          <w:numId w:val="78"/>
        </w:numPr>
        <w:pBdr>
          <w:top w:val="nil"/>
          <w:left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gebruikt de lestijd efficiënt.</w:t>
      </w:r>
    </w:p>
    <w:p w14:paraId="62182D20" w14:textId="77777777" w:rsidR="00573159" w:rsidRPr="00691F26" w:rsidRDefault="00573159" w:rsidP="00573159">
      <w:pPr>
        <w:pBdr>
          <w:top w:val="nil"/>
          <w:left w:val="nil"/>
          <w:right w:val="nil"/>
          <w:between w:val="nil"/>
        </w:pBdr>
        <w:spacing w:line="276" w:lineRule="auto"/>
        <w:rPr>
          <w:rFonts w:asciiTheme="minorHAnsi" w:eastAsia="Calibri" w:hAnsiTheme="minorHAnsi" w:cstheme="minorHAnsi"/>
          <w:color w:val="000000"/>
        </w:rPr>
      </w:pPr>
    </w:p>
    <w:p w14:paraId="5488049B" w14:textId="77777777" w:rsidR="00573159" w:rsidRDefault="00573159" w:rsidP="00573159">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3. Klaseigen leerlingbegeleiding</w:t>
      </w:r>
    </w:p>
    <w:p w14:paraId="0125A24D" w14:textId="77777777" w:rsidR="00573159" w:rsidRPr="00691F26" w:rsidRDefault="00573159" w:rsidP="00573159">
      <w:pPr>
        <w:pBdr>
          <w:top w:val="nil"/>
          <w:left w:val="nil"/>
          <w:right w:val="nil"/>
          <w:between w:val="nil"/>
        </w:pBdr>
        <w:spacing w:line="276" w:lineRule="auto"/>
        <w:rPr>
          <w:rFonts w:asciiTheme="minorHAnsi" w:hAnsiTheme="minorHAnsi" w:cstheme="minorHAnsi"/>
          <w:b/>
          <w:bCs/>
          <w:sz w:val="28"/>
          <w:szCs w:val="28"/>
        </w:rPr>
      </w:pPr>
    </w:p>
    <w:p w14:paraId="1BD01E58" w14:textId="77777777" w:rsidR="00573159" w:rsidRPr="00077BC1" w:rsidRDefault="00573159" w:rsidP="0057315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zorgt voor een positief leefklimaat in je klas</w:t>
      </w:r>
      <w:r>
        <w:rPr>
          <w:rFonts w:asciiTheme="minorHAnsi" w:eastAsia="Calibri" w:hAnsiTheme="minorHAnsi" w:cstheme="minorHAnsi"/>
        </w:rPr>
        <w:t>.</w:t>
      </w:r>
      <w:r w:rsidRPr="00691F26">
        <w:rPr>
          <w:rFonts w:asciiTheme="minorHAnsi" w:eastAsia="Calibri" w:hAnsiTheme="minorHAnsi" w:cstheme="minorHAnsi"/>
        </w:rPr>
        <w:t xml:space="preserve"> </w:t>
      </w:r>
    </w:p>
    <w:p w14:paraId="1A28DC8E" w14:textId="77777777" w:rsidR="00573159" w:rsidRPr="007C596C" w:rsidRDefault="00573159" w:rsidP="00573159">
      <w:pPr>
        <w:numPr>
          <w:ilvl w:val="0"/>
          <w:numId w:val="79"/>
        </w:numPr>
        <w:pBdr>
          <w:top w:val="nil"/>
          <w:left w:val="nil"/>
          <w:bottom w:val="nil"/>
          <w:right w:val="nil"/>
          <w:between w:val="nil"/>
        </w:pBdr>
        <w:spacing w:line="276" w:lineRule="auto"/>
        <w:ind w:left="426"/>
        <w:rPr>
          <w:rFonts w:asciiTheme="minorHAnsi" w:hAnsiTheme="minorHAnsi" w:cstheme="minorHAnsi"/>
          <w:color w:val="0070C0"/>
        </w:rPr>
      </w:pPr>
      <w:r w:rsidRPr="007C596C">
        <w:rPr>
          <w:rFonts w:asciiTheme="minorHAnsi" w:eastAsia="Calibri" w:hAnsiTheme="minorHAnsi" w:cstheme="minorHAnsi"/>
          <w:color w:val="000000"/>
        </w:rPr>
        <w:t xml:space="preserve">Je informeert en houdt rekening met de beginsituatie van de leerling en de lesgroep. </w:t>
      </w:r>
    </w:p>
    <w:p w14:paraId="2CA1F69C" w14:textId="77777777" w:rsidR="00573159" w:rsidRPr="007C596C" w:rsidRDefault="00573159" w:rsidP="00573159">
      <w:pPr>
        <w:numPr>
          <w:ilvl w:val="0"/>
          <w:numId w:val="79"/>
        </w:numPr>
        <w:pBdr>
          <w:top w:val="nil"/>
          <w:left w:val="nil"/>
          <w:bottom w:val="nil"/>
          <w:right w:val="nil"/>
          <w:between w:val="nil"/>
        </w:pBdr>
        <w:spacing w:line="276" w:lineRule="auto"/>
        <w:ind w:left="426"/>
        <w:rPr>
          <w:rFonts w:asciiTheme="minorHAnsi" w:hAnsiTheme="minorHAnsi" w:cstheme="minorHAnsi"/>
          <w:color w:val="0070C0"/>
          <w:sz w:val="24"/>
          <w:szCs w:val="24"/>
        </w:rPr>
      </w:pPr>
      <w:r w:rsidRPr="007C596C">
        <w:rPr>
          <w:rFonts w:asciiTheme="minorHAnsi" w:hAnsiTheme="minorHAnsi" w:cstheme="minorHAnsi"/>
        </w:rPr>
        <w:t xml:space="preserve">Je </w:t>
      </w:r>
      <w:r>
        <w:rPr>
          <w:rFonts w:asciiTheme="minorHAnsi" w:hAnsiTheme="minorHAnsi" w:cstheme="minorHAnsi"/>
        </w:rPr>
        <w:t>hebt oog voor</w:t>
      </w:r>
      <w:r w:rsidRPr="007C596C">
        <w:rPr>
          <w:rFonts w:asciiTheme="minorHAnsi" w:hAnsiTheme="minorHAnsi" w:cstheme="minorHAnsi"/>
        </w:rPr>
        <w:t xml:space="preserve"> leerproblemen, leerstoornissen en ontwikkelingsstoornissen</w:t>
      </w:r>
      <w:r>
        <w:rPr>
          <w:rFonts w:asciiTheme="minorHAnsi" w:hAnsiTheme="minorHAnsi" w:cstheme="minorHAnsi"/>
        </w:rPr>
        <w:t xml:space="preserve"> en gaat er op een adequate manier mee om</w:t>
      </w:r>
      <w:r w:rsidRPr="007C596C">
        <w:rPr>
          <w:rFonts w:asciiTheme="minorHAnsi" w:hAnsiTheme="minorHAnsi" w:cstheme="minorHAnsi"/>
        </w:rPr>
        <w:t>.</w:t>
      </w:r>
    </w:p>
    <w:p w14:paraId="5C7E97A6" w14:textId="77777777" w:rsidR="00573159" w:rsidRPr="00723309" w:rsidRDefault="00573159" w:rsidP="0057315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biedt ondersteunend materiaal</w:t>
      </w:r>
      <w:r>
        <w:rPr>
          <w:rFonts w:asciiTheme="minorHAnsi" w:eastAsia="Calibri" w:hAnsiTheme="minorHAnsi" w:cstheme="minorHAnsi"/>
          <w:color w:val="000000"/>
        </w:rPr>
        <w:t>, aangeboden door de school,</w:t>
      </w:r>
      <w:r w:rsidRPr="00691F26">
        <w:rPr>
          <w:rFonts w:asciiTheme="minorHAnsi" w:eastAsia="Calibri" w:hAnsiTheme="minorHAnsi" w:cstheme="minorHAnsi"/>
          <w:color w:val="000000"/>
        </w:rPr>
        <w:t xml:space="preserve"> aan in functie van het onderwijsleerproces</w:t>
      </w:r>
      <w:r>
        <w:rPr>
          <w:rFonts w:asciiTheme="minorHAnsi" w:eastAsia="Calibri" w:hAnsiTheme="minorHAnsi" w:cstheme="minorHAnsi"/>
          <w:color w:val="000000"/>
        </w:rPr>
        <w:t>.</w:t>
      </w:r>
    </w:p>
    <w:p w14:paraId="7F8C9CBF" w14:textId="77777777" w:rsidR="00573159" w:rsidRPr="00402C27" w:rsidRDefault="00573159" w:rsidP="00573159">
      <w:pPr>
        <w:numPr>
          <w:ilvl w:val="0"/>
          <w:numId w:val="79"/>
        </w:numPr>
        <w:pBdr>
          <w:top w:val="nil"/>
          <w:left w:val="nil"/>
          <w:bottom w:val="nil"/>
          <w:right w:val="nil"/>
          <w:between w:val="nil"/>
        </w:pBdr>
        <w:spacing w:line="276" w:lineRule="auto"/>
        <w:ind w:left="426"/>
        <w:rPr>
          <w:rFonts w:asciiTheme="minorHAnsi" w:hAnsiTheme="minorHAnsi" w:cstheme="minorHAnsi"/>
        </w:rPr>
      </w:pPr>
      <w:r w:rsidRPr="009E3A93">
        <w:rPr>
          <w:rFonts w:asciiTheme="minorHAnsi" w:eastAsia="Calibri" w:hAnsiTheme="minorHAnsi" w:cstheme="minorHAnsi"/>
        </w:rPr>
        <w:t>Je volgt de schoolinterne afspraken inzake aanpak van zorg- en leerlingenbegeleiding.</w:t>
      </w:r>
    </w:p>
    <w:p w14:paraId="50664106" w14:textId="77777777" w:rsidR="00573159" w:rsidRPr="005F5F82" w:rsidRDefault="00573159" w:rsidP="00573159">
      <w:pPr>
        <w:numPr>
          <w:ilvl w:val="0"/>
          <w:numId w:val="79"/>
        </w:numPr>
        <w:pBdr>
          <w:top w:val="nil"/>
          <w:left w:val="nil"/>
          <w:bottom w:val="nil"/>
          <w:right w:val="nil"/>
          <w:between w:val="nil"/>
        </w:pBdr>
        <w:spacing w:line="276" w:lineRule="auto"/>
        <w:ind w:left="426"/>
        <w:rPr>
          <w:rFonts w:ascii="Calibri" w:eastAsia="Calibri" w:hAnsi="Calibri" w:cs="Calibri"/>
          <w:color w:val="FF0000"/>
          <w:sz w:val="24"/>
          <w:szCs w:val="24"/>
          <w:lang w:eastAsia="nl-BE"/>
        </w:rPr>
      </w:pPr>
      <w:r w:rsidRPr="009E3A93">
        <w:rPr>
          <w:rFonts w:asciiTheme="minorHAnsi" w:eastAsia="Calibri" w:hAnsiTheme="minorHAnsi" w:cstheme="minorHAnsi"/>
        </w:rPr>
        <w:t>Je werkt mee aan de uitbouw van een goede leerloopbaanbegeleiding en adviseert leerlingen inzake studiekeuze op basis van je didactisch-pedagogische ervaringen als hun vakleerkracht.</w:t>
      </w:r>
    </w:p>
    <w:p w14:paraId="7DD963E9" w14:textId="77777777" w:rsidR="00573159" w:rsidRPr="00402C27" w:rsidRDefault="00573159" w:rsidP="00573159">
      <w:pPr>
        <w:numPr>
          <w:ilvl w:val="0"/>
          <w:numId w:val="79"/>
        </w:numPr>
        <w:pBdr>
          <w:top w:val="nil"/>
          <w:left w:val="nil"/>
          <w:bottom w:val="nil"/>
          <w:right w:val="nil"/>
          <w:between w:val="nil"/>
        </w:pBdr>
        <w:spacing w:line="276" w:lineRule="auto"/>
        <w:ind w:left="426"/>
        <w:rPr>
          <w:rFonts w:asciiTheme="minorHAnsi" w:hAnsiTheme="minorHAnsi" w:cstheme="minorHAnsi"/>
        </w:rPr>
      </w:pPr>
      <w:r w:rsidRPr="009E3A93">
        <w:rPr>
          <w:rFonts w:asciiTheme="minorHAnsi" w:eastAsia="Calibri" w:hAnsiTheme="minorHAnsi" w:cstheme="minorHAnsi"/>
        </w:rPr>
        <w:t>Je gaat op een constructieve</w:t>
      </w:r>
      <w:r w:rsidRPr="00691F26">
        <w:rPr>
          <w:rFonts w:asciiTheme="minorHAnsi" w:eastAsia="Calibri" w:hAnsiTheme="minorHAnsi" w:cstheme="minorHAnsi"/>
        </w:rPr>
        <w:t xml:space="preserve">, positieve en zorgzame manier om met leerlingen in sociaal-emotionele probleemsituaties en met leerlingen met gedragsproblemen of  </w:t>
      </w:r>
      <w:r w:rsidRPr="00BA7BCD">
        <w:rPr>
          <w:rFonts w:asciiTheme="minorHAnsi" w:eastAsia="Calibri" w:hAnsiTheme="minorHAnsi" w:cstheme="minorHAnsi"/>
        </w:rPr>
        <w:t>leermoeilijkheden</w:t>
      </w:r>
      <w:r>
        <w:rPr>
          <w:rFonts w:asciiTheme="minorHAnsi" w:eastAsia="Calibri" w:hAnsiTheme="minorHAnsi" w:cstheme="minorHAnsi"/>
        </w:rPr>
        <w:t>.</w:t>
      </w:r>
    </w:p>
    <w:p w14:paraId="17DACE98" w14:textId="77777777" w:rsidR="00573159" w:rsidRPr="007B04C5" w:rsidRDefault="00573159" w:rsidP="0057315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 xml:space="preserve">e kent het schoolreglement, zorgt voor de naleving van de regels en treedt op bij inbreuken daartegen. </w:t>
      </w:r>
    </w:p>
    <w:p w14:paraId="403454E4" w14:textId="77777777" w:rsidR="00573159" w:rsidRPr="00DC2444" w:rsidRDefault="00573159" w:rsidP="00573159">
      <w:pPr>
        <w:pBdr>
          <w:top w:val="nil"/>
          <w:left w:val="nil"/>
          <w:right w:val="nil"/>
          <w:between w:val="nil"/>
        </w:pBdr>
        <w:spacing w:line="276" w:lineRule="auto"/>
        <w:rPr>
          <w:rFonts w:asciiTheme="minorHAnsi" w:hAnsiTheme="minorHAnsi" w:cstheme="minorHAnsi"/>
          <w:color w:val="0070C0"/>
        </w:rPr>
      </w:pPr>
    </w:p>
    <w:p w14:paraId="32A98718" w14:textId="77777777" w:rsidR="00573159" w:rsidRDefault="00573159" w:rsidP="00573159">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4. Evaluatie van de leerlingen</w:t>
      </w:r>
    </w:p>
    <w:p w14:paraId="2CB07C83" w14:textId="77777777" w:rsidR="00573159" w:rsidRPr="00691F26" w:rsidRDefault="00573159" w:rsidP="00573159">
      <w:pPr>
        <w:pBdr>
          <w:top w:val="nil"/>
          <w:left w:val="nil"/>
          <w:right w:val="nil"/>
          <w:between w:val="nil"/>
        </w:pBdr>
        <w:spacing w:line="276" w:lineRule="auto"/>
        <w:rPr>
          <w:rFonts w:asciiTheme="minorHAnsi" w:hAnsiTheme="minorHAnsi" w:cstheme="minorHAnsi"/>
          <w:b/>
          <w:bCs/>
          <w:sz w:val="28"/>
          <w:szCs w:val="28"/>
        </w:rPr>
      </w:pPr>
    </w:p>
    <w:p w14:paraId="09A56A6F" w14:textId="77777777" w:rsidR="00573159" w:rsidRPr="001E76E0" w:rsidRDefault="00573159" w:rsidP="00573159">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 xml:space="preserve">e selecteert in functie van de doelstellingen de beoordelingscriteria, instrumenten en observatiemomenten om de </w:t>
      </w:r>
      <w:r>
        <w:rPr>
          <w:rFonts w:asciiTheme="minorHAnsi" w:hAnsiTheme="minorHAnsi" w:cstheme="minorHAnsi"/>
        </w:rPr>
        <w:t>leerwinst</w:t>
      </w:r>
      <w:r w:rsidRPr="00691F26">
        <w:rPr>
          <w:rFonts w:asciiTheme="minorHAnsi" w:hAnsiTheme="minorHAnsi" w:cstheme="minorHAnsi"/>
        </w:rPr>
        <w:t xml:space="preserve"> van je leerlingen te kunnen volge</w:t>
      </w:r>
      <w:r w:rsidRPr="007C596C">
        <w:rPr>
          <w:rFonts w:asciiTheme="minorHAnsi" w:hAnsiTheme="minorHAnsi" w:cstheme="minorHAnsi"/>
        </w:rPr>
        <w:t>n.</w:t>
      </w:r>
      <w:r w:rsidRPr="007C596C">
        <w:rPr>
          <w:rFonts w:asciiTheme="minorHAnsi" w:eastAsia="Calibri" w:hAnsiTheme="minorHAnsi" w:cstheme="minorHAnsi"/>
          <w:color w:val="000000"/>
        </w:rPr>
        <w:t xml:space="preserve"> Je communiceert de beoordelingscriteria vooraf helder aan leerlingen.</w:t>
      </w:r>
    </w:p>
    <w:p w14:paraId="29F0EAAF" w14:textId="77777777" w:rsidR="00573159" w:rsidRPr="007C596C" w:rsidRDefault="00573159" w:rsidP="00573159">
      <w:pPr>
        <w:numPr>
          <w:ilvl w:val="0"/>
          <w:numId w:val="80"/>
        </w:numPr>
        <w:pBdr>
          <w:top w:val="nil"/>
          <w:left w:val="nil"/>
          <w:bottom w:val="nil"/>
          <w:right w:val="nil"/>
          <w:between w:val="nil"/>
        </w:pBdr>
        <w:spacing w:line="276" w:lineRule="auto"/>
        <w:ind w:left="426"/>
        <w:rPr>
          <w:rFonts w:asciiTheme="minorHAnsi" w:hAnsiTheme="minorHAnsi" w:cstheme="minorHAnsi"/>
        </w:rPr>
      </w:pPr>
      <w:r w:rsidRPr="007C596C">
        <w:rPr>
          <w:rFonts w:asciiTheme="minorHAnsi" w:eastAsia="Calibri" w:hAnsiTheme="minorHAnsi" w:cstheme="minorHAnsi"/>
          <w:color w:val="000000"/>
        </w:rPr>
        <w:t>Je achterhaalt in de les of de doelen met de succescriteria door alle leerlingen bereikt zijn.</w:t>
      </w:r>
    </w:p>
    <w:p w14:paraId="1A68048F" w14:textId="77777777" w:rsidR="00573159" w:rsidRPr="00174C4E" w:rsidRDefault="00573159" w:rsidP="00573159">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lastRenderedPageBreak/>
        <w:t>Je geeft in de klas ontwikkelingsgerichte feedback op taak-</w:t>
      </w:r>
      <w:r>
        <w:rPr>
          <w:rFonts w:asciiTheme="minorHAnsi" w:eastAsia="Calibri" w:hAnsiTheme="minorHAnsi" w:cstheme="minorHAnsi"/>
          <w:color w:val="000000"/>
        </w:rPr>
        <w:t xml:space="preserve"> en </w:t>
      </w:r>
      <w:r w:rsidRPr="00691F26">
        <w:rPr>
          <w:rFonts w:asciiTheme="minorHAnsi" w:eastAsia="Calibri" w:hAnsiTheme="minorHAnsi" w:cstheme="minorHAnsi"/>
          <w:color w:val="000000"/>
        </w:rPr>
        <w:t>procesniveau</w:t>
      </w:r>
      <w:r>
        <w:rPr>
          <w:rFonts w:asciiTheme="minorHAnsi" w:eastAsia="Calibri" w:hAnsiTheme="minorHAnsi" w:cstheme="minorHAnsi"/>
          <w:color w:val="000000"/>
        </w:rPr>
        <w:t xml:space="preserve"> rekening houdend met schoolinterne afspraken.</w:t>
      </w:r>
    </w:p>
    <w:p w14:paraId="23839248" w14:textId="77777777" w:rsidR="00573159" w:rsidRPr="005E2B76" w:rsidRDefault="00573159" w:rsidP="00573159">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geeft feedback over leerstrategieën en -opvattingen van leerlingen</w:t>
      </w:r>
      <w:r>
        <w:rPr>
          <w:rFonts w:asciiTheme="minorHAnsi" w:eastAsia="Calibri" w:hAnsiTheme="minorHAnsi" w:cstheme="minorHAnsi"/>
          <w:color w:val="000000"/>
        </w:rPr>
        <w:t xml:space="preserve">, </w:t>
      </w:r>
      <w:r w:rsidRPr="00691F26">
        <w:rPr>
          <w:rFonts w:asciiTheme="minorHAnsi" w:eastAsia="Calibri" w:hAnsiTheme="minorHAnsi" w:cstheme="minorHAnsi"/>
          <w:color w:val="000000"/>
        </w:rPr>
        <w:t>leert hen hierover te reflecteren</w:t>
      </w:r>
      <w:r>
        <w:rPr>
          <w:rFonts w:asciiTheme="minorHAnsi" w:eastAsia="Calibri" w:hAnsiTheme="minorHAnsi" w:cstheme="minorHAnsi"/>
          <w:color w:val="000000"/>
        </w:rPr>
        <w:t>, voorziet ruimte voor dialoog</w:t>
      </w:r>
      <w:r w:rsidRPr="00691F26">
        <w:rPr>
          <w:rFonts w:asciiTheme="minorHAnsi" w:eastAsia="Calibri" w:hAnsiTheme="minorHAnsi" w:cstheme="minorHAnsi"/>
          <w:color w:val="000000"/>
        </w:rPr>
        <w:t xml:space="preserve"> zodat ze zichzelf kunnen bijsturen (zelfregulatie)</w:t>
      </w:r>
      <w:r>
        <w:rPr>
          <w:rFonts w:asciiTheme="minorHAnsi" w:eastAsia="Calibri" w:hAnsiTheme="minorHAnsi" w:cstheme="minorHAnsi"/>
          <w:color w:val="000000"/>
        </w:rPr>
        <w:t>.</w:t>
      </w:r>
    </w:p>
    <w:p w14:paraId="098F8DB4" w14:textId="77777777" w:rsidR="00573159" w:rsidRPr="004F7E4A" w:rsidRDefault="00573159" w:rsidP="00573159">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brengt in samenspraak met het team</w:t>
      </w:r>
      <w:r w:rsidRPr="00691F26">
        <w:rPr>
          <w:rFonts w:asciiTheme="minorHAnsi" w:eastAsia="Calibri" w:hAnsiTheme="minorHAnsi" w:cstheme="minorHAnsi"/>
          <w:color w:val="000000"/>
          <w:vertAlign w:val="superscript"/>
        </w:rPr>
        <w:footnoteReference w:id="11"/>
      </w:r>
      <w:r w:rsidRPr="00691F26">
        <w:rPr>
          <w:rFonts w:asciiTheme="minorHAnsi" w:eastAsia="Calibri" w:hAnsiTheme="minorHAnsi" w:cstheme="minorHAnsi"/>
          <w:color w:val="000000"/>
        </w:rPr>
        <w:t xml:space="preserve"> de vorderingen van de leerlingen m.b.t. het gevalideerd doelenkader in kaart</w:t>
      </w:r>
      <w:r>
        <w:rPr>
          <w:rFonts w:asciiTheme="minorHAnsi" w:eastAsia="Calibri" w:hAnsiTheme="minorHAnsi" w:cstheme="minorHAnsi"/>
          <w:color w:val="000000"/>
        </w:rPr>
        <w:t>.</w:t>
      </w:r>
    </w:p>
    <w:p w14:paraId="633BF90C" w14:textId="77777777" w:rsidR="00573159" w:rsidRPr="001E76E0" w:rsidRDefault="00573159" w:rsidP="00573159">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 xml:space="preserve">Je voert observaties en analyses van evaluatiegegevens van </w:t>
      </w:r>
      <w:r w:rsidRPr="00691F26">
        <w:rPr>
          <w:rFonts w:asciiTheme="minorHAnsi" w:eastAsia="Calibri" w:hAnsiTheme="minorHAnsi" w:cstheme="minorHAnsi"/>
        </w:rPr>
        <w:t>leerlingen</w:t>
      </w:r>
      <w:r>
        <w:rPr>
          <w:rFonts w:asciiTheme="minorHAnsi" w:eastAsia="Calibri" w:hAnsiTheme="minorHAnsi" w:cstheme="minorHAnsi"/>
        </w:rPr>
        <w:t xml:space="preserve"> uit om</w:t>
      </w:r>
      <w:r w:rsidRPr="00691F26">
        <w:rPr>
          <w:rFonts w:asciiTheme="minorHAnsi" w:eastAsia="Calibri" w:hAnsiTheme="minorHAnsi" w:cstheme="minorHAnsi"/>
        </w:rPr>
        <w:t xml:space="preserve"> bij te sturen en te remediëren en om je eigen didactische handelen bij te stellen.</w:t>
      </w:r>
    </w:p>
    <w:p w14:paraId="0ECE2637" w14:textId="77777777" w:rsidR="00573159" w:rsidRPr="00691F26" w:rsidRDefault="00573159" w:rsidP="00573159">
      <w:pPr>
        <w:spacing w:line="276" w:lineRule="auto"/>
        <w:rPr>
          <w:rFonts w:asciiTheme="minorHAnsi" w:hAnsiTheme="minorHAnsi" w:cstheme="minorHAnsi"/>
        </w:rPr>
      </w:pPr>
    </w:p>
    <w:p w14:paraId="159CD231" w14:textId="77777777" w:rsidR="00573159" w:rsidRPr="00691F26" w:rsidRDefault="00573159" w:rsidP="0057315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5. Overleg en samenwerking met directie, collega’s, CLB, ouders en externe partners</w:t>
      </w:r>
    </w:p>
    <w:p w14:paraId="3C385CD8" w14:textId="77777777" w:rsidR="00573159" w:rsidRPr="00E32371" w:rsidRDefault="00573159" w:rsidP="00573159">
      <w:pPr>
        <w:numPr>
          <w:ilvl w:val="0"/>
          <w:numId w:val="81"/>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12"/>
      </w:r>
      <w:r w:rsidRPr="00691F26">
        <w:rPr>
          <w:rFonts w:asciiTheme="minorHAnsi" w:eastAsia="Calibri" w:hAnsiTheme="minorHAnsi" w:cstheme="minorHAnsi"/>
          <w:color w:val="000000"/>
        </w:rPr>
        <w:t xml:space="preserve">  aan de formele en informele overleg- en samenwerkingsinitiatieven o.a.: </w:t>
      </w:r>
    </w:p>
    <w:p w14:paraId="594EA967" w14:textId="77777777" w:rsidR="00573159" w:rsidRPr="00093240" w:rsidRDefault="00573159" w:rsidP="00573159">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t>bijdrage tot de ontwikkeling van het volledig en coherent programma met verticale en horizontale leerlijnen</w:t>
      </w:r>
    </w:p>
    <w:p w14:paraId="39C5B394" w14:textId="77777777" w:rsidR="00573159" w:rsidRPr="00E25EA1" w:rsidRDefault="00573159" w:rsidP="00573159">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t>constructieve en collegiale bijdrage in vakgroepen, klassenraden,</w:t>
      </w:r>
      <w:r>
        <w:rPr>
          <w:rFonts w:asciiTheme="minorHAnsi" w:eastAsia="Calibri" w:hAnsiTheme="minorHAnsi" w:cstheme="minorHAnsi"/>
          <w:color w:val="000000"/>
        </w:rPr>
        <w:t xml:space="preserve"> werkgroepen,</w:t>
      </w:r>
      <w:r w:rsidRPr="00691F26">
        <w:rPr>
          <w:rFonts w:asciiTheme="minorHAnsi" w:eastAsia="Calibri" w:hAnsiTheme="minorHAnsi" w:cstheme="minorHAnsi"/>
          <w:color w:val="000000"/>
        </w:rPr>
        <w:t xml:space="preserve"> …</w:t>
      </w:r>
    </w:p>
    <w:p w14:paraId="70870277" w14:textId="77777777" w:rsidR="00573159" w:rsidRPr="007C596C" w:rsidRDefault="00573159" w:rsidP="00573159">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hAnsiTheme="minorHAnsi" w:cstheme="minorHAnsi"/>
        </w:rPr>
        <w:t>bijdrage leveren in zorgbeleid van de school</w:t>
      </w:r>
      <w:r w:rsidRPr="00BA7BCD">
        <w:rPr>
          <w:rFonts w:asciiTheme="minorHAnsi" w:hAnsiTheme="minorHAnsi" w:cstheme="minorHAnsi"/>
        </w:rPr>
        <w:t xml:space="preserve"> (brede basiszorg, remediëring en differentiëren van het leerproces, monitoren van effecten</w:t>
      </w:r>
      <w:r w:rsidRPr="00691F26">
        <w:rPr>
          <w:rFonts w:asciiTheme="minorHAnsi" w:hAnsiTheme="minorHAnsi" w:cstheme="minorHAnsi"/>
        </w:rPr>
        <w:t xml:space="preserve"> van maatregelen, informatieverstrekking</w:t>
      </w:r>
      <w:r w:rsidRPr="00BA7BCD">
        <w:rPr>
          <w:rFonts w:asciiTheme="minorHAnsi" w:hAnsiTheme="minorHAnsi" w:cstheme="minorHAnsi"/>
        </w:rPr>
        <w:t>)</w:t>
      </w:r>
    </w:p>
    <w:p w14:paraId="067676EF" w14:textId="77777777" w:rsidR="00573159" w:rsidRPr="009A6C5C" w:rsidRDefault="00573159" w:rsidP="00573159">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leeft de gemaakte school- en teamafspraken na</w:t>
      </w:r>
      <w:r>
        <w:rPr>
          <w:rFonts w:asciiTheme="minorHAnsi" w:eastAsia="Calibri" w:hAnsiTheme="minorHAnsi" w:cstheme="minorHAnsi"/>
          <w:color w:val="000000"/>
        </w:rPr>
        <w:t>.</w:t>
      </w:r>
    </w:p>
    <w:p w14:paraId="09BD714A" w14:textId="77777777" w:rsidR="00573159" w:rsidRPr="007C596C" w:rsidRDefault="00573159" w:rsidP="00573159">
      <w:pPr>
        <w:numPr>
          <w:ilvl w:val="0"/>
          <w:numId w:val="81"/>
        </w:numPr>
        <w:pBdr>
          <w:top w:val="nil"/>
          <w:left w:val="nil"/>
          <w:bottom w:val="nil"/>
          <w:right w:val="nil"/>
          <w:between w:val="nil"/>
        </w:pBdr>
        <w:spacing w:line="276" w:lineRule="auto"/>
        <w:ind w:left="426"/>
        <w:rPr>
          <w:rFonts w:asciiTheme="minorHAnsi" w:hAnsiTheme="minorHAnsi" w:cstheme="minorHAnsi"/>
        </w:rPr>
      </w:pPr>
      <w:r w:rsidRPr="007C596C">
        <w:rPr>
          <w:rFonts w:asciiTheme="minorHAnsi" w:eastAsia="Calibri" w:hAnsiTheme="minorHAnsi" w:cstheme="minorHAnsi"/>
          <w:color w:val="000000"/>
        </w:rPr>
        <w:t>Je deelt kennis en didactisch materiaal.</w:t>
      </w:r>
    </w:p>
    <w:p w14:paraId="43AFDBC8" w14:textId="77777777" w:rsidR="00573159" w:rsidRPr="0062264A" w:rsidRDefault="00573159" w:rsidP="00573159">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met ouders</w:t>
      </w:r>
      <w:r>
        <w:rPr>
          <w:rFonts w:asciiTheme="minorHAnsi" w:eastAsia="Calibri" w:hAnsiTheme="minorHAnsi" w:cstheme="minorHAnsi"/>
          <w:color w:val="000000"/>
        </w:rPr>
        <w:t>.</w:t>
      </w:r>
    </w:p>
    <w:p w14:paraId="4C8F4E77" w14:textId="77777777" w:rsidR="00573159" w:rsidRPr="009A6C5C" w:rsidRDefault="00573159" w:rsidP="00573159">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constructief met medewerkers van het CLB, ondersteuners en externe hulpverleners</w:t>
      </w:r>
      <w:r>
        <w:rPr>
          <w:rFonts w:asciiTheme="minorHAnsi" w:eastAsia="Calibri" w:hAnsiTheme="minorHAnsi" w:cstheme="minorHAnsi"/>
          <w:color w:val="000000"/>
        </w:rPr>
        <w:t>.</w:t>
      </w:r>
    </w:p>
    <w:p w14:paraId="30C1F7A9" w14:textId="77777777" w:rsidR="00573159" w:rsidRDefault="00573159" w:rsidP="00573159">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sidRPr="007C596C">
        <w:rPr>
          <w:rFonts w:asciiTheme="minorHAnsi" w:eastAsia="Calibri" w:hAnsiTheme="minorHAnsi" w:cstheme="minorHAnsi"/>
          <w:color w:val="000000"/>
        </w:rPr>
        <w:t>Je communiceert en overlegt met leerlingen in functie van inspraak in en monitoring van hun eigen leerproces.</w:t>
      </w:r>
    </w:p>
    <w:p w14:paraId="1C46CC5D" w14:textId="77777777" w:rsidR="00573159" w:rsidRPr="009D252E" w:rsidRDefault="00573159" w:rsidP="00573159">
      <w:pPr>
        <w:pBdr>
          <w:top w:val="nil"/>
          <w:left w:val="nil"/>
          <w:bottom w:val="nil"/>
          <w:right w:val="nil"/>
          <w:between w:val="nil"/>
        </w:pBdr>
        <w:spacing w:line="276" w:lineRule="auto"/>
        <w:ind w:left="426"/>
        <w:rPr>
          <w:rFonts w:asciiTheme="minorHAnsi" w:hAnsiTheme="minorHAnsi" w:cstheme="minorHAnsi"/>
          <w:color w:val="0070C0"/>
        </w:rPr>
      </w:pPr>
    </w:p>
    <w:p w14:paraId="631AC793" w14:textId="77777777" w:rsidR="00573159" w:rsidRPr="00691F26" w:rsidRDefault="00573159" w:rsidP="0057315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6. Professionaliserin</w:t>
      </w:r>
      <w:r>
        <w:rPr>
          <w:rFonts w:asciiTheme="minorHAnsi" w:hAnsiTheme="minorHAnsi" w:cstheme="minorHAnsi"/>
          <w:b/>
          <w:bCs/>
          <w:sz w:val="28"/>
          <w:szCs w:val="28"/>
        </w:rPr>
        <w:t>g</w:t>
      </w:r>
    </w:p>
    <w:p w14:paraId="156750A9" w14:textId="77777777" w:rsidR="00573159" w:rsidRPr="00FE0D98" w:rsidRDefault="00573159" w:rsidP="0057315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e neemt initiatief naar professionalisering</w:t>
      </w:r>
      <w:r>
        <w:rPr>
          <w:rFonts w:asciiTheme="minorHAnsi" w:hAnsiTheme="minorHAnsi" w:cstheme="minorHAnsi"/>
        </w:rPr>
        <w:t>.</w:t>
      </w:r>
      <w:r w:rsidRPr="00A72830">
        <w:rPr>
          <w:rFonts w:ascii="Arial" w:hAnsi="Arial" w:cs="Arial"/>
          <w:b/>
          <w:bCs/>
          <w:sz w:val="20"/>
        </w:rPr>
        <w:t xml:space="preserve"> </w:t>
      </w:r>
      <w:r w:rsidRPr="00615D55">
        <w:rPr>
          <w:rFonts w:asciiTheme="minorHAnsi" w:hAnsiTheme="minorHAnsi" w:cstheme="minorHAnsi"/>
        </w:rPr>
        <w:t>Onderwijs is voortdurend in beweging, daarom school je jezelf continu bij.</w:t>
      </w:r>
    </w:p>
    <w:p w14:paraId="378E1958" w14:textId="77777777" w:rsidR="00573159" w:rsidRPr="00003F2A" w:rsidRDefault="00573159" w:rsidP="0057315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616F166A" w14:textId="77777777" w:rsidR="00573159" w:rsidRPr="00D31E0E" w:rsidRDefault="00573159" w:rsidP="0057315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7DBBCB5A" w14:textId="77777777" w:rsidR="00573159" w:rsidRPr="007C596C" w:rsidRDefault="00573159" w:rsidP="00573159">
      <w:pPr>
        <w:numPr>
          <w:ilvl w:val="0"/>
          <w:numId w:val="83"/>
        </w:numPr>
        <w:pBdr>
          <w:top w:val="nil"/>
          <w:left w:val="nil"/>
          <w:bottom w:val="nil"/>
          <w:right w:val="nil"/>
          <w:between w:val="nil"/>
        </w:pBdr>
        <w:spacing w:line="276" w:lineRule="auto"/>
        <w:ind w:left="426"/>
        <w:rPr>
          <w:rFonts w:asciiTheme="minorHAnsi" w:hAnsiTheme="minorHAnsi" w:cstheme="minorHAnsi"/>
        </w:rPr>
      </w:pPr>
      <w:r w:rsidRPr="007C596C">
        <w:rPr>
          <w:rFonts w:asciiTheme="minorHAnsi" w:eastAsia="Calibri" w:hAnsiTheme="minorHAnsi" w:cstheme="minorHAnsi"/>
          <w:color w:val="000000"/>
        </w:rPr>
        <w:t xml:space="preserve">Je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op klasbezoek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bij een collega, je eigen klas open</w:t>
      </w:r>
      <w:r>
        <w:rPr>
          <w:rFonts w:asciiTheme="minorHAnsi" w:eastAsia="Calibri" w:hAnsiTheme="minorHAnsi" w:cstheme="minorHAnsi"/>
          <w:color w:val="000000"/>
        </w:rPr>
        <w:t>zetten</w:t>
      </w:r>
      <w:r w:rsidRPr="007C596C">
        <w:rPr>
          <w:rFonts w:asciiTheme="minorHAnsi" w:eastAsia="Calibri" w:hAnsiTheme="minorHAnsi" w:cstheme="minorHAnsi"/>
          <w:color w:val="000000"/>
        </w:rPr>
        <w:t xml:space="preserve"> voor een bezoek van een collega en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over die ervaringen in dialoog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met jouw collega’s.</w:t>
      </w:r>
    </w:p>
    <w:p w14:paraId="28753CA6" w14:textId="77777777" w:rsidR="00573159" w:rsidRPr="00531334" w:rsidRDefault="00573159" w:rsidP="0057315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brengt persoonlijk of in teamverband vernieuwende elementen aan in </w:t>
      </w:r>
      <w:r>
        <w:rPr>
          <w:rFonts w:asciiTheme="minorHAnsi" w:eastAsia="Calibri" w:hAnsiTheme="minorHAnsi" w:cstheme="minorHAnsi"/>
        </w:rPr>
        <w:t>jouw</w:t>
      </w:r>
      <w:r w:rsidRPr="00691F26">
        <w:rPr>
          <w:rFonts w:asciiTheme="minorHAnsi" w:eastAsia="Calibri" w:hAnsiTheme="minorHAnsi" w:cstheme="minorHAnsi"/>
        </w:rPr>
        <w:t xml:space="preserve"> lespraktijk op basis van reflectie op de eigen schoolcultuur, op de vormingsconcepten, op nieuwe maatschappelijke ontwikkelingen en op de resultaten van relevant onderwijsonderzoek.</w:t>
      </w:r>
    </w:p>
    <w:p w14:paraId="34A47702" w14:textId="77777777" w:rsidR="00573159" w:rsidRPr="00011E78" w:rsidRDefault="00573159" w:rsidP="00573159">
      <w:pPr>
        <w:numPr>
          <w:ilvl w:val="0"/>
          <w:numId w:val="83"/>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rPr>
        <w:t>Je</w:t>
      </w:r>
      <w:r w:rsidRPr="00691F26">
        <w:rPr>
          <w:rFonts w:asciiTheme="minorHAnsi" w:eastAsia="Calibri" w:hAnsiTheme="minorHAnsi" w:cstheme="minorHAnsi"/>
          <w:color w:val="0070C0"/>
        </w:rPr>
        <w:t xml:space="preserve"> </w:t>
      </w:r>
      <w:r w:rsidRPr="00691F26">
        <w:rPr>
          <w:rFonts w:asciiTheme="minorHAnsi" w:eastAsia="Calibri" w:hAnsiTheme="minorHAnsi" w:cstheme="minorHAnsi"/>
          <w:color w:val="000000"/>
        </w:rPr>
        <w:t>reflecteert over jouw lespraktijk en stuurt vanuit de analyse van relevante resultaten je aanpak bij.</w:t>
      </w:r>
    </w:p>
    <w:p w14:paraId="2476653D" w14:textId="77777777" w:rsidR="00573159" w:rsidRDefault="00573159" w:rsidP="00573159">
      <w:pPr>
        <w:pBdr>
          <w:top w:val="nil"/>
          <w:left w:val="nil"/>
          <w:bottom w:val="nil"/>
          <w:right w:val="nil"/>
          <w:between w:val="nil"/>
        </w:pBdr>
        <w:spacing w:line="276" w:lineRule="auto"/>
        <w:rPr>
          <w:rFonts w:asciiTheme="minorHAnsi" w:hAnsiTheme="minorHAnsi" w:cstheme="minorHAnsi"/>
          <w:color w:val="00B050"/>
        </w:rPr>
      </w:pPr>
    </w:p>
    <w:p w14:paraId="6D16A302" w14:textId="30AD0702" w:rsidR="00573159" w:rsidRDefault="00573159" w:rsidP="00573159">
      <w:pPr>
        <w:pBdr>
          <w:top w:val="nil"/>
          <w:left w:val="nil"/>
          <w:bottom w:val="nil"/>
          <w:right w:val="nil"/>
          <w:between w:val="nil"/>
        </w:pBdr>
        <w:spacing w:line="276" w:lineRule="auto"/>
        <w:rPr>
          <w:rFonts w:asciiTheme="minorHAnsi" w:hAnsiTheme="minorHAnsi" w:cstheme="minorHAnsi"/>
          <w:color w:val="00B050"/>
        </w:rPr>
      </w:pPr>
    </w:p>
    <w:p w14:paraId="78F295B0" w14:textId="0D658976"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0B57258C" w14:textId="29482FBF"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515C7B97" w14:textId="63FE3B73"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2B3BA4B0" w14:textId="2A29BBB8"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1E135C22" w14:textId="67C25978"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25EF379F" w14:textId="65359F3C"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552A9DC8" w14:textId="5EF3EB74"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4E9CAD43" w14:textId="6BAFC14C"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50977845" w14:textId="5DEDCC0D"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06B9F886" w14:textId="277FF271"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728490A5" w14:textId="62AE019A"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48804DEE" w14:textId="7D3A8D42"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4A4A0919" w14:textId="154BE21F" w:rsidR="00543DE3"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1B2E712B" w14:textId="77777777" w:rsidR="00543DE3" w:rsidRPr="000A37CB" w:rsidRDefault="00543DE3" w:rsidP="00573159">
      <w:pPr>
        <w:pBdr>
          <w:top w:val="nil"/>
          <w:left w:val="nil"/>
          <w:bottom w:val="nil"/>
          <w:right w:val="nil"/>
          <w:between w:val="nil"/>
        </w:pBdr>
        <w:spacing w:line="276" w:lineRule="auto"/>
        <w:rPr>
          <w:rFonts w:asciiTheme="minorHAnsi" w:hAnsiTheme="minorHAnsi" w:cstheme="minorHAnsi"/>
          <w:color w:val="00B050"/>
        </w:rPr>
      </w:pPr>
    </w:p>
    <w:p w14:paraId="1878795E" w14:textId="77777777" w:rsidR="00573159" w:rsidRDefault="00573159" w:rsidP="00573159">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lastRenderedPageBreak/>
        <w:t xml:space="preserve">SPECIFIEKE FUNCTIES/TAKEN </w:t>
      </w:r>
      <w:r>
        <w:rPr>
          <w:rFonts w:asciiTheme="minorHAnsi" w:hAnsiTheme="minorHAnsi" w:cstheme="minorHAnsi"/>
          <w:b/>
          <w:bCs/>
          <w:sz w:val="32"/>
          <w:szCs w:val="32"/>
        </w:rPr>
        <w:t>WAARVOOR DE INRICHTENDE MACHT OMKADERINGSMIDDELEN AANWENDT</w:t>
      </w:r>
    </w:p>
    <w:p w14:paraId="60D4C584" w14:textId="77777777" w:rsidR="00573159" w:rsidRDefault="00573159" w:rsidP="00573159">
      <w:pPr>
        <w:spacing w:line="276" w:lineRule="auto"/>
        <w:rPr>
          <w:rFonts w:asciiTheme="minorHAnsi" w:hAnsiTheme="minorHAnsi" w:cstheme="minorHAnsi"/>
          <w:sz w:val="40"/>
          <w:szCs w:val="40"/>
        </w:rPr>
      </w:pPr>
    </w:p>
    <w:p w14:paraId="5DAA45E6" w14:textId="77777777" w:rsidR="00573159" w:rsidRDefault="00573159" w:rsidP="00573159">
      <w:pPr>
        <w:spacing w:line="276" w:lineRule="auto"/>
        <w:rPr>
          <w:rFonts w:asciiTheme="minorHAnsi" w:hAnsiTheme="minorHAnsi" w:cstheme="minorHAnsi"/>
          <w:sz w:val="40"/>
          <w:szCs w:val="40"/>
        </w:rPr>
      </w:pPr>
    </w:p>
    <w:p w14:paraId="68486670" w14:textId="77777777" w:rsidR="00573159" w:rsidRDefault="00573159" w:rsidP="00573159">
      <w:pPr>
        <w:spacing w:line="276" w:lineRule="auto"/>
        <w:rPr>
          <w:rFonts w:asciiTheme="minorHAnsi" w:hAnsiTheme="minorHAnsi" w:cstheme="minorHAnsi"/>
          <w:sz w:val="40"/>
          <w:szCs w:val="40"/>
        </w:rPr>
      </w:pPr>
    </w:p>
    <w:p w14:paraId="3C8EC761" w14:textId="77777777" w:rsidR="00573159" w:rsidRDefault="00573159" w:rsidP="00573159">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4C83B545" w14:textId="77777777" w:rsidR="00573159" w:rsidRDefault="00573159" w:rsidP="00573159">
      <w:pPr>
        <w:rPr>
          <w:rFonts w:ascii="Calibri" w:eastAsia="Calibri" w:hAnsi="Calibri" w:cs="Calibri"/>
        </w:rPr>
      </w:pPr>
      <w:r>
        <w:rPr>
          <w:rFonts w:ascii="Calibri" w:eastAsia="Calibri" w:hAnsi="Calibri" w:cs="Calibri"/>
        </w:rPr>
        <w:t>In overleg opgemaakt te   …………………………………………… (plaats)  op ………/…………/……… (datum).</w:t>
      </w:r>
    </w:p>
    <w:p w14:paraId="73CDFA85" w14:textId="77777777" w:rsidR="00573159" w:rsidRDefault="00573159" w:rsidP="00573159">
      <w:pPr>
        <w:rPr>
          <w:rFonts w:ascii="Calibri" w:eastAsia="Calibri" w:hAnsi="Calibri" w:cs="Calibri"/>
        </w:rPr>
      </w:pPr>
    </w:p>
    <w:p w14:paraId="4010B415" w14:textId="77777777" w:rsidR="00573159" w:rsidRDefault="00573159" w:rsidP="00573159">
      <w:pPr>
        <w:rPr>
          <w:rFonts w:ascii="Calibri" w:eastAsia="Calibri" w:hAnsi="Calibri" w:cs="Calibri"/>
        </w:rPr>
      </w:pPr>
    </w:p>
    <w:p w14:paraId="5BD95588" w14:textId="77777777" w:rsidR="00573159" w:rsidRDefault="00573159" w:rsidP="00573159">
      <w:pPr>
        <w:rPr>
          <w:rFonts w:ascii="Calibri" w:eastAsia="Calibri" w:hAnsi="Calibri" w:cs="Calibri"/>
        </w:rPr>
      </w:pPr>
      <w:r>
        <w:rPr>
          <w:rFonts w:ascii="Calibri" w:eastAsia="Calibri" w:hAnsi="Calibri" w:cs="Calibri"/>
        </w:rPr>
        <w:t>Voor kennisname en ontvangst van één exemplaar van de functiebeschrijving.</w:t>
      </w:r>
    </w:p>
    <w:p w14:paraId="3BB31C52" w14:textId="77777777" w:rsidR="00573159" w:rsidRDefault="00573159" w:rsidP="00573159">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573159" w14:paraId="2DF75109" w14:textId="77777777" w:rsidTr="00C62D33">
        <w:tc>
          <w:tcPr>
            <w:tcW w:w="5145" w:type="dxa"/>
          </w:tcPr>
          <w:p w14:paraId="61524E6D" w14:textId="77777777" w:rsidR="00573159" w:rsidRDefault="00573159" w:rsidP="00C62D33">
            <w:pPr>
              <w:rPr>
                <w:rFonts w:ascii="Calibri" w:eastAsia="Calibri" w:hAnsi="Calibri" w:cs="Calibri"/>
              </w:rPr>
            </w:pPr>
            <w:r>
              <w:rPr>
                <w:rFonts w:ascii="Calibri" w:eastAsia="Calibri" w:hAnsi="Calibri" w:cs="Calibri"/>
              </w:rPr>
              <w:t>Personeelslid</w:t>
            </w:r>
          </w:p>
        </w:tc>
        <w:tc>
          <w:tcPr>
            <w:tcW w:w="4665" w:type="dxa"/>
          </w:tcPr>
          <w:p w14:paraId="2D97A73B" w14:textId="77777777" w:rsidR="00573159" w:rsidRDefault="00573159" w:rsidP="00C62D33">
            <w:pPr>
              <w:rPr>
                <w:rFonts w:ascii="Calibri" w:eastAsia="Calibri" w:hAnsi="Calibri" w:cs="Calibri"/>
              </w:rPr>
            </w:pPr>
            <w:r>
              <w:rPr>
                <w:rFonts w:ascii="Calibri" w:eastAsia="Calibri" w:hAnsi="Calibri" w:cs="Calibri"/>
              </w:rPr>
              <w:t>Eerste evaluator</w:t>
            </w:r>
          </w:p>
        </w:tc>
      </w:tr>
      <w:tr w:rsidR="00573159" w14:paraId="3D68238B" w14:textId="77777777" w:rsidTr="00C62D33">
        <w:tc>
          <w:tcPr>
            <w:tcW w:w="5145" w:type="dxa"/>
          </w:tcPr>
          <w:p w14:paraId="03EC8E81" w14:textId="77777777" w:rsidR="00573159" w:rsidRDefault="00573159" w:rsidP="00C62D33">
            <w:pPr>
              <w:rPr>
                <w:rFonts w:ascii="Calibri" w:eastAsia="Calibri" w:hAnsi="Calibri" w:cs="Calibri"/>
              </w:rPr>
            </w:pPr>
          </w:p>
          <w:p w14:paraId="2523A23D" w14:textId="77777777" w:rsidR="00573159" w:rsidRDefault="00573159" w:rsidP="00C62D33">
            <w:pPr>
              <w:rPr>
                <w:rFonts w:ascii="Calibri" w:eastAsia="Calibri" w:hAnsi="Calibri" w:cs="Calibri"/>
              </w:rPr>
            </w:pPr>
          </w:p>
          <w:p w14:paraId="6313BA8D" w14:textId="77777777" w:rsidR="00573159" w:rsidRDefault="00573159" w:rsidP="00C62D33">
            <w:pPr>
              <w:rPr>
                <w:rFonts w:ascii="Calibri" w:eastAsia="Calibri" w:hAnsi="Calibri" w:cs="Calibri"/>
              </w:rPr>
            </w:pPr>
          </w:p>
          <w:p w14:paraId="06E89C80" w14:textId="77777777" w:rsidR="00573159" w:rsidRDefault="00573159" w:rsidP="00C62D33">
            <w:pPr>
              <w:rPr>
                <w:rFonts w:ascii="Calibri" w:eastAsia="Calibri" w:hAnsi="Calibri" w:cs="Calibri"/>
              </w:rPr>
            </w:pPr>
            <w:r>
              <w:rPr>
                <w:rFonts w:ascii="Calibri" w:eastAsia="Calibri" w:hAnsi="Calibri" w:cs="Calibri"/>
              </w:rPr>
              <w:t>(naam en handtekening)</w:t>
            </w:r>
          </w:p>
        </w:tc>
        <w:tc>
          <w:tcPr>
            <w:tcW w:w="4665" w:type="dxa"/>
          </w:tcPr>
          <w:p w14:paraId="24C895D8" w14:textId="77777777" w:rsidR="00573159" w:rsidRDefault="00573159" w:rsidP="00C62D33">
            <w:pPr>
              <w:rPr>
                <w:rFonts w:ascii="Calibri" w:eastAsia="Calibri" w:hAnsi="Calibri" w:cs="Calibri"/>
              </w:rPr>
            </w:pPr>
          </w:p>
          <w:p w14:paraId="3E2953EA" w14:textId="77777777" w:rsidR="00573159" w:rsidRDefault="00573159" w:rsidP="00C62D33">
            <w:pPr>
              <w:rPr>
                <w:rFonts w:ascii="Calibri" w:eastAsia="Calibri" w:hAnsi="Calibri" w:cs="Calibri"/>
              </w:rPr>
            </w:pPr>
          </w:p>
          <w:p w14:paraId="528506AF" w14:textId="77777777" w:rsidR="00573159" w:rsidRDefault="00573159" w:rsidP="00C62D33">
            <w:pPr>
              <w:rPr>
                <w:rFonts w:ascii="Calibri" w:eastAsia="Calibri" w:hAnsi="Calibri" w:cs="Calibri"/>
              </w:rPr>
            </w:pPr>
          </w:p>
          <w:p w14:paraId="545E36C6" w14:textId="77777777" w:rsidR="00573159" w:rsidRDefault="00573159" w:rsidP="00C62D33">
            <w:pPr>
              <w:rPr>
                <w:rFonts w:ascii="Calibri" w:eastAsia="Calibri" w:hAnsi="Calibri" w:cs="Calibri"/>
              </w:rPr>
            </w:pPr>
            <w:r>
              <w:rPr>
                <w:rFonts w:ascii="Calibri" w:eastAsia="Calibri" w:hAnsi="Calibri" w:cs="Calibri"/>
              </w:rPr>
              <w:t>(naam en handtekening)</w:t>
            </w:r>
          </w:p>
        </w:tc>
      </w:tr>
    </w:tbl>
    <w:p w14:paraId="5F286EA0" w14:textId="77777777" w:rsidR="00573159" w:rsidRDefault="00573159" w:rsidP="00573159">
      <w:pPr>
        <w:rPr>
          <w:rFonts w:ascii="Calibri" w:eastAsia="Calibri" w:hAnsi="Calibri" w:cs="Calibri"/>
        </w:rPr>
      </w:pPr>
    </w:p>
    <w:p w14:paraId="2D28D5E1" w14:textId="6394A874" w:rsidR="00573159" w:rsidRDefault="00573159" w:rsidP="00573159">
      <w:pPr>
        <w:spacing w:line="276" w:lineRule="auto"/>
        <w:rPr>
          <w:rFonts w:asciiTheme="minorHAnsi" w:hAnsiTheme="minorHAnsi" w:cstheme="minorHAnsi"/>
          <w:sz w:val="40"/>
          <w:szCs w:val="40"/>
        </w:rPr>
      </w:pPr>
    </w:p>
    <w:p w14:paraId="590F43AE" w14:textId="77777777" w:rsidR="00A71297" w:rsidRPr="00691F26" w:rsidRDefault="00A71297" w:rsidP="00573159">
      <w:pPr>
        <w:spacing w:line="276" w:lineRule="auto"/>
        <w:rPr>
          <w:rFonts w:asciiTheme="minorHAnsi" w:hAnsiTheme="minorHAnsi" w:cstheme="minorHAnsi"/>
          <w:sz w:val="40"/>
          <w:szCs w:val="40"/>
        </w:rPr>
      </w:pPr>
    </w:p>
    <w:p w14:paraId="030453F8" w14:textId="5FB8310C" w:rsidR="00573159" w:rsidRDefault="00573159">
      <w:pPr>
        <w:rPr>
          <w:rFonts w:ascii="Arial" w:hAnsi="Arial" w:cs="Arial"/>
          <w:b/>
          <w:bCs/>
          <w:sz w:val="20"/>
          <w:u w:val="single"/>
        </w:rPr>
      </w:pPr>
    </w:p>
    <w:p w14:paraId="383E7C91" w14:textId="503D8D08" w:rsidR="00543DE3" w:rsidRDefault="00543DE3">
      <w:pPr>
        <w:rPr>
          <w:rFonts w:ascii="Arial" w:hAnsi="Arial" w:cs="Arial"/>
          <w:b/>
          <w:bCs/>
          <w:sz w:val="20"/>
          <w:u w:val="single"/>
        </w:rPr>
      </w:pPr>
    </w:p>
    <w:p w14:paraId="64585B3F" w14:textId="2CB17CF2" w:rsidR="00543DE3" w:rsidRDefault="00543DE3">
      <w:pPr>
        <w:rPr>
          <w:rFonts w:ascii="Arial" w:hAnsi="Arial" w:cs="Arial"/>
          <w:b/>
          <w:bCs/>
          <w:sz w:val="20"/>
          <w:u w:val="single"/>
        </w:rPr>
      </w:pPr>
    </w:p>
    <w:p w14:paraId="30130976" w14:textId="655EBA86" w:rsidR="00543DE3" w:rsidRDefault="00543DE3">
      <w:pPr>
        <w:rPr>
          <w:rFonts w:ascii="Arial" w:hAnsi="Arial" w:cs="Arial"/>
          <w:b/>
          <w:bCs/>
          <w:sz w:val="20"/>
          <w:u w:val="single"/>
        </w:rPr>
      </w:pPr>
    </w:p>
    <w:p w14:paraId="7E268B88" w14:textId="01EBC0D7" w:rsidR="00543DE3" w:rsidRDefault="00543DE3">
      <w:pPr>
        <w:rPr>
          <w:rFonts w:ascii="Arial" w:hAnsi="Arial" w:cs="Arial"/>
          <w:b/>
          <w:bCs/>
          <w:sz w:val="20"/>
          <w:u w:val="single"/>
        </w:rPr>
      </w:pPr>
    </w:p>
    <w:p w14:paraId="4C51B6BF" w14:textId="75DC9188" w:rsidR="00A71297" w:rsidRDefault="00A71297">
      <w:pPr>
        <w:rPr>
          <w:rFonts w:ascii="Arial" w:hAnsi="Arial" w:cs="Arial"/>
          <w:b/>
          <w:bCs/>
          <w:sz w:val="20"/>
          <w:u w:val="single"/>
        </w:rPr>
      </w:pPr>
    </w:p>
    <w:p w14:paraId="29C7FE93" w14:textId="787E2417" w:rsidR="00A71297" w:rsidRDefault="00A71297">
      <w:pPr>
        <w:rPr>
          <w:rFonts w:ascii="Arial" w:hAnsi="Arial" w:cs="Arial"/>
          <w:b/>
          <w:bCs/>
          <w:sz w:val="20"/>
          <w:u w:val="single"/>
        </w:rPr>
      </w:pPr>
    </w:p>
    <w:p w14:paraId="1A3B8CA1" w14:textId="798EC324" w:rsidR="00A71297" w:rsidRDefault="00A71297">
      <w:pPr>
        <w:rPr>
          <w:rFonts w:ascii="Arial" w:hAnsi="Arial" w:cs="Arial"/>
          <w:b/>
          <w:bCs/>
          <w:sz w:val="20"/>
          <w:u w:val="single"/>
        </w:rPr>
      </w:pPr>
    </w:p>
    <w:p w14:paraId="74E1474B" w14:textId="0178F4F9" w:rsidR="00A71297" w:rsidRDefault="00A71297">
      <w:pPr>
        <w:rPr>
          <w:rFonts w:ascii="Arial" w:hAnsi="Arial" w:cs="Arial"/>
          <w:b/>
          <w:bCs/>
          <w:sz w:val="20"/>
          <w:u w:val="single"/>
        </w:rPr>
      </w:pPr>
    </w:p>
    <w:p w14:paraId="185A9727" w14:textId="66656A77" w:rsidR="00A71297" w:rsidRDefault="00A71297">
      <w:pPr>
        <w:rPr>
          <w:rFonts w:ascii="Arial" w:hAnsi="Arial" w:cs="Arial"/>
          <w:b/>
          <w:bCs/>
          <w:sz w:val="20"/>
          <w:u w:val="single"/>
        </w:rPr>
      </w:pPr>
    </w:p>
    <w:p w14:paraId="5BB23E85" w14:textId="60154A08" w:rsidR="00A71297" w:rsidRDefault="00A71297">
      <w:pPr>
        <w:rPr>
          <w:rFonts w:ascii="Arial" w:hAnsi="Arial" w:cs="Arial"/>
          <w:b/>
          <w:bCs/>
          <w:sz w:val="20"/>
          <w:u w:val="single"/>
        </w:rPr>
      </w:pPr>
    </w:p>
    <w:p w14:paraId="2BC60D51" w14:textId="67F9B24B" w:rsidR="00A71297" w:rsidRDefault="00A71297">
      <w:pPr>
        <w:rPr>
          <w:rFonts w:ascii="Arial" w:hAnsi="Arial" w:cs="Arial"/>
          <w:b/>
          <w:bCs/>
          <w:sz w:val="20"/>
          <w:u w:val="single"/>
        </w:rPr>
      </w:pPr>
    </w:p>
    <w:p w14:paraId="7139C73A" w14:textId="509CF00F" w:rsidR="00A71297" w:rsidRDefault="00A71297">
      <w:pPr>
        <w:rPr>
          <w:rFonts w:ascii="Arial" w:hAnsi="Arial" w:cs="Arial"/>
          <w:b/>
          <w:bCs/>
          <w:sz w:val="20"/>
          <w:u w:val="single"/>
        </w:rPr>
      </w:pPr>
    </w:p>
    <w:p w14:paraId="2FB2502F" w14:textId="66BAE1A8" w:rsidR="00A71297" w:rsidRDefault="00A71297">
      <w:pPr>
        <w:rPr>
          <w:rFonts w:ascii="Arial" w:hAnsi="Arial" w:cs="Arial"/>
          <w:b/>
          <w:bCs/>
          <w:sz w:val="20"/>
          <w:u w:val="single"/>
        </w:rPr>
      </w:pPr>
    </w:p>
    <w:p w14:paraId="2A6FC7EB" w14:textId="1D554CB4" w:rsidR="00A71297" w:rsidRDefault="00A71297">
      <w:pPr>
        <w:rPr>
          <w:rFonts w:ascii="Arial" w:hAnsi="Arial" w:cs="Arial"/>
          <w:b/>
          <w:bCs/>
          <w:sz w:val="20"/>
          <w:u w:val="single"/>
        </w:rPr>
      </w:pPr>
    </w:p>
    <w:p w14:paraId="6C6C500F" w14:textId="124831E8" w:rsidR="00A71297" w:rsidRDefault="00A71297">
      <w:pPr>
        <w:rPr>
          <w:rFonts w:ascii="Arial" w:hAnsi="Arial" w:cs="Arial"/>
          <w:b/>
          <w:bCs/>
          <w:sz w:val="20"/>
          <w:u w:val="single"/>
        </w:rPr>
      </w:pPr>
    </w:p>
    <w:p w14:paraId="76AF5ED4" w14:textId="40D5EB25" w:rsidR="00A71297" w:rsidRDefault="00A71297">
      <w:pPr>
        <w:rPr>
          <w:rFonts w:ascii="Arial" w:hAnsi="Arial" w:cs="Arial"/>
          <w:b/>
          <w:bCs/>
          <w:sz w:val="20"/>
          <w:u w:val="single"/>
        </w:rPr>
      </w:pPr>
    </w:p>
    <w:p w14:paraId="69AAB54B" w14:textId="54F9E9B1" w:rsidR="00A71297" w:rsidRDefault="00A71297">
      <w:pPr>
        <w:rPr>
          <w:rFonts w:ascii="Arial" w:hAnsi="Arial" w:cs="Arial"/>
          <w:b/>
          <w:bCs/>
          <w:sz w:val="20"/>
          <w:u w:val="single"/>
        </w:rPr>
      </w:pPr>
    </w:p>
    <w:p w14:paraId="12871747" w14:textId="77777777" w:rsidR="00A71297" w:rsidRDefault="00A71297">
      <w:pPr>
        <w:rPr>
          <w:rFonts w:ascii="Arial" w:hAnsi="Arial" w:cs="Arial"/>
          <w:b/>
          <w:bCs/>
          <w:sz w:val="20"/>
          <w:u w:val="single"/>
        </w:rPr>
      </w:pPr>
    </w:p>
    <w:p w14:paraId="1D9B744E" w14:textId="233AD36A" w:rsidR="00543DE3" w:rsidRDefault="00543DE3">
      <w:pPr>
        <w:rPr>
          <w:rFonts w:ascii="Arial" w:hAnsi="Arial" w:cs="Arial"/>
          <w:b/>
          <w:bCs/>
          <w:sz w:val="20"/>
          <w:u w:val="single"/>
        </w:rPr>
      </w:pPr>
      <w:r>
        <w:rPr>
          <w:rFonts w:ascii="Arial" w:hAnsi="Arial" w:cs="Arial"/>
          <w:b/>
          <w:bCs/>
          <w:sz w:val="20"/>
          <w:u w:val="single"/>
        </w:rPr>
        <w:br w:type="page"/>
      </w:r>
    </w:p>
    <w:p w14:paraId="6E2C9462" w14:textId="123A57AC" w:rsidR="00A71297" w:rsidRDefault="00A71297" w:rsidP="00A71297">
      <w:pPr>
        <w:rPr>
          <w:rFonts w:ascii="Arial" w:hAnsi="Arial" w:cs="Arial"/>
          <w:b/>
          <w:bCs/>
          <w:sz w:val="20"/>
          <w:u w:val="single"/>
        </w:rPr>
      </w:pPr>
      <w:r>
        <w:rPr>
          <w:rFonts w:ascii="Arial" w:hAnsi="Arial" w:cs="Arial"/>
          <w:b/>
          <w:bCs/>
          <w:sz w:val="20"/>
          <w:u w:val="single"/>
        </w:rPr>
        <w:lastRenderedPageBreak/>
        <w:t xml:space="preserve">Bijlage 1.8.2: </w:t>
      </w:r>
      <w:r w:rsidR="000766CD">
        <w:rPr>
          <w:rFonts w:ascii="Arial" w:hAnsi="Arial" w:cs="Arial"/>
          <w:b/>
          <w:bCs/>
          <w:sz w:val="20"/>
          <w:u w:val="single"/>
        </w:rPr>
        <w:t>L</w:t>
      </w:r>
      <w:r>
        <w:rPr>
          <w:rFonts w:ascii="Arial" w:hAnsi="Arial" w:cs="Arial"/>
          <w:b/>
          <w:bCs/>
          <w:sz w:val="20"/>
          <w:u w:val="single"/>
        </w:rPr>
        <w:t>eraar (BuSO-OV4)</w:t>
      </w:r>
    </w:p>
    <w:p w14:paraId="64816E23" w14:textId="423C41B7" w:rsidR="00A71297" w:rsidRDefault="00A71297">
      <w:pPr>
        <w:rPr>
          <w:rFonts w:ascii="Arial" w:hAnsi="Arial" w:cs="Arial"/>
          <w:b/>
          <w:bCs/>
          <w:sz w:val="20"/>
          <w:u w:val="single"/>
        </w:rPr>
      </w:pPr>
    </w:p>
    <w:p w14:paraId="3D8A90A2" w14:textId="0F868B0B" w:rsidR="00A71297" w:rsidRDefault="00A71297" w:rsidP="00A71297"/>
    <w:p w14:paraId="07DB6142" w14:textId="5067D06B" w:rsidR="00A71297" w:rsidRDefault="00A71297" w:rsidP="00A71297">
      <w:r w:rsidRPr="00691F26">
        <w:rPr>
          <w:rFonts w:asciiTheme="minorHAnsi" w:eastAsia="Calibri" w:hAnsiTheme="minorHAnsi" w:cstheme="minorHAnsi"/>
          <w:noProof/>
          <w:sz w:val="260"/>
          <w:szCs w:val="260"/>
          <w:lang w:eastAsia="nl-BE"/>
        </w:rPr>
        <w:drawing>
          <wp:anchor distT="0" distB="0" distL="114300" distR="114300" simplePos="0" relativeHeight="251651072" behindDoc="0" locked="0" layoutInCell="1" hidden="0" allowOverlap="1" wp14:anchorId="73F145BC" wp14:editId="05C18EA6">
            <wp:simplePos x="0" y="0"/>
            <wp:positionH relativeFrom="page">
              <wp:posOffset>899795</wp:posOffset>
            </wp:positionH>
            <wp:positionV relativeFrom="page">
              <wp:posOffset>1404087</wp:posOffset>
            </wp:positionV>
            <wp:extent cx="1828800" cy="720970"/>
            <wp:effectExtent l="0" t="0" r="0" b="0"/>
            <wp:wrapNone/>
            <wp:docPr id="2"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062EE29E" w14:textId="77777777" w:rsidR="00A71297" w:rsidRDefault="00A71297" w:rsidP="00A71297"/>
    <w:p w14:paraId="4FB87F5F" w14:textId="77777777" w:rsidR="00A71297" w:rsidRDefault="00A71297" w:rsidP="00A71297"/>
    <w:p w14:paraId="73FB2D49" w14:textId="77777777" w:rsidR="00A71297" w:rsidRDefault="00A71297" w:rsidP="00A71297"/>
    <w:p w14:paraId="06053831" w14:textId="77777777" w:rsidR="00A71297" w:rsidRDefault="00A71297" w:rsidP="00A71297"/>
    <w:p w14:paraId="11496E38" w14:textId="77777777" w:rsidR="00A71297" w:rsidRPr="00691F26" w:rsidRDefault="00A71297" w:rsidP="00A71297">
      <w:pPr>
        <w:rPr>
          <w:rFonts w:asciiTheme="minorHAnsi" w:hAnsiTheme="minorHAnsi" w:cstheme="minorHAnsi"/>
        </w:rPr>
      </w:pPr>
    </w:p>
    <w:p w14:paraId="49161995" w14:textId="77777777" w:rsidR="00A71297" w:rsidRPr="00691F26" w:rsidRDefault="00A71297" w:rsidP="00A71297">
      <w:pPr>
        <w:rPr>
          <w:rFonts w:asciiTheme="minorHAnsi" w:hAnsiTheme="minorHAnsi" w:cstheme="minorHAnsi"/>
        </w:rPr>
      </w:pPr>
    </w:p>
    <w:p w14:paraId="6FE04EA7" w14:textId="7BD320B2" w:rsidR="00A71297" w:rsidRPr="00691F26" w:rsidRDefault="00A71297" w:rsidP="00A71297">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0B366198" w14:textId="77777777" w:rsidR="00A71297" w:rsidRPr="00691F26" w:rsidRDefault="00A71297" w:rsidP="00A71297">
      <w:pPr>
        <w:jc w:val="center"/>
        <w:rPr>
          <w:rFonts w:asciiTheme="minorHAnsi" w:hAnsiTheme="minorHAnsi" w:cstheme="minorHAnsi"/>
          <w:b/>
          <w:bCs/>
          <w:sz w:val="40"/>
          <w:szCs w:val="40"/>
        </w:rPr>
      </w:pPr>
      <w:r>
        <w:rPr>
          <w:rFonts w:asciiTheme="minorHAnsi" w:hAnsiTheme="minorHAnsi" w:cstheme="minorHAnsi"/>
          <w:b/>
          <w:bCs/>
          <w:sz w:val="40"/>
          <w:szCs w:val="40"/>
        </w:rPr>
        <w:t>Ambt leraar OV4</w:t>
      </w:r>
    </w:p>
    <w:p w14:paraId="404AC0B0" w14:textId="77777777" w:rsidR="00A71297" w:rsidRPr="00691F26" w:rsidRDefault="00A71297" w:rsidP="00A71297">
      <w:pPr>
        <w:jc w:val="center"/>
        <w:rPr>
          <w:rFonts w:asciiTheme="minorHAnsi" w:hAnsiTheme="minorHAnsi" w:cstheme="minorHAnsi"/>
          <w:sz w:val="40"/>
          <w:szCs w:val="40"/>
        </w:rPr>
      </w:pPr>
    </w:p>
    <w:p w14:paraId="0ECEE9D2" w14:textId="77777777" w:rsidR="00A71297" w:rsidRPr="00691F26" w:rsidRDefault="00A71297" w:rsidP="00A71297">
      <w:pPr>
        <w:jc w:val="center"/>
        <w:rPr>
          <w:rFonts w:asciiTheme="minorHAnsi" w:hAnsiTheme="minorHAnsi" w:cstheme="minorHAnsi"/>
          <w:sz w:val="40"/>
          <w:szCs w:val="40"/>
        </w:rPr>
      </w:pPr>
    </w:p>
    <w:p w14:paraId="32ECD483" w14:textId="77777777" w:rsidR="00A71297" w:rsidRDefault="00A71297" w:rsidP="00A71297">
      <w:pPr>
        <w:rPr>
          <w:rFonts w:asciiTheme="minorHAnsi" w:hAnsiTheme="minorHAnsi" w:cstheme="minorHAnsi"/>
          <w:sz w:val="40"/>
          <w:szCs w:val="40"/>
        </w:rPr>
      </w:pPr>
    </w:p>
    <w:p w14:paraId="42A17A69" w14:textId="77777777" w:rsidR="00A71297" w:rsidRPr="00691F26" w:rsidRDefault="00A71297" w:rsidP="00A71297">
      <w:pPr>
        <w:rPr>
          <w:rFonts w:asciiTheme="minorHAnsi" w:hAnsiTheme="minorHAnsi" w:cstheme="minorHAnsi"/>
          <w:sz w:val="40"/>
          <w:szCs w:val="40"/>
        </w:rPr>
      </w:pPr>
    </w:p>
    <w:p w14:paraId="47E1D94C" w14:textId="77777777" w:rsidR="00A71297" w:rsidRPr="00691F26" w:rsidRDefault="00A71297" w:rsidP="00A71297">
      <w:pPr>
        <w:ind w:left="284"/>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A71297" w:rsidRPr="00691F26" w14:paraId="391A3BC8" w14:textId="77777777" w:rsidTr="00A36E2C">
        <w:tc>
          <w:tcPr>
            <w:tcW w:w="2905" w:type="dxa"/>
          </w:tcPr>
          <w:p w14:paraId="3E5A1991" w14:textId="77777777" w:rsidR="00A71297" w:rsidRPr="00691F26" w:rsidRDefault="00A71297"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2193AB2A" w14:textId="77777777" w:rsidR="00A71297" w:rsidRPr="00691F26" w:rsidRDefault="00A71297" w:rsidP="00A36E2C">
            <w:pPr>
              <w:keepNext/>
              <w:spacing w:line="360" w:lineRule="auto"/>
              <w:rPr>
                <w:rFonts w:asciiTheme="minorHAnsi" w:eastAsia="Calibri" w:hAnsiTheme="minorHAnsi" w:cstheme="minorHAnsi"/>
              </w:rPr>
            </w:pPr>
          </w:p>
        </w:tc>
      </w:tr>
      <w:tr w:rsidR="00A71297" w:rsidRPr="00691F26" w14:paraId="57685195" w14:textId="77777777" w:rsidTr="00A36E2C">
        <w:tc>
          <w:tcPr>
            <w:tcW w:w="2905" w:type="dxa"/>
          </w:tcPr>
          <w:p w14:paraId="3E74331C" w14:textId="77777777" w:rsidR="00A71297" w:rsidRPr="00691F26" w:rsidRDefault="00A71297"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0AD98FA5" w14:textId="77777777" w:rsidR="00A71297" w:rsidRPr="00691F26" w:rsidRDefault="00A71297" w:rsidP="00A36E2C">
            <w:pPr>
              <w:keepNext/>
              <w:spacing w:line="360" w:lineRule="auto"/>
              <w:rPr>
                <w:rFonts w:asciiTheme="minorHAnsi" w:eastAsia="Calibri" w:hAnsiTheme="minorHAnsi" w:cstheme="minorHAnsi"/>
              </w:rPr>
            </w:pPr>
          </w:p>
        </w:tc>
      </w:tr>
    </w:tbl>
    <w:p w14:paraId="580E9426" w14:textId="77777777" w:rsidR="00A71297" w:rsidRPr="00691F26" w:rsidRDefault="00A71297" w:rsidP="00A71297">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A71297" w:rsidRPr="00691F26" w14:paraId="05B5AD8C" w14:textId="77777777" w:rsidTr="00A36E2C">
        <w:trPr>
          <w:trHeight w:val="116"/>
        </w:trPr>
        <w:tc>
          <w:tcPr>
            <w:tcW w:w="8500" w:type="dxa"/>
            <w:gridSpan w:val="2"/>
            <w:tcBorders>
              <w:bottom w:val="single" w:sz="4" w:space="0" w:color="000000"/>
            </w:tcBorders>
          </w:tcPr>
          <w:p w14:paraId="42565989" w14:textId="77777777" w:rsidR="00A71297" w:rsidRPr="00691F26" w:rsidRDefault="00A71297" w:rsidP="00A36E2C">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A71297" w:rsidRPr="00691F26" w14:paraId="2CE5C41D" w14:textId="77777777" w:rsidTr="00A36E2C">
        <w:trPr>
          <w:trHeight w:val="81"/>
        </w:trPr>
        <w:tc>
          <w:tcPr>
            <w:tcW w:w="2417" w:type="dxa"/>
            <w:tcBorders>
              <w:top w:val="single" w:sz="4" w:space="0" w:color="000000"/>
              <w:left w:val="single" w:sz="4" w:space="0" w:color="000000"/>
              <w:bottom w:val="nil"/>
              <w:right w:val="nil"/>
            </w:tcBorders>
          </w:tcPr>
          <w:p w14:paraId="25CF7FFE" w14:textId="77777777" w:rsidR="00A71297" w:rsidRPr="00691F26" w:rsidRDefault="00A71297" w:rsidP="00A36E2C">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246E0C97" w14:textId="77777777" w:rsidR="00A71297" w:rsidRPr="00691F26" w:rsidRDefault="00A71297" w:rsidP="00A36E2C">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A71297" w:rsidRPr="00691F26" w14:paraId="612DCACA" w14:textId="77777777" w:rsidTr="00A36E2C">
        <w:trPr>
          <w:trHeight w:val="117"/>
        </w:trPr>
        <w:tc>
          <w:tcPr>
            <w:tcW w:w="2417" w:type="dxa"/>
            <w:tcBorders>
              <w:top w:val="nil"/>
              <w:left w:val="single" w:sz="4" w:space="0" w:color="000000"/>
              <w:bottom w:val="single" w:sz="4" w:space="0" w:color="auto"/>
              <w:right w:val="nil"/>
            </w:tcBorders>
          </w:tcPr>
          <w:p w14:paraId="05A15C6A" w14:textId="77777777" w:rsidR="00A71297" w:rsidRPr="00691F26" w:rsidRDefault="00A71297" w:rsidP="00A36E2C">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1A62F3C0" w14:textId="77777777" w:rsidR="00A71297" w:rsidRPr="00691F26" w:rsidRDefault="00A71297" w:rsidP="00A36E2C">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34C99082" w14:textId="77777777" w:rsidR="00A71297" w:rsidRDefault="00A71297" w:rsidP="00A71297">
      <w:pPr>
        <w:pBdr>
          <w:bottom w:val="single" w:sz="4" w:space="1" w:color="auto"/>
        </w:pBdr>
        <w:spacing w:line="276" w:lineRule="auto"/>
        <w:rPr>
          <w:rFonts w:asciiTheme="minorHAnsi" w:eastAsia="Calibri" w:hAnsiTheme="minorHAnsi" w:cstheme="minorHAnsi"/>
          <w:b/>
          <w:bCs/>
          <w:color w:val="000000"/>
          <w:sz w:val="32"/>
          <w:szCs w:val="32"/>
        </w:rPr>
      </w:pPr>
    </w:p>
    <w:p w14:paraId="33B99EFF" w14:textId="3B5037BA" w:rsidR="00A71297" w:rsidRDefault="00A71297" w:rsidP="00A71297">
      <w:pPr>
        <w:pBdr>
          <w:bottom w:val="single" w:sz="4" w:space="1" w:color="auto"/>
        </w:pBdr>
        <w:spacing w:line="276" w:lineRule="auto"/>
        <w:rPr>
          <w:rFonts w:asciiTheme="minorHAnsi" w:eastAsia="Calibri" w:hAnsiTheme="minorHAnsi" w:cstheme="minorHAnsi"/>
          <w:b/>
          <w:bCs/>
          <w:color w:val="000000"/>
          <w:sz w:val="32"/>
          <w:szCs w:val="32"/>
        </w:rPr>
      </w:pPr>
    </w:p>
    <w:p w14:paraId="0F76AC2C" w14:textId="56B7D70B"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65C1B0A3" w14:textId="52A24FC8"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37DB7B15" w14:textId="7A0D9CC8"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7744A1C9" w14:textId="1EFF830C"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4B5333E8" w14:textId="51FB2F3C"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2C4FF67A" w14:textId="12AF6C75"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6EE07894" w14:textId="347EA8D2"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7A1F5F38" w14:textId="2094ECDE"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0C4FCE81" w14:textId="77777777" w:rsidR="009802DE" w:rsidRDefault="009802DE" w:rsidP="00A71297">
      <w:pPr>
        <w:pBdr>
          <w:bottom w:val="single" w:sz="4" w:space="1" w:color="auto"/>
        </w:pBdr>
        <w:spacing w:line="276" w:lineRule="auto"/>
        <w:rPr>
          <w:rFonts w:asciiTheme="minorHAnsi" w:eastAsia="Calibri" w:hAnsiTheme="minorHAnsi" w:cstheme="minorHAnsi"/>
          <w:b/>
          <w:bCs/>
          <w:color w:val="000000"/>
          <w:sz w:val="32"/>
          <w:szCs w:val="32"/>
        </w:rPr>
      </w:pPr>
    </w:p>
    <w:p w14:paraId="73157952" w14:textId="77777777" w:rsidR="00A71297" w:rsidRPr="00221849" w:rsidRDefault="00A71297" w:rsidP="00A71297">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19DC3315" w14:textId="77777777" w:rsidR="00A71297" w:rsidRPr="007C596C" w:rsidRDefault="00A71297" w:rsidP="00A71297">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De leraar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2FA05C82" w14:textId="77777777" w:rsidR="00A71297" w:rsidRDefault="00A71297" w:rsidP="00A71297">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leraar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3609C3B0" w14:textId="77777777" w:rsidR="00A71297" w:rsidRPr="0070353D" w:rsidRDefault="00A71297" w:rsidP="00A71297">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2FA51653" w14:textId="77777777" w:rsidR="00A71297" w:rsidRDefault="00A71297" w:rsidP="00A71297">
      <w:pPr>
        <w:rPr>
          <w:rFonts w:asciiTheme="minorHAnsi" w:hAnsiTheme="minorHAnsi" w:cstheme="minorHAnsi"/>
        </w:rPr>
      </w:pPr>
      <w:r w:rsidRPr="002A5965">
        <w:rPr>
          <w:rFonts w:asciiTheme="minorHAnsi" w:hAnsiTheme="minorHAnsi" w:cstheme="minorHAnsi"/>
        </w:rPr>
        <w:t>Deze functiebeschrijving</w:t>
      </w:r>
      <w:r w:rsidRPr="002A5965">
        <w:rPr>
          <w:rFonts w:asciiTheme="minorHAnsi" w:hAnsiTheme="minorHAnsi" w:cstheme="minorHAnsi"/>
          <w:vertAlign w:val="superscript"/>
        </w:rPr>
        <w:footnoteReference w:id="13"/>
      </w:r>
      <w:r w:rsidRPr="002A5965">
        <w:rPr>
          <w:rFonts w:asciiTheme="minorHAnsi" w:hAnsiTheme="minorHAnsi" w:cstheme="minorHAnsi"/>
        </w:rPr>
        <w:t xml:space="preserve"> is een constructief en positief beleidsinstrument dat het mogelijk maakt de toegewezen geïntegreerde </w:t>
      </w:r>
      <w:r>
        <w:rPr>
          <w:rFonts w:asciiTheme="minorHAnsi" w:hAnsiTheme="minorHAnsi" w:cstheme="minorHAnsi"/>
        </w:rPr>
        <w:t>leraren</w:t>
      </w:r>
      <w:r w:rsidRPr="002A5965">
        <w:rPr>
          <w:rFonts w:asciiTheme="minorHAnsi" w:hAnsiTheme="minorHAnsi" w:cstheme="minorHAnsi"/>
        </w:rPr>
        <w:t>opdracht voor te bereiden, uit te voeren, te evalueren en bij te sturen.</w:t>
      </w:r>
      <w:r w:rsidRPr="002A5965">
        <w:rPr>
          <w:rFonts w:asciiTheme="minorHAnsi" w:hAnsiTheme="minorHAnsi" w:cstheme="minorHAnsi"/>
          <w:vertAlign w:val="superscript"/>
        </w:rPr>
        <w:footnoteReference w:id="14"/>
      </w:r>
      <w:r w:rsidRPr="002A5965">
        <w:rPr>
          <w:rFonts w:asciiTheme="minorHAnsi" w:hAnsiTheme="minorHAnsi" w:cstheme="minorHAnsi"/>
        </w:rPr>
        <w:t xml:space="preserve"> </w:t>
      </w:r>
    </w:p>
    <w:p w14:paraId="6B562A64" w14:textId="77777777" w:rsidR="00A71297" w:rsidRPr="00691F26" w:rsidRDefault="00A71297" w:rsidP="00A7129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Ze gaat uit van de leraar als professional: hij beheerst een ruim onderwijskundig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63A54007" w14:textId="77777777" w:rsidR="00A71297" w:rsidRPr="00C45155" w:rsidRDefault="00A71297" w:rsidP="00A71297">
      <w:pPr>
        <w:spacing w:line="276" w:lineRule="auto"/>
        <w:rPr>
          <w:rFonts w:asciiTheme="minorHAnsi" w:eastAsia="Calibri" w:hAnsiTheme="minorHAnsi" w:cstheme="minorHAnsi"/>
          <w:color w:val="000000"/>
        </w:rPr>
      </w:pPr>
      <w:r w:rsidRPr="00C45155">
        <w:rPr>
          <w:rFonts w:asciiTheme="minorHAnsi" w:eastAsia="Calibri" w:hAnsiTheme="minorHAnsi" w:cstheme="minorHAnsi"/>
          <w:color w:val="000000"/>
        </w:rPr>
        <w:t>Dit moet bijdragen tot:</w:t>
      </w:r>
    </w:p>
    <w:p w14:paraId="55963691" w14:textId="77777777" w:rsidR="00A71297" w:rsidRPr="00C45155" w:rsidRDefault="00A71297" w:rsidP="00A7129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het gevalideerd doelenkader (eindtermen, leerplandoelstellingen, ontwikkelingsdoelen) en zoveel mogelijk leerwinst bij elke leerling;</w:t>
      </w:r>
    </w:p>
    <w:p w14:paraId="7EB83356" w14:textId="77777777" w:rsidR="00A71297" w:rsidRPr="00C45155" w:rsidRDefault="00A71297" w:rsidP="00A7129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schooleigen doelen (pedagogisch project);</w:t>
      </w:r>
    </w:p>
    <w:p w14:paraId="7B966233" w14:textId="77777777" w:rsidR="00A71297" w:rsidRPr="00C45155" w:rsidRDefault="00A71297" w:rsidP="00A7129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ambiëren van een brede ontwikkeling;</w:t>
      </w:r>
    </w:p>
    <w:p w14:paraId="53423763" w14:textId="77777777" w:rsidR="00A71297" w:rsidRPr="00C45155" w:rsidRDefault="00A71297" w:rsidP="00A7129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nastreven van welbevinden</w:t>
      </w:r>
      <w:r w:rsidRPr="00C45155">
        <w:rPr>
          <w:rFonts w:asciiTheme="minorHAnsi" w:eastAsia="Calibri" w:hAnsiTheme="minorHAnsi" w:cstheme="minorHAnsi"/>
          <w:color w:val="000000"/>
          <w:vertAlign w:val="superscript"/>
        </w:rPr>
        <w:t xml:space="preserve"> </w:t>
      </w:r>
      <w:r w:rsidRPr="00C45155">
        <w:rPr>
          <w:rFonts w:asciiTheme="minorHAnsi" w:eastAsia="Calibri" w:hAnsiTheme="minorHAnsi" w:cstheme="minorHAnsi"/>
          <w:color w:val="000000"/>
        </w:rPr>
        <w:t>en betrokkenheid bij alle leerlingen.</w:t>
      </w:r>
    </w:p>
    <w:p w14:paraId="2E53AA5B" w14:textId="77777777" w:rsidR="00A71297" w:rsidRDefault="00A71297" w:rsidP="00A71297">
      <w:pPr>
        <w:spacing w:line="276" w:lineRule="auto"/>
        <w:rPr>
          <w:rFonts w:asciiTheme="minorHAnsi" w:hAnsiTheme="minorHAnsi" w:cstheme="minorHAnsi"/>
          <w:color w:val="000000"/>
        </w:rPr>
      </w:pPr>
    </w:p>
    <w:p w14:paraId="5ABB3348" w14:textId="77777777" w:rsidR="00A71297" w:rsidRPr="00C45155" w:rsidRDefault="00A71297" w:rsidP="00A71297">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5AAB4345" w14:textId="77777777" w:rsidR="00A71297" w:rsidRPr="000730BB" w:rsidRDefault="00A71297" w:rsidP="00A71297">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7740A067" w14:textId="77777777" w:rsidR="00A71297" w:rsidRPr="000730BB" w:rsidRDefault="00A71297" w:rsidP="00A71297">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055696AB" w14:textId="77777777" w:rsidR="00A71297" w:rsidRPr="000730BB" w:rsidRDefault="00A71297" w:rsidP="00A71297">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65DECC5A" w14:textId="77777777" w:rsidR="00A71297" w:rsidRPr="000730BB" w:rsidRDefault="00A71297" w:rsidP="00A71297">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2F52754F" w14:textId="77777777" w:rsidR="00A71297" w:rsidRDefault="00A71297" w:rsidP="00A71297">
      <w:pPr>
        <w:spacing w:line="276" w:lineRule="auto"/>
        <w:rPr>
          <w:rFonts w:asciiTheme="minorHAnsi" w:hAnsiTheme="minorHAnsi" w:cstheme="minorHAnsi"/>
        </w:rPr>
      </w:pPr>
    </w:p>
    <w:p w14:paraId="096B1EA9" w14:textId="77777777" w:rsidR="00A71297" w:rsidRDefault="00A71297" w:rsidP="00A71297">
      <w:pPr>
        <w:spacing w:line="276" w:lineRule="auto"/>
        <w:rPr>
          <w:rFonts w:asciiTheme="minorHAnsi" w:hAnsiTheme="minorHAnsi" w:cstheme="minorHAnsi"/>
        </w:rPr>
      </w:pPr>
    </w:p>
    <w:p w14:paraId="6D83ED64" w14:textId="77777777" w:rsidR="00A71297" w:rsidRDefault="00A71297" w:rsidP="00A71297">
      <w:pPr>
        <w:spacing w:line="276" w:lineRule="auto"/>
        <w:rPr>
          <w:rFonts w:asciiTheme="minorHAnsi" w:hAnsiTheme="minorHAnsi" w:cstheme="minorHAnsi"/>
        </w:rPr>
      </w:pPr>
    </w:p>
    <w:p w14:paraId="793717C6" w14:textId="77777777" w:rsidR="00A71297" w:rsidRDefault="00A71297" w:rsidP="00A71297">
      <w:pPr>
        <w:spacing w:line="276" w:lineRule="auto"/>
        <w:rPr>
          <w:rFonts w:asciiTheme="minorHAnsi" w:hAnsiTheme="minorHAnsi" w:cstheme="minorHAnsi"/>
        </w:rPr>
      </w:pPr>
    </w:p>
    <w:p w14:paraId="51981046" w14:textId="77777777" w:rsidR="00A71297" w:rsidRDefault="00A71297" w:rsidP="00A71297">
      <w:pPr>
        <w:spacing w:line="276" w:lineRule="auto"/>
        <w:rPr>
          <w:rFonts w:asciiTheme="minorHAnsi" w:hAnsiTheme="minorHAnsi" w:cstheme="minorHAnsi"/>
        </w:rPr>
      </w:pPr>
    </w:p>
    <w:p w14:paraId="51B52552" w14:textId="77777777" w:rsidR="00A71297" w:rsidRPr="00691F26" w:rsidRDefault="00A71297" w:rsidP="00A71297">
      <w:pPr>
        <w:spacing w:line="276" w:lineRule="auto"/>
        <w:rPr>
          <w:rFonts w:asciiTheme="minorHAnsi" w:hAnsiTheme="minorHAnsi" w:cstheme="minorHAnsi"/>
        </w:rPr>
      </w:pPr>
    </w:p>
    <w:p w14:paraId="2D65971A" w14:textId="77777777" w:rsidR="00A71297" w:rsidRPr="00691F26" w:rsidRDefault="00A71297" w:rsidP="00A71297">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2D6291E5" w14:textId="77777777" w:rsidR="00A71297" w:rsidRPr="00691F26" w:rsidRDefault="00A71297" w:rsidP="00A71297">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1. Planning en voorbereiding van de lessen</w:t>
      </w:r>
    </w:p>
    <w:p w14:paraId="3983C2AD" w14:textId="77777777" w:rsidR="00A71297" w:rsidRPr="006F7880" w:rsidRDefault="00A71297" w:rsidP="00A71297">
      <w:pPr>
        <w:numPr>
          <w:ilvl w:val="0"/>
          <w:numId w:val="84"/>
        </w:numPr>
        <w:pBdr>
          <w:top w:val="nil"/>
          <w:left w:val="nil"/>
          <w:bottom w:val="nil"/>
          <w:right w:val="nil"/>
          <w:between w:val="nil"/>
        </w:pBdr>
        <w:ind w:left="426" w:hanging="392"/>
        <w:rPr>
          <w:rFonts w:asciiTheme="minorHAnsi" w:hAnsiTheme="minorHAnsi" w:cstheme="minorHAnsi"/>
        </w:rPr>
      </w:pPr>
      <w:r w:rsidRPr="006F7880">
        <w:rPr>
          <w:rFonts w:asciiTheme="minorHAnsi" w:hAnsiTheme="minorHAnsi" w:cstheme="minorHAnsi"/>
        </w:rPr>
        <w:t xml:space="preserve">je </w:t>
      </w:r>
      <w:r w:rsidRPr="006F7880">
        <w:rPr>
          <w:rFonts w:asciiTheme="minorHAnsi" w:hAnsiTheme="minorHAnsi" w:cstheme="minorHAnsi"/>
          <w:color w:val="000000"/>
        </w:rPr>
        <w:t>stelt een volledig handelingsplan op voor individuele leerlingen en/of leerlingengroep:</w:t>
      </w:r>
    </w:p>
    <w:p w14:paraId="0ED04170" w14:textId="77777777" w:rsidR="00A71297" w:rsidRPr="006F7880" w:rsidRDefault="00A71297" w:rsidP="00A71297">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6F7880">
        <w:rPr>
          <w:rFonts w:asciiTheme="minorHAnsi" w:eastAsia="Calibri" w:hAnsiTheme="minorHAnsi" w:cstheme="minorHAnsi"/>
          <w:color w:val="000000"/>
        </w:rPr>
        <w:t>Je brengt de beginsituatie van iedere leerling en/of leerlingengroep in kaart.</w:t>
      </w:r>
    </w:p>
    <w:p w14:paraId="666B3050" w14:textId="77777777" w:rsidR="00A71297" w:rsidRPr="006F7880" w:rsidRDefault="00A71297" w:rsidP="00A71297">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6F7880">
        <w:rPr>
          <w:rFonts w:asciiTheme="minorHAnsi" w:eastAsia="Calibri" w:hAnsiTheme="minorHAnsi" w:cstheme="minorHAnsi"/>
          <w:color w:val="000000"/>
        </w:rPr>
        <w:t xml:space="preserve">Je </w:t>
      </w:r>
      <w:r w:rsidRPr="006F7880">
        <w:rPr>
          <w:rFonts w:asciiTheme="minorHAnsi" w:hAnsiTheme="minorHAnsi" w:cstheme="minorHAnsi"/>
          <w:color w:val="000000"/>
        </w:rPr>
        <w:t>formuleert specifieke opvoedings- en onderwijsbehoeften in functie van de totale doelenselectie voor de individuele leerling en/of leerlingengroep.</w:t>
      </w:r>
    </w:p>
    <w:p w14:paraId="392969F8" w14:textId="77777777" w:rsidR="00A71297" w:rsidRPr="00D60BD8" w:rsidRDefault="00A71297" w:rsidP="00A71297">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D60BD8">
        <w:rPr>
          <w:rFonts w:asciiTheme="minorHAnsi" w:hAnsiTheme="minorHAnsi" w:cstheme="minorHAnsi"/>
          <w:color w:val="000000"/>
        </w:rPr>
        <w:t>Je maakt een korte en lange termijnplanning rekening houdende met ontwikkelingsdoelen/eindtermen, de leerlijnen en de schoolinterne afspraken.</w:t>
      </w:r>
    </w:p>
    <w:p w14:paraId="04D32112" w14:textId="77777777" w:rsidR="00A71297" w:rsidRPr="00D60BD8" w:rsidRDefault="00A71297" w:rsidP="00A71297">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D60BD8">
        <w:rPr>
          <w:rFonts w:asciiTheme="minorHAnsi" w:hAnsiTheme="minorHAnsi" w:cstheme="minorHAnsi"/>
          <w:color w:val="000000"/>
        </w:rPr>
        <w:t>Je kiest je ontwikkelingsdoelen/eindtermen die aansluiten bij de specifieke opvoedings- en ondersteuningsbehoeften van je leerlingen en formuleert ze helder.</w:t>
      </w:r>
    </w:p>
    <w:p w14:paraId="32A85814" w14:textId="77777777" w:rsidR="00A71297" w:rsidRPr="00D60BD8" w:rsidRDefault="00A71297" w:rsidP="00A71297">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D60BD8">
        <w:rPr>
          <w:rFonts w:asciiTheme="minorHAnsi" w:hAnsiTheme="minorHAnsi" w:cstheme="minorHAnsi"/>
          <w:color w:val="000000"/>
        </w:rPr>
        <w:t xml:space="preserve">Je selecteert leerinhouden, methoden en werkvormen aangepast aan de beoogde ontwikkelingsdoelen/eindtermen, de beginsituatie en de context. </w:t>
      </w:r>
    </w:p>
    <w:p w14:paraId="7F47B501" w14:textId="77777777" w:rsidR="00A71297" w:rsidRPr="00D60BD8" w:rsidRDefault="00A71297" w:rsidP="00A71297">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D60BD8">
        <w:rPr>
          <w:rFonts w:asciiTheme="minorHAnsi" w:hAnsiTheme="minorHAnsi" w:cstheme="minorHAnsi"/>
          <w:color w:val="000000"/>
        </w:rPr>
        <w:t>Je bepaalt de resultaten die je wenst te bereiken (succescriteria).</w:t>
      </w:r>
    </w:p>
    <w:p w14:paraId="7CF7DAF9" w14:textId="77777777" w:rsidR="00A71297" w:rsidRPr="000A287B" w:rsidRDefault="00A71297" w:rsidP="00A71297">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Je voert schoolinterne afspraken inzake administratieve taken uit.</w:t>
      </w:r>
    </w:p>
    <w:p w14:paraId="4B988D26" w14:textId="77777777" w:rsidR="00A71297" w:rsidRPr="00D60BD8" w:rsidRDefault="00A71297" w:rsidP="00A71297">
      <w:pPr>
        <w:numPr>
          <w:ilvl w:val="0"/>
          <w:numId w:val="77"/>
        </w:numPr>
        <w:pBdr>
          <w:top w:val="nil"/>
          <w:left w:val="nil"/>
          <w:bottom w:val="nil"/>
          <w:right w:val="nil"/>
          <w:between w:val="nil"/>
        </w:pBdr>
        <w:spacing w:line="276" w:lineRule="auto"/>
        <w:ind w:left="426"/>
        <w:rPr>
          <w:rFonts w:asciiTheme="minorHAnsi" w:hAnsiTheme="minorHAnsi" w:cstheme="minorHAnsi"/>
        </w:rPr>
      </w:pPr>
      <w:r w:rsidRPr="00D60BD8">
        <w:rPr>
          <w:rFonts w:asciiTheme="minorHAnsi" w:eastAsia="Calibri" w:hAnsiTheme="minorHAnsi" w:cstheme="minorHAnsi"/>
          <w:color w:val="000000"/>
        </w:rPr>
        <w:t>Je stelt leermiddelen tijdig en op gepaste wijze ter beschikking van de leerlingen.</w:t>
      </w:r>
    </w:p>
    <w:p w14:paraId="366BCD09" w14:textId="77777777" w:rsidR="00A71297" w:rsidRPr="002E72CA" w:rsidRDefault="00A71297" w:rsidP="00A71297">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zet de beschikbare uitrusting efficiënt in.</w:t>
      </w:r>
    </w:p>
    <w:p w14:paraId="60A5B121" w14:textId="77777777" w:rsidR="00A71297" w:rsidRPr="000456B2" w:rsidRDefault="00A71297" w:rsidP="00A71297">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creëert een veilige leeromgeving voor de leerlingen.</w:t>
      </w:r>
    </w:p>
    <w:p w14:paraId="4F89172E" w14:textId="77777777" w:rsidR="00A71297" w:rsidRPr="004F0239" w:rsidRDefault="00A71297" w:rsidP="00A71297">
      <w:pPr>
        <w:spacing w:line="276" w:lineRule="auto"/>
        <w:rPr>
          <w:rFonts w:asciiTheme="minorHAnsi" w:hAnsiTheme="minorHAnsi" w:cstheme="minorHAnsi"/>
        </w:rPr>
      </w:pPr>
    </w:p>
    <w:p w14:paraId="594B1188" w14:textId="77777777" w:rsidR="00A71297" w:rsidRDefault="00A71297" w:rsidP="00A71297">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2. Lesgeven</w:t>
      </w:r>
    </w:p>
    <w:p w14:paraId="2FEC75BC" w14:textId="77777777" w:rsidR="00A71297" w:rsidRPr="00D60BD8" w:rsidRDefault="00A71297" w:rsidP="00A71297">
      <w:pPr>
        <w:numPr>
          <w:ilvl w:val="0"/>
          <w:numId w:val="86"/>
        </w:numPr>
        <w:pBdr>
          <w:top w:val="nil"/>
          <w:left w:val="nil"/>
          <w:bottom w:val="nil"/>
          <w:right w:val="nil"/>
          <w:between w:val="nil"/>
        </w:pBdr>
        <w:spacing w:line="276" w:lineRule="auto"/>
        <w:ind w:left="426"/>
        <w:rPr>
          <w:rFonts w:asciiTheme="minorHAnsi" w:hAnsiTheme="minorHAnsi" w:cstheme="minorHAnsi"/>
        </w:rPr>
      </w:pPr>
      <w:r w:rsidRPr="00D60BD8">
        <w:rPr>
          <w:rFonts w:asciiTheme="minorHAnsi" w:hAnsiTheme="minorHAnsi" w:cstheme="minorHAnsi"/>
          <w:color w:val="000000"/>
        </w:rPr>
        <w:t>Je voert de handelingsplannen uit overeenkomstig de afspraken.</w:t>
      </w:r>
    </w:p>
    <w:p w14:paraId="1D6D7348" w14:textId="77777777" w:rsidR="00A71297" w:rsidRPr="005F6DC4" w:rsidRDefault="00A71297" w:rsidP="00A71297">
      <w:pPr>
        <w:numPr>
          <w:ilvl w:val="0"/>
          <w:numId w:val="86"/>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hanteert een onderbouwde didactiek.</w:t>
      </w:r>
    </w:p>
    <w:p w14:paraId="0AEC5DA9" w14:textId="77777777" w:rsidR="00A71297" w:rsidRPr="00691F26"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maakt de leerlingen eigenaar van hun leerproces</w:t>
      </w:r>
      <w:r>
        <w:rPr>
          <w:rFonts w:asciiTheme="minorHAnsi" w:eastAsia="Calibri" w:hAnsiTheme="minorHAnsi" w:cstheme="minorHAnsi"/>
          <w:color w:val="000000"/>
        </w:rPr>
        <w:t>.</w:t>
      </w:r>
    </w:p>
    <w:p w14:paraId="28D1E155" w14:textId="77777777" w:rsidR="00A71297" w:rsidRPr="00691F26"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vertaalt de leerinhouden naar de leef- en ervaringswereld van de leerlingen</w:t>
      </w:r>
      <w:r>
        <w:rPr>
          <w:rFonts w:asciiTheme="minorHAnsi" w:eastAsia="Calibri" w:hAnsiTheme="minorHAnsi" w:cstheme="minorHAnsi"/>
          <w:color w:val="000000"/>
        </w:rPr>
        <w:t>.</w:t>
      </w:r>
    </w:p>
    <w:p w14:paraId="16BE318E" w14:textId="77777777" w:rsidR="00A71297" w:rsidRPr="00691F26"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varieert in didactische werkvormen</w:t>
      </w:r>
      <w:r>
        <w:rPr>
          <w:rFonts w:asciiTheme="minorHAnsi" w:eastAsia="Calibri" w:hAnsiTheme="minorHAnsi" w:cstheme="minorHAnsi"/>
          <w:color w:val="000000"/>
        </w:rPr>
        <w:t>.</w:t>
      </w:r>
    </w:p>
    <w:p w14:paraId="197FC67E" w14:textId="77777777" w:rsidR="00A71297" w:rsidRPr="00691F26"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integreert ICT binnen </w:t>
      </w:r>
      <w:r>
        <w:rPr>
          <w:rFonts w:asciiTheme="minorHAnsi" w:eastAsia="Calibri" w:hAnsiTheme="minorHAnsi" w:cstheme="minorHAnsi"/>
        </w:rPr>
        <w:t xml:space="preserve">de </w:t>
      </w:r>
      <w:r w:rsidRPr="00691F26">
        <w:rPr>
          <w:rFonts w:asciiTheme="minorHAnsi" w:eastAsia="Calibri" w:hAnsiTheme="minorHAnsi" w:cstheme="minorHAnsi"/>
        </w:rPr>
        <w:t>leeromgeving</w:t>
      </w:r>
      <w:r>
        <w:rPr>
          <w:rFonts w:asciiTheme="minorHAnsi" w:eastAsia="Calibri" w:hAnsiTheme="minorHAnsi" w:cstheme="minorHAnsi"/>
        </w:rPr>
        <w:t>.</w:t>
      </w:r>
    </w:p>
    <w:p w14:paraId="55EE8233" w14:textId="77777777" w:rsidR="00A71297" w:rsidRPr="00B61A54"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sidRPr="00E51028">
        <w:rPr>
          <w:rFonts w:asciiTheme="minorHAnsi" w:eastAsia="Calibri" w:hAnsiTheme="minorHAnsi" w:cstheme="minorHAnsi"/>
        </w:rPr>
        <w:t>Je gebruikt standaardtaal</w:t>
      </w:r>
      <w:r>
        <w:rPr>
          <w:rFonts w:asciiTheme="minorHAnsi" w:eastAsia="Calibri" w:hAnsiTheme="minorHAnsi" w:cstheme="minorHAnsi"/>
        </w:rPr>
        <w:t>,</w:t>
      </w:r>
      <w:r w:rsidRPr="00E51028">
        <w:rPr>
          <w:rFonts w:asciiTheme="minorHAnsi" w:eastAsia="Calibri" w:hAnsiTheme="minorHAnsi" w:cstheme="minorHAnsi"/>
        </w:rPr>
        <w:t xml:space="preserve"> biedt schooltaal en vaktaal aan</w:t>
      </w:r>
      <w:r>
        <w:rPr>
          <w:rFonts w:asciiTheme="minorHAnsi" w:eastAsia="Calibri" w:hAnsiTheme="minorHAnsi" w:cstheme="minorHAnsi"/>
        </w:rPr>
        <w:t>.</w:t>
      </w:r>
    </w:p>
    <w:p w14:paraId="3A05C1BC" w14:textId="77777777" w:rsidR="00A71297" w:rsidRPr="00E51028"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Je biedt leerinhouden functioneel aan.</w:t>
      </w:r>
    </w:p>
    <w:p w14:paraId="09E60FA8" w14:textId="77777777" w:rsidR="00A71297" w:rsidRPr="00A317D9"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zorgt voor een efficiënt klasmanagement</w:t>
      </w:r>
      <w:r>
        <w:rPr>
          <w:rFonts w:asciiTheme="minorHAnsi" w:eastAsia="Calibri" w:hAnsiTheme="minorHAnsi" w:cstheme="minorHAnsi"/>
          <w:color w:val="000000"/>
        </w:rPr>
        <w:t>.</w:t>
      </w:r>
    </w:p>
    <w:p w14:paraId="59F36903" w14:textId="77777777" w:rsidR="00A71297" w:rsidRPr="00A317D9" w:rsidRDefault="00A71297" w:rsidP="00A71297">
      <w:pPr>
        <w:numPr>
          <w:ilvl w:val="0"/>
          <w:numId w:val="78"/>
        </w:numPr>
        <w:pBdr>
          <w:top w:val="nil"/>
          <w:left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investeert in positieve en respectvolle relaties en interacties met alle leerlingen</w:t>
      </w:r>
      <w:r>
        <w:rPr>
          <w:rFonts w:asciiTheme="minorHAnsi" w:eastAsia="Calibri" w:hAnsiTheme="minorHAnsi" w:cstheme="minorHAnsi"/>
          <w:color w:val="000000"/>
        </w:rPr>
        <w:t>.</w:t>
      </w:r>
    </w:p>
    <w:p w14:paraId="6A106EC8" w14:textId="77777777" w:rsidR="00A71297" w:rsidRPr="000C3BD6" w:rsidRDefault="00A71297" w:rsidP="00A71297">
      <w:pPr>
        <w:numPr>
          <w:ilvl w:val="0"/>
          <w:numId w:val="78"/>
        </w:numPr>
        <w:pBdr>
          <w:top w:val="nil"/>
          <w:left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gebruikt de lestijd efficiënt.</w:t>
      </w:r>
    </w:p>
    <w:p w14:paraId="1376CE91" w14:textId="77777777" w:rsidR="00A71297" w:rsidRPr="00D60BD8" w:rsidRDefault="00A71297" w:rsidP="00A71297">
      <w:pPr>
        <w:numPr>
          <w:ilvl w:val="0"/>
          <w:numId w:val="78"/>
        </w:numPr>
        <w:pBdr>
          <w:top w:val="nil"/>
          <w:left w:val="nil"/>
          <w:right w:val="nil"/>
          <w:between w:val="nil"/>
        </w:pBdr>
        <w:spacing w:line="276" w:lineRule="auto"/>
        <w:ind w:left="426"/>
        <w:rPr>
          <w:rFonts w:asciiTheme="minorHAnsi" w:hAnsiTheme="minorHAnsi" w:cstheme="minorHAnsi"/>
        </w:rPr>
      </w:pPr>
      <w:r w:rsidRPr="00D60BD8">
        <w:rPr>
          <w:rFonts w:asciiTheme="minorHAnsi" w:hAnsiTheme="minorHAnsi" w:cstheme="minorHAnsi"/>
        </w:rPr>
        <w:t>Je bevordert doorheen het lesgeven de persoons-, de maatschappelijke en sociale ontwikkeling van je leerlingen.</w:t>
      </w:r>
    </w:p>
    <w:p w14:paraId="4FDF5755" w14:textId="77777777" w:rsidR="00A71297" w:rsidRPr="00691F26" w:rsidRDefault="00A71297" w:rsidP="00A71297">
      <w:pPr>
        <w:pBdr>
          <w:top w:val="nil"/>
          <w:left w:val="nil"/>
          <w:right w:val="nil"/>
          <w:between w:val="nil"/>
        </w:pBdr>
        <w:spacing w:line="276" w:lineRule="auto"/>
        <w:rPr>
          <w:rFonts w:asciiTheme="minorHAnsi" w:eastAsia="Calibri" w:hAnsiTheme="minorHAnsi" w:cstheme="minorHAnsi"/>
          <w:color w:val="000000"/>
        </w:rPr>
      </w:pPr>
    </w:p>
    <w:p w14:paraId="46263CBB" w14:textId="77777777" w:rsidR="00A71297" w:rsidRDefault="00A71297" w:rsidP="00A71297">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3. Klaseigen leerlingbegeleiding</w:t>
      </w:r>
    </w:p>
    <w:p w14:paraId="43F4BE81" w14:textId="77777777" w:rsidR="00A71297" w:rsidRPr="001D08F3"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zorgt voor een positief leefklimaat in je klas</w:t>
      </w:r>
      <w:r>
        <w:rPr>
          <w:rFonts w:asciiTheme="minorHAnsi" w:eastAsia="Calibri" w:hAnsiTheme="minorHAnsi" w:cstheme="minorHAnsi"/>
        </w:rPr>
        <w:t>.</w:t>
      </w:r>
    </w:p>
    <w:p w14:paraId="1F3D3C46" w14:textId="77777777" w:rsidR="00A71297"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Je informeert en houdt rekening met de beginsituatie van de leerling en de leerlingengroep.</w:t>
      </w:r>
    </w:p>
    <w:p w14:paraId="0B3E0201" w14:textId="77777777" w:rsidR="00A71297" w:rsidRPr="00D60BD8"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r w:rsidRPr="00D60BD8">
        <w:rPr>
          <w:rFonts w:asciiTheme="minorHAnsi" w:eastAsia="Calibri" w:hAnsiTheme="minorHAnsi" w:cstheme="minorHAnsi"/>
        </w:rPr>
        <w:t>Je hebt oog voor elke leerling met zijn eigen specifieke onderwijs- en leerbehoeften en gaat er adequaat mee om.</w:t>
      </w:r>
    </w:p>
    <w:p w14:paraId="64DF9928" w14:textId="77777777" w:rsidR="00A71297" w:rsidRPr="00691F26"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biedt ondersteunend materiaal</w:t>
      </w:r>
      <w:r>
        <w:rPr>
          <w:rFonts w:asciiTheme="minorHAnsi" w:eastAsia="Calibri" w:hAnsiTheme="minorHAnsi" w:cstheme="minorHAnsi"/>
          <w:color w:val="000000"/>
        </w:rPr>
        <w:t>, aangeboden door de school,</w:t>
      </w:r>
      <w:r w:rsidRPr="00691F26">
        <w:rPr>
          <w:rFonts w:asciiTheme="minorHAnsi" w:eastAsia="Calibri" w:hAnsiTheme="minorHAnsi" w:cstheme="minorHAnsi"/>
          <w:color w:val="000000"/>
        </w:rPr>
        <w:t xml:space="preserve"> aan in functie van het onderwijsleerproces</w:t>
      </w:r>
      <w:r>
        <w:rPr>
          <w:rFonts w:asciiTheme="minorHAnsi" w:eastAsia="Calibri" w:hAnsiTheme="minorHAnsi" w:cstheme="minorHAnsi"/>
          <w:color w:val="000000"/>
        </w:rPr>
        <w:t>.</w:t>
      </w:r>
    </w:p>
    <w:p w14:paraId="71038798" w14:textId="77777777" w:rsidR="00A71297" w:rsidRPr="00D77111"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volgt de schoolinterne afspraken inzake aanpak van zorg- en leerlingenbegeleiding</w:t>
      </w:r>
      <w:r>
        <w:rPr>
          <w:rFonts w:asciiTheme="minorHAnsi" w:eastAsia="Calibri" w:hAnsiTheme="minorHAnsi" w:cstheme="minorHAnsi"/>
        </w:rPr>
        <w:t>.</w:t>
      </w:r>
    </w:p>
    <w:p w14:paraId="2F75B9EC" w14:textId="77777777" w:rsidR="00A71297" w:rsidRPr="0026328C"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Je werkt mee aan de uitbouw van een goede leerloopbaanbegeleiding en adviseert leerlingen inzake studiekeuze op basis van je didactisch-pedagogische ervaringen als hun vakleerkracht.</w:t>
      </w:r>
    </w:p>
    <w:p w14:paraId="526A5532" w14:textId="77777777" w:rsidR="00A71297" w:rsidRPr="00691F26"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gaat op een constructieve, positieve en zorgzame manier om met leerlingen in sociaal-emotionele probleemsituaties en met leerlingen met gedragsproblemen of  </w:t>
      </w:r>
      <w:r w:rsidRPr="000456B2">
        <w:rPr>
          <w:rFonts w:asciiTheme="minorHAnsi" w:eastAsia="Calibri" w:hAnsiTheme="minorHAnsi" w:cstheme="minorHAnsi"/>
        </w:rPr>
        <w:t>leermoeilijkheden</w:t>
      </w:r>
      <w:r>
        <w:rPr>
          <w:rFonts w:asciiTheme="minorHAnsi" w:eastAsia="Calibri" w:hAnsiTheme="minorHAnsi" w:cstheme="minorHAnsi"/>
        </w:rPr>
        <w:t>.</w:t>
      </w:r>
    </w:p>
    <w:p w14:paraId="54533D6C" w14:textId="77777777" w:rsidR="00A71297" w:rsidRPr="00691F26" w:rsidRDefault="00A71297" w:rsidP="00A71297">
      <w:pPr>
        <w:numPr>
          <w:ilvl w:val="0"/>
          <w:numId w:val="79"/>
        </w:numPr>
        <w:pBdr>
          <w:top w:val="nil"/>
          <w:left w:val="nil"/>
          <w:bottom w:val="nil"/>
          <w:right w:val="nil"/>
          <w:between w:val="nil"/>
        </w:pBdr>
        <w:spacing w:line="276" w:lineRule="auto"/>
        <w:ind w:left="426"/>
        <w:rPr>
          <w:rFonts w:asciiTheme="minorHAnsi" w:hAnsiTheme="minorHAnsi" w:cstheme="minorHAnsi"/>
        </w:rPr>
      </w:pPr>
      <w:bookmarkStart w:id="105" w:name="_heading=h.3dy6vkm" w:colFirst="0" w:colLast="0"/>
      <w:bookmarkEnd w:id="105"/>
      <w:r>
        <w:rPr>
          <w:rFonts w:asciiTheme="minorHAnsi" w:eastAsia="Calibri" w:hAnsiTheme="minorHAnsi" w:cstheme="minorHAnsi"/>
          <w:color w:val="000000"/>
        </w:rPr>
        <w:t>J</w:t>
      </w:r>
      <w:r w:rsidRPr="00691F26">
        <w:rPr>
          <w:rFonts w:asciiTheme="minorHAnsi" w:eastAsia="Calibri" w:hAnsiTheme="minorHAnsi" w:cstheme="minorHAnsi"/>
          <w:color w:val="000000"/>
        </w:rPr>
        <w:t xml:space="preserve">e kent het schoolreglement, zorgt voor de naleving van de regels en treedt op bij inbreuken daartegen. </w:t>
      </w:r>
    </w:p>
    <w:p w14:paraId="18684568" w14:textId="77777777" w:rsidR="00A71297" w:rsidRPr="00691F26" w:rsidRDefault="00A71297" w:rsidP="00A71297">
      <w:pPr>
        <w:pBdr>
          <w:top w:val="nil"/>
          <w:left w:val="nil"/>
          <w:right w:val="nil"/>
          <w:between w:val="nil"/>
        </w:pBdr>
        <w:spacing w:line="276" w:lineRule="auto"/>
        <w:rPr>
          <w:rFonts w:asciiTheme="minorHAnsi" w:hAnsiTheme="minorHAnsi" w:cstheme="minorHAnsi"/>
          <w:color w:val="0070C0"/>
        </w:rPr>
      </w:pPr>
    </w:p>
    <w:p w14:paraId="733B7335" w14:textId="77777777" w:rsidR="00A71297" w:rsidRDefault="00A71297" w:rsidP="00A71297">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4. Evaluatie van de leerlingen</w:t>
      </w:r>
    </w:p>
    <w:p w14:paraId="4ABF9C95" w14:textId="77777777" w:rsidR="00A71297" w:rsidRPr="00691F26" w:rsidRDefault="00A71297" w:rsidP="00A71297">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e selecteert in functie van de doel</w:t>
      </w:r>
      <w:r>
        <w:rPr>
          <w:rFonts w:asciiTheme="minorHAnsi" w:hAnsiTheme="minorHAnsi" w:cstheme="minorHAnsi"/>
        </w:rPr>
        <w:t>en</w:t>
      </w:r>
      <w:r w:rsidRPr="00691F26">
        <w:rPr>
          <w:rFonts w:asciiTheme="minorHAnsi" w:hAnsiTheme="minorHAnsi" w:cstheme="minorHAnsi"/>
        </w:rPr>
        <w:t xml:space="preserve"> de beoordelingscriteria, instrumenten en observatiemomenten om de vooruitgang van je leerlingen te kunnen volgen.</w:t>
      </w:r>
      <w:r w:rsidRPr="00691F26">
        <w:rPr>
          <w:rFonts w:asciiTheme="minorHAnsi" w:eastAsia="Calibri" w:hAnsiTheme="minorHAnsi" w:cstheme="minorHAnsi"/>
          <w:color w:val="000000"/>
        </w:rPr>
        <w:t xml:space="preserve"> Je communiceert de beoordelingscriteria vooraf helder aan leerlingen</w:t>
      </w:r>
      <w:r>
        <w:rPr>
          <w:rFonts w:asciiTheme="minorHAnsi" w:eastAsia="Calibri" w:hAnsiTheme="minorHAnsi" w:cstheme="minorHAnsi"/>
          <w:color w:val="000000"/>
        </w:rPr>
        <w:t>.</w:t>
      </w:r>
    </w:p>
    <w:p w14:paraId="33E6E25C" w14:textId="77777777" w:rsidR="00A71297" w:rsidRPr="00691F26" w:rsidRDefault="00A71297" w:rsidP="00A71297">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achterhaalt in de klas of de doelen met de succescriteria door alle leerlingen bereikt zijn</w:t>
      </w:r>
      <w:r>
        <w:rPr>
          <w:rFonts w:asciiTheme="minorHAnsi" w:eastAsia="Calibri" w:hAnsiTheme="minorHAnsi" w:cstheme="minorHAnsi"/>
          <w:color w:val="000000"/>
        </w:rPr>
        <w:t>.</w:t>
      </w:r>
    </w:p>
    <w:p w14:paraId="3B86C248" w14:textId="77777777" w:rsidR="00A71297" w:rsidRPr="00691F26" w:rsidRDefault="00A71297" w:rsidP="00A71297">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geeft in de klas ontwikkelingsgerichte feedback op taak-</w:t>
      </w:r>
      <w:r>
        <w:rPr>
          <w:rFonts w:asciiTheme="minorHAnsi" w:eastAsia="Calibri" w:hAnsiTheme="minorHAnsi" w:cstheme="minorHAnsi"/>
          <w:color w:val="000000"/>
        </w:rPr>
        <w:t xml:space="preserve"> en</w:t>
      </w:r>
      <w:r w:rsidRPr="00691F26">
        <w:rPr>
          <w:rFonts w:asciiTheme="minorHAnsi" w:eastAsia="Calibri" w:hAnsiTheme="minorHAnsi" w:cstheme="minorHAnsi"/>
          <w:color w:val="000000"/>
        </w:rPr>
        <w:t xml:space="preserve"> procesniveau</w:t>
      </w:r>
      <w:r>
        <w:rPr>
          <w:rFonts w:asciiTheme="minorHAnsi" w:eastAsia="Calibri" w:hAnsiTheme="minorHAnsi" w:cstheme="minorHAnsi"/>
          <w:color w:val="000000"/>
        </w:rPr>
        <w:t xml:space="preserve"> rekening houdend met schoolinterne afspraken.</w:t>
      </w:r>
    </w:p>
    <w:p w14:paraId="3BD81C59" w14:textId="77777777" w:rsidR="00A71297" w:rsidRPr="0058659C" w:rsidRDefault="00A71297" w:rsidP="00A71297">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geeft feedback over leerstrategieën en -opvattingen van leerlingen</w:t>
      </w:r>
      <w:r>
        <w:rPr>
          <w:rFonts w:asciiTheme="minorHAnsi" w:eastAsia="Calibri" w:hAnsiTheme="minorHAnsi" w:cstheme="minorHAnsi"/>
          <w:color w:val="000000"/>
        </w:rPr>
        <w:t xml:space="preserve">, </w:t>
      </w:r>
      <w:r w:rsidRPr="00691F26">
        <w:rPr>
          <w:rFonts w:asciiTheme="minorHAnsi" w:eastAsia="Calibri" w:hAnsiTheme="minorHAnsi" w:cstheme="minorHAnsi"/>
          <w:color w:val="000000"/>
        </w:rPr>
        <w:t>leert hen hierover te reflecteren</w:t>
      </w:r>
      <w:r>
        <w:rPr>
          <w:rFonts w:asciiTheme="minorHAnsi" w:eastAsia="Calibri" w:hAnsiTheme="minorHAnsi" w:cstheme="minorHAnsi"/>
          <w:color w:val="000000"/>
        </w:rPr>
        <w:t>, voorziet ruimte voor dialoog</w:t>
      </w:r>
      <w:r w:rsidRPr="00691F26">
        <w:rPr>
          <w:rFonts w:asciiTheme="minorHAnsi" w:eastAsia="Calibri" w:hAnsiTheme="minorHAnsi" w:cstheme="minorHAnsi"/>
          <w:color w:val="000000"/>
        </w:rPr>
        <w:t xml:space="preserve"> zodat ze zichzelf kunnen bijsturen (zelfregulatie)</w:t>
      </w:r>
      <w:r>
        <w:rPr>
          <w:rFonts w:asciiTheme="minorHAnsi" w:eastAsia="Calibri" w:hAnsiTheme="minorHAnsi" w:cstheme="minorHAnsi"/>
          <w:color w:val="000000"/>
        </w:rPr>
        <w:t>.</w:t>
      </w:r>
    </w:p>
    <w:p w14:paraId="6CC45427" w14:textId="77777777" w:rsidR="00A71297" w:rsidRPr="00D60BD8" w:rsidRDefault="00A71297" w:rsidP="00A71297">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 xml:space="preserve">Je brengt in samenspraak met het </w:t>
      </w:r>
      <w:r w:rsidRPr="00D60BD8">
        <w:rPr>
          <w:rFonts w:asciiTheme="minorHAnsi" w:eastAsia="Calibri" w:hAnsiTheme="minorHAnsi" w:cstheme="minorHAnsi"/>
          <w:color w:val="000000"/>
        </w:rPr>
        <w:t>multidisciplinair team</w:t>
      </w:r>
      <w:r w:rsidRPr="00D60BD8">
        <w:rPr>
          <w:rFonts w:asciiTheme="minorHAnsi" w:eastAsia="Calibri" w:hAnsiTheme="minorHAnsi" w:cstheme="minorHAnsi"/>
          <w:color w:val="000000"/>
          <w:vertAlign w:val="superscript"/>
        </w:rPr>
        <w:footnoteReference w:id="15"/>
      </w:r>
      <w:r w:rsidRPr="00D60BD8">
        <w:rPr>
          <w:rFonts w:asciiTheme="minorHAnsi" w:eastAsia="Calibri" w:hAnsiTheme="minorHAnsi" w:cstheme="minorHAnsi"/>
          <w:color w:val="000000"/>
        </w:rPr>
        <w:t xml:space="preserve"> de vorderingen van de leerlingen m.b.t. het gevalideerd doelenkader in kaart.</w:t>
      </w:r>
    </w:p>
    <w:p w14:paraId="42DD437F" w14:textId="77777777" w:rsidR="00A71297" w:rsidRPr="00D60BD8" w:rsidRDefault="00A71297" w:rsidP="00A71297">
      <w:pPr>
        <w:numPr>
          <w:ilvl w:val="0"/>
          <w:numId w:val="80"/>
        </w:numPr>
        <w:pBdr>
          <w:top w:val="nil"/>
          <w:left w:val="nil"/>
          <w:bottom w:val="nil"/>
          <w:right w:val="nil"/>
          <w:between w:val="nil"/>
        </w:pBdr>
        <w:spacing w:line="276" w:lineRule="auto"/>
        <w:ind w:left="426"/>
        <w:rPr>
          <w:rFonts w:asciiTheme="minorHAnsi" w:hAnsiTheme="minorHAnsi" w:cstheme="minorHAnsi"/>
        </w:rPr>
      </w:pPr>
      <w:r w:rsidRPr="00D60BD8">
        <w:rPr>
          <w:rFonts w:asciiTheme="minorHAnsi" w:eastAsia="Calibri" w:hAnsiTheme="minorHAnsi" w:cstheme="minorHAnsi"/>
          <w:color w:val="000000"/>
        </w:rPr>
        <w:t>Je reflecteert in samenwerking met het multidisciplinair team (klassenraad) geregeld en systematisch over de handelingsplanning voor de leerlingengroep of voor de individuele leerling en stuurt het handelingsplan bij indien nodig.</w:t>
      </w:r>
    </w:p>
    <w:p w14:paraId="3D732532" w14:textId="77777777" w:rsidR="00A71297" w:rsidRPr="001E76E0" w:rsidRDefault="00A71297" w:rsidP="00A71297">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 xml:space="preserve">Je voert observaties en analyses van evaluatiegegevens van </w:t>
      </w:r>
      <w:r w:rsidRPr="00691F26">
        <w:rPr>
          <w:rFonts w:asciiTheme="minorHAnsi" w:eastAsia="Calibri" w:hAnsiTheme="minorHAnsi" w:cstheme="minorHAnsi"/>
        </w:rPr>
        <w:t>leerlingen</w:t>
      </w:r>
      <w:r>
        <w:rPr>
          <w:rFonts w:asciiTheme="minorHAnsi" w:eastAsia="Calibri" w:hAnsiTheme="minorHAnsi" w:cstheme="minorHAnsi"/>
        </w:rPr>
        <w:t xml:space="preserve"> uit om</w:t>
      </w:r>
      <w:r w:rsidRPr="00691F26">
        <w:rPr>
          <w:rFonts w:asciiTheme="minorHAnsi" w:eastAsia="Calibri" w:hAnsiTheme="minorHAnsi" w:cstheme="minorHAnsi"/>
        </w:rPr>
        <w:t xml:space="preserve"> bij te sturen en te remediëren en om je eigen didactische handelen bij te stellen.</w:t>
      </w:r>
    </w:p>
    <w:p w14:paraId="0566C2A3" w14:textId="38186932" w:rsidR="00A71297" w:rsidRDefault="00A71297" w:rsidP="00A71297">
      <w:pPr>
        <w:spacing w:line="276" w:lineRule="auto"/>
        <w:rPr>
          <w:rFonts w:asciiTheme="minorHAnsi" w:hAnsiTheme="minorHAnsi" w:cstheme="minorHAnsi"/>
        </w:rPr>
      </w:pPr>
    </w:p>
    <w:p w14:paraId="1B888672" w14:textId="5F9A90BD" w:rsidR="00AF6489" w:rsidRDefault="00AF6489" w:rsidP="00A71297">
      <w:pPr>
        <w:spacing w:line="276" w:lineRule="auto"/>
        <w:rPr>
          <w:rFonts w:asciiTheme="minorHAnsi" w:hAnsiTheme="minorHAnsi" w:cstheme="minorHAnsi"/>
        </w:rPr>
      </w:pPr>
    </w:p>
    <w:p w14:paraId="47AF8DE2" w14:textId="34E2EE2B" w:rsidR="00AF6489" w:rsidRDefault="00AF6489" w:rsidP="00A71297">
      <w:pPr>
        <w:spacing w:line="276" w:lineRule="auto"/>
        <w:rPr>
          <w:rFonts w:asciiTheme="minorHAnsi" w:hAnsiTheme="minorHAnsi" w:cstheme="minorHAnsi"/>
        </w:rPr>
      </w:pPr>
    </w:p>
    <w:p w14:paraId="00D7C403" w14:textId="70875924" w:rsidR="00AF6489" w:rsidRDefault="00AF6489" w:rsidP="00A71297">
      <w:pPr>
        <w:spacing w:line="276" w:lineRule="auto"/>
        <w:rPr>
          <w:rFonts w:asciiTheme="minorHAnsi" w:hAnsiTheme="minorHAnsi" w:cstheme="minorHAnsi"/>
        </w:rPr>
      </w:pPr>
    </w:p>
    <w:p w14:paraId="1373A0CF" w14:textId="77777777" w:rsidR="00AF6489" w:rsidRPr="00691F26" w:rsidRDefault="00AF6489" w:rsidP="00A71297">
      <w:pPr>
        <w:spacing w:line="276" w:lineRule="auto"/>
        <w:rPr>
          <w:rFonts w:asciiTheme="minorHAnsi" w:hAnsiTheme="minorHAnsi" w:cstheme="minorHAnsi"/>
        </w:rPr>
      </w:pPr>
    </w:p>
    <w:p w14:paraId="5245A807" w14:textId="77777777" w:rsidR="00A71297" w:rsidRDefault="00A71297" w:rsidP="00A71297">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lastRenderedPageBreak/>
        <w:t>5. Overleg en samenwerking met directie, collega’s, CLB, ouders en externe partners</w:t>
      </w:r>
    </w:p>
    <w:p w14:paraId="554BF2F4" w14:textId="77777777" w:rsidR="00A71297" w:rsidRPr="00691F26" w:rsidRDefault="00A71297" w:rsidP="00A71297">
      <w:pPr>
        <w:numPr>
          <w:ilvl w:val="0"/>
          <w:numId w:val="81"/>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16"/>
      </w:r>
      <w:r w:rsidRPr="00691F26">
        <w:rPr>
          <w:rFonts w:asciiTheme="minorHAnsi" w:eastAsia="Calibri" w:hAnsiTheme="minorHAnsi" w:cstheme="minorHAnsi"/>
          <w:color w:val="000000"/>
        </w:rPr>
        <w:t xml:space="preserve">  aan de formele en informele overleg- en samenwerkingsinitiatieven o.a.: </w:t>
      </w:r>
    </w:p>
    <w:p w14:paraId="5DB44F62" w14:textId="77777777" w:rsidR="00A71297" w:rsidRPr="00D60BD8" w:rsidRDefault="00A71297" w:rsidP="00A71297">
      <w:pPr>
        <w:numPr>
          <w:ilvl w:val="1"/>
          <w:numId w:val="82"/>
        </w:numPr>
        <w:pBdr>
          <w:top w:val="nil"/>
          <w:left w:val="nil"/>
          <w:bottom w:val="nil"/>
          <w:right w:val="nil"/>
          <w:between w:val="nil"/>
        </w:pBdr>
        <w:spacing w:line="276" w:lineRule="auto"/>
        <w:ind w:left="851"/>
        <w:rPr>
          <w:rFonts w:asciiTheme="minorHAnsi" w:hAnsiTheme="minorHAnsi" w:cstheme="minorHAnsi"/>
        </w:rPr>
      </w:pPr>
      <w:r w:rsidRPr="00D60BD8">
        <w:rPr>
          <w:rFonts w:asciiTheme="minorHAnsi" w:hAnsiTheme="minorHAnsi" w:cstheme="minorHAnsi"/>
        </w:rPr>
        <w:t>de handelingsplanmatige aanpak voor een leerlingengroep of individuele leerling</w:t>
      </w:r>
    </w:p>
    <w:p w14:paraId="69564D26" w14:textId="77777777" w:rsidR="00A71297" w:rsidRPr="000456B2" w:rsidRDefault="00A71297" w:rsidP="00A71297">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t>bijdrage tot de ontwikkeling van het volledig en coherent programma met verticale en horizontale leerlijnen</w:t>
      </w:r>
    </w:p>
    <w:p w14:paraId="2EDA8FE2" w14:textId="77777777" w:rsidR="00A71297" w:rsidRPr="00691F26" w:rsidRDefault="00A71297" w:rsidP="00A71297">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t>constructieve en collegiale bijdrage in vakgroepen, klassenraden,</w:t>
      </w:r>
      <w:r>
        <w:rPr>
          <w:rFonts w:asciiTheme="minorHAnsi" w:eastAsia="Calibri" w:hAnsiTheme="minorHAnsi" w:cstheme="minorHAnsi"/>
          <w:color w:val="000000"/>
        </w:rPr>
        <w:t xml:space="preserve"> werkgroepen,</w:t>
      </w:r>
      <w:r w:rsidRPr="00691F26">
        <w:rPr>
          <w:rFonts w:asciiTheme="minorHAnsi" w:eastAsia="Calibri" w:hAnsiTheme="minorHAnsi" w:cstheme="minorHAnsi"/>
          <w:color w:val="000000"/>
        </w:rPr>
        <w:t xml:space="preserve"> …</w:t>
      </w:r>
    </w:p>
    <w:p w14:paraId="11CEAC38" w14:textId="77777777" w:rsidR="00A71297" w:rsidRDefault="00A71297" w:rsidP="00A71297">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hAnsiTheme="minorHAnsi" w:cstheme="minorHAnsi"/>
        </w:rPr>
        <w:t>bijdrage leveren in zorgbeleid van de school</w:t>
      </w:r>
      <w:r w:rsidRPr="000456B2">
        <w:rPr>
          <w:rFonts w:asciiTheme="minorHAnsi" w:hAnsiTheme="minorHAnsi" w:cstheme="minorHAnsi"/>
        </w:rPr>
        <w:t xml:space="preserve"> (brede basiszorg, remediëring en differentiëren van het leerproces, monitoren van effecten</w:t>
      </w:r>
      <w:r w:rsidRPr="00691F26">
        <w:rPr>
          <w:rFonts w:asciiTheme="minorHAnsi" w:hAnsiTheme="minorHAnsi" w:cstheme="minorHAnsi"/>
        </w:rPr>
        <w:t xml:space="preserve"> van maatregelen, informatieverstrekking</w:t>
      </w:r>
      <w:r w:rsidRPr="000456B2">
        <w:rPr>
          <w:rFonts w:asciiTheme="minorHAnsi" w:hAnsiTheme="minorHAnsi" w:cstheme="minorHAnsi"/>
        </w:rPr>
        <w:t>)</w:t>
      </w:r>
    </w:p>
    <w:p w14:paraId="40B18F06" w14:textId="77777777" w:rsidR="00A71297" w:rsidRPr="00691F26" w:rsidRDefault="00A71297" w:rsidP="00A71297">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leeft de gemaakte school- en teamafspraken na</w:t>
      </w:r>
      <w:r>
        <w:rPr>
          <w:rFonts w:asciiTheme="minorHAnsi" w:eastAsia="Calibri" w:hAnsiTheme="minorHAnsi" w:cstheme="minorHAnsi"/>
          <w:color w:val="000000"/>
        </w:rPr>
        <w:t>.</w:t>
      </w:r>
    </w:p>
    <w:p w14:paraId="76C8B93C" w14:textId="77777777" w:rsidR="00A71297" w:rsidRPr="00691F26" w:rsidRDefault="00A71297" w:rsidP="00A71297">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deelt kennis en didactisch materiaal</w:t>
      </w:r>
      <w:r>
        <w:rPr>
          <w:rFonts w:asciiTheme="minorHAnsi" w:eastAsia="Calibri" w:hAnsiTheme="minorHAnsi" w:cstheme="minorHAnsi"/>
          <w:color w:val="000000"/>
        </w:rPr>
        <w:t>.</w:t>
      </w:r>
    </w:p>
    <w:p w14:paraId="0D772DC2" w14:textId="77777777" w:rsidR="00A71297" w:rsidRPr="00691F26" w:rsidRDefault="00A71297" w:rsidP="00A71297">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met ouders</w:t>
      </w:r>
      <w:r>
        <w:rPr>
          <w:rFonts w:asciiTheme="minorHAnsi" w:eastAsia="Calibri" w:hAnsiTheme="minorHAnsi" w:cstheme="minorHAnsi"/>
          <w:color w:val="000000"/>
        </w:rPr>
        <w:t xml:space="preserve"> conform de interne schoolafspraken.</w:t>
      </w:r>
    </w:p>
    <w:p w14:paraId="302321CD" w14:textId="77777777" w:rsidR="00A71297" w:rsidRPr="00691F26" w:rsidRDefault="00A71297" w:rsidP="00A71297">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constructief met medewerkers van het CLB, ondersteuners en externe hulpverleners</w:t>
      </w:r>
      <w:r>
        <w:rPr>
          <w:rFonts w:asciiTheme="minorHAnsi" w:eastAsia="Calibri" w:hAnsiTheme="minorHAnsi" w:cstheme="minorHAnsi"/>
          <w:color w:val="000000"/>
        </w:rPr>
        <w:t>.</w:t>
      </w:r>
    </w:p>
    <w:p w14:paraId="4ED48366" w14:textId="77777777" w:rsidR="00A71297" w:rsidRPr="00691F26" w:rsidRDefault="00A71297" w:rsidP="00A71297">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met leerlingen in functie van inspraak in en monitoring van hun eigen leerproces.</w:t>
      </w:r>
    </w:p>
    <w:p w14:paraId="49C1B64C" w14:textId="77777777" w:rsidR="00A71297" w:rsidRPr="00691F26" w:rsidRDefault="00A71297" w:rsidP="00A71297">
      <w:pPr>
        <w:spacing w:line="276" w:lineRule="auto"/>
        <w:rPr>
          <w:rFonts w:asciiTheme="minorHAnsi" w:hAnsiTheme="minorHAnsi" w:cstheme="minorHAnsi"/>
        </w:rPr>
      </w:pPr>
    </w:p>
    <w:p w14:paraId="277B5E13" w14:textId="77777777" w:rsidR="00A71297" w:rsidRPr="00691F26" w:rsidRDefault="00A71297" w:rsidP="00A71297">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6. Professionalisering</w:t>
      </w:r>
    </w:p>
    <w:p w14:paraId="42D4B7EC" w14:textId="77777777" w:rsidR="00A71297" w:rsidRPr="000456B2" w:rsidRDefault="00A71297" w:rsidP="00A71297">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e neemt initiatief naar professionalisering</w:t>
      </w:r>
      <w:r>
        <w:rPr>
          <w:rFonts w:asciiTheme="minorHAnsi" w:hAnsiTheme="minorHAnsi" w:cstheme="minorHAnsi"/>
        </w:rPr>
        <w:t>.</w:t>
      </w:r>
    </w:p>
    <w:p w14:paraId="75A0BB56" w14:textId="77777777" w:rsidR="00A71297" w:rsidRPr="00691F26" w:rsidRDefault="00A71297" w:rsidP="00A71297">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323FD3F2" w14:textId="77777777" w:rsidR="00A71297" w:rsidRPr="00691F26" w:rsidRDefault="00A71297" w:rsidP="00A71297">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55B2AE93" w14:textId="77777777" w:rsidR="00A71297" w:rsidRPr="007C596C" w:rsidRDefault="00A71297" w:rsidP="00A71297">
      <w:pPr>
        <w:numPr>
          <w:ilvl w:val="0"/>
          <w:numId w:val="83"/>
        </w:numPr>
        <w:pBdr>
          <w:top w:val="nil"/>
          <w:left w:val="nil"/>
          <w:bottom w:val="nil"/>
          <w:right w:val="nil"/>
          <w:between w:val="nil"/>
        </w:pBdr>
        <w:spacing w:line="276" w:lineRule="auto"/>
        <w:ind w:left="426"/>
        <w:rPr>
          <w:rFonts w:asciiTheme="minorHAnsi" w:hAnsiTheme="minorHAnsi" w:cstheme="minorHAnsi"/>
        </w:rPr>
      </w:pPr>
      <w:r w:rsidRPr="007C596C">
        <w:rPr>
          <w:rFonts w:asciiTheme="minorHAnsi" w:eastAsia="Calibri" w:hAnsiTheme="minorHAnsi" w:cstheme="minorHAnsi"/>
          <w:color w:val="000000"/>
        </w:rPr>
        <w:t xml:space="preserve">Je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op klasbezoek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bij een collega, je eigen klas open</w:t>
      </w:r>
      <w:r>
        <w:rPr>
          <w:rFonts w:asciiTheme="minorHAnsi" w:eastAsia="Calibri" w:hAnsiTheme="minorHAnsi" w:cstheme="minorHAnsi"/>
          <w:color w:val="000000"/>
        </w:rPr>
        <w:t>zetten</w:t>
      </w:r>
      <w:r w:rsidRPr="007C596C">
        <w:rPr>
          <w:rFonts w:asciiTheme="minorHAnsi" w:eastAsia="Calibri" w:hAnsiTheme="minorHAnsi" w:cstheme="minorHAnsi"/>
          <w:color w:val="000000"/>
        </w:rPr>
        <w:t xml:space="preserve"> voor een bezoek van een collega en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over die ervaringen in dialoog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met jouw collega’s.</w:t>
      </w:r>
    </w:p>
    <w:p w14:paraId="42E01811" w14:textId="77777777" w:rsidR="00A71297" w:rsidRPr="00691F26" w:rsidRDefault="00A71297" w:rsidP="00A71297">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brengt persoonlijk of in teamverband vernieuwende elementen aan in </w:t>
      </w:r>
      <w:r>
        <w:rPr>
          <w:rFonts w:asciiTheme="minorHAnsi" w:eastAsia="Calibri" w:hAnsiTheme="minorHAnsi" w:cstheme="minorHAnsi"/>
        </w:rPr>
        <w:t>jouw</w:t>
      </w:r>
      <w:r w:rsidRPr="00691F26">
        <w:rPr>
          <w:rFonts w:asciiTheme="minorHAnsi" w:eastAsia="Calibri" w:hAnsiTheme="minorHAnsi" w:cstheme="minorHAnsi"/>
        </w:rPr>
        <w:t xml:space="preserve"> lespraktijk op basis van reflectie op de eigen schoolcultuur, op de vormingsconcepten, op nieuwe maatschappelijke ontwikkelingen en op de resultaten van relevant onderwijsonderzoek.</w:t>
      </w:r>
    </w:p>
    <w:p w14:paraId="2A0815C6" w14:textId="77777777" w:rsidR="00A71297" w:rsidRPr="00691F26" w:rsidRDefault="00A71297" w:rsidP="00A71297">
      <w:pPr>
        <w:numPr>
          <w:ilvl w:val="0"/>
          <w:numId w:val="83"/>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rPr>
        <w:t>Je</w:t>
      </w:r>
      <w:r w:rsidRPr="00691F26">
        <w:rPr>
          <w:rFonts w:asciiTheme="minorHAnsi" w:eastAsia="Calibri" w:hAnsiTheme="minorHAnsi" w:cstheme="minorHAnsi"/>
          <w:color w:val="0070C0"/>
        </w:rPr>
        <w:t xml:space="preserve"> </w:t>
      </w:r>
      <w:r w:rsidRPr="00691F26">
        <w:rPr>
          <w:rFonts w:asciiTheme="minorHAnsi" w:eastAsia="Calibri" w:hAnsiTheme="minorHAnsi" w:cstheme="minorHAnsi"/>
          <w:color w:val="000000"/>
        </w:rPr>
        <w:t>reflecteert over jouw lespraktijk en stuurt vanuit de analyse van relevante resultaten je aanpak bij.</w:t>
      </w:r>
    </w:p>
    <w:p w14:paraId="13381F5B" w14:textId="77777777" w:rsidR="00A71297" w:rsidRDefault="00A71297" w:rsidP="00A71297">
      <w:pPr>
        <w:pBdr>
          <w:top w:val="nil"/>
          <w:left w:val="nil"/>
          <w:bottom w:val="nil"/>
          <w:right w:val="nil"/>
          <w:between w:val="nil"/>
        </w:pBdr>
        <w:spacing w:line="276" w:lineRule="auto"/>
        <w:ind w:left="426"/>
        <w:rPr>
          <w:rFonts w:asciiTheme="minorHAnsi" w:hAnsiTheme="minorHAnsi" w:cstheme="minorHAnsi"/>
        </w:rPr>
      </w:pPr>
    </w:p>
    <w:p w14:paraId="6B17920A" w14:textId="77777777" w:rsidR="00A71297" w:rsidRPr="00691F26" w:rsidRDefault="00A71297" w:rsidP="00A71297">
      <w:pPr>
        <w:pBdr>
          <w:top w:val="nil"/>
          <w:left w:val="nil"/>
          <w:bottom w:val="nil"/>
          <w:right w:val="nil"/>
          <w:between w:val="nil"/>
        </w:pBdr>
        <w:spacing w:line="276" w:lineRule="auto"/>
        <w:ind w:left="426"/>
        <w:rPr>
          <w:rFonts w:asciiTheme="minorHAnsi" w:hAnsiTheme="minorHAnsi" w:cstheme="minorHAnsi"/>
        </w:rPr>
      </w:pPr>
    </w:p>
    <w:p w14:paraId="024A7B61" w14:textId="77777777" w:rsidR="00A71297" w:rsidRDefault="00A71297" w:rsidP="00A71297">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7E6BE185" w14:textId="77777777" w:rsidR="00A71297" w:rsidRPr="00FE1152" w:rsidRDefault="00A71297" w:rsidP="00A71297">
      <w:pPr>
        <w:spacing w:line="276" w:lineRule="auto"/>
        <w:rPr>
          <w:rFonts w:asciiTheme="minorHAnsi" w:hAnsiTheme="minorHAnsi" w:cstheme="minorHAnsi"/>
          <w:b/>
          <w:bCs/>
          <w:sz w:val="32"/>
          <w:szCs w:val="32"/>
        </w:rPr>
      </w:pPr>
    </w:p>
    <w:p w14:paraId="0BB7AEBF" w14:textId="77777777" w:rsidR="00A71297" w:rsidRDefault="00A71297" w:rsidP="00A71297">
      <w:pPr>
        <w:spacing w:line="276" w:lineRule="auto"/>
        <w:rPr>
          <w:rFonts w:asciiTheme="minorHAnsi" w:hAnsiTheme="minorHAnsi" w:cstheme="minorHAnsi"/>
          <w:b/>
          <w:bCs/>
          <w:sz w:val="32"/>
          <w:szCs w:val="32"/>
        </w:rPr>
      </w:pPr>
    </w:p>
    <w:p w14:paraId="20B79082" w14:textId="77777777" w:rsidR="00A71297" w:rsidRDefault="00A71297" w:rsidP="00A71297">
      <w:pPr>
        <w:spacing w:line="276" w:lineRule="auto"/>
        <w:rPr>
          <w:rFonts w:asciiTheme="minorHAnsi" w:hAnsiTheme="minorHAnsi" w:cstheme="minorHAnsi"/>
          <w:sz w:val="40"/>
          <w:szCs w:val="40"/>
        </w:rPr>
      </w:pPr>
    </w:p>
    <w:p w14:paraId="3D2F8AC4" w14:textId="77777777" w:rsidR="00A71297" w:rsidRDefault="00A71297" w:rsidP="00A71297">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63EB5C3D" w14:textId="77777777" w:rsidR="00A71297" w:rsidRDefault="00A71297" w:rsidP="00A71297">
      <w:pPr>
        <w:rPr>
          <w:rFonts w:ascii="Calibri" w:eastAsia="Calibri" w:hAnsi="Calibri" w:cs="Calibri"/>
        </w:rPr>
      </w:pPr>
      <w:r>
        <w:rPr>
          <w:rFonts w:ascii="Calibri" w:eastAsia="Calibri" w:hAnsi="Calibri" w:cs="Calibri"/>
        </w:rPr>
        <w:t>In overleg opgemaakt te   …………………………………………… (plaats)  op ………/…………/……… (datum).</w:t>
      </w:r>
    </w:p>
    <w:p w14:paraId="573E8499" w14:textId="77777777" w:rsidR="00A71297" w:rsidRDefault="00A71297" w:rsidP="00A71297">
      <w:pPr>
        <w:rPr>
          <w:rFonts w:ascii="Calibri" w:eastAsia="Calibri" w:hAnsi="Calibri" w:cs="Calibri"/>
        </w:rPr>
      </w:pPr>
      <w:r>
        <w:rPr>
          <w:rFonts w:ascii="Calibri" w:eastAsia="Calibri" w:hAnsi="Calibri" w:cs="Calibri"/>
        </w:rPr>
        <w:br/>
      </w:r>
    </w:p>
    <w:p w14:paraId="1471C5C4" w14:textId="77777777" w:rsidR="00A71297" w:rsidRDefault="00A71297" w:rsidP="00A71297">
      <w:pPr>
        <w:rPr>
          <w:rFonts w:ascii="Calibri" w:eastAsia="Calibri" w:hAnsi="Calibri" w:cs="Calibri"/>
        </w:rPr>
      </w:pPr>
      <w:r>
        <w:rPr>
          <w:rFonts w:ascii="Calibri" w:eastAsia="Calibri" w:hAnsi="Calibri" w:cs="Calibri"/>
        </w:rPr>
        <w:t>Voor kennisname en ontvangst van één exemplaar van de functiebeschrijving.</w:t>
      </w:r>
    </w:p>
    <w:p w14:paraId="6BBC9E0F" w14:textId="77777777" w:rsidR="00A71297" w:rsidRDefault="00A71297" w:rsidP="00A71297">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A71297" w14:paraId="69CDBEA9" w14:textId="77777777" w:rsidTr="00A36E2C">
        <w:tc>
          <w:tcPr>
            <w:tcW w:w="5145" w:type="dxa"/>
          </w:tcPr>
          <w:p w14:paraId="3E088595" w14:textId="77777777" w:rsidR="00A71297" w:rsidRDefault="00A71297" w:rsidP="00A36E2C">
            <w:pPr>
              <w:rPr>
                <w:rFonts w:ascii="Calibri" w:eastAsia="Calibri" w:hAnsi="Calibri" w:cs="Calibri"/>
              </w:rPr>
            </w:pPr>
            <w:r>
              <w:rPr>
                <w:rFonts w:ascii="Calibri" w:eastAsia="Calibri" w:hAnsi="Calibri" w:cs="Calibri"/>
              </w:rPr>
              <w:t>Personeelslid</w:t>
            </w:r>
          </w:p>
        </w:tc>
        <w:tc>
          <w:tcPr>
            <w:tcW w:w="4665" w:type="dxa"/>
          </w:tcPr>
          <w:p w14:paraId="67F980C4" w14:textId="77777777" w:rsidR="00A71297" w:rsidRDefault="00A71297" w:rsidP="00A36E2C">
            <w:pPr>
              <w:rPr>
                <w:rFonts w:ascii="Calibri" w:eastAsia="Calibri" w:hAnsi="Calibri" w:cs="Calibri"/>
              </w:rPr>
            </w:pPr>
            <w:r>
              <w:rPr>
                <w:rFonts w:ascii="Calibri" w:eastAsia="Calibri" w:hAnsi="Calibri" w:cs="Calibri"/>
              </w:rPr>
              <w:t>Eerste evaluator</w:t>
            </w:r>
          </w:p>
        </w:tc>
      </w:tr>
      <w:tr w:rsidR="00A71297" w14:paraId="2D8E1EB4" w14:textId="77777777" w:rsidTr="00A36E2C">
        <w:tc>
          <w:tcPr>
            <w:tcW w:w="5145" w:type="dxa"/>
          </w:tcPr>
          <w:p w14:paraId="151842F9" w14:textId="77777777" w:rsidR="00A71297" w:rsidRDefault="00A71297" w:rsidP="00A36E2C">
            <w:pPr>
              <w:rPr>
                <w:rFonts w:ascii="Calibri" w:eastAsia="Calibri" w:hAnsi="Calibri" w:cs="Calibri"/>
              </w:rPr>
            </w:pPr>
          </w:p>
          <w:p w14:paraId="5ECDFB4F" w14:textId="77777777" w:rsidR="00A71297" w:rsidRDefault="00A71297" w:rsidP="00A36E2C">
            <w:pPr>
              <w:rPr>
                <w:rFonts w:ascii="Calibri" w:eastAsia="Calibri" w:hAnsi="Calibri" w:cs="Calibri"/>
              </w:rPr>
            </w:pPr>
          </w:p>
          <w:p w14:paraId="1F2EF006" w14:textId="77777777" w:rsidR="00A71297" w:rsidRDefault="00A71297" w:rsidP="00A36E2C">
            <w:pPr>
              <w:rPr>
                <w:rFonts w:ascii="Calibri" w:eastAsia="Calibri" w:hAnsi="Calibri" w:cs="Calibri"/>
              </w:rPr>
            </w:pPr>
          </w:p>
          <w:p w14:paraId="66BAE65A" w14:textId="77777777" w:rsidR="00A71297" w:rsidRDefault="00A71297" w:rsidP="00A36E2C">
            <w:pPr>
              <w:rPr>
                <w:rFonts w:ascii="Calibri" w:eastAsia="Calibri" w:hAnsi="Calibri" w:cs="Calibri"/>
              </w:rPr>
            </w:pPr>
            <w:r>
              <w:rPr>
                <w:rFonts w:ascii="Calibri" w:eastAsia="Calibri" w:hAnsi="Calibri" w:cs="Calibri"/>
              </w:rPr>
              <w:t>(naam en handtekening)</w:t>
            </w:r>
          </w:p>
        </w:tc>
        <w:tc>
          <w:tcPr>
            <w:tcW w:w="4665" w:type="dxa"/>
          </w:tcPr>
          <w:p w14:paraId="2B23F22C" w14:textId="77777777" w:rsidR="00A71297" w:rsidRDefault="00A71297" w:rsidP="00A36E2C">
            <w:pPr>
              <w:rPr>
                <w:rFonts w:ascii="Calibri" w:eastAsia="Calibri" w:hAnsi="Calibri" w:cs="Calibri"/>
              </w:rPr>
            </w:pPr>
          </w:p>
          <w:p w14:paraId="1D0E55E8" w14:textId="77777777" w:rsidR="00A71297" w:rsidRDefault="00A71297" w:rsidP="00A36E2C">
            <w:pPr>
              <w:rPr>
                <w:rFonts w:ascii="Calibri" w:eastAsia="Calibri" w:hAnsi="Calibri" w:cs="Calibri"/>
              </w:rPr>
            </w:pPr>
          </w:p>
          <w:p w14:paraId="4A02698A" w14:textId="77777777" w:rsidR="00A71297" w:rsidRDefault="00A71297" w:rsidP="00A36E2C">
            <w:pPr>
              <w:rPr>
                <w:rFonts w:ascii="Calibri" w:eastAsia="Calibri" w:hAnsi="Calibri" w:cs="Calibri"/>
              </w:rPr>
            </w:pPr>
          </w:p>
          <w:p w14:paraId="5997BF2E" w14:textId="77777777" w:rsidR="00A71297" w:rsidRDefault="00A71297" w:rsidP="00A36E2C">
            <w:pPr>
              <w:rPr>
                <w:rFonts w:ascii="Calibri" w:eastAsia="Calibri" w:hAnsi="Calibri" w:cs="Calibri"/>
              </w:rPr>
            </w:pPr>
            <w:r>
              <w:rPr>
                <w:rFonts w:ascii="Calibri" w:eastAsia="Calibri" w:hAnsi="Calibri" w:cs="Calibri"/>
              </w:rPr>
              <w:t>(naam en handtekening)</w:t>
            </w:r>
          </w:p>
        </w:tc>
      </w:tr>
    </w:tbl>
    <w:p w14:paraId="403CB4CF" w14:textId="7D163382" w:rsidR="009802DE" w:rsidRDefault="009802DE" w:rsidP="00A71297">
      <w:pPr>
        <w:spacing w:line="276" w:lineRule="auto"/>
        <w:rPr>
          <w:rFonts w:asciiTheme="minorHAnsi" w:hAnsiTheme="minorHAnsi" w:cstheme="minorHAnsi"/>
          <w:sz w:val="40"/>
          <w:szCs w:val="40"/>
        </w:rPr>
      </w:pPr>
      <w:r>
        <w:rPr>
          <w:rFonts w:asciiTheme="minorHAnsi" w:hAnsiTheme="minorHAnsi" w:cstheme="minorHAnsi"/>
          <w:sz w:val="40"/>
          <w:szCs w:val="40"/>
        </w:rPr>
        <w:br w:type="page"/>
      </w:r>
    </w:p>
    <w:p w14:paraId="5761B8C2" w14:textId="58B2C305" w:rsidR="00830E3C" w:rsidRDefault="00830E3C">
      <w:pPr>
        <w:rPr>
          <w:rFonts w:ascii="Arial" w:hAnsi="Arial" w:cs="Arial"/>
          <w:b/>
          <w:bCs/>
          <w:sz w:val="20"/>
          <w:u w:val="single"/>
        </w:rPr>
      </w:pPr>
      <w:r>
        <w:rPr>
          <w:rFonts w:ascii="Arial" w:hAnsi="Arial" w:cs="Arial"/>
          <w:b/>
          <w:bCs/>
          <w:sz w:val="20"/>
          <w:u w:val="single"/>
        </w:rPr>
        <w:lastRenderedPageBreak/>
        <w:t xml:space="preserve">Bijlage 1.9: </w:t>
      </w:r>
      <w:r w:rsidR="000766CD">
        <w:rPr>
          <w:rFonts w:ascii="Arial" w:hAnsi="Arial" w:cs="Arial"/>
          <w:b/>
          <w:bCs/>
          <w:sz w:val="20"/>
          <w:u w:val="single"/>
        </w:rPr>
        <w:t>L</w:t>
      </w:r>
      <w:r>
        <w:rPr>
          <w:rFonts w:ascii="Arial" w:hAnsi="Arial" w:cs="Arial"/>
          <w:b/>
          <w:bCs/>
          <w:sz w:val="20"/>
          <w:u w:val="single"/>
        </w:rPr>
        <w:t>eraar levensbeschouwelijk vak</w:t>
      </w:r>
      <w:r w:rsidR="00D245E5">
        <w:rPr>
          <w:rFonts w:ascii="Arial" w:hAnsi="Arial" w:cs="Arial"/>
          <w:b/>
          <w:bCs/>
          <w:sz w:val="20"/>
          <w:u w:val="single"/>
        </w:rPr>
        <w:t xml:space="preserve"> (godsdienstleraar en leraar N.C</w:t>
      </w:r>
      <w:r w:rsidR="004D2F01">
        <w:rPr>
          <w:rFonts w:ascii="Arial" w:hAnsi="Arial" w:cs="Arial"/>
          <w:b/>
          <w:bCs/>
          <w:sz w:val="20"/>
          <w:u w:val="single"/>
        </w:rPr>
        <w:t>.- zedenleer</w:t>
      </w:r>
      <w:r w:rsidR="00D245E5">
        <w:rPr>
          <w:rFonts w:ascii="Arial" w:hAnsi="Arial" w:cs="Arial"/>
          <w:b/>
          <w:bCs/>
          <w:sz w:val="20"/>
          <w:u w:val="single"/>
        </w:rPr>
        <w:t>)</w:t>
      </w:r>
    </w:p>
    <w:p w14:paraId="3DA1E9EE" w14:textId="77777777" w:rsidR="00830E3C" w:rsidRDefault="00830E3C">
      <w:pPr>
        <w:rPr>
          <w:rFonts w:ascii="Arial" w:hAnsi="Arial" w:cs="Arial"/>
          <w:b/>
          <w:bCs/>
          <w:sz w:val="20"/>
          <w:u w:val="single"/>
        </w:rPr>
      </w:pPr>
    </w:p>
    <w:tbl>
      <w:tblPr>
        <w:tblW w:w="9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4"/>
        <w:gridCol w:w="4782"/>
      </w:tblGrid>
      <w:tr w:rsidR="00830E3C" w:rsidRPr="002409F2" w14:paraId="0E2F366E"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E0E0E0"/>
          </w:tcPr>
          <w:p w14:paraId="07982D20" w14:textId="77777777" w:rsidR="00830E3C" w:rsidRDefault="00830E3C" w:rsidP="00C62D33">
            <w:pPr>
              <w:spacing w:before="60" w:after="60"/>
              <w:jc w:val="center"/>
              <w:rPr>
                <w:rFonts w:ascii="Arial" w:hAnsi="Arial" w:cs="Arial"/>
                <w:b/>
                <w:sz w:val="28"/>
                <w:szCs w:val="28"/>
              </w:rPr>
            </w:pPr>
            <w:r w:rsidRPr="002409F2">
              <w:rPr>
                <w:rFonts w:ascii="Arial" w:hAnsi="Arial" w:cs="Arial"/>
                <w:b/>
                <w:sz w:val="28"/>
                <w:szCs w:val="28"/>
              </w:rPr>
              <w:t xml:space="preserve">FUNCTIEBESCHRIJVING VOOR HET AMBT VAN </w:t>
            </w:r>
          </w:p>
          <w:p w14:paraId="7407DA0C" w14:textId="77777777" w:rsidR="00830E3C" w:rsidRPr="002409F2" w:rsidRDefault="00830E3C" w:rsidP="00C62D33">
            <w:pPr>
              <w:spacing w:before="60" w:after="60"/>
              <w:jc w:val="center"/>
              <w:rPr>
                <w:rFonts w:ascii="Arial" w:hAnsi="Arial" w:cs="Arial"/>
                <w:b/>
                <w:sz w:val="28"/>
                <w:szCs w:val="28"/>
              </w:rPr>
            </w:pPr>
            <w:r>
              <w:rPr>
                <w:rFonts w:ascii="Arial" w:hAnsi="Arial" w:cs="Arial"/>
                <w:b/>
                <w:sz w:val="28"/>
                <w:szCs w:val="28"/>
              </w:rPr>
              <w:t>LERAAR LBV</w:t>
            </w:r>
          </w:p>
          <w:p w14:paraId="6C44EBC1" w14:textId="77777777" w:rsidR="00830E3C" w:rsidRPr="002409F2" w:rsidRDefault="00830E3C" w:rsidP="00C62D33">
            <w:pPr>
              <w:spacing w:before="60" w:after="60"/>
              <w:jc w:val="center"/>
              <w:rPr>
                <w:rFonts w:ascii="Arial" w:hAnsi="Arial" w:cs="Arial"/>
                <w:b/>
                <w:sz w:val="28"/>
                <w:szCs w:val="28"/>
              </w:rPr>
            </w:pPr>
          </w:p>
          <w:p w14:paraId="2B152C72" w14:textId="77777777" w:rsidR="00830E3C" w:rsidRPr="002409F2" w:rsidRDefault="00830E3C" w:rsidP="00C62D33">
            <w:pPr>
              <w:spacing w:before="60" w:after="60"/>
              <w:rPr>
                <w:rFonts w:ascii="Arial" w:hAnsi="Arial" w:cs="Arial"/>
                <w:b/>
                <w:sz w:val="20"/>
              </w:rPr>
            </w:pPr>
            <w:r>
              <w:rPr>
                <w:rFonts w:ascii="Arial" w:hAnsi="Arial" w:cs="Arial"/>
                <w:b/>
                <w:sz w:val="20"/>
              </w:rPr>
              <w:t>School</w:t>
            </w:r>
            <w:r w:rsidRPr="002409F2">
              <w:rPr>
                <w:rFonts w:ascii="Arial" w:hAnsi="Arial" w:cs="Arial"/>
                <w:b/>
                <w:sz w:val="20"/>
              </w:rPr>
              <w:t>: ...............................</w:t>
            </w:r>
          </w:p>
          <w:p w14:paraId="6656E974" w14:textId="77777777" w:rsidR="00830E3C" w:rsidRPr="002409F2" w:rsidRDefault="00830E3C" w:rsidP="00C62D33">
            <w:pPr>
              <w:spacing w:before="60" w:after="60"/>
              <w:rPr>
                <w:rFonts w:ascii="Arial" w:hAnsi="Arial" w:cs="Arial"/>
                <w:b/>
                <w:sz w:val="20"/>
              </w:rPr>
            </w:pPr>
            <w:r w:rsidRPr="002409F2">
              <w:rPr>
                <w:rFonts w:ascii="Arial" w:hAnsi="Arial" w:cs="Arial"/>
                <w:b/>
                <w:sz w:val="20"/>
              </w:rPr>
              <w:t>Instellingsnummer</w:t>
            </w:r>
            <w:r w:rsidRPr="002409F2">
              <w:rPr>
                <w:rFonts w:ascii="Arial" w:hAnsi="Arial" w:cs="Arial"/>
                <w:b/>
                <w:sz w:val="20"/>
              </w:rPr>
              <w:tab/>
              <w:t>: ...............................</w:t>
            </w:r>
          </w:p>
          <w:p w14:paraId="2F46F164" w14:textId="77777777" w:rsidR="00830E3C" w:rsidRDefault="00830E3C" w:rsidP="00C62D33">
            <w:pPr>
              <w:spacing w:before="60" w:after="60"/>
              <w:rPr>
                <w:rFonts w:ascii="Arial" w:hAnsi="Arial" w:cs="Arial"/>
                <w:b/>
                <w:sz w:val="20"/>
              </w:rPr>
            </w:pPr>
            <w:r>
              <w:rPr>
                <w:rFonts w:ascii="Arial" w:hAnsi="Arial" w:cs="Arial"/>
                <w:b/>
                <w:sz w:val="20"/>
              </w:rPr>
              <w:t xml:space="preserve">Schoolbestuur </w:t>
            </w:r>
            <w:r w:rsidRPr="002409F2">
              <w:rPr>
                <w:rFonts w:ascii="Arial" w:hAnsi="Arial" w:cs="Arial"/>
                <w:b/>
                <w:sz w:val="20"/>
              </w:rPr>
              <w:tab/>
              <w:t>: ...............................</w:t>
            </w:r>
          </w:p>
          <w:p w14:paraId="4FA75288" w14:textId="77777777" w:rsidR="00830E3C" w:rsidRDefault="00830E3C" w:rsidP="00C62D33">
            <w:pPr>
              <w:spacing w:before="60" w:after="60"/>
              <w:rPr>
                <w:rFonts w:ascii="Arial" w:hAnsi="Arial" w:cs="Arial"/>
                <w:b/>
                <w:sz w:val="20"/>
              </w:rPr>
            </w:pPr>
            <w:r>
              <w:rPr>
                <w:rFonts w:ascii="Arial" w:hAnsi="Arial" w:cs="Arial"/>
                <w:b/>
                <w:sz w:val="20"/>
              </w:rPr>
              <w:t>Eerste evaluator</w:t>
            </w:r>
            <w:r>
              <w:rPr>
                <w:rFonts w:ascii="Arial" w:hAnsi="Arial" w:cs="Arial"/>
                <w:b/>
                <w:sz w:val="20"/>
              </w:rPr>
              <w:tab/>
              <w:t xml:space="preserve">: </w:t>
            </w:r>
            <w:r w:rsidRPr="002409F2">
              <w:rPr>
                <w:rFonts w:ascii="Arial" w:hAnsi="Arial" w:cs="Arial"/>
                <w:b/>
                <w:sz w:val="20"/>
              </w:rPr>
              <w:t>...............................</w:t>
            </w:r>
          </w:p>
          <w:p w14:paraId="61161700" w14:textId="77777777" w:rsidR="00830E3C" w:rsidRDefault="00830E3C" w:rsidP="00C62D33">
            <w:pPr>
              <w:spacing w:before="60" w:after="60"/>
              <w:rPr>
                <w:rFonts w:ascii="Arial" w:hAnsi="Arial" w:cs="Arial"/>
                <w:b/>
                <w:sz w:val="20"/>
              </w:rPr>
            </w:pPr>
            <w:r>
              <w:rPr>
                <w:rFonts w:ascii="Arial" w:hAnsi="Arial" w:cs="Arial"/>
                <w:b/>
                <w:sz w:val="20"/>
              </w:rPr>
              <w:t>Tweede evaluator</w:t>
            </w:r>
            <w:r>
              <w:rPr>
                <w:rFonts w:ascii="Arial" w:hAnsi="Arial" w:cs="Arial"/>
                <w:b/>
                <w:sz w:val="20"/>
              </w:rPr>
              <w:tab/>
              <w:t xml:space="preserve">: </w:t>
            </w:r>
            <w:r w:rsidRPr="002409F2">
              <w:rPr>
                <w:rFonts w:ascii="Arial" w:hAnsi="Arial" w:cs="Arial"/>
                <w:b/>
                <w:sz w:val="20"/>
              </w:rPr>
              <w:t>...............................</w:t>
            </w:r>
          </w:p>
          <w:p w14:paraId="277D54E9" w14:textId="77777777" w:rsidR="00830E3C" w:rsidRPr="002409F2" w:rsidRDefault="00830E3C" w:rsidP="00C62D33">
            <w:pPr>
              <w:spacing w:before="60" w:after="60"/>
              <w:rPr>
                <w:rFonts w:ascii="Arial" w:hAnsi="Arial" w:cs="Arial"/>
                <w:b/>
                <w:sz w:val="20"/>
              </w:rPr>
            </w:pPr>
          </w:p>
        </w:tc>
      </w:tr>
      <w:tr w:rsidR="00830E3C" w:rsidRPr="0088034D" w14:paraId="11B25296"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F3F3F3"/>
          </w:tcPr>
          <w:p w14:paraId="4447CDE3" w14:textId="77777777" w:rsidR="00830E3C" w:rsidRPr="0088034D" w:rsidRDefault="00830E3C" w:rsidP="00C62D33">
            <w:pPr>
              <w:spacing w:before="60" w:after="60"/>
              <w:rPr>
                <w:rFonts w:ascii="Arial" w:hAnsi="Arial" w:cs="Arial"/>
                <w:b/>
                <w:sz w:val="20"/>
              </w:rPr>
            </w:pPr>
            <w:r w:rsidRPr="0088034D">
              <w:rPr>
                <w:rFonts w:ascii="Arial" w:hAnsi="Arial" w:cs="Arial"/>
                <w:b/>
                <w:sz w:val="20"/>
              </w:rPr>
              <w:t>A. Taken eigen aan de functie</w:t>
            </w:r>
          </w:p>
        </w:tc>
      </w:tr>
      <w:tr w:rsidR="00830E3C" w:rsidRPr="0088034D" w14:paraId="51B67650"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01170529" w14:textId="77777777" w:rsidR="00830E3C" w:rsidRPr="009A5E7A" w:rsidRDefault="00830E3C" w:rsidP="00C62D33">
            <w:pPr>
              <w:spacing w:before="60" w:after="60"/>
              <w:rPr>
                <w:rFonts w:ascii="Arial" w:hAnsi="Arial" w:cs="Arial"/>
                <w:b/>
                <w:i/>
                <w:iCs/>
                <w:sz w:val="20"/>
              </w:rPr>
            </w:pPr>
            <w:r w:rsidRPr="009A5E7A">
              <w:rPr>
                <w:rFonts w:ascii="Arial" w:hAnsi="Arial" w:cs="Arial"/>
                <w:b/>
                <w:i/>
                <w:iCs/>
                <w:sz w:val="20"/>
              </w:rPr>
              <w:t>A.1 De planning en de voorbereiding van lessen</w:t>
            </w:r>
          </w:p>
          <w:p w14:paraId="6B2DA000" w14:textId="77777777" w:rsidR="00830E3C" w:rsidRPr="00F6346E" w:rsidRDefault="00830E3C" w:rsidP="00830E3C">
            <w:pPr>
              <w:numPr>
                <w:ilvl w:val="0"/>
                <w:numId w:val="73"/>
              </w:numPr>
              <w:rPr>
                <w:rFonts w:ascii="Arial" w:hAnsi="Arial" w:cs="Arial"/>
                <w:color w:val="000000" w:themeColor="text1"/>
                <w:sz w:val="20"/>
              </w:rPr>
            </w:pPr>
            <w:r w:rsidRPr="00F6346E">
              <w:rPr>
                <w:rFonts w:ascii="Arial" w:hAnsi="Arial" w:cs="Arial"/>
                <w:color w:val="000000" w:themeColor="text1"/>
                <w:sz w:val="20"/>
              </w:rPr>
              <w:t xml:space="preserve">De leraar zet een leerproces op dat de levensbeschouwelijk groei stimuleert en houdt daarbij rekening met de beginsituatie en leefwereld van de leerlingen, en de maatschappelijke context. </w:t>
            </w:r>
          </w:p>
          <w:p w14:paraId="5060235A" w14:textId="77777777" w:rsidR="00830E3C" w:rsidRPr="000B2FB7" w:rsidRDefault="00830E3C" w:rsidP="00830E3C">
            <w:pPr>
              <w:numPr>
                <w:ilvl w:val="0"/>
                <w:numId w:val="73"/>
              </w:numPr>
              <w:rPr>
                <w:rFonts w:ascii="Arial" w:hAnsi="Arial" w:cs="Arial"/>
                <w:color w:val="000000" w:themeColor="text1"/>
                <w:sz w:val="20"/>
              </w:rPr>
            </w:pPr>
            <w:r w:rsidRPr="000B2FB7">
              <w:rPr>
                <w:rFonts w:ascii="Arial" w:hAnsi="Arial" w:cs="Arial"/>
                <w:color w:val="000000" w:themeColor="text1"/>
                <w:sz w:val="20"/>
              </w:rPr>
              <w:t>De leraar selecteert en formuleert leerdoelen uit het gevalideerd doelenkader, zich baserende op het leerplan van het eigen LBV.</w:t>
            </w:r>
          </w:p>
          <w:p w14:paraId="133902BF" w14:textId="77777777" w:rsidR="00830E3C" w:rsidRPr="009A5E7A" w:rsidRDefault="00830E3C" w:rsidP="00830E3C">
            <w:pPr>
              <w:numPr>
                <w:ilvl w:val="2"/>
                <w:numId w:val="73"/>
              </w:numPr>
              <w:tabs>
                <w:tab w:val="clear" w:pos="1593"/>
              </w:tabs>
              <w:ind w:left="284" w:hanging="284"/>
              <w:rPr>
                <w:rFonts w:ascii="Arial" w:hAnsi="Arial" w:cs="Arial"/>
                <w:sz w:val="20"/>
              </w:rPr>
            </w:pPr>
            <w:r w:rsidRPr="009A5E7A">
              <w:rPr>
                <w:rFonts w:ascii="Arial" w:hAnsi="Arial"/>
                <w:sz w:val="20"/>
              </w:rPr>
              <w:t>De leraar structureert gekozen leerinhouden in een samenhangend geheel.</w:t>
            </w:r>
          </w:p>
          <w:p w14:paraId="0D2B2511" w14:textId="77777777" w:rsidR="00830E3C" w:rsidRPr="000B2FB7" w:rsidRDefault="00830E3C" w:rsidP="00830E3C">
            <w:pPr>
              <w:numPr>
                <w:ilvl w:val="2"/>
                <w:numId w:val="73"/>
              </w:numPr>
              <w:tabs>
                <w:tab w:val="clear" w:pos="1593"/>
              </w:tabs>
              <w:ind w:left="284" w:hanging="284"/>
              <w:rPr>
                <w:rFonts w:ascii="Arial" w:hAnsi="Arial" w:cs="Arial"/>
                <w:color w:val="000000" w:themeColor="text1"/>
                <w:sz w:val="20"/>
              </w:rPr>
            </w:pPr>
            <w:r w:rsidRPr="000B2FB7">
              <w:rPr>
                <w:rFonts w:ascii="Arial" w:hAnsi="Arial"/>
                <w:color w:val="000000" w:themeColor="text1"/>
                <w:sz w:val="20"/>
              </w:rPr>
              <w:t>De leraar bepaalt een methodische aanpak (aansluitend bij de vakdidactiek van het LBV), werkvormen en groeperingsvorm in relatie tot de beginsituatie en de geselecteerde doelen en inhouden.</w:t>
            </w:r>
          </w:p>
          <w:p w14:paraId="4B39C22F" w14:textId="77777777" w:rsidR="00830E3C" w:rsidRPr="000B2FB7" w:rsidRDefault="00830E3C" w:rsidP="00830E3C">
            <w:pPr>
              <w:numPr>
                <w:ilvl w:val="2"/>
                <w:numId w:val="73"/>
              </w:numPr>
              <w:tabs>
                <w:tab w:val="clear" w:pos="1593"/>
              </w:tabs>
              <w:ind w:left="284" w:hanging="284"/>
              <w:rPr>
                <w:rFonts w:ascii="Arial" w:hAnsi="Arial" w:cs="Arial"/>
                <w:color w:val="000000" w:themeColor="text1"/>
                <w:sz w:val="20"/>
              </w:rPr>
            </w:pPr>
            <w:r w:rsidRPr="000B2FB7">
              <w:rPr>
                <w:rFonts w:ascii="Arial" w:hAnsi="Arial"/>
                <w:color w:val="000000" w:themeColor="text1"/>
                <w:sz w:val="20"/>
              </w:rPr>
              <w:t>De leraar neemt actief deel aan de ontwikkeling van de ILC-projecten en levert een vakinhoudelijke bijdrage.</w:t>
            </w:r>
          </w:p>
          <w:p w14:paraId="01DB6A15" w14:textId="77777777" w:rsidR="00830E3C" w:rsidRPr="000B2FB7" w:rsidRDefault="00830E3C" w:rsidP="00830E3C">
            <w:pPr>
              <w:numPr>
                <w:ilvl w:val="2"/>
                <w:numId w:val="73"/>
              </w:numPr>
              <w:tabs>
                <w:tab w:val="clear" w:pos="1593"/>
              </w:tabs>
              <w:ind w:left="284" w:hanging="284"/>
              <w:rPr>
                <w:rFonts w:ascii="Arial" w:hAnsi="Arial" w:cs="Arial"/>
                <w:color w:val="000000" w:themeColor="text1"/>
                <w:sz w:val="20"/>
              </w:rPr>
            </w:pPr>
            <w:r w:rsidRPr="000B2FB7">
              <w:rPr>
                <w:rFonts w:ascii="Arial" w:hAnsi="Arial" w:cs="Arial"/>
                <w:color w:val="000000" w:themeColor="text1"/>
                <w:sz w:val="20"/>
              </w:rPr>
              <w:t xml:space="preserve">De </w:t>
            </w:r>
            <w:r>
              <w:rPr>
                <w:rFonts w:ascii="Arial" w:hAnsi="Arial" w:cs="Arial"/>
                <w:color w:val="000000" w:themeColor="text1"/>
                <w:sz w:val="20"/>
              </w:rPr>
              <w:t xml:space="preserve">leraar </w:t>
            </w:r>
            <w:r w:rsidRPr="000B2FB7">
              <w:rPr>
                <w:rFonts w:ascii="Arial" w:hAnsi="Arial" w:cs="Arial"/>
                <w:color w:val="000000" w:themeColor="text1"/>
                <w:sz w:val="20"/>
              </w:rPr>
              <w:t xml:space="preserve">houdt zich aan de richtlijnen, uitgevaardigd door de </w:t>
            </w:r>
            <w:r>
              <w:rPr>
                <w:rFonts w:ascii="Arial" w:hAnsi="Arial" w:cs="Arial"/>
                <w:color w:val="000000" w:themeColor="text1"/>
                <w:sz w:val="20"/>
              </w:rPr>
              <w:t xml:space="preserve">eigen </w:t>
            </w:r>
            <w:r w:rsidRPr="000B2FB7">
              <w:rPr>
                <w:rFonts w:ascii="Arial" w:hAnsi="Arial" w:cs="Arial"/>
                <w:color w:val="000000" w:themeColor="text1"/>
                <w:sz w:val="20"/>
              </w:rPr>
              <w:t xml:space="preserve">erkende instantie of de erkende vereniging en de leer- of raamplannen van haar/zijn specifiek levensbeschouwelijk vak. </w:t>
            </w:r>
          </w:p>
          <w:p w14:paraId="59815569" w14:textId="77777777" w:rsidR="00830E3C" w:rsidRPr="009A5E7A" w:rsidRDefault="00830E3C" w:rsidP="00C62D33">
            <w:pPr>
              <w:rPr>
                <w:rFonts w:ascii="Arial" w:hAnsi="Arial" w:cs="Arial"/>
                <w:sz w:val="20"/>
              </w:rPr>
            </w:pPr>
          </w:p>
        </w:tc>
      </w:tr>
      <w:tr w:rsidR="00830E3C" w:rsidRPr="0088034D" w14:paraId="1B3E58F4"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5FE5AB62" w14:textId="77777777" w:rsidR="00830E3C" w:rsidRPr="009A5E7A" w:rsidRDefault="00830E3C" w:rsidP="00C62D33">
            <w:pPr>
              <w:spacing w:before="60" w:after="60"/>
              <w:rPr>
                <w:rFonts w:ascii="Arial" w:hAnsi="Arial" w:cs="Arial"/>
                <w:b/>
                <w:i/>
                <w:iCs/>
                <w:sz w:val="20"/>
              </w:rPr>
            </w:pPr>
            <w:r w:rsidRPr="009A5E7A">
              <w:rPr>
                <w:rFonts w:ascii="Arial" w:hAnsi="Arial" w:cs="Arial"/>
                <w:b/>
                <w:i/>
                <w:iCs/>
                <w:sz w:val="20"/>
              </w:rPr>
              <w:t>A.2 Het lesgeven zelf</w:t>
            </w:r>
          </w:p>
          <w:p w14:paraId="08ECC405" w14:textId="77777777" w:rsidR="00830E3C" w:rsidRPr="00F6346E" w:rsidRDefault="00830E3C" w:rsidP="00830E3C">
            <w:pPr>
              <w:pStyle w:val="Lijstalinea"/>
              <w:widowControl w:val="0"/>
              <w:numPr>
                <w:ilvl w:val="0"/>
                <w:numId w:val="74"/>
              </w:numPr>
              <w:autoSpaceDE w:val="0"/>
              <w:autoSpaceDN w:val="0"/>
              <w:adjustRightInd w:val="0"/>
              <w:rPr>
                <w:rFonts w:ascii="Arial" w:hAnsi="Arial"/>
                <w:color w:val="000000" w:themeColor="text1"/>
                <w:sz w:val="20"/>
              </w:rPr>
            </w:pPr>
            <w:r w:rsidRPr="00F6346E">
              <w:rPr>
                <w:rFonts w:ascii="Arial" w:hAnsi="Arial"/>
                <w:color w:val="000000" w:themeColor="text1"/>
                <w:sz w:val="20"/>
              </w:rPr>
              <w:t>De leraar creëert een stimulerende leeromgeving met respect voor de diversiteit in de klas, school en samenleving.</w:t>
            </w:r>
          </w:p>
          <w:p w14:paraId="7E289921" w14:textId="77777777" w:rsidR="00830E3C" w:rsidRPr="00F6346E" w:rsidRDefault="00830E3C" w:rsidP="00830E3C">
            <w:pPr>
              <w:pStyle w:val="Lijstalinea"/>
              <w:widowControl w:val="0"/>
              <w:numPr>
                <w:ilvl w:val="0"/>
                <w:numId w:val="74"/>
              </w:numPr>
              <w:autoSpaceDE w:val="0"/>
              <w:autoSpaceDN w:val="0"/>
              <w:adjustRightInd w:val="0"/>
              <w:rPr>
                <w:rFonts w:ascii="Arial" w:hAnsi="Arial" w:cs="Arial"/>
                <w:sz w:val="20"/>
              </w:rPr>
            </w:pPr>
            <w:r w:rsidRPr="00F6346E">
              <w:rPr>
                <w:rFonts w:ascii="Arial" w:eastAsiaTheme="minorHAnsi" w:hAnsi="Arial"/>
                <w:sz w:val="20"/>
                <w:lang w:val="nl-BE"/>
              </w:rPr>
              <w:t>De leraar expliciteert de leerdoelen en de criteria bij de leerlingen.</w:t>
            </w:r>
          </w:p>
          <w:p w14:paraId="7687725C" w14:textId="77777777" w:rsidR="00830E3C" w:rsidRPr="00F6346E" w:rsidRDefault="00830E3C" w:rsidP="00830E3C">
            <w:pPr>
              <w:pStyle w:val="Lijstalinea"/>
              <w:widowControl w:val="0"/>
              <w:numPr>
                <w:ilvl w:val="0"/>
                <w:numId w:val="74"/>
              </w:numPr>
              <w:autoSpaceDE w:val="0"/>
              <w:autoSpaceDN w:val="0"/>
              <w:adjustRightInd w:val="0"/>
              <w:rPr>
                <w:rFonts w:ascii="Arial" w:hAnsi="Arial" w:cs="Arial"/>
                <w:sz w:val="20"/>
              </w:rPr>
            </w:pPr>
            <w:r w:rsidRPr="00F6346E">
              <w:rPr>
                <w:rFonts w:ascii="Arial" w:hAnsi="Arial" w:cs="Arial"/>
                <w:color w:val="000000" w:themeColor="text1"/>
                <w:sz w:val="20"/>
              </w:rPr>
              <w:t>De leraar hanteert onderbouwde vakdidactiek, eigen aan het LBV.</w:t>
            </w:r>
          </w:p>
          <w:p w14:paraId="453B1880" w14:textId="77777777" w:rsidR="00830E3C" w:rsidRPr="00F6346E" w:rsidRDefault="00830E3C" w:rsidP="00830E3C">
            <w:pPr>
              <w:pStyle w:val="Lijstalinea"/>
              <w:widowControl w:val="0"/>
              <w:numPr>
                <w:ilvl w:val="0"/>
                <w:numId w:val="74"/>
              </w:numPr>
              <w:autoSpaceDE w:val="0"/>
              <w:autoSpaceDN w:val="0"/>
              <w:adjustRightInd w:val="0"/>
              <w:rPr>
                <w:rFonts w:ascii="Arial" w:hAnsi="Arial" w:cs="Arial"/>
                <w:color w:val="000000" w:themeColor="text1"/>
                <w:sz w:val="20"/>
              </w:rPr>
            </w:pPr>
            <w:r w:rsidRPr="00F6346E">
              <w:rPr>
                <w:rFonts w:ascii="Arial" w:hAnsi="Arial" w:cs="Arial"/>
                <w:color w:val="000000" w:themeColor="text1"/>
                <w:sz w:val="20"/>
              </w:rPr>
              <w:t xml:space="preserve">De leraar biedt een passend, actief en samenhangend onderwijsaanbod aan gebaseerd op het </w:t>
            </w:r>
            <w:r>
              <w:rPr>
                <w:rFonts w:ascii="Arial" w:hAnsi="Arial" w:cs="Arial"/>
                <w:color w:val="000000" w:themeColor="text1"/>
                <w:sz w:val="20"/>
              </w:rPr>
              <w:t xml:space="preserve">eigen </w:t>
            </w:r>
            <w:r w:rsidRPr="00F6346E">
              <w:rPr>
                <w:rFonts w:ascii="Arial" w:hAnsi="Arial" w:cs="Arial"/>
                <w:color w:val="000000" w:themeColor="text1"/>
                <w:sz w:val="20"/>
              </w:rPr>
              <w:t xml:space="preserve">leerplan LBV. </w:t>
            </w:r>
          </w:p>
          <w:p w14:paraId="0727C1B1" w14:textId="77777777" w:rsidR="00830E3C" w:rsidRPr="009A5E7A" w:rsidRDefault="00830E3C" w:rsidP="00C62D33">
            <w:pPr>
              <w:widowControl w:val="0"/>
              <w:autoSpaceDE w:val="0"/>
              <w:autoSpaceDN w:val="0"/>
              <w:adjustRightInd w:val="0"/>
              <w:rPr>
                <w:rFonts w:ascii="Arial" w:hAnsi="Arial" w:cs="Arial"/>
                <w:sz w:val="20"/>
              </w:rPr>
            </w:pPr>
          </w:p>
        </w:tc>
      </w:tr>
      <w:tr w:rsidR="00830E3C" w:rsidRPr="0088034D" w14:paraId="302C47B7"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41E73E37" w14:textId="77777777" w:rsidR="00830E3C" w:rsidRPr="009A5E7A" w:rsidRDefault="00830E3C" w:rsidP="00C62D33">
            <w:pPr>
              <w:spacing w:before="60" w:after="60"/>
              <w:rPr>
                <w:rFonts w:ascii="Arial" w:hAnsi="Arial" w:cs="Arial"/>
                <w:b/>
                <w:i/>
                <w:iCs/>
                <w:sz w:val="20"/>
              </w:rPr>
            </w:pPr>
            <w:r w:rsidRPr="009A5E7A">
              <w:rPr>
                <w:rFonts w:ascii="Arial" w:hAnsi="Arial" w:cs="Arial"/>
                <w:b/>
                <w:i/>
                <w:iCs/>
                <w:sz w:val="20"/>
              </w:rPr>
              <w:t>A.3 De klaseigen leerlingenbegeleiding</w:t>
            </w:r>
          </w:p>
          <w:p w14:paraId="5F4A98F3" w14:textId="77777777" w:rsidR="00830E3C" w:rsidRPr="009A5E7A" w:rsidRDefault="00830E3C" w:rsidP="00830E3C">
            <w:pPr>
              <w:numPr>
                <w:ilvl w:val="0"/>
                <w:numId w:val="73"/>
              </w:numPr>
              <w:rPr>
                <w:rFonts w:ascii="Arial" w:hAnsi="Arial" w:cs="Arial"/>
                <w:sz w:val="20"/>
              </w:rPr>
            </w:pPr>
            <w:r w:rsidRPr="009A5E7A">
              <w:rPr>
                <w:rFonts w:ascii="Arial" w:hAnsi="Arial" w:cs="Arial"/>
                <w:sz w:val="20"/>
              </w:rPr>
              <w:t>De leraar biedt begeleiding aan op het vlak van leren en studeren</w:t>
            </w:r>
            <w:r>
              <w:rPr>
                <w:rFonts w:ascii="Arial" w:hAnsi="Arial" w:cs="Arial"/>
                <w:sz w:val="20"/>
              </w:rPr>
              <w:t xml:space="preserve"> en bevordert het </w:t>
            </w:r>
            <w:r w:rsidRPr="009A5E7A">
              <w:rPr>
                <w:rFonts w:ascii="Arial" w:hAnsi="Arial" w:cs="Arial"/>
                <w:sz w:val="20"/>
              </w:rPr>
              <w:t>psychisch en sociaal functioneren</w:t>
            </w:r>
            <w:r>
              <w:rPr>
                <w:rFonts w:ascii="Arial" w:hAnsi="Arial" w:cs="Arial"/>
                <w:sz w:val="20"/>
              </w:rPr>
              <w:t>.</w:t>
            </w:r>
          </w:p>
          <w:p w14:paraId="4BDA7B5E" w14:textId="77777777" w:rsidR="00830E3C" w:rsidRPr="009A5E7A" w:rsidRDefault="00830E3C" w:rsidP="00830E3C">
            <w:pPr>
              <w:numPr>
                <w:ilvl w:val="0"/>
                <w:numId w:val="73"/>
              </w:numPr>
              <w:rPr>
                <w:rFonts w:ascii="Arial" w:hAnsi="Arial" w:cs="Arial"/>
                <w:sz w:val="20"/>
              </w:rPr>
            </w:pPr>
            <w:r w:rsidRPr="009A5E7A">
              <w:rPr>
                <w:rFonts w:ascii="Arial" w:hAnsi="Arial" w:cs="Arial"/>
                <w:sz w:val="20"/>
              </w:rPr>
              <w:t xml:space="preserve">De leraar biedt een passende begeleiding aan met het oog op optimale ontwikkelkansen voor elke leerling. </w:t>
            </w:r>
          </w:p>
          <w:p w14:paraId="17BB9DDE" w14:textId="77777777" w:rsidR="00830E3C" w:rsidRPr="009A5E7A" w:rsidRDefault="00830E3C" w:rsidP="00830E3C">
            <w:pPr>
              <w:numPr>
                <w:ilvl w:val="2"/>
                <w:numId w:val="73"/>
              </w:numPr>
              <w:tabs>
                <w:tab w:val="clear" w:pos="1593"/>
              </w:tabs>
              <w:ind w:left="284" w:hanging="284"/>
              <w:rPr>
                <w:rFonts w:ascii="Arial" w:hAnsi="Arial" w:cs="Arial"/>
                <w:sz w:val="20"/>
              </w:rPr>
            </w:pPr>
            <w:r w:rsidRPr="009A5E7A">
              <w:rPr>
                <w:rFonts w:ascii="Arial" w:hAnsi="Arial"/>
                <w:sz w:val="20"/>
              </w:rPr>
              <w:t>De leraar heeft kennis van</w:t>
            </w:r>
            <w:r>
              <w:rPr>
                <w:rFonts w:ascii="Arial" w:hAnsi="Arial"/>
                <w:sz w:val="20"/>
              </w:rPr>
              <w:t>,</w:t>
            </w:r>
            <w:r w:rsidRPr="009A5E7A">
              <w:rPr>
                <w:rFonts w:ascii="Arial" w:hAnsi="Arial"/>
                <w:sz w:val="20"/>
              </w:rPr>
              <w:t xml:space="preserve"> houdt rekening met</w:t>
            </w:r>
            <w:r>
              <w:rPr>
                <w:rFonts w:ascii="Arial" w:hAnsi="Arial"/>
                <w:sz w:val="20"/>
              </w:rPr>
              <w:t xml:space="preserve"> en toont respect voor</w:t>
            </w:r>
            <w:r w:rsidRPr="009A5E7A">
              <w:rPr>
                <w:rFonts w:ascii="Arial" w:hAnsi="Arial"/>
                <w:sz w:val="20"/>
              </w:rPr>
              <w:t xml:space="preserve"> de aanwezige diversiteit bij de leerlingen in functie van effectieve leerlingenbegeleiding.</w:t>
            </w:r>
          </w:p>
          <w:p w14:paraId="13A40386" w14:textId="77777777" w:rsidR="00830E3C" w:rsidRPr="00490366" w:rsidRDefault="00830E3C" w:rsidP="00830E3C">
            <w:pPr>
              <w:numPr>
                <w:ilvl w:val="2"/>
                <w:numId w:val="73"/>
              </w:numPr>
              <w:tabs>
                <w:tab w:val="clear" w:pos="1593"/>
              </w:tabs>
              <w:ind w:left="284" w:hanging="284"/>
              <w:rPr>
                <w:rFonts w:ascii="Arial" w:hAnsi="Arial" w:cs="Arial"/>
                <w:sz w:val="20"/>
              </w:rPr>
            </w:pPr>
            <w:r w:rsidRPr="009A5E7A">
              <w:rPr>
                <w:rFonts w:ascii="Arial" w:hAnsi="Arial"/>
                <w:sz w:val="20"/>
              </w:rPr>
              <w:t>De leraar streeft bij elke leerling naar zoveel mogelijk leerwinst en socio-emotioneel welbevinden.</w:t>
            </w:r>
          </w:p>
          <w:p w14:paraId="1627F629" w14:textId="77777777" w:rsidR="00830E3C" w:rsidRPr="008E0FE4" w:rsidRDefault="00830E3C" w:rsidP="00C62D33">
            <w:pPr>
              <w:ind w:left="284"/>
              <w:rPr>
                <w:rFonts w:ascii="Arial" w:hAnsi="Arial" w:cs="Arial"/>
                <w:sz w:val="20"/>
              </w:rPr>
            </w:pPr>
          </w:p>
          <w:p w14:paraId="161B4B81" w14:textId="77777777" w:rsidR="00830E3C" w:rsidRPr="009A5E7A" w:rsidRDefault="00830E3C" w:rsidP="00C62D33">
            <w:pPr>
              <w:ind w:left="284"/>
              <w:rPr>
                <w:rFonts w:ascii="Arial" w:hAnsi="Arial" w:cs="Arial"/>
                <w:sz w:val="20"/>
              </w:rPr>
            </w:pPr>
          </w:p>
        </w:tc>
      </w:tr>
      <w:tr w:rsidR="00830E3C" w:rsidRPr="0088034D" w14:paraId="613C62AC"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2DC805A2" w14:textId="77777777" w:rsidR="00830E3C" w:rsidRPr="009A5E7A" w:rsidRDefault="00830E3C" w:rsidP="00C62D33">
            <w:pPr>
              <w:spacing w:before="60" w:after="60"/>
              <w:rPr>
                <w:rFonts w:ascii="Arial" w:hAnsi="Arial" w:cs="Arial"/>
                <w:b/>
                <w:i/>
                <w:iCs/>
                <w:sz w:val="20"/>
              </w:rPr>
            </w:pPr>
            <w:r w:rsidRPr="009A5E7A">
              <w:rPr>
                <w:rFonts w:ascii="Arial" w:hAnsi="Arial" w:cs="Arial"/>
                <w:b/>
                <w:i/>
                <w:iCs/>
                <w:sz w:val="20"/>
              </w:rPr>
              <w:t>A.4 De evaluatie van de leerlingen</w:t>
            </w:r>
          </w:p>
          <w:p w14:paraId="6D8CDCA2" w14:textId="77777777" w:rsidR="00830E3C" w:rsidRPr="009A5E7A" w:rsidRDefault="00830E3C" w:rsidP="00830E3C">
            <w:pPr>
              <w:numPr>
                <w:ilvl w:val="0"/>
                <w:numId w:val="73"/>
              </w:numPr>
              <w:rPr>
                <w:rFonts w:ascii="Arial" w:hAnsi="Arial" w:cs="Arial"/>
                <w:sz w:val="20"/>
              </w:rPr>
            </w:pPr>
            <w:r w:rsidRPr="009A5E7A">
              <w:rPr>
                <w:rFonts w:ascii="Arial" w:hAnsi="Arial" w:cs="Arial"/>
                <w:sz w:val="20"/>
              </w:rPr>
              <w:t>De leraar observeert en evalueert b</w:t>
            </w:r>
            <w:r w:rsidRPr="00A915AC">
              <w:rPr>
                <w:rFonts w:ascii="Arial" w:hAnsi="Arial" w:cs="Arial"/>
                <w:color w:val="000000" w:themeColor="text1"/>
                <w:sz w:val="20"/>
              </w:rPr>
              <w:t xml:space="preserve">reed (op basis van gedifferentieerde evaluatiestrategieën) </w:t>
            </w:r>
            <w:r w:rsidRPr="009A5E7A">
              <w:rPr>
                <w:rFonts w:ascii="Arial" w:hAnsi="Arial" w:cs="Arial"/>
                <w:sz w:val="20"/>
              </w:rPr>
              <w:t xml:space="preserve">met oog voor proces en product. </w:t>
            </w:r>
          </w:p>
          <w:p w14:paraId="4FF92950" w14:textId="77777777" w:rsidR="00830E3C" w:rsidRPr="009A5E7A" w:rsidRDefault="00830E3C" w:rsidP="00830E3C">
            <w:pPr>
              <w:numPr>
                <w:ilvl w:val="2"/>
                <w:numId w:val="73"/>
              </w:numPr>
              <w:tabs>
                <w:tab w:val="clear" w:pos="1593"/>
              </w:tabs>
              <w:ind w:left="284" w:hanging="284"/>
              <w:rPr>
                <w:rFonts w:ascii="Arial" w:hAnsi="Arial" w:cs="Arial"/>
                <w:sz w:val="20"/>
              </w:rPr>
            </w:pPr>
            <w:r w:rsidRPr="009A5E7A">
              <w:rPr>
                <w:rFonts w:ascii="Arial" w:hAnsi="Arial" w:cs="Arial"/>
                <w:sz w:val="20"/>
              </w:rPr>
              <w:t>De leraar reflecteert en past het didactisch-pedagogisch handelen aan in functie van de evaluatiegegevens en onderwijsbehoeften van de leerlingen.</w:t>
            </w:r>
          </w:p>
          <w:p w14:paraId="24B2C2A6" w14:textId="77777777" w:rsidR="00830E3C" w:rsidRPr="009A5E7A" w:rsidRDefault="00830E3C" w:rsidP="00830E3C">
            <w:pPr>
              <w:numPr>
                <w:ilvl w:val="2"/>
                <w:numId w:val="73"/>
              </w:numPr>
              <w:tabs>
                <w:tab w:val="clear" w:pos="1593"/>
              </w:tabs>
              <w:ind w:left="284" w:hanging="284"/>
              <w:rPr>
                <w:rFonts w:ascii="Arial" w:hAnsi="Arial" w:cs="Arial"/>
                <w:sz w:val="20"/>
              </w:rPr>
            </w:pPr>
            <w:r w:rsidRPr="009A5E7A">
              <w:rPr>
                <w:rFonts w:ascii="Arial" w:hAnsi="Arial"/>
                <w:sz w:val="20"/>
              </w:rPr>
              <w:t>De leraar geeft doelgerichte en effectieve feedback aan de leerlingen.</w:t>
            </w:r>
          </w:p>
          <w:p w14:paraId="590D7D54" w14:textId="2EB3292F" w:rsidR="00830E3C" w:rsidRPr="000766CD" w:rsidRDefault="00830E3C" w:rsidP="008B7FB0">
            <w:pPr>
              <w:numPr>
                <w:ilvl w:val="2"/>
                <w:numId w:val="73"/>
              </w:numPr>
              <w:tabs>
                <w:tab w:val="clear" w:pos="1593"/>
              </w:tabs>
              <w:ind w:left="284" w:hanging="284"/>
              <w:rPr>
                <w:rFonts w:ascii="Arial" w:hAnsi="Arial" w:cs="Arial"/>
                <w:sz w:val="20"/>
              </w:rPr>
            </w:pPr>
            <w:r w:rsidRPr="000766CD">
              <w:rPr>
                <w:rFonts w:ascii="Arial" w:hAnsi="Arial" w:cs="Arial"/>
                <w:color w:val="000000" w:themeColor="text1"/>
                <w:sz w:val="20"/>
              </w:rPr>
              <w:t xml:space="preserve">De leraar kan de leerlingen niet resultaatgericht evalueren op het vlak van levenshouding. </w:t>
            </w:r>
          </w:p>
          <w:p w14:paraId="758DEFFB" w14:textId="77777777" w:rsidR="00830E3C" w:rsidRPr="009A5E7A" w:rsidRDefault="00830E3C" w:rsidP="00C62D33">
            <w:pPr>
              <w:ind w:left="284"/>
              <w:rPr>
                <w:rFonts w:ascii="Arial" w:hAnsi="Arial" w:cs="Arial"/>
                <w:sz w:val="20"/>
              </w:rPr>
            </w:pPr>
          </w:p>
        </w:tc>
      </w:tr>
      <w:tr w:rsidR="00830E3C" w:rsidRPr="0088034D" w14:paraId="41C92F9D"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F3F3F3"/>
          </w:tcPr>
          <w:p w14:paraId="64A24F4D" w14:textId="77777777" w:rsidR="00830E3C" w:rsidRPr="009A5E7A" w:rsidRDefault="00830E3C" w:rsidP="00C62D33">
            <w:pPr>
              <w:spacing w:before="60" w:after="60"/>
              <w:rPr>
                <w:rFonts w:ascii="Arial" w:hAnsi="Arial" w:cs="Arial"/>
                <w:b/>
                <w:sz w:val="20"/>
              </w:rPr>
            </w:pPr>
            <w:r w:rsidRPr="009A5E7A">
              <w:rPr>
                <w:rFonts w:ascii="Arial" w:hAnsi="Arial" w:cs="Arial"/>
                <w:b/>
                <w:sz w:val="20"/>
              </w:rPr>
              <w:lastRenderedPageBreak/>
              <w:t>B. De professionalisering</w:t>
            </w:r>
          </w:p>
        </w:tc>
      </w:tr>
      <w:tr w:rsidR="00830E3C" w:rsidRPr="0088034D" w14:paraId="38E3B5AF"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5E34706D" w14:textId="77777777" w:rsidR="00830E3C" w:rsidRPr="00D24BF6" w:rsidRDefault="00830E3C" w:rsidP="00830E3C">
            <w:pPr>
              <w:numPr>
                <w:ilvl w:val="0"/>
                <w:numId w:val="73"/>
              </w:numPr>
              <w:rPr>
                <w:rFonts w:ascii="Arial" w:hAnsi="Arial" w:cs="Arial"/>
                <w:color w:val="000000" w:themeColor="text1"/>
                <w:sz w:val="20"/>
              </w:rPr>
            </w:pPr>
            <w:r w:rsidRPr="00D24BF6">
              <w:rPr>
                <w:rFonts w:ascii="Arial" w:hAnsi="Arial" w:cs="Arial"/>
                <w:color w:val="000000" w:themeColor="text1"/>
                <w:sz w:val="20"/>
              </w:rPr>
              <w:t>De leraar neemt kennis van resultaten van onderwijsonderzoek die relevant zijn voor LBV en past deze, waar mogelijk, toe in de eigen onderwijspraktijk.</w:t>
            </w:r>
          </w:p>
          <w:p w14:paraId="1CC9F000" w14:textId="77777777" w:rsidR="00830E3C" w:rsidRPr="00D24BF6" w:rsidRDefault="00830E3C" w:rsidP="00830E3C">
            <w:pPr>
              <w:numPr>
                <w:ilvl w:val="0"/>
                <w:numId w:val="73"/>
              </w:numPr>
              <w:rPr>
                <w:rFonts w:ascii="Arial" w:hAnsi="Arial" w:cs="Arial"/>
                <w:color w:val="000000" w:themeColor="text1"/>
                <w:sz w:val="20"/>
              </w:rPr>
            </w:pPr>
            <w:r w:rsidRPr="00D24BF6">
              <w:rPr>
                <w:rFonts w:ascii="Arial" w:hAnsi="Arial" w:cs="Arial"/>
                <w:color w:val="000000" w:themeColor="text1"/>
                <w:sz w:val="20"/>
              </w:rPr>
              <w:t>De leraar volgt professionalisering, relevant voor het eigen LBV.</w:t>
            </w:r>
          </w:p>
          <w:p w14:paraId="0A08E0C8" w14:textId="77777777" w:rsidR="00830E3C" w:rsidRPr="009A5E7A" w:rsidRDefault="00830E3C" w:rsidP="00830E3C">
            <w:pPr>
              <w:numPr>
                <w:ilvl w:val="2"/>
                <w:numId w:val="73"/>
              </w:numPr>
              <w:tabs>
                <w:tab w:val="clear" w:pos="1593"/>
              </w:tabs>
              <w:ind w:left="284" w:hanging="284"/>
              <w:rPr>
                <w:rFonts w:ascii="Arial" w:hAnsi="Arial" w:cs="Arial"/>
                <w:sz w:val="20"/>
              </w:rPr>
            </w:pPr>
            <w:r w:rsidRPr="009A5E7A">
              <w:rPr>
                <w:rFonts w:ascii="Arial" w:hAnsi="Arial" w:cs="Arial"/>
                <w:sz w:val="20"/>
              </w:rPr>
              <w:t xml:space="preserve">De leraar brengt vernieuwende elementen aan in de eigen klaspraktijk op basis van gevolgde professionalisering en in relatie tot onderwijsbehoeften van de leerlingen en de gemaakte afspraken in de school. </w:t>
            </w:r>
          </w:p>
          <w:p w14:paraId="11A415A7" w14:textId="77777777" w:rsidR="00830E3C" w:rsidRPr="008E0FE4" w:rsidRDefault="00830E3C" w:rsidP="00830E3C">
            <w:pPr>
              <w:numPr>
                <w:ilvl w:val="2"/>
                <w:numId w:val="73"/>
              </w:numPr>
              <w:tabs>
                <w:tab w:val="clear" w:pos="1593"/>
              </w:tabs>
              <w:ind w:left="284" w:hanging="284"/>
              <w:rPr>
                <w:rFonts w:ascii="Arial" w:hAnsi="Arial" w:cs="Arial"/>
                <w:sz w:val="20"/>
              </w:rPr>
            </w:pPr>
            <w:r w:rsidRPr="009A5E7A">
              <w:rPr>
                <w:rFonts w:ascii="Arial" w:hAnsi="Arial"/>
                <w:sz w:val="20"/>
              </w:rPr>
              <w:t>De leraar reflecteert over</w:t>
            </w:r>
            <w:r>
              <w:rPr>
                <w:rFonts w:ascii="Arial" w:hAnsi="Arial"/>
                <w:sz w:val="20"/>
              </w:rPr>
              <w:t xml:space="preserve"> het</w:t>
            </w:r>
            <w:r w:rsidRPr="009A5E7A">
              <w:rPr>
                <w:rFonts w:ascii="Arial" w:hAnsi="Arial"/>
                <w:sz w:val="20"/>
              </w:rPr>
              <w:t xml:space="preserve"> eigen </w:t>
            </w:r>
            <w:r>
              <w:rPr>
                <w:rFonts w:ascii="Arial" w:hAnsi="Arial"/>
                <w:sz w:val="20"/>
              </w:rPr>
              <w:t>functioneren</w:t>
            </w:r>
            <w:r w:rsidRPr="009A5E7A">
              <w:rPr>
                <w:rFonts w:ascii="Arial" w:hAnsi="Arial"/>
                <w:sz w:val="20"/>
              </w:rPr>
              <w:t xml:space="preserve"> en stuurt bij waar nodig.</w:t>
            </w:r>
          </w:p>
          <w:p w14:paraId="5EDF5599" w14:textId="77777777" w:rsidR="00830E3C" w:rsidRPr="009A5E7A" w:rsidRDefault="00830E3C" w:rsidP="00C62D33">
            <w:pPr>
              <w:ind w:left="284"/>
              <w:rPr>
                <w:rFonts w:ascii="Arial" w:hAnsi="Arial" w:cs="Arial"/>
                <w:sz w:val="20"/>
              </w:rPr>
            </w:pPr>
          </w:p>
        </w:tc>
      </w:tr>
      <w:tr w:rsidR="00830E3C" w:rsidRPr="0088034D" w14:paraId="172EBC52"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F3F3F3"/>
          </w:tcPr>
          <w:p w14:paraId="12BDD205" w14:textId="77777777" w:rsidR="00830E3C" w:rsidRPr="0088034D" w:rsidRDefault="00830E3C" w:rsidP="00C62D33">
            <w:pPr>
              <w:spacing w:before="60" w:after="60"/>
              <w:rPr>
                <w:rFonts w:ascii="Arial" w:hAnsi="Arial" w:cs="Arial"/>
                <w:b/>
                <w:sz w:val="20"/>
              </w:rPr>
            </w:pPr>
            <w:r w:rsidRPr="0088034D">
              <w:rPr>
                <w:rFonts w:ascii="Arial" w:hAnsi="Arial" w:cs="Arial"/>
                <w:b/>
                <w:sz w:val="20"/>
              </w:rPr>
              <w:t xml:space="preserve">C. Het overleg en de samenwerking met directie, collega’s, </w:t>
            </w:r>
            <w:r>
              <w:rPr>
                <w:rFonts w:ascii="Arial" w:hAnsi="Arial" w:cs="Arial"/>
                <w:b/>
                <w:sz w:val="20"/>
              </w:rPr>
              <w:t>CLB, ouder(s), opvoeder(s)</w:t>
            </w:r>
            <w:r w:rsidRPr="0088034D">
              <w:rPr>
                <w:rFonts w:ascii="Arial" w:hAnsi="Arial" w:cs="Arial"/>
                <w:b/>
                <w:sz w:val="20"/>
              </w:rPr>
              <w:t xml:space="preserve"> en eventuele externe actoren</w:t>
            </w:r>
          </w:p>
        </w:tc>
      </w:tr>
      <w:tr w:rsidR="00830E3C" w:rsidRPr="0088034D" w14:paraId="4519B290"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76FB5999" w14:textId="77777777" w:rsidR="00830E3C" w:rsidRPr="00C55211" w:rsidRDefault="00830E3C" w:rsidP="00830E3C">
            <w:pPr>
              <w:numPr>
                <w:ilvl w:val="0"/>
                <w:numId w:val="73"/>
              </w:numPr>
              <w:rPr>
                <w:rFonts w:ascii="Arial" w:hAnsi="Arial" w:cs="Arial"/>
                <w:color w:val="000000" w:themeColor="text1"/>
                <w:sz w:val="20"/>
              </w:rPr>
            </w:pPr>
            <w:r w:rsidRPr="00C55211">
              <w:rPr>
                <w:rFonts w:ascii="Arial" w:hAnsi="Arial" w:cs="Arial"/>
                <w:color w:val="000000" w:themeColor="text1"/>
                <w:sz w:val="20"/>
              </w:rPr>
              <w:t>De leraar werkt samen en overlegt op constructieve wijze met collega’s, de directeur, het zorgteam, de CLB-medewerker, de ondersteuner, de ouder(s)</w:t>
            </w:r>
            <w:r>
              <w:rPr>
                <w:rFonts w:ascii="Arial" w:hAnsi="Arial" w:cs="Arial"/>
                <w:color w:val="000000" w:themeColor="text1"/>
                <w:sz w:val="20"/>
              </w:rPr>
              <w:t>, opvoeder(s)</w:t>
            </w:r>
            <w:r w:rsidRPr="00C55211">
              <w:rPr>
                <w:rFonts w:ascii="Arial" w:hAnsi="Arial" w:cs="Arial"/>
                <w:color w:val="000000" w:themeColor="text1"/>
                <w:sz w:val="20"/>
              </w:rPr>
              <w:t xml:space="preserve"> en andere externe partners. </w:t>
            </w:r>
          </w:p>
          <w:p w14:paraId="23A92B2F" w14:textId="77777777" w:rsidR="00830E3C" w:rsidRPr="0088034D" w:rsidRDefault="00830E3C" w:rsidP="00830E3C">
            <w:pPr>
              <w:numPr>
                <w:ilvl w:val="2"/>
                <w:numId w:val="73"/>
              </w:numPr>
              <w:tabs>
                <w:tab w:val="clear" w:pos="1593"/>
              </w:tabs>
              <w:ind w:left="284" w:hanging="284"/>
              <w:rPr>
                <w:rFonts w:ascii="Arial" w:hAnsi="Arial" w:cs="Arial"/>
                <w:sz w:val="20"/>
              </w:rPr>
            </w:pPr>
            <w:r>
              <w:rPr>
                <w:rFonts w:ascii="Arial" w:hAnsi="Arial" w:cs="Arial"/>
                <w:sz w:val="20"/>
              </w:rPr>
              <w:t xml:space="preserve">De leraar communiceert en gaat in dialoog over het leren, de leerwinst en het socio-emotioneel welbevinden van de leerling met de ouder(s), opvoeders en/of andere </w:t>
            </w:r>
            <w:r w:rsidRPr="00C55211">
              <w:rPr>
                <w:rFonts w:ascii="Arial" w:hAnsi="Arial" w:cs="Arial"/>
                <w:color w:val="000000" w:themeColor="text1"/>
                <w:sz w:val="20"/>
              </w:rPr>
              <w:t>verantwoordelijken.</w:t>
            </w:r>
          </w:p>
          <w:p w14:paraId="2BEA736E" w14:textId="77777777" w:rsidR="00830E3C" w:rsidRPr="00AC7904" w:rsidRDefault="00830E3C" w:rsidP="00830E3C">
            <w:pPr>
              <w:numPr>
                <w:ilvl w:val="2"/>
                <w:numId w:val="73"/>
              </w:numPr>
              <w:tabs>
                <w:tab w:val="clear" w:pos="1593"/>
              </w:tabs>
              <w:ind w:left="284" w:hanging="284"/>
              <w:rPr>
                <w:rFonts w:ascii="Arial" w:hAnsi="Arial" w:cs="Arial"/>
                <w:color w:val="000000" w:themeColor="text1"/>
                <w:sz w:val="20"/>
              </w:rPr>
            </w:pPr>
            <w:r w:rsidRPr="00AC7904">
              <w:rPr>
                <w:rFonts w:ascii="Arial" w:hAnsi="Arial"/>
                <w:color w:val="000000" w:themeColor="text1"/>
                <w:sz w:val="20"/>
              </w:rPr>
              <w:t xml:space="preserve">De leraar participeert aan de ruimere beleidsontwikkelingen in de school, in verhouding tot de opdracht. </w:t>
            </w:r>
          </w:p>
          <w:p w14:paraId="5C5B1621" w14:textId="77777777" w:rsidR="00830E3C" w:rsidRPr="00AC4814" w:rsidRDefault="00830E3C" w:rsidP="00830E3C">
            <w:pPr>
              <w:numPr>
                <w:ilvl w:val="2"/>
                <w:numId w:val="73"/>
              </w:numPr>
              <w:tabs>
                <w:tab w:val="clear" w:pos="1593"/>
              </w:tabs>
              <w:ind w:left="284" w:hanging="284"/>
              <w:rPr>
                <w:rFonts w:ascii="Arial" w:hAnsi="Arial" w:cs="Arial"/>
                <w:sz w:val="20"/>
              </w:rPr>
            </w:pPr>
            <w:r w:rsidRPr="00AC4814">
              <w:rPr>
                <w:rFonts w:ascii="Arial" w:hAnsi="Arial"/>
                <w:sz w:val="20"/>
              </w:rPr>
              <w:t>De leraar draagt de overtuiging uit positieve resultaten te behalen met de leerlingen.</w:t>
            </w:r>
          </w:p>
          <w:p w14:paraId="2D6CE1A8" w14:textId="77777777" w:rsidR="00830E3C" w:rsidRPr="0088034D" w:rsidRDefault="00830E3C" w:rsidP="00C62D33">
            <w:pPr>
              <w:ind w:left="284"/>
              <w:rPr>
                <w:rFonts w:ascii="Arial" w:hAnsi="Arial" w:cs="Arial"/>
                <w:sz w:val="20"/>
              </w:rPr>
            </w:pPr>
          </w:p>
        </w:tc>
      </w:tr>
      <w:tr w:rsidR="00830E3C" w:rsidRPr="0088034D" w14:paraId="419DF558"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F3F3F3"/>
          </w:tcPr>
          <w:p w14:paraId="05E41190" w14:textId="77777777" w:rsidR="00830E3C" w:rsidRPr="00946A01" w:rsidRDefault="00830E3C" w:rsidP="00C62D33">
            <w:pPr>
              <w:pBdr>
                <w:bottom w:val="single" w:sz="4" w:space="1" w:color="auto"/>
              </w:pBdr>
              <w:spacing w:line="276" w:lineRule="auto"/>
              <w:rPr>
                <w:rFonts w:ascii="Arial" w:hAnsi="Arial" w:cs="Arial"/>
                <w:b/>
                <w:bCs/>
                <w:sz w:val="20"/>
              </w:rPr>
            </w:pPr>
            <w:r w:rsidRPr="00946A01">
              <w:rPr>
                <w:rFonts w:ascii="Arial" w:hAnsi="Arial" w:cs="Arial"/>
                <w:b/>
                <w:bCs/>
                <w:sz w:val="20"/>
              </w:rPr>
              <w:t>SPECIFIEKE FUNCTIES/TAKEN WAARVOOR DE INRICHTENDE MACHT OMKADERINGSMIDDELEN AANWENDT</w:t>
            </w:r>
          </w:p>
          <w:p w14:paraId="19826D39" w14:textId="77777777" w:rsidR="00830E3C" w:rsidRDefault="00830E3C" w:rsidP="00C62D33">
            <w:pPr>
              <w:shd w:val="clear" w:color="auto" w:fill="FFFFFF" w:themeFill="background1"/>
              <w:spacing w:line="276" w:lineRule="auto"/>
              <w:rPr>
                <w:rFonts w:asciiTheme="minorHAnsi" w:hAnsiTheme="minorHAnsi" w:cstheme="minorHAnsi"/>
                <w:sz w:val="40"/>
                <w:szCs w:val="40"/>
              </w:rPr>
            </w:pPr>
          </w:p>
          <w:p w14:paraId="3BA4E81E" w14:textId="77777777" w:rsidR="00830E3C" w:rsidRDefault="00830E3C" w:rsidP="00C62D33">
            <w:pPr>
              <w:shd w:val="clear" w:color="auto" w:fill="FFFFFF" w:themeFill="background1"/>
              <w:spacing w:line="276" w:lineRule="auto"/>
              <w:rPr>
                <w:rFonts w:asciiTheme="minorHAnsi" w:hAnsiTheme="minorHAnsi" w:cstheme="minorHAnsi"/>
                <w:sz w:val="40"/>
                <w:szCs w:val="40"/>
              </w:rPr>
            </w:pPr>
          </w:p>
          <w:p w14:paraId="40699A85" w14:textId="77777777" w:rsidR="00830E3C" w:rsidRDefault="00830E3C" w:rsidP="00C62D33">
            <w:pPr>
              <w:shd w:val="clear" w:color="auto" w:fill="FFFFFF" w:themeFill="background1"/>
              <w:spacing w:line="276" w:lineRule="auto"/>
              <w:rPr>
                <w:rFonts w:asciiTheme="minorHAnsi" w:hAnsiTheme="minorHAnsi" w:cstheme="minorHAnsi"/>
                <w:sz w:val="40"/>
                <w:szCs w:val="40"/>
              </w:rPr>
            </w:pPr>
            <w:bookmarkStart w:id="106" w:name="_30j0zll" w:colFirst="0" w:colLast="0"/>
            <w:bookmarkEnd w:id="106"/>
          </w:p>
          <w:p w14:paraId="2E59AF11" w14:textId="77777777" w:rsidR="00830E3C" w:rsidRPr="0088034D" w:rsidRDefault="00830E3C" w:rsidP="00C62D33">
            <w:pPr>
              <w:spacing w:before="60" w:after="60"/>
              <w:rPr>
                <w:rFonts w:ascii="Arial" w:hAnsi="Arial" w:cs="Arial"/>
                <w:b/>
                <w:sz w:val="20"/>
              </w:rPr>
            </w:pPr>
          </w:p>
        </w:tc>
      </w:tr>
      <w:tr w:rsidR="00830E3C" w:rsidRPr="0088034D" w14:paraId="3E36C05F" w14:textId="77777777" w:rsidTr="00C62D33">
        <w:tc>
          <w:tcPr>
            <w:tcW w:w="9346" w:type="dxa"/>
            <w:gridSpan w:val="2"/>
            <w:tcBorders>
              <w:top w:val="single" w:sz="8" w:space="0" w:color="auto"/>
              <w:left w:val="single" w:sz="8" w:space="0" w:color="auto"/>
              <w:bottom w:val="single" w:sz="8" w:space="0" w:color="auto"/>
              <w:right w:val="single" w:sz="8" w:space="0" w:color="auto"/>
            </w:tcBorders>
            <w:shd w:val="clear" w:color="auto" w:fill="F3F3F3"/>
          </w:tcPr>
          <w:p w14:paraId="63DA0676" w14:textId="77777777" w:rsidR="00830E3C" w:rsidRPr="0088034D" w:rsidRDefault="00830E3C" w:rsidP="00C62D33">
            <w:pPr>
              <w:spacing w:before="60" w:after="60"/>
              <w:rPr>
                <w:rFonts w:ascii="Arial" w:hAnsi="Arial" w:cs="Arial"/>
                <w:b/>
                <w:sz w:val="20"/>
              </w:rPr>
            </w:pPr>
            <w:r w:rsidRPr="0088034D">
              <w:rPr>
                <w:rFonts w:ascii="Arial" w:hAnsi="Arial" w:cs="Arial"/>
                <w:b/>
                <w:sz w:val="20"/>
              </w:rPr>
              <w:t xml:space="preserve">ONDERTEKENING </w:t>
            </w:r>
          </w:p>
        </w:tc>
      </w:tr>
      <w:tr w:rsidR="00830E3C" w:rsidRPr="0088034D" w14:paraId="1DD2E028" w14:textId="77777777" w:rsidTr="00C62D33">
        <w:tc>
          <w:tcPr>
            <w:tcW w:w="4564" w:type="dxa"/>
            <w:tcBorders>
              <w:top w:val="single" w:sz="8" w:space="0" w:color="auto"/>
              <w:left w:val="single" w:sz="8" w:space="0" w:color="auto"/>
              <w:bottom w:val="single" w:sz="8" w:space="0" w:color="auto"/>
              <w:right w:val="nil"/>
            </w:tcBorders>
            <w:shd w:val="clear" w:color="auto" w:fill="auto"/>
          </w:tcPr>
          <w:p w14:paraId="557EDEBE" w14:textId="77777777" w:rsidR="00830E3C" w:rsidRDefault="00830E3C" w:rsidP="00C62D33">
            <w:pPr>
              <w:widowControl w:val="0"/>
              <w:tabs>
                <w:tab w:val="left" w:pos="4860"/>
              </w:tabs>
              <w:rPr>
                <w:rFonts w:ascii="Arial" w:hAnsi="Arial" w:cs="Arial"/>
                <w:sz w:val="20"/>
              </w:rPr>
            </w:pPr>
          </w:p>
          <w:p w14:paraId="7F33FDE1" w14:textId="77777777" w:rsidR="00830E3C" w:rsidRPr="0088034D" w:rsidRDefault="00830E3C" w:rsidP="00C62D33">
            <w:pPr>
              <w:widowControl w:val="0"/>
              <w:tabs>
                <w:tab w:val="left" w:pos="4860"/>
              </w:tabs>
              <w:rPr>
                <w:rFonts w:ascii="Arial" w:hAnsi="Arial" w:cs="Arial"/>
                <w:sz w:val="20"/>
              </w:rPr>
            </w:pPr>
            <w:r w:rsidRPr="0088034D">
              <w:rPr>
                <w:rFonts w:ascii="Arial" w:hAnsi="Arial" w:cs="Arial"/>
                <w:sz w:val="20"/>
              </w:rPr>
              <w:t xml:space="preserve">Handtekening personeelslid </w:t>
            </w:r>
            <w:r w:rsidRPr="0088034D">
              <w:rPr>
                <w:rFonts w:ascii="Arial" w:hAnsi="Arial" w:cs="Arial"/>
                <w:sz w:val="20"/>
              </w:rPr>
              <w:br/>
              <w:t xml:space="preserve">voor kennisneming  </w:t>
            </w:r>
          </w:p>
          <w:p w14:paraId="089F9F4C" w14:textId="77777777" w:rsidR="00830E3C" w:rsidRPr="0088034D" w:rsidRDefault="00830E3C" w:rsidP="00C62D33">
            <w:pPr>
              <w:widowControl w:val="0"/>
              <w:tabs>
                <w:tab w:val="left" w:pos="4860"/>
              </w:tabs>
              <w:rPr>
                <w:rFonts w:ascii="Arial" w:hAnsi="Arial" w:cs="Arial"/>
                <w:sz w:val="20"/>
              </w:rPr>
            </w:pPr>
          </w:p>
          <w:p w14:paraId="6EAED224" w14:textId="77777777" w:rsidR="00830E3C" w:rsidRPr="0088034D" w:rsidRDefault="00830E3C" w:rsidP="00C62D33">
            <w:pPr>
              <w:widowControl w:val="0"/>
              <w:tabs>
                <w:tab w:val="left" w:pos="4860"/>
              </w:tabs>
              <w:rPr>
                <w:rFonts w:ascii="Arial" w:hAnsi="Arial" w:cs="Arial"/>
                <w:sz w:val="20"/>
              </w:rPr>
            </w:pPr>
          </w:p>
          <w:p w14:paraId="43C09D5F" w14:textId="77777777" w:rsidR="00830E3C" w:rsidRPr="0088034D" w:rsidRDefault="00830E3C" w:rsidP="00C62D33">
            <w:pPr>
              <w:widowControl w:val="0"/>
              <w:tabs>
                <w:tab w:val="left" w:pos="4860"/>
              </w:tabs>
              <w:rPr>
                <w:rFonts w:ascii="Arial" w:hAnsi="Arial" w:cs="Arial"/>
                <w:sz w:val="20"/>
              </w:rPr>
            </w:pPr>
          </w:p>
          <w:p w14:paraId="4F622DBD" w14:textId="77777777" w:rsidR="00830E3C" w:rsidRPr="0088034D" w:rsidRDefault="00830E3C" w:rsidP="00C62D33">
            <w:pPr>
              <w:widowControl w:val="0"/>
              <w:tabs>
                <w:tab w:val="left" w:pos="4860"/>
              </w:tabs>
              <w:rPr>
                <w:rFonts w:ascii="Arial" w:hAnsi="Arial" w:cs="Arial"/>
                <w:sz w:val="20"/>
              </w:rPr>
            </w:pPr>
          </w:p>
          <w:p w14:paraId="0481788A" w14:textId="77777777" w:rsidR="00830E3C" w:rsidRPr="0088034D" w:rsidRDefault="00830E3C" w:rsidP="00C62D33">
            <w:pPr>
              <w:widowControl w:val="0"/>
              <w:tabs>
                <w:tab w:val="left" w:pos="4860"/>
              </w:tabs>
              <w:rPr>
                <w:rFonts w:ascii="Arial" w:hAnsi="Arial" w:cs="Arial"/>
                <w:sz w:val="20"/>
              </w:rPr>
            </w:pPr>
            <w:r w:rsidRPr="0088034D">
              <w:rPr>
                <w:rFonts w:ascii="Arial" w:hAnsi="Arial" w:cs="Arial"/>
                <w:sz w:val="20"/>
              </w:rPr>
              <w:t>(naam) ……………………..</w:t>
            </w:r>
          </w:p>
          <w:p w14:paraId="75FA078B" w14:textId="77777777" w:rsidR="00830E3C" w:rsidRPr="0088034D" w:rsidRDefault="00830E3C" w:rsidP="00C62D33">
            <w:pPr>
              <w:widowControl w:val="0"/>
              <w:tabs>
                <w:tab w:val="left" w:pos="4860"/>
              </w:tabs>
              <w:rPr>
                <w:rFonts w:ascii="Arial" w:hAnsi="Arial" w:cs="Arial"/>
                <w:sz w:val="20"/>
              </w:rPr>
            </w:pPr>
            <w:r w:rsidRPr="0088034D">
              <w:rPr>
                <w:rFonts w:ascii="Arial" w:hAnsi="Arial" w:cs="Arial"/>
                <w:sz w:val="20"/>
              </w:rPr>
              <w:t>(stamboeknummer)……………………..</w:t>
            </w:r>
          </w:p>
          <w:p w14:paraId="14004F4B" w14:textId="77777777" w:rsidR="00830E3C" w:rsidRDefault="00830E3C" w:rsidP="00C62D33">
            <w:pPr>
              <w:widowControl w:val="0"/>
              <w:tabs>
                <w:tab w:val="left" w:pos="4860"/>
              </w:tabs>
              <w:rPr>
                <w:rFonts w:ascii="Arial" w:hAnsi="Arial" w:cs="Arial"/>
                <w:sz w:val="20"/>
              </w:rPr>
            </w:pPr>
            <w:r w:rsidRPr="0088034D">
              <w:rPr>
                <w:rFonts w:ascii="Arial" w:hAnsi="Arial" w:cs="Arial"/>
                <w:sz w:val="20"/>
              </w:rPr>
              <w:t>(datum) ……………………..</w:t>
            </w:r>
          </w:p>
          <w:p w14:paraId="6AEEA405" w14:textId="77777777" w:rsidR="00830E3C" w:rsidRPr="0088034D" w:rsidRDefault="00830E3C" w:rsidP="00C62D33">
            <w:pPr>
              <w:widowControl w:val="0"/>
              <w:tabs>
                <w:tab w:val="left" w:pos="4860"/>
              </w:tabs>
              <w:rPr>
                <w:rFonts w:ascii="Arial" w:hAnsi="Arial" w:cs="Arial"/>
                <w:sz w:val="20"/>
              </w:rPr>
            </w:pPr>
          </w:p>
        </w:tc>
        <w:tc>
          <w:tcPr>
            <w:tcW w:w="4782" w:type="dxa"/>
            <w:tcBorders>
              <w:top w:val="single" w:sz="8" w:space="0" w:color="auto"/>
              <w:left w:val="nil"/>
              <w:bottom w:val="single" w:sz="8" w:space="0" w:color="auto"/>
              <w:right w:val="single" w:sz="8" w:space="0" w:color="auto"/>
            </w:tcBorders>
            <w:shd w:val="clear" w:color="auto" w:fill="auto"/>
          </w:tcPr>
          <w:p w14:paraId="6017415C" w14:textId="77777777" w:rsidR="00830E3C" w:rsidRDefault="00830E3C" w:rsidP="00C62D33">
            <w:pPr>
              <w:widowControl w:val="0"/>
              <w:tabs>
                <w:tab w:val="left" w:pos="4860"/>
              </w:tabs>
              <w:rPr>
                <w:rFonts w:ascii="Arial" w:hAnsi="Arial" w:cs="Arial"/>
                <w:sz w:val="20"/>
              </w:rPr>
            </w:pPr>
          </w:p>
          <w:p w14:paraId="773355D6" w14:textId="77777777" w:rsidR="00830E3C" w:rsidRPr="0088034D" w:rsidRDefault="00830E3C" w:rsidP="00C62D33">
            <w:pPr>
              <w:widowControl w:val="0"/>
              <w:tabs>
                <w:tab w:val="left" w:pos="4860"/>
              </w:tabs>
              <w:rPr>
                <w:rFonts w:ascii="Arial" w:hAnsi="Arial" w:cs="Arial"/>
                <w:sz w:val="20"/>
              </w:rPr>
            </w:pPr>
            <w:r w:rsidRPr="0088034D">
              <w:rPr>
                <w:rFonts w:ascii="Arial" w:hAnsi="Arial" w:cs="Arial"/>
                <w:sz w:val="20"/>
              </w:rPr>
              <w:t xml:space="preserve">Handtekening eerste evaluator </w:t>
            </w:r>
          </w:p>
          <w:p w14:paraId="0770F6C5" w14:textId="77777777" w:rsidR="00830E3C" w:rsidRPr="0088034D" w:rsidRDefault="00830E3C" w:rsidP="00C62D33">
            <w:pPr>
              <w:tabs>
                <w:tab w:val="left" w:pos="8100"/>
              </w:tabs>
              <w:rPr>
                <w:rFonts w:ascii="Arial" w:hAnsi="Arial" w:cs="Arial"/>
                <w:color w:val="000000"/>
                <w:sz w:val="20"/>
              </w:rPr>
            </w:pPr>
          </w:p>
          <w:p w14:paraId="13B79925" w14:textId="77777777" w:rsidR="00830E3C" w:rsidRPr="0088034D" w:rsidRDefault="00830E3C" w:rsidP="00C62D33">
            <w:pPr>
              <w:widowControl w:val="0"/>
              <w:tabs>
                <w:tab w:val="left" w:pos="4860"/>
              </w:tabs>
              <w:rPr>
                <w:rFonts w:ascii="Arial" w:hAnsi="Arial" w:cs="Arial"/>
                <w:sz w:val="20"/>
              </w:rPr>
            </w:pPr>
          </w:p>
          <w:p w14:paraId="057ACF0D" w14:textId="77777777" w:rsidR="00830E3C" w:rsidRPr="0088034D" w:rsidRDefault="00830E3C" w:rsidP="00C62D33">
            <w:pPr>
              <w:widowControl w:val="0"/>
              <w:tabs>
                <w:tab w:val="left" w:pos="4860"/>
              </w:tabs>
              <w:rPr>
                <w:rFonts w:ascii="Arial" w:hAnsi="Arial" w:cs="Arial"/>
                <w:sz w:val="20"/>
              </w:rPr>
            </w:pPr>
          </w:p>
          <w:p w14:paraId="5365D873" w14:textId="77777777" w:rsidR="00830E3C" w:rsidRPr="0088034D" w:rsidRDefault="00830E3C" w:rsidP="00C62D33">
            <w:pPr>
              <w:widowControl w:val="0"/>
              <w:tabs>
                <w:tab w:val="left" w:pos="4860"/>
              </w:tabs>
              <w:rPr>
                <w:rFonts w:ascii="Arial" w:hAnsi="Arial" w:cs="Arial"/>
                <w:sz w:val="20"/>
              </w:rPr>
            </w:pPr>
          </w:p>
          <w:p w14:paraId="052D8C7F" w14:textId="77777777" w:rsidR="00830E3C" w:rsidRPr="0088034D" w:rsidRDefault="00830E3C" w:rsidP="00C62D33">
            <w:pPr>
              <w:widowControl w:val="0"/>
              <w:tabs>
                <w:tab w:val="left" w:pos="4860"/>
              </w:tabs>
              <w:rPr>
                <w:rFonts w:ascii="Arial" w:hAnsi="Arial" w:cs="Arial"/>
                <w:sz w:val="20"/>
              </w:rPr>
            </w:pPr>
          </w:p>
          <w:p w14:paraId="3F739A03" w14:textId="77777777" w:rsidR="00830E3C" w:rsidRPr="0088034D" w:rsidRDefault="00830E3C" w:rsidP="00C62D33">
            <w:pPr>
              <w:widowControl w:val="0"/>
              <w:tabs>
                <w:tab w:val="left" w:pos="4860"/>
              </w:tabs>
              <w:rPr>
                <w:rFonts w:ascii="Arial" w:hAnsi="Arial" w:cs="Arial"/>
                <w:sz w:val="20"/>
              </w:rPr>
            </w:pPr>
            <w:r w:rsidRPr="0088034D">
              <w:rPr>
                <w:rFonts w:ascii="Arial" w:hAnsi="Arial" w:cs="Arial"/>
                <w:sz w:val="20"/>
              </w:rPr>
              <w:t>(naam) ……………………..</w:t>
            </w:r>
          </w:p>
          <w:p w14:paraId="50E82F91" w14:textId="77777777" w:rsidR="00830E3C" w:rsidRPr="0088034D" w:rsidRDefault="00830E3C" w:rsidP="00C62D33">
            <w:pPr>
              <w:widowControl w:val="0"/>
              <w:tabs>
                <w:tab w:val="left" w:pos="4860"/>
              </w:tabs>
              <w:rPr>
                <w:rFonts w:ascii="Arial" w:hAnsi="Arial" w:cs="Arial"/>
                <w:sz w:val="20"/>
              </w:rPr>
            </w:pPr>
            <w:r w:rsidRPr="0088034D">
              <w:rPr>
                <w:rFonts w:ascii="Arial" w:hAnsi="Arial" w:cs="Arial"/>
                <w:sz w:val="20"/>
              </w:rPr>
              <w:t>(datum) ……………………..</w:t>
            </w:r>
          </w:p>
          <w:p w14:paraId="7675BCA4" w14:textId="77777777" w:rsidR="00830E3C" w:rsidRPr="0088034D" w:rsidRDefault="00830E3C" w:rsidP="00C62D33">
            <w:pPr>
              <w:widowControl w:val="0"/>
              <w:tabs>
                <w:tab w:val="left" w:pos="4860"/>
              </w:tabs>
              <w:rPr>
                <w:rFonts w:ascii="Arial" w:hAnsi="Arial" w:cs="Arial"/>
                <w:sz w:val="20"/>
              </w:rPr>
            </w:pPr>
          </w:p>
        </w:tc>
      </w:tr>
    </w:tbl>
    <w:p w14:paraId="3DEE2CAF" w14:textId="490B158C" w:rsidR="00B15A86" w:rsidRDefault="00B15A86" w:rsidP="00830E3C">
      <w:pPr>
        <w:rPr>
          <w:sz w:val="20"/>
        </w:rPr>
      </w:pPr>
      <w:r>
        <w:rPr>
          <w:sz w:val="20"/>
        </w:rPr>
        <w:br w:type="page"/>
      </w:r>
    </w:p>
    <w:p w14:paraId="12F3B954" w14:textId="645B9466" w:rsidR="00B15A86" w:rsidRDefault="00B15A86">
      <w:pPr>
        <w:rPr>
          <w:rFonts w:ascii="Arial" w:hAnsi="Arial" w:cs="Arial"/>
          <w:b/>
          <w:bCs/>
          <w:sz w:val="20"/>
          <w:u w:val="single"/>
        </w:rPr>
      </w:pPr>
      <w:r>
        <w:rPr>
          <w:rFonts w:ascii="Arial" w:hAnsi="Arial" w:cs="Arial"/>
          <w:b/>
          <w:bCs/>
          <w:sz w:val="20"/>
          <w:u w:val="single"/>
        </w:rPr>
        <w:lastRenderedPageBreak/>
        <w:t xml:space="preserve">Bijlage 1.10: </w:t>
      </w:r>
      <w:r w:rsidRPr="00B15A86">
        <w:rPr>
          <w:rFonts w:ascii="Arial" w:hAnsi="Arial" w:cs="Arial"/>
          <w:b/>
          <w:bCs/>
          <w:sz w:val="20"/>
          <w:u w:val="single"/>
        </w:rPr>
        <w:t>Leraar algemene en sociale vorming (ASV)</w:t>
      </w:r>
    </w:p>
    <w:p w14:paraId="62D1DD7D" w14:textId="2118EC91" w:rsidR="00B15A86" w:rsidRDefault="00B15A86">
      <w:pPr>
        <w:rPr>
          <w:rFonts w:ascii="Arial" w:hAnsi="Arial" w:cs="Arial"/>
          <w:b/>
          <w:bCs/>
          <w:sz w:val="20"/>
          <w:u w:val="single"/>
        </w:rPr>
      </w:pPr>
    </w:p>
    <w:p w14:paraId="12A24C23" w14:textId="1CCFDFBA" w:rsidR="00B15A86" w:rsidRDefault="00B15A86">
      <w:pPr>
        <w:rPr>
          <w:rFonts w:ascii="Arial" w:hAnsi="Arial" w:cs="Arial"/>
          <w:b/>
          <w:bCs/>
          <w:sz w:val="20"/>
          <w:u w:val="single"/>
        </w:rPr>
      </w:pPr>
    </w:p>
    <w:p w14:paraId="4295D965" w14:textId="081BDFDB" w:rsidR="00B15A86" w:rsidRDefault="00B15A86">
      <w:pPr>
        <w:rPr>
          <w:rFonts w:ascii="Arial" w:hAnsi="Arial" w:cs="Arial"/>
          <w:b/>
          <w:bCs/>
          <w:sz w:val="20"/>
          <w:u w:val="single"/>
        </w:rPr>
      </w:pPr>
      <w:r w:rsidRPr="00691F26">
        <w:rPr>
          <w:rFonts w:asciiTheme="minorHAnsi" w:eastAsia="Calibri" w:hAnsiTheme="minorHAnsi" w:cstheme="minorHAnsi"/>
          <w:noProof/>
          <w:sz w:val="260"/>
          <w:szCs w:val="260"/>
          <w:lang w:eastAsia="nl-BE"/>
        </w:rPr>
        <w:drawing>
          <wp:anchor distT="0" distB="0" distL="114300" distR="114300" simplePos="0" relativeHeight="251652096" behindDoc="0" locked="0" layoutInCell="1" hidden="0" allowOverlap="1" wp14:anchorId="29A88340" wp14:editId="6D8A2DE6">
            <wp:simplePos x="0" y="0"/>
            <wp:positionH relativeFrom="page">
              <wp:posOffset>804698</wp:posOffset>
            </wp:positionH>
            <wp:positionV relativeFrom="page">
              <wp:posOffset>1477695</wp:posOffset>
            </wp:positionV>
            <wp:extent cx="1828800" cy="720970"/>
            <wp:effectExtent l="0" t="0" r="0" b="0"/>
            <wp:wrapNone/>
            <wp:docPr id="4"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364B5172" w14:textId="77777777" w:rsidR="00B15A86" w:rsidRDefault="00B15A86" w:rsidP="00B15A86"/>
    <w:p w14:paraId="028045A1" w14:textId="77777777" w:rsidR="00B15A86" w:rsidRDefault="00B15A86" w:rsidP="00B15A86"/>
    <w:p w14:paraId="0DFBE258" w14:textId="77777777" w:rsidR="00B15A86" w:rsidRDefault="00B15A86" w:rsidP="00B15A86"/>
    <w:p w14:paraId="13270DEF" w14:textId="77777777" w:rsidR="00B15A86" w:rsidRDefault="00B15A86" w:rsidP="00B15A86"/>
    <w:p w14:paraId="5C4E4AA3" w14:textId="77777777" w:rsidR="00B15A86" w:rsidRDefault="00B15A86" w:rsidP="00B15A86"/>
    <w:p w14:paraId="42922DA0" w14:textId="77777777" w:rsidR="00B15A86" w:rsidRDefault="00B15A86" w:rsidP="00B15A86"/>
    <w:p w14:paraId="7CED27DE" w14:textId="77777777" w:rsidR="00B15A86" w:rsidRPr="00691F26" w:rsidRDefault="00B15A86" w:rsidP="00B15A86">
      <w:pPr>
        <w:rPr>
          <w:rFonts w:asciiTheme="minorHAnsi" w:hAnsiTheme="minorHAnsi" w:cstheme="minorHAnsi"/>
        </w:rPr>
      </w:pPr>
    </w:p>
    <w:p w14:paraId="311F5A33" w14:textId="77777777" w:rsidR="00B15A86" w:rsidRPr="00691F26" w:rsidRDefault="00B15A86" w:rsidP="00B15A86">
      <w:pPr>
        <w:rPr>
          <w:rFonts w:asciiTheme="minorHAnsi" w:hAnsiTheme="minorHAnsi" w:cstheme="minorHAnsi"/>
        </w:rPr>
      </w:pPr>
    </w:p>
    <w:p w14:paraId="1AD41565" w14:textId="08358429" w:rsidR="00B15A86" w:rsidRPr="00691F26" w:rsidRDefault="00B15A86" w:rsidP="00B15A86">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55458660" w14:textId="77777777" w:rsidR="00B15A86" w:rsidRPr="00691F26" w:rsidRDefault="00B15A86" w:rsidP="00B15A86">
      <w:pPr>
        <w:jc w:val="center"/>
        <w:rPr>
          <w:rFonts w:asciiTheme="minorHAnsi" w:hAnsiTheme="minorHAnsi" w:cstheme="minorHAnsi"/>
          <w:b/>
          <w:bCs/>
          <w:sz w:val="40"/>
          <w:szCs w:val="40"/>
        </w:rPr>
      </w:pPr>
      <w:r>
        <w:rPr>
          <w:rFonts w:asciiTheme="minorHAnsi" w:hAnsiTheme="minorHAnsi" w:cstheme="minorHAnsi"/>
          <w:b/>
          <w:bCs/>
          <w:sz w:val="40"/>
          <w:szCs w:val="40"/>
        </w:rPr>
        <w:t>Ambt leraar ASV</w:t>
      </w:r>
    </w:p>
    <w:p w14:paraId="6741040A" w14:textId="77777777" w:rsidR="00B15A86" w:rsidRPr="00691F26" w:rsidRDefault="00B15A86" w:rsidP="00B15A86">
      <w:pPr>
        <w:jc w:val="center"/>
        <w:rPr>
          <w:rFonts w:asciiTheme="minorHAnsi" w:hAnsiTheme="minorHAnsi" w:cstheme="minorHAnsi"/>
          <w:sz w:val="40"/>
          <w:szCs w:val="40"/>
        </w:rPr>
      </w:pPr>
    </w:p>
    <w:p w14:paraId="4444D471" w14:textId="77777777" w:rsidR="00B15A86" w:rsidRPr="00691F26" w:rsidRDefault="00B15A86" w:rsidP="00B15A86">
      <w:pPr>
        <w:jc w:val="center"/>
        <w:rPr>
          <w:rFonts w:asciiTheme="minorHAnsi" w:hAnsiTheme="minorHAnsi" w:cstheme="minorHAnsi"/>
          <w:sz w:val="40"/>
          <w:szCs w:val="40"/>
        </w:rPr>
      </w:pPr>
    </w:p>
    <w:p w14:paraId="1F96C09B" w14:textId="77777777" w:rsidR="00B15A86" w:rsidRDefault="00B15A86" w:rsidP="00B15A86">
      <w:pPr>
        <w:rPr>
          <w:rFonts w:asciiTheme="minorHAnsi" w:hAnsiTheme="minorHAnsi" w:cstheme="minorHAnsi"/>
          <w:sz w:val="40"/>
          <w:szCs w:val="40"/>
        </w:rPr>
      </w:pPr>
    </w:p>
    <w:p w14:paraId="7567ADB5" w14:textId="77777777" w:rsidR="00B15A86" w:rsidRPr="00691F26" w:rsidRDefault="00B15A86" w:rsidP="00B15A86">
      <w:pPr>
        <w:rPr>
          <w:rFonts w:asciiTheme="minorHAnsi" w:hAnsiTheme="minorHAnsi" w:cstheme="minorHAnsi"/>
          <w:sz w:val="40"/>
          <w:szCs w:val="40"/>
        </w:rPr>
      </w:pPr>
    </w:p>
    <w:p w14:paraId="257FE9D3" w14:textId="77777777" w:rsidR="00B15A86" w:rsidRPr="00691F26" w:rsidRDefault="00B15A86" w:rsidP="00B15A86">
      <w:pPr>
        <w:ind w:left="284"/>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B15A86" w:rsidRPr="00691F26" w14:paraId="0E2AA152" w14:textId="77777777" w:rsidTr="00A36E2C">
        <w:tc>
          <w:tcPr>
            <w:tcW w:w="2905" w:type="dxa"/>
          </w:tcPr>
          <w:p w14:paraId="3739FAE0" w14:textId="77777777" w:rsidR="00B15A86" w:rsidRPr="00691F26" w:rsidRDefault="00B15A86"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465A3832" w14:textId="77777777" w:rsidR="00B15A86" w:rsidRPr="00691F26" w:rsidRDefault="00B15A86" w:rsidP="00A36E2C">
            <w:pPr>
              <w:keepNext/>
              <w:spacing w:line="360" w:lineRule="auto"/>
              <w:rPr>
                <w:rFonts w:asciiTheme="minorHAnsi" w:eastAsia="Calibri" w:hAnsiTheme="minorHAnsi" w:cstheme="minorHAnsi"/>
              </w:rPr>
            </w:pPr>
          </w:p>
        </w:tc>
      </w:tr>
      <w:tr w:rsidR="00B15A86" w:rsidRPr="00691F26" w14:paraId="0CE90BE2" w14:textId="77777777" w:rsidTr="00A36E2C">
        <w:tc>
          <w:tcPr>
            <w:tcW w:w="2905" w:type="dxa"/>
          </w:tcPr>
          <w:p w14:paraId="147B8163" w14:textId="77777777" w:rsidR="00B15A86" w:rsidRPr="00691F26" w:rsidRDefault="00B15A86"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611F6816" w14:textId="77777777" w:rsidR="00B15A86" w:rsidRPr="00691F26" w:rsidRDefault="00B15A86" w:rsidP="00A36E2C">
            <w:pPr>
              <w:keepNext/>
              <w:spacing w:line="360" w:lineRule="auto"/>
              <w:rPr>
                <w:rFonts w:asciiTheme="minorHAnsi" w:eastAsia="Calibri" w:hAnsiTheme="minorHAnsi" w:cstheme="minorHAnsi"/>
              </w:rPr>
            </w:pPr>
          </w:p>
        </w:tc>
      </w:tr>
    </w:tbl>
    <w:p w14:paraId="63798230" w14:textId="77777777" w:rsidR="00B15A86" w:rsidRPr="00691F26" w:rsidRDefault="00B15A86" w:rsidP="00B15A86">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B15A86" w:rsidRPr="00691F26" w14:paraId="3DA0EA12" w14:textId="77777777" w:rsidTr="00A36E2C">
        <w:trPr>
          <w:trHeight w:val="116"/>
        </w:trPr>
        <w:tc>
          <w:tcPr>
            <w:tcW w:w="8500" w:type="dxa"/>
            <w:gridSpan w:val="2"/>
            <w:tcBorders>
              <w:bottom w:val="single" w:sz="4" w:space="0" w:color="000000"/>
            </w:tcBorders>
          </w:tcPr>
          <w:p w14:paraId="47846845" w14:textId="77777777" w:rsidR="00B15A86" w:rsidRPr="00691F26" w:rsidRDefault="00B15A86" w:rsidP="00A36E2C">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B15A86" w:rsidRPr="00691F26" w14:paraId="46F94FFC" w14:textId="77777777" w:rsidTr="00A36E2C">
        <w:trPr>
          <w:trHeight w:val="81"/>
        </w:trPr>
        <w:tc>
          <w:tcPr>
            <w:tcW w:w="2417" w:type="dxa"/>
            <w:tcBorders>
              <w:top w:val="single" w:sz="4" w:space="0" w:color="000000"/>
              <w:left w:val="single" w:sz="4" w:space="0" w:color="000000"/>
              <w:bottom w:val="nil"/>
              <w:right w:val="nil"/>
            </w:tcBorders>
          </w:tcPr>
          <w:p w14:paraId="6140878F" w14:textId="77777777" w:rsidR="00B15A86" w:rsidRPr="00691F26" w:rsidRDefault="00B15A86" w:rsidP="00A36E2C">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039D5CAF" w14:textId="77777777" w:rsidR="00B15A86" w:rsidRPr="00691F26" w:rsidRDefault="00B15A86" w:rsidP="00A36E2C">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B15A86" w:rsidRPr="00691F26" w14:paraId="79433851" w14:textId="77777777" w:rsidTr="00A36E2C">
        <w:trPr>
          <w:trHeight w:val="117"/>
        </w:trPr>
        <w:tc>
          <w:tcPr>
            <w:tcW w:w="2417" w:type="dxa"/>
            <w:tcBorders>
              <w:top w:val="nil"/>
              <w:left w:val="single" w:sz="4" w:space="0" w:color="000000"/>
              <w:bottom w:val="single" w:sz="4" w:space="0" w:color="auto"/>
              <w:right w:val="nil"/>
            </w:tcBorders>
          </w:tcPr>
          <w:p w14:paraId="657E490A" w14:textId="77777777" w:rsidR="00B15A86" w:rsidRPr="00691F26" w:rsidRDefault="00B15A86" w:rsidP="00A36E2C">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38C50450" w14:textId="77777777" w:rsidR="00B15A86" w:rsidRPr="00691F26" w:rsidRDefault="00B15A86" w:rsidP="00A36E2C">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22D471AA" w14:textId="3067888F"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0EEEB20A" w14:textId="6F08358D"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28FB4C19" w14:textId="4BA327E2"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4D3DE9E9" w14:textId="5B435D32"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425B20EE" w14:textId="3D0B152A"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6D37C9C4" w14:textId="1044586C"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2900D039" w14:textId="1F40DBE6"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1640BB15" w14:textId="4C55D4C4"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13D04FA1" w14:textId="77777777"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4B195283" w14:textId="77777777" w:rsidR="00B15A86"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p>
    <w:p w14:paraId="257F3792" w14:textId="77777777" w:rsidR="00B15A86" w:rsidRPr="00221849"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1C839690" w14:textId="77777777" w:rsidR="00B15A86" w:rsidRPr="007C596C" w:rsidRDefault="00B15A86" w:rsidP="00B15A86">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De leraar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7F33C077" w14:textId="77777777" w:rsidR="00B15A86" w:rsidRDefault="00B15A86" w:rsidP="00B15A86">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leraar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7F6B913C" w14:textId="77777777" w:rsidR="00B15A86" w:rsidRPr="0070353D" w:rsidRDefault="00B15A86" w:rsidP="00B15A86">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5CAF9C50" w14:textId="77777777" w:rsidR="00B15A86" w:rsidRDefault="00B15A86" w:rsidP="00B15A86">
      <w:pPr>
        <w:rPr>
          <w:rFonts w:asciiTheme="minorHAnsi" w:hAnsiTheme="minorHAnsi" w:cstheme="minorHAnsi"/>
        </w:rPr>
      </w:pPr>
      <w:r>
        <w:rPr>
          <w:rFonts w:asciiTheme="minorHAnsi" w:hAnsiTheme="minorHAnsi" w:cstheme="minorHAnsi"/>
        </w:rPr>
        <w:t>Deze functiebeschrijving</w:t>
      </w:r>
      <w:r>
        <w:rPr>
          <w:rFonts w:asciiTheme="minorHAnsi" w:hAnsiTheme="minorHAnsi" w:cstheme="minorHAnsi"/>
          <w:vertAlign w:val="superscript"/>
        </w:rPr>
        <w:footnoteReference w:id="17"/>
      </w:r>
      <w:r>
        <w:rPr>
          <w:rFonts w:asciiTheme="minorHAnsi" w:hAnsiTheme="minorHAnsi" w:cstheme="minorHAnsi"/>
        </w:rPr>
        <w:t xml:space="preserve"> is een constructief en positief beleidsinstrument dat het mogelijk maakt de toegewezen geïntegreerde lerarenopdracht voor te bereiden, uit te voeren, te evalueren en bij te sturen.</w:t>
      </w:r>
      <w:r>
        <w:rPr>
          <w:rFonts w:asciiTheme="minorHAnsi" w:hAnsiTheme="minorHAnsi" w:cstheme="minorHAnsi"/>
          <w:vertAlign w:val="superscript"/>
        </w:rPr>
        <w:footnoteReference w:id="18"/>
      </w:r>
      <w:r>
        <w:rPr>
          <w:rFonts w:asciiTheme="minorHAnsi" w:hAnsiTheme="minorHAnsi" w:cstheme="minorHAnsi"/>
        </w:rPr>
        <w:t xml:space="preserve"> </w:t>
      </w:r>
    </w:p>
    <w:p w14:paraId="580C8A18" w14:textId="77777777" w:rsidR="00B15A86" w:rsidRPr="00691F26" w:rsidRDefault="00B15A86" w:rsidP="00B15A86">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Ze gaat uit van de leraar als professional: hij beheerst een ruim onderwijskundig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741A9D2C" w14:textId="77777777" w:rsidR="00B15A86" w:rsidRPr="00C45155" w:rsidRDefault="00B15A86" w:rsidP="00B15A86">
      <w:pPr>
        <w:spacing w:line="276" w:lineRule="auto"/>
        <w:rPr>
          <w:rFonts w:asciiTheme="minorHAnsi" w:eastAsia="Calibri" w:hAnsiTheme="minorHAnsi" w:cstheme="minorHAnsi"/>
          <w:color w:val="000000"/>
        </w:rPr>
      </w:pPr>
      <w:r w:rsidRPr="00C45155">
        <w:rPr>
          <w:rFonts w:asciiTheme="minorHAnsi" w:eastAsia="Calibri" w:hAnsiTheme="minorHAnsi" w:cstheme="minorHAnsi"/>
          <w:color w:val="000000"/>
        </w:rPr>
        <w:t>Dit moet bijdragen tot:</w:t>
      </w:r>
    </w:p>
    <w:p w14:paraId="3C0C94C0" w14:textId="77777777" w:rsidR="00B15A86" w:rsidRPr="00C45155" w:rsidRDefault="00B15A86" w:rsidP="00B15A86">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het gevalideerd doelenkader (eindtermen, leerplandoelstellingen, ontwikkelingsdoelen) en zoveel mogelijk leerwinst bij elke leerling;</w:t>
      </w:r>
    </w:p>
    <w:p w14:paraId="49B355A7" w14:textId="77777777" w:rsidR="00B15A86" w:rsidRPr="00C45155" w:rsidRDefault="00B15A86" w:rsidP="00B15A86">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schooleigen doelen (pedagogisch project);</w:t>
      </w:r>
    </w:p>
    <w:p w14:paraId="7FE9C194" w14:textId="77777777" w:rsidR="00B15A86" w:rsidRPr="00C45155" w:rsidRDefault="00B15A86" w:rsidP="00B15A86">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ambiëren van een brede ontwikkeling;</w:t>
      </w:r>
    </w:p>
    <w:p w14:paraId="45B449C5" w14:textId="77777777" w:rsidR="00B15A86" w:rsidRPr="00C45155" w:rsidRDefault="00B15A86" w:rsidP="00B15A86">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nastreven van welbevinden</w:t>
      </w:r>
      <w:r w:rsidRPr="00C45155">
        <w:rPr>
          <w:rFonts w:asciiTheme="minorHAnsi" w:eastAsia="Calibri" w:hAnsiTheme="minorHAnsi" w:cstheme="minorHAnsi"/>
          <w:color w:val="000000"/>
          <w:vertAlign w:val="superscript"/>
        </w:rPr>
        <w:t xml:space="preserve"> </w:t>
      </w:r>
      <w:r w:rsidRPr="00C45155">
        <w:rPr>
          <w:rFonts w:asciiTheme="minorHAnsi" w:eastAsia="Calibri" w:hAnsiTheme="minorHAnsi" w:cstheme="minorHAnsi"/>
          <w:color w:val="000000"/>
        </w:rPr>
        <w:t>en betrokkenheid bij alle leerlingen.</w:t>
      </w:r>
    </w:p>
    <w:p w14:paraId="307EDFE9" w14:textId="77777777" w:rsidR="00B15A86" w:rsidRDefault="00B15A86" w:rsidP="00B15A86">
      <w:pPr>
        <w:spacing w:line="276" w:lineRule="auto"/>
        <w:rPr>
          <w:rFonts w:asciiTheme="minorHAnsi" w:hAnsiTheme="minorHAnsi" w:cstheme="minorHAnsi"/>
          <w:color w:val="000000"/>
        </w:rPr>
      </w:pPr>
    </w:p>
    <w:p w14:paraId="0E60C337" w14:textId="77777777" w:rsidR="00B15A86" w:rsidRPr="00C45155" w:rsidRDefault="00B15A86" w:rsidP="00B15A86">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312DD917" w14:textId="77777777" w:rsidR="00B15A86" w:rsidRPr="000730BB" w:rsidRDefault="00B15A86" w:rsidP="00B15A86">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46EE2577" w14:textId="77777777" w:rsidR="00B15A86" w:rsidRPr="000730BB" w:rsidRDefault="00B15A86" w:rsidP="00B15A86">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39202577" w14:textId="77777777" w:rsidR="00B15A86" w:rsidRPr="000730BB" w:rsidRDefault="00B15A86" w:rsidP="00B15A86">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214A1AE7" w14:textId="77777777" w:rsidR="00B15A86" w:rsidRPr="000730BB" w:rsidRDefault="00B15A86" w:rsidP="00B15A86">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32F6CD23" w14:textId="77777777" w:rsidR="00B15A86" w:rsidRDefault="00B15A86" w:rsidP="00B15A86">
      <w:pPr>
        <w:spacing w:line="276" w:lineRule="auto"/>
        <w:rPr>
          <w:rFonts w:asciiTheme="minorHAnsi" w:hAnsiTheme="minorHAnsi" w:cstheme="minorHAnsi"/>
        </w:rPr>
      </w:pPr>
    </w:p>
    <w:p w14:paraId="41287A8D" w14:textId="77777777" w:rsidR="00B15A86" w:rsidRDefault="00B15A86" w:rsidP="00B15A86">
      <w:pPr>
        <w:spacing w:line="276" w:lineRule="auto"/>
        <w:rPr>
          <w:rFonts w:asciiTheme="minorHAnsi" w:hAnsiTheme="minorHAnsi" w:cstheme="minorHAnsi"/>
        </w:rPr>
      </w:pPr>
    </w:p>
    <w:p w14:paraId="48F24DF6" w14:textId="77777777" w:rsidR="00B15A86" w:rsidRDefault="00B15A86" w:rsidP="00B15A86">
      <w:pPr>
        <w:spacing w:line="276" w:lineRule="auto"/>
        <w:rPr>
          <w:rFonts w:asciiTheme="minorHAnsi" w:hAnsiTheme="minorHAnsi" w:cstheme="minorHAnsi"/>
        </w:rPr>
      </w:pPr>
    </w:p>
    <w:p w14:paraId="12A5AEEF" w14:textId="77777777" w:rsidR="00B15A86" w:rsidRDefault="00B15A86" w:rsidP="00B15A86">
      <w:pPr>
        <w:spacing w:line="276" w:lineRule="auto"/>
        <w:rPr>
          <w:rFonts w:asciiTheme="minorHAnsi" w:hAnsiTheme="minorHAnsi" w:cstheme="minorHAnsi"/>
        </w:rPr>
      </w:pPr>
    </w:p>
    <w:p w14:paraId="7934D51F" w14:textId="77777777" w:rsidR="00B15A86" w:rsidRDefault="00B15A86" w:rsidP="00B15A86">
      <w:pPr>
        <w:spacing w:line="276" w:lineRule="auto"/>
        <w:rPr>
          <w:rFonts w:asciiTheme="minorHAnsi" w:hAnsiTheme="minorHAnsi" w:cstheme="minorHAnsi"/>
        </w:rPr>
      </w:pPr>
    </w:p>
    <w:p w14:paraId="7AE0FF58" w14:textId="77777777" w:rsidR="00B15A86" w:rsidRPr="00691F26" w:rsidRDefault="00B15A86" w:rsidP="00B15A86">
      <w:pPr>
        <w:spacing w:line="276" w:lineRule="auto"/>
        <w:rPr>
          <w:rFonts w:asciiTheme="minorHAnsi" w:hAnsiTheme="minorHAnsi" w:cstheme="minorHAnsi"/>
        </w:rPr>
      </w:pPr>
    </w:p>
    <w:p w14:paraId="24B0C131" w14:textId="77777777" w:rsidR="00B15A86" w:rsidRPr="00691F26" w:rsidRDefault="00B15A86" w:rsidP="00B15A86">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2BF02FC5" w14:textId="77777777" w:rsidR="00B15A86" w:rsidRPr="00691F26" w:rsidRDefault="00B15A86" w:rsidP="00B15A86">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1. Planning en voorbereiding van de lessen</w:t>
      </w:r>
    </w:p>
    <w:p w14:paraId="38657088" w14:textId="77777777" w:rsidR="00B15A86" w:rsidRPr="00EC29AA" w:rsidRDefault="00B15A86" w:rsidP="00B15A86">
      <w:pPr>
        <w:numPr>
          <w:ilvl w:val="0"/>
          <w:numId w:val="84"/>
        </w:numPr>
        <w:pBdr>
          <w:top w:val="nil"/>
          <w:left w:val="nil"/>
          <w:bottom w:val="nil"/>
          <w:right w:val="nil"/>
          <w:between w:val="nil"/>
        </w:pBdr>
        <w:ind w:left="426" w:hanging="392"/>
        <w:rPr>
          <w:rFonts w:asciiTheme="minorHAnsi" w:hAnsiTheme="minorHAnsi" w:cstheme="minorHAnsi"/>
        </w:rPr>
      </w:pPr>
      <w:r w:rsidRPr="00EC29AA">
        <w:rPr>
          <w:rFonts w:asciiTheme="minorHAnsi" w:hAnsiTheme="minorHAnsi" w:cstheme="minorHAnsi"/>
        </w:rPr>
        <w:t xml:space="preserve">je </w:t>
      </w:r>
      <w:r w:rsidRPr="00EC29AA">
        <w:rPr>
          <w:rFonts w:asciiTheme="minorHAnsi" w:hAnsiTheme="minorHAnsi" w:cstheme="minorHAnsi"/>
          <w:color w:val="000000"/>
        </w:rPr>
        <w:t>stelt een volledig handelingsplan op voor individuele leerlingen en/of leerlingengroep:</w:t>
      </w:r>
    </w:p>
    <w:p w14:paraId="269AF4B0" w14:textId="77777777" w:rsidR="00B15A86" w:rsidRPr="00EC29AA" w:rsidRDefault="00B15A86" w:rsidP="00B15A86">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EC29AA">
        <w:rPr>
          <w:rFonts w:asciiTheme="minorHAnsi" w:eastAsia="Calibri" w:hAnsiTheme="minorHAnsi" w:cstheme="minorHAnsi"/>
          <w:color w:val="000000"/>
        </w:rPr>
        <w:t>Je brengt de beginsituatie van iedere leerling en/of leerlingengroep in kaart.</w:t>
      </w:r>
    </w:p>
    <w:p w14:paraId="21A9D144" w14:textId="77777777" w:rsidR="00B15A86" w:rsidRPr="00EC29AA" w:rsidRDefault="00B15A86" w:rsidP="00B15A86">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EC29AA">
        <w:rPr>
          <w:rFonts w:asciiTheme="minorHAnsi" w:eastAsia="Calibri" w:hAnsiTheme="minorHAnsi" w:cstheme="minorHAnsi"/>
          <w:color w:val="000000"/>
        </w:rPr>
        <w:t xml:space="preserve">Je </w:t>
      </w:r>
      <w:r w:rsidRPr="00EC29AA">
        <w:rPr>
          <w:rFonts w:asciiTheme="minorHAnsi" w:hAnsiTheme="minorHAnsi" w:cstheme="minorHAnsi"/>
          <w:color w:val="000000"/>
        </w:rPr>
        <w:t>formuleert specifieke opvoedings- en onderwijsbehoeften in functie van de totale doelenselectie voor de individuele leerling en/of leerlingengroep.</w:t>
      </w:r>
    </w:p>
    <w:p w14:paraId="0ACDE291" w14:textId="77777777" w:rsidR="00B15A86" w:rsidRPr="00EC29AA" w:rsidRDefault="00B15A86" w:rsidP="00B15A86">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EC29AA">
        <w:rPr>
          <w:rFonts w:asciiTheme="minorHAnsi" w:hAnsiTheme="minorHAnsi" w:cstheme="minorHAnsi"/>
          <w:color w:val="000000"/>
        </w:rPr>
        <w:t>Je maakt een korte en lange termijnplanning rekening houdende met ontwikkelingsdoelen/eindtermen, de leerlijnen en de schoolinterne afspraken.</w:t>
      </w:r>
    </w:p>
    <w:p w14:paraId="17798562" w14:textId="77777777" w:rsidR="00B15A86" w:rsidRPr="00EC29AA" w:rsidRDefault="00B15A86" w:rsidP="00B15A86">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EC29AA">
        <w:rPr>
          <w:rFonts w:asciiTheme="minorHAnsi" w:hAnsiTheme="minorHAnsi" w:cstheme="minorHAnsi"/>
          <w:color w:val="000000"/>
        </w:rPr>
        <w:t>Je kiest je ontwikkelingsdoelen/eindtermen die aansluiten bij de specifieke opvoedings- en ondersteuningsbehoeften van je leerlingen en formuleert ze helder.</w:t>
      </w:r>
    </w:p>
    <w:p w14:paraId="2BFEB6A0" w14:textId="77777777" w:rsidR="00B15A86" w:rsidRPr="00EC29AA" w:rsidRDefault="00B15A86" w:rsidP="00B15A86">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EC29AA">
        <w:rPr>
          <w:rFonts w:asciiTheme="minorHAnsi" w:hAnsiTheme="minorHAnsi" w:cstheme="minorHAnsi"/>
          <w:color w:val="000000"/>
        </w:rPr>
        <w:t xml:space="preserve">Je selecteert leerinhouden, methoden en werkvormen aangepast aan de beoogde ontwikkelingsdoelen/eindtermen, de beginsituatie en de context. </w:t>
      </w:r>
    </w:p>
    <w:p w14:paraId="65B0F08A" w14:textId="77777777" w:rsidR="00B15A86" w:rsidRPr="00EC29AA" w:rsidRDefault="00B15A86" w:rsidP="00B15A86">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EC29AA">
        <w:rPr>
          <w:rFonts w:asciiTheme="minorHAnsi" w:hAnsiTheme="minorHAnsi" w:cstheme="minorHAnsi"/>
          <w:color w:val="000000"/>
        </w:rPr>
        <w:t>Je bepaalt de resultaten die je wenst te bereiken (succescriteria).</w:t>
      </w:r>
    </w:p>
    <w:p w14:paraId="5008C4DC" w14:textId="77777777" w:rsidR="00B15A86" w:rsidRPr="00EC29AA" w:rsidRDefault="00B15A86" w:rsidP="00B15A86">
      <w:pPr>
        <w:numPr>
          <w:ilvl w:val="0"/>
          <w:numId w:val="77"/>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hAnsiTheme="minorHAnsi" w:cstheme="minorHAnsi"/>
        </w:rPr>
        <w:t>Je voert schoolinterne afspraken inzake administratieve taken uit.</w:t>
      </w:r>
    </w:p>
    <w:p w14:paraId="7B7506E2" w14:textId="77777777" w:rsidR="00B15A86" w:rsidRPr="00EC29AA" w:rsidRDefault="00B15A86" w:rsidP="00B15A86">
      <w:pPr>
        <w:numPr>
          <w:ilvl w:val="0"/>
          <w:numId w:val="77"/>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stelt leermiddelen tijdig en op gepaste wijze ter beschikking van de leerlingen.</w:t>
      </w:r>
    </w:p>
    <w:p w14:paraId="5395F992" w14:textId="77777777" w:rsidR="00B15A86" w:rsidRPr="002E72CA" w:rsidRDefault="00B15A86" w:rsidP="00B15A86">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zet de beschikbare uitrusting efficiënt in.</w:t>
      </w:r>
    </w:p>
    <w:p w14:paraId="3B943E6A" w14:textId="77777777" w:rsidR="00B15A86" w:rsidRPr="00167CCA" w:rsidRDefault="00B15A86" w:rsidP="00B15A86">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creëert een veilige leeromgeving voor de leerlingen.</w:t>
      </w:r>
    </w:p>
    <w:p w14:paraId="412B4352" w14:textId="77777777" w:rsidR="00B15A86" w:rsidRPr="004F0239" w:rsidRDefault="00B15A86" w:rsidP="00B15A86">
      <w:pPr>
        <w:spacing w:line="276" w:lineRule="auto"/>
        <w:rPr>
          <w:rFonts w:asciiTheme="minorHAnsi" w:hAnsiTheme="minorHAnsi" w:cstheme="minorHAnsi"/>
        </w:rPr>
      </w:pPr>
    </w:p>
    <w:p w14:paraId="33C28053" w14:textId="77777777" w:rsidR="00B15A86" w:rsidRPr="00EC29AA" w:rsidRDefault="00B15A86" w:rsidP="00B15A86">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2</w:t>
      </w:r>
      <w:r w:rsidRPr="00EC29AA">
        <w:rPr>
          <w:rFonts w:asciiTheme="minorHAnsi" w:hAnsiTheme="minorHAnsi" w:cstheme="minorHAnsi"/>
          <w:b/>
          <w:bCs/>
          <w:sz w:val="28"/>
          <w:szCs w:val="28"/>
        </w:rPr>
        <w:t>. Lesgeven</w:t>
      </w:r>
    </w:p>
    <w:p w14:paraId="47C1BA55" w14:textId="77777777" w:rsidR="00B15A86" w:rsidRPr="00EC29AA" w:rsidRDefault="00B15A86" w:rsidP="00B15A86">
      <w:pPr>
        <w:numPr>
          <w:ilvl w:val="0"/>
          <w:numId w:val="86"/>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hAnsiTheme="minorHAnsi" w:cstheme="minorHAnsi"/>
          <w:color w:val="000000"/>
        </w:rPr>
        <w:t>Je voert de handelingsplannen uit overeenkomstig de afspraken.</w:t>
      </w:r>
    </w:p>
    <w:p w14:paraId="6E1621F9" w14:textId="77777777" w:rsidR="00B15A86" w:rsidRPr="00EC29AA" w:rsidRDefault="00B15A86" w:rsidP="00B15A86">
      <w:pPr>
        <w:numPr>
          <w:ilvl w:val="0"/>
          <w:numId w:val="86"/>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hanteert een onderbouwde didactiek.</w:t>
      </w:r>
    </w:p>
    <w:p w14:paraId="62223827"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maakt de leerlingen eigenaar van hun leerproces.</w:t>
      </w:r>
    </w:p>
    <w:p w14:paraId="55D1232F"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vertaalt de leerinhouden naar de leef- en ervaringswereld van de leerlingen.</w:t>
      </w:r>
    </w:p>
    <w:p w14:paraId="533F94F2"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varieert in didactische werkvormen.</w:t>
      </w:r>
    </w:p>
    <w:p w14:paraId="4941DDB5"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integreert ICT binnen de leeromgeving.</w:t>
      </w:r>
    </w:p>
    <w:p w14:paraId="7EE341C4"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gebruikt standaardtaal, biedt schooltaal en vaktaal aan.</w:t>
      </w:r>
    </w:p>
    <w:p w14:paraId="6F5EF450"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biedt leerinhouden functioneel aan.</w:t>
      </w:r>
    </w:p>
    <w:p w14:paraId="28CF817F"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zorgt voor een efficiënt klasmanagement.</w:t>
      </w:r>
    </w:p>
    <w:p w14:paraId="3BA7B649"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color w:val="0070C0"/>
        </w:rPr>
      </w:pPr>
      <w:r w:rsidRPr="00EC29AA">
        <w:rPr>
          <w:rFonts w:asciiTheme="minorHAnsi" w:eastAsia="Calibri" w:hAnsiTheme="minorHAnsi" w:cstheme="minorHAnsi"/>
          <w:color w:val="000000"/>
        </w:rPr>
        <w:t>Je investeert in positieve en respectvolle relaties en interacties met alle leerlingen.</w:t>
      </w:r>
    </w:p>
    <w:p w14:paraId="2C08DD7F"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color w:val="0070C0"/>
        </w:rPr>
      </w:pPr>
      <w:r w:rsidRPr="00EC29AA">
        <w:rPr>
          <w:rFonts w:asciiTheme="minorHAnsi" w:eastAsia="Calibri" w:hAnsiTheme="minorHAnsi" w:cstheme="minorHAnsi"/>
          <w:color w:val="000000"/>
        </w:rPr>
        <w:t>Je gebruikt de lestijd efficiënt.</w:t>
      </w:r>
    </w:p>
    <w:p w14:paraId="6B2615D8" w14:textId="77777777" w:rsidR="00B15A86" w:rsidRPr="00EC29AA" w:rsidRDefault="00B15A86" w:rsidP="00B15A86">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hAnsiTheme="minorHAnsi" w:cstheme="minorHAnsi"/>
        </w:rPr>
        <w:t>Je bevordert doorheen het lesgeven de persoons-, de maatschappelijke en sociale ontwikkeling van je leerlingen.</w:t>
      </w:r>
    </w:p>
    <w:p w14:paraId="2F20EEF7" w14:textId="77777777" w:rsidR="00B15A86" w:rsidRPr="00691F26" w:rsidRDefault="00B15A86" w:rsidP="00B15A86">
      <w:pPr>
        <w:pBdr>
          <w:top w:val="nil"/>
          <w:left w:val="nil"/>
          <w:right w:val="nil"/>
          <w:between w:val="nil"/>
        </w:pBdr>
        <w:spacing w:line="276" w:lineRule="auto"/>
        <w:rPr>
          <w:rFonts w:asciiTheme="minorHAnsi" w:eastAsia="Calibri" w:hAnsiTheme="minorHAnsi" w:cstheme="minorHAnsi"/>
          <w:color w:val="000000"/>
        </w:rPr>
      </w:pPr>
    </w:p>
    <w:p w14:paraId="1D7C3800" w14:textId="77777777" w:rsidR="00B15A86" w:rsidRDefault="00B15A86" w:rsidP="00B15A86">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3. Klaseigen leerlingbegeleiding</w:t>
      </w:r>
    </w:p>
    <w:p w14:paraId="417D094E" w14:textId="77777777" w:rsidR="00B15A86" w:rsidRPr="001D08F3"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zorgt voor een positief leefklimaat in je klas</w:t>
      </w:r>
      <w:r>
        <w:rPr>
          <w:rFonts w:asciiTheme="minorHAnsi" w:eastAsia="Calibri" w:hAnsiTheme="minorHAnsi" w:cstheme="minorHAnsi"/>
        </w:rPr>
        <w:t>.</w:t>
      </w:r>
    </w:p>
    <w:p w14:paraId="74DABCBD" w14:textId="77777777" w:rsidR="00B15A86"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Je informeert en houdt rekening met de beginsituatie van de leerling en de leerlingengroep.</w:t>
      </w:r>
    </w:p>
    <w:p w14:paraId="0687A2D6" w14:textId="77777777" w:rsidR="00B15A86" w:rsidRPr="00EC29AA"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hebt oog voor elke leerling met zijn eigen specifieke onderwijs- en leerbehoeften en gaat er adequaat mee om.</w:t>
      </w:r>
    </w:p>
    <w:p w14:paraId="1C7EAF1B" w14:textId="77777777" w:rsidR="00B15A86" w:rsidRPr="00691F26"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biedt ondersteunend materiaal</w:t>
      </w:r>
      <w:r>
        <w:rPr>
          <w:rFonts w:asciiTheme="minorHAnsi" w:eastAsia="Calibri" w:hAnsiTheme="minorHAnsi" w:cstheme="minorHAnsi"/>
          <w:color w:val="000000"/>
        </w:rPr>
        <w:t>, aangeboden door de school,</w:t>
      </w:r>
      <w:r w:rsidRPr="00691F26">
        <w:rPr>
          <w:rFonts w:asciiTheme="minorHAnsi" w:eastAsia="Calibri" w:hAnsiTheme="minorHAnsi" w:cstheme="minorHAnsi"/>
          <w:color w:val="000000"/>
        </w:rPr>
        <w:t xml:space="preserve"> aan in functie van het onderwijsleerproces</w:t>
      </w:r>
      <w:r>
        <w:rPr>
          <w:rFonts w:asciiTheme="minorHAnsi" w:eastAsia="Calibri" w:hAnsiTheme="minorHAnsi" w:cstheme="minorHAnsi"/>
          <w:color w:val="000000"/>
        </w:rPr>
        <w:t>.</w:t>
      </w:r>
    </w:p>
    <w:p w14:paraId="43105D99" w14:textId="77777777" w:rsidR="00B15A86" w:rsidRPr="00D77111"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volgt de schoolinterne afspraken inzake aanpak van zorg- en leerlingenbegeleiding</w:t>
      </w:r>
      <w:r>
        <w:rPr>
          <w:rFonts w:asciiTheme="minorHAnsi" w:eastAsia="Calibri" w:hAnsiTheme="minorHAnsi" w:cstheme="minorHAnsi"/>
        </w:rPr>
        <w:t>.</w:t>
      </w:r>
    </w:p>
    <w:p w14:paraId="65E398A9" w14:textId="77777777" w:rsidR="00B15A86" w:rsidRPr="0026328C"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Je werkt mee aan de uitbouw van een goede leerloopbaanbegeleiding en adviseert leerlingen inzake studiekeuze op basis van je didactisch-pedagogische ervaringen als hun vakleerkracht.</w:t>
      </w:r>
    </w:p>
    <w:p w14:paraId="676482AE" w14:textId="77777777" w:rsidR="00B15A86" w:rsidRPr="00691F26"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gaat op een constructieve, positieve en zorgzame manier om met leerlingen in sociaal-emotionele probleemsituaties en met leerlingen met gedragsproblemen of  </w:t>
      </w:r>
      <w:r w:rsidRPr="00167CCA">
        <w:rPr>
          <w:rFonts w:asciiTheme="minorHAnsi" w:eastAsia="Calibri" w:hAnsiTheme="minorHAnsi" w:cstheme="minorHAnsi"/>
        </w:rPr>
        <w:t>leermoeilijkheden</w:t>
      </w:r>
      <w:r>
        <w:rPr>
          <w:rFonts w:asciiTheme="minorHAnsi" w:eastAsia="Calibri" w:hAnsiTheme="minorHAnsi" w:cstheme="minorHAnsi"/>
        </w:rPr>
        <w:t>.</w:t>
      </w:r>
    </w:p>
    <w:p w14:paraId="15F62DA6" w14:textId="77777777" w:rsidR="00B15A86" w:rsidRPr="00691F26" w:rsidRDefault="00B15A86" w:rsidP="00B15A86">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 xml:space="preserve">e kent het schoolreglement, zorgt voor de naleving van de regels en treedt op bij inbreuken daartegen. </w:t>
      </w:r>
    </w:p>
    <w:p w14:paraId="2041E404" w14:textId="77777777" w:rsidR="00B15A86" w:rsidRPr="00691F26" w:rsidRDefault="00B15A86" w:rsidP="00B15A86">
      <w:pPr>
        <w:pBdr>
          <w:top w:val="nil"/>
          <w:left w:val="nil"/>
          <w:right w:val="nil"/>
          <w:between w:val="nil"/>
        </w:pBdr>
        <w:spacing w:line="276" w:lineRule="auto"/>
        <w:rPr>
          <w:rFonts w:asciiTheme="minorHAnsi" w:hAnsiTheme="minorHAnsi" w:cstheme="minorHAnsi"/>
          <w:color w:val="0070C0"/>
        </w:rPr>
      </w:pPr>
    </w:p>
    <w:p w14:paraId="1AD53576" w14:textId="77777777" w:rsidR="00B15A86" w:rsidRDefault="00B15A86" w:rsidP="00B15A86">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4. Evaluatie van de leerlingen</w:t>
      </w:r>
    </w:p>
    <w:p w14:paraId="0070B8B4" w14:textId="77777777" w:rsidR="00B15A86" w:rsidRPr="00691F26" w:rsidRDefault="00B15A86" w:rsidP="00B15A86">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e selecteert in functie van de doel</w:t>
      </w:r>
      <w:r>
        <w:rPr>
          <w:rFonts w:asciiTheme="minorHAnsi" w:hAnsiTheme="minorHAnsi" w:cstheme="minorHAnsi"/>
        </w:rPr>
        <w:t>en</w:t>
      </w:r>
      <w:r w:rsidRPr="00691F26">
        <w:rPr>
          <w:rFonts w:asciiTheme="minorHAnsi" w:hAnsiTheme="minorHAnsi" w:cstheme="minorHAnsi"/>
        </w:rPr>
        <w:t xml:space="preserve"> de beoordelingscriteria, instrumenten en observatiemomenten om de vooruitgang van je leerlingen te kunnen volgen.</w:t>
      </w:r>
      <w:r w:rsidRPr="00691F26">
        <w:rPr>
          <w:rFonts w:asciiTheme="minorHAnsi" w:eastAsia="Calibri" w:hAnsiTheme="minorHAnsi" w:cstheme="minorHAnsi"/>
          <w:color w:val="000000"/>
        </w:rPr>
        <w:t xml:space="preserve"> Je communiceert de beoordelingscriteria vooraf helder aan leerlingen</w:t>
      </w:r>
      <w:r>
        <w:rPr>
          <w:rFonts w:asciiTheme="minorHAnsi" w:eastAsia="Calibri" w:hAnsiTheme="minorHAnsi" w:cstheme="minorHAnsi"/>
          <w:color w:val="000000"/>
        </w:rPr>
        <w:t>.</w:t>
      </w:r>
    </w:p>
    <w:p w14:paraId="7F6A73C7" w14:textId="77777777" w:rsidR="00B15A86" w:rsidRPr="00691F26" w:rsidRDefault="00B15A86" w:rsidP="00B15A86">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achterhaalt in de klas of de doelen met de succescriteria door alle leerlingen bereikt zijn</w:t>
      </w:r>
      <w:r>
        <w:rPr>
          <w:rFonts w:asciiTheme="minorHAnsi" w:eastAsia="Calibri" w:hAnsiTheme="minorHAnsi" w:cstheme="minorHAnsi"/>
          <w:color w:val="000000"/>
        </w:rPr>
        <w:t>.</w:t>
      </w:r>
    </w:p>
    <w:p w14:paraId="31E8A7CF" w14:textId="77777777" w:rsidR="00B15A86" w:rsidRPr="00691F26" w:rsidRDefault="00B15A86" w:rsidP="00B15A86">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geeft in de klas ontwikkelingsgerichte feedback op taak-</w:t>
      </w:r>
      <w:r>
        <w:rPr>
          <w:rFonts w:asciiTheme="minorHAnsi" w:eastAsia="Calibri" w:hAnsiTheme="minorHAnsi" w:cstheme="minorHAnsi"/>
          <w:color w:val="000000"/>
        </w:rPr>
        <w:t xml:space="preserve"> en</w:t>
      </w:r>
      <w:r w:rsidRPr="00691F26">
        <w:rPr>
          <w:rFonts w:asciiTheme="minorHAnsi" w:eastAsia="Calibri" w:hAnsiTheme="minorHAnsi" w:cstheme="minorHAnsi"/>
          <w:color w:val="000000"/>
        </w:rPr>
        <w:t xml:space="preserve"> procesniveau</w:t>
      </w:r>
      <w:r>
        <w:rPr>
          <w:rFonts w:asciiTheme="minorHAnsi" w:eastAsia="Calibri" w:hAnsiTheme="minorHAnsi" w:cstheme="minorHAnsi"/>
          <w:color w:val="000000"/>
        </w:rPr>
        <w:t xml:space="preserve"> rekening houdend met schoolinterne afspraken.</w:t>
      </w:r>
    </w:p>
    <w:p w14:paraId="457A81A5" w14:textId="77777777" w:rsidR="00B15A86" w:rsidRPr="0058659C" w:rsidRDefault="00B15A86" w:rsidP="00B15A86">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geeft feedback over leerstrategieën en -opvattingen van leerlingen</w:t>
      </w:r>
      <w:r>
        <w:rPr>
          <w:rFonts w:asciiTheme="minorHAnsi" w:eastAsia="Calibri" w:hAnsiTheme="minorHAnsi" w:cstheme="minorHAnsi"/>
          <w:color w:val="000000"/>
        </w:rPr>
        <w:t xml:space="preserve">, </w:t>
      </w:r>
      <w:r w:rsidRPr="00691F26">
        <w:rPr>
          <w:rFonts w:asciiTheme="minorHAnsi" w:eastAsia="Calibri" w:hAnsiTheme="minorHAnsi" w:cstheme="minorHAnsi"/>
          <w:color w:val="000000"/>
        </w:rPr>
        <w:t>leert hen hierover te reflecteren</w:t>
      </w:r>
      <w:r>
        <w:rPr>
          <w:rFonts w:asciiTheme="minorHAnsi" w:eastAsia="Calibri" w:hAnsiTheme="minorHAnsi" w:cstheme="minorHAnsi"/>
          <w:color w:val="000000"/>
        </w:rPr>
        <w:t>, voorziet ruimte voor dialoog</w:t>
      </w:r>
      <w:r w:rsidRPr="00691F26">
        <w:rPr>
          <w:rFonts w:asciiTheme="minorHAnsi" w:eastAsia="Calibri" w:hAnsiTheme="minorHAnsi" w:cstheme="minorHAnsi"/>
          <w:color w:val="000000"/>
        </w:rPr>
        <w:t xml:space="preserve"> zodat ze zichzelf kunnen bijsturen (zelfregulatie)</w:t>
      </w:r>
      <w:r>
        <w:rPr>
          <w:rFonts w:asciiTheme="minorHAnsi" w:eastAsia="Calibri" w:hAnsiTheme="minorHAnsi" w:cstheme="minorHAnsi"/>
          <w:color w:val="000000"/>
        </w:rPr>
        <w:t>.</w:t>
      </w:r>
    </w:p>
    <w:p w14:paraId="07CC81CB" w14:textId="77777777" w:rsidR="00B15A86" w:rsidRPr="00EC29AA" w:rsidRDefault="00B15A86" w:rsidP="00B15A86">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 xml:space="preserve">Je brengt in samenspraak met het </w:t>
      </w:r>
      <w:r w:rsidRPr="00EC29AA">
        <w:rPr>
          <w:rFonts w:asciiTheme="minorHAnsi" w:eastAsia="Calibri" w:hAnsiTheme="minorHAnsi" w:cstheme="minorHAnsi"/>
          <w:color w:val="000000"/>
        </w:rPr>
        <w:t>multidisciplinair team</w:t>
      </w:r>
      <w:r w:rsidRPr="00EC29AA">
        <w:rPr>
          <w:rFonts w:asciiTheme="minorHAnsi" w:eastAsia="Calibri" w:hAnsiTheme="minorHAnsi" w:cstheme="minorHAnsi"/>
          <w:color w:val="000000"/>
          <w:vertAlign w:val="superscript"/>
        </w:rPr>
        <w:footnoteReference w:id="19"/>
      </w:r>
      <w:r w:rsidRPr="00EC29AA">
        <w:rPr>
          <w:rFonts w:asciiTheme="minorHAnsi" w:eastAsia="Calibri" w:hAnsiTheme="minorHAnsi" w:cstheme="minorHAnsi"/>
          <w:color w:val="000000"/>
        </w:rPr>
        <w:t xml:space="preserve"> de vorderingen van de leerlingen m.b.t. het gevalideerd doelenkader in kaart.</w:t>
      </w:r>
    </w:p>
    <w:p w14:paraId="4B9BFCF9" w14:textId="77777777" w:rsidR="00B15A86" w:rsidRPr="00EC29AA" w:rsidRDefault="00B15A86" w:rsidP="00B15A86">
      <w:pPr>
        <w:numPr>
          <w:ilvl w:val="0"/>
          <w:numId w:val="80"/>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reflecteert in samenwerking met het multidisciplinair team (klassenraad) geregeld en systematisch over de handelingsplanning voor de leerlingengroep of voor de individuele leerling en stuurt het handelingsplan bij indien nodig.</w:t>
      </w:r>
    </w:p>
    <w:p w14:paraId="3A44A716" w14:textId="77777777" w:rsidR="00B15A86" w:rsidRPr="001E76E0" w:rsidRDefault="00B15A86" w:rsidP="00B15A86">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 xml:space="preserve">Je voert observaties en analyses van evaluatiegegevens van </w:t>
      </w:r>
      <w:r w:rsidRPr="00691F26">
        <w:rPr>
          <w:rFonts w:asciiTheme="minorHAnsi" w:eastAsia="Calibri" w:hAnsiTheme="minorHAnsi" w:cstheme="minorHAnsi"/>
        </w:rPr>
        <w:t>leerlingen</w:t>
      </w:r>
      <w:r>
        <w:rPr>
          <w:rFonts w:asciiTheme="minorHAnsi" w:eastAsia="Calibri" w:hAnsiTheme="minorHAnsi" w:cstheme="minorHAnsi"/>
        </w:rPr>
        <w:t xml:space="preserve"> uit om</w:t>
      </w:r>
      <w:r w:rsidRPr="00691F26">
        <w:rPr>
          <w:rFonts w:asciiTheme="minorHAnsi" w:eastAsia="Calibri" w:hAnsiTheme="minorHAnsi" w:cstheme="minorHAnsi"/>
        </w:rPr>
        <w:t xml:space="preserve"> bij te sturen en te remediëren en om je eigen didactische handelen bij te stellen.</w:t>
      </w:r>
    </w:p>
    <w:p w14:paraId="76CACD88" w14:textId="77777777" w:rsidR="00B15A86" w:rsidRPr="00691F26" w:rsidRDefault="00B15A86" w:rsidP="00B15A86">
      <w:pPr>
        <w:spacing w:line="276" w:lineRule="auto"/>
        <w:rPr>
          <w:rFonts w:asciiTheme="minorHAnsi" w:hAnsiTheme="minorHAnsi" w:cstheme="minorHAnsi"/>
        </w:rPr>
      </w:pPr>
    </w:p>
    <w:p w14:paraId="5D3BD2BD" w14:textId="77777777" w:rsidR="00B15A86" w:rsidRDefault="00B15A86" w:rsidP="00B15A86">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5. Overleg en samenwerking met directie, collega’s, CLB, ouders en externe partners</w:t>
      </w:r>
    </w:p>
    <w:p w14:paraId="5B109212" w14:textId="77777777" w:rsidR="00B15A86" w:rsidRPr="00691F26" w:rsidRDefault="00B15A86" w:rsidP="00B15A86">
      <w:pPr>
        <w:numPr>
          <w:ilvl w:val="0"/>
          <w:numId w:val="81"/>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20"/>
      </w:r>
      <w:r w:rsidRPr="00691F26">
        <w:rPr>
          <w:rFonts w:asciiTheme="minorHAnsi" w:eastAsia="Calibri" w:hAnsiTheme="minorHAnsi" w:cstheme="minorHAnsi"/>
          <w:color w:val="000000"/>
        </w:rPr>
        <w:t xml:space="preserve">  aan de formele en informele overleg- en samenwerkingsinitiatieven o.a.: </w:t>
      </w:r>
    </w:p>
    <w:p w14:paraId="25C0AE95" w14:textId="77777777" w:rsidR="00B15A86" w:rsidRPr="00EC29AA" w:rsidRDefault="00B15A86" w:rsidP="00B15A86">
      <w:pPr>
        <w:numPr>
          <w:ilvl w:val="1"/>
          <w:numId w:val="82"/>
        </w:numPr>
        <w:pBdr>
          <w:top w:val="nil"/>
          <w:left w:val="nil"/>
          <w:bottom w:val="nil"/>
          <w:right w:val="nil"/>
          <w:between w:val="nil"/>
        </w:pBdr>
        <w:spacing w:line="276" w:lineRule="auto"/>
        <w:ind w:left="851"/>
        <w:rPr>
          <w:rFonts w:asciiTheme="minorHAnsi" w:hAnsiTheme="minorHAnsi" w:cstheme="minorHAnsi"/>
        </w:rPr>
      </w:pPr>
      <w:r w:rsidRPr="00EC29AA">
        <w:rPr>
          <w:rFonts w:asciiTheme="minorHAnsi" w:hAnsiTheme="minorHAnsi" w:cstheme="minorHAnsi"/>
        </w:rPr>
        <w:t>de handelingsplanmatige aanpak voor een leerlingengroep of individuele leerling</w:t>
      </w:r>
    </w:p>
    <w:p w14:paraId="6BF64F23" w14:textId="77777777" w:rsidR="00B15A86" w:rsidRPr="00167CCA" w:rsidRDefault="00B15A86" w:rsidP="00B15A86">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lastRenderedPageBreak/>
        <w:t>bijdrage tot de ontwikkeling van het volledig en coherent programma met verticale en horizontale leerlijnen</w:t>
      </w:r>
    </w:p>
    <w:p w14:paraId="6346D6B7" w14:textId="77777777" w:rsidR="00B15A86" w:rsidRPr="00691F26" w:rsidRDefault="00B15A86" w:rsidP="00B15A86">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t>constructieve en collegiale bijdrage in vakgroepen, klassenraden,</w:t>
      </w:r>
      <w:r>
        <w:rPr>
          <w:rFonts w:asciiTheme="minorHAnsi" w:eastAsia="Calibri" w:hAnsiTheme="minorHAnsi" w:cstheme="minorHAnsi"/>
          <w:color w:val="000000"/>
        </w:rPr>
        <w:t xml:space="preserve"> werkgroepen,</w:t>
      </w:r>
      <w:r w:rsidRPr="00691F26">
        <w:rPr>
          <w:rFonts w:asciiTheme="minorHAnsi" w:eastAsia="Calibri" w:hAnsiTheme="minorHAnsi" w:cstheme="minorHAnsi"/>
          <w:color w:val="000000"/>
        </w:rPr>
        <w:t xml:space="preserve"> …</w:t>
      </w:r>
    </w:p>
    <w:p w14:paraId="2FA824FD" w14:textId="77777777" w:rsidR="00B15A86" w:rsidRDefault="00B15A86" w:rsidP="00B15A86">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hAnsiTheme="minorHAnsi" w:cstheme="minorHAnsi"/>
        </w:rPr>
        <w:t>bijdrage leveren in zorgbeleid van de school</w:t>
      </w:r>
      <w:r w:rsidRPr="00167CCA">
        <w:rPr>
          <w:rFonts w:asciiTheme="minorHAnsi" w:hAnsiTheme="minorHAnsi" w:cstheme="minorHAnsi"/>
        </w:rPr>
        <w:t xml:space="preserve"> (brede basiszorg, remediëring en differentiëren van het leerproces, monitoren van effecten</w:t>
      </w:r>
      <w:r w:rsidRPr="00691F26">
        <w:rPr>
          <w:rFonts w:asciiTheme="minorHAnsi" w:hAnsiTheme="minorHAnsi" w:cstheme="minorHAnsi"/>
        </w:rPr>
        <w:t xml:space="preserve"> van maatregelen, informatieverstrekking</w:t>
      </w:r>
      <w:r w:rsidRPr="00167CCA">
        <w:rPr>
          <w:rFonts w:asciiTheme="minorHAnsi" w:hAnsiTheme="minorHAnsi" w:cstheme="minorHAnsi"/>
        </w:rPr>
        <w:t>)</w:t>
      </w:r>
    </w:p>
    <w:p w14:paraId="609FD713" w14:textId="77777777" w:rsidR="00B15A86" w:rsidRPr="00691F26" w:rsidRDefault="00B15A86" w:rsidP="00B15A86">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leeft de gemaakte school- en teamafspraken na</w:t>
      </w:r>
      <w:r>
        <w:rPr>
          <w:rFonts w:asciiTheme="minorHAnsi" w:eastAsia="Calibri" w:hAnsiTheme="minorHAnsi" w:cstheme="minorHAnsi"/>
          <w:color w:val="000000"/>
        </w:rPr>
        <w:t>.</w:t>
      </w:r>
    </w:p>
    <w:p w14:paraId="6F0AD395" w14:textId="77777777" w:rsidR="00B15A86" w:rsidRPr="00691F26" w:rsidRDefault="00B15A86" w:rsidP="00B15A86">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deelt kennis en didactisch materiaal</w:t>
      </w:r>
      <w:r>
        <w:rPr>
          <w:rFonts w:asciiTheme="minorHAnsi" w:eastAsia="Calibri" w:hAnsiTheme="minorHAnsi" w:cstheme="minorHAnsi"/>
          <w:color w:val="000000"/>
        </w:rPr>
        <w:t>.</w:t>
      </w:r>
    </w:p>
    <w:p w14:paraId="0D63F99C" w14:textId="77777777" w:rsidR="00B15A86" w:rsidRPr="00691F26" w:rsidRDefault="00B15A86" w:rsidP="00B15A86">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met ouders</w:t>
      </w:r>
      <w:r>
        <w:rPr>
          <w:rFonts w:asciiTheme="minorHAnsi" w:eastAsia="Calibri" w:hAnsiTheme="minorHAnsi" w:cstheme="minorHAnsi"/>
          <w:color w:val="000000"/>
        </w:rPr>
        <w:t xml:space="preserve"> conform de interne schoolafspraken.</w:t>
      </w:r>
    </w:p>
    <w:p w14:paraId="4F6BA086" w14:textId="77777777" w:rsidR="00B15A86" w:rsidRPr="00691F26" w:rsidRDefault="00B15A86" w:rsidP="00B15A86">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constructief met medewerkers van het CLB, ondersteuners en externe hulpverleners</w:t>
      </w:r>
      <w:r>
        <w:rPr>
          <w:rFonts w:asciiTheme="minorHAnsi" w:eastAsia="Calibri" w:hAnsiTheme="minorHAnsi" w:cstheme="minorHAnsi"/>
          <w:color w:val="000000"/>
        </w:rPr>
        <w:t>.</w:t>
      </w:r>
    </w:p>
    <w:p w14:paraId="6EFA2020" w14:textId="77777777" w:rsidR="00B15A86" w:rsidRPr="00691F26" w:rsidRDefault="00B15A86" w:rsidP="00B15A86">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met leerlingen in functie van inspraak in en monitoring van hun eigen leerproces.</w:t>
      </w:r>
    </w:p>
    <w:p w14:paraId="0CAF579A" w14:textId="77777777" w:rsidR="00B15A86" w:rsidRPr="00691F26" w:rsidRDefault="00B15A86" w:rsidP="00B15A86">
      <w:pPr>
        <w:spacing w:line="276" w:lineRule="auto"/>
        <w:rPr>
          <w:rFonts w:asciiTheme="minorHAnsi" w:hAnsiTheme="minorHAnsi" w:cstheme="minorHAnsi"/>
        </w:rPr>
      </w:pPr>
    </w:p>
    <w:p w14:paraId="3DC058AE" w14:textId="77777777" w:rsidR="00B15A86" w:rsidRPr="00691F26" w:rsidRDefault="00B15A86" w:rsidP="00B15A86">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6. Professionalisering</w:t>
      </w:r>
    </w:p>
    <w:p w14:paraId="1716EBB9" w14:textId="77777777" w:rsidR="00B15A86" w:rsidRPr="00167CCA" w:rsidRDefault="00B15A86" w:rsidP="00B15A86">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e neemt initiatief naar professionalisering</w:t>
      </w:r>
      <w:r>
        <w:rPr>
          <w:rFonts w:asciiTheme="minorHAnsi" w:hAnsiTheme="minorHAnsi" w:cstheme="minorHAnsi"/>
        </w:rPr>
        <w:t>.</w:t>
      </w:r>
    </w:p>
    <w:p w14:paraId="655DC9E2" w14:textId="77777777" w:rsidR="00B15A86" w:rsidRPr="00691F26" w:rsidRDefault="00B15A86" w:rsidP="00B15A86">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5A16CD59" w14:textId="77777777" w:rsidR="00B15A86" w:rsidRPr="00691F26" w:rsidRDefault="00B15A86" w:rsidP="00B15A86">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37D0BEE7" w14:textId="77777777" w:rsidR="00B15A86" w:rsidRPr="007C596C" w:rsidRDefault="00B15A86" w:rsidP="00B15A86">
      <w:pPr>
        <w:numPr>
          <w:ilvl w:val="0"/>
          <w:numId w:val="83"/>
        </w:numPr>
        <w:pBdr>
          <w:top w:val="nil"/>
          <w:left w:val="nil"/>
          <w:bottom w:val="nil"/>
          <w:right w:val="nil"/>
          <w:between w:val="nil"/>
        </w:pBdr>
        <w:spacing w:line="276" w:lineRule="auto"/>
        <w:ind w:left="426"/>
        <w:rPr>
          <w:rFonts w:asciiTheme="minorHAnsi" w:hAnsiTheme="minorHAnsi" w:cstheme="minorHAnsi"/>
        </w:rPr>
      </w:pPr>
      <w:r w:rsidRPr="007C596C">
        <w:rPr>
          <w:rFonts w:asciiTheme="minorHAnsi" w:eastAsia="Calibri" w:hAnsiTheme="minorHAnsi" w:cstheme="minorHAnsi"/>
          <w:color w:val="000000"/>
        </w:rPr>
        <w:t xml:space="preserve">Je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op klasbezoek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bij een collega, je eigen klas open</w:t>
      </w:r>
      <w:r>
        <w:rPr>
          <w:rFonts w:asciiTheme="minorHAnsi" w:eastAsia="Calibri" w:hAnsiTheme="minorHAnsi" w:cstheme="minorHAnsi"/>
          <w:color w:val="000000"/>
        </w:rPr>
        <w:t>zetten</w:t>
      </w:r>
      <w:r w:rsidRPr="007C596C">
        <w:rPr>
          <w:rFonts w:asciiTheme="minorHAnsi" w:eastAsia="Calibri" w:hAnsiTheme="minorHAnsi" w:cstheme="minorHAnsi"/>
          <w:color w:val="000000"/>
        </w:rPr>
        <w:t xml:space="preserve"> voor een bezoek van een collega en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over die ervaringen in dialoog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met jouw collega’s.</w:t>
      </w:r>
    </w:p>
    <w:p w14:paraId="5E386926" w14:textId="77777777" w:rsidR="00B15A86" w:rsidRPr="00691F26" w:rsidRDefault="00B15A86" w:rsidP="00B15A86">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brengt persoonlijk of in teamverband vernieuwende elementen aan in </w:t>
      </w:r>
      <w:r>
        <w:rPr>
          <w:rFonts w:asciiTheme="minorHAnsi" w:eastAsia="Calibri" w:hAnsiTheme="minorHAnsi" w:cstheme="minorHAnsi"/>
        </w:rPr>
        <w:t>jouw</w:t>
      </w:r>
      <w:r w:rsidRPr="00691F26">
        <w:rPr>
          <w:rFonts w:asciiTheme="minorHAnsi" w:eastAsia="Calibri" w:hAnsiTheme="minorHAnsi" w:cstheme="minorHAnsi"/>
        </w:rPr>
        <w:t xml:space="preserve"> lespraktijk op basis van reflectie op de eigen schoolcultuur, op de vormingsconcepten, op nieuwe maatschappelijke ontwikkelingen en op de resultaten van relevant onderwijsonderzoek.</w:t>
      </w:r>
    </w:p>
    <w:p w14:paraId="3526D0B7" w14:textId="77777777" w:rsidR="00B15A86" w:rsidRPr="00691F26" w:rsidRDefault="00B15A86" w:rsidP="00B15A86">
      <w:pPr>
        <w:numPr>
          <w:ilvl w:val="0"/>
          <w:numId w:val="83"/>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rPr>
        <w:t>Je</w:t>
      </w:r>
      <w:r w:rsidRPr="00691F26">
        <w:rPr>
          <w:rFonts w:asciiTheme="minorHAnsi" w:eastAsia="Calibri" w:hAnsiTheme="minorHAnsi" w:cstheme="minorHAnsi"/>
          <w:color w:val="0070C0"/>
        </w:rPr>
        <w:t xml:space="preserve"> </w:t>
      </w:r>
      <w:r w:rsidRPr="00691F26">
        <w:rPr>
          <w:rFonts w:asciiTheme="minorHAnsi" w:eastAsia="Calibri" w:hAnsiTheme="minorHAnsi" w:cstheme="minorHAnsi"/>
          <w:color w:val="000000"/>
        </w:rPr>
        <w:t>reflecteert over jouw lespraktijk en stuurt vanuit de analyse van relevante resultaten je aanpak bij.</w:t>
      </w:r>
    </w:p>
    <w:p w14:paraId="2D21C443" w14:textId="77777777" w:rsidR="00B15A86" w:rsidRDefault="00B15A86" w:rsidP="00B15A86">
      <w:pPr>
        <w:pBdr>
          <w:top w:val="nil"/>
          <w:left w:val="nil"/>
          <w:bottom w:val="nil"/>
          <w:right w:val="nil"/>
          <w:between w:val="nil"/>
        </w:pBdr>
        <w:spacing w:line="276" w:lineRule="auto"/>
        <w:ind w:left="426"/>
        <w:rPr>
          <w:rFonts w:asciiTheme="minorHAnsi" w:hAnsiTheme="minorHAnsi" w:cstheme="minorHAnsi"/>
        </w:rPr>
      </w:pPr>
    </w:p>
    <w:p w14:paraId="037318A2" w14:textId="77777777" w:rsidR="00B15A86" w:rsidRPr="00691F26" w:rsidRDefault="00B15A86" w:rsidP="00B15A86">
      <w:pPr>
        <w:pBdr>
          <w:top w:val="nil"/>
          <w:left w:val="nil"/>
          <w:bottom w:val="nil"/>
          <w:right w:val="nil"/>
          <w:between w:val="nil"/>
        </w:pBdr>
        <w:spacing w:line="276" w:lineRule="auto"/>
        <w:ind w:left="426"/>
        <w:rPr>
          <w:rFonts w:asciiTheme="minorHAnsi" w:hAnsiTheme="minorHAnsi" w:cstheme="minorHAnsi"/>
        </w:rPr>
      </w:pPr>
    </w:p>
    <w:p w14:paraId="7184AD9B" w14:textId="77777777" w:rsidR="00B15A86" w:rsidRDefault="00B15A86" w:rsidP="00B15A86">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0A04FA57" w14:textId="77777777" w:rsidR="00B15A86" w:rsidRPr="00FE1152" w:rsidRDefault="00B15A86" w:rsidP="00B15A86">
      <w:pPr>
        <w:spacing w:line="276" w:lineRule="auto"/>
        <w:rPr>
          <w:rFonts w:asciiTheme="minorHAnsi" w:hAnsiTheme="minorHAnsi" w:cstheme="minorHAnsi"/>
          <w:b/>
          <w:bCs/>
          <w:sz w:val="32"/>
          <w:szCs w:val="32"/>
        </w:rPr>
      </w:pPr>
    </w:p>
    <w:p w14:paraId="7C0485C9" w14:textId="77777777" w:rsidR="00B15A86" w:rsidRDefault="00B15A86" w:rsidP="00B15A86">
      <w:pPr>
        <w:spacing w:line="276" w:lineRule="auto"/>
        <w:rPr>
          <w:rFonts w:asciiTheme="minorHAnsi" w:hAnsiTheme="minorHAnsi" w:cstheme="minorHAnsi"/>
          <w:b/>
          <w:bCs/>
          <w:sz w:val="32"/>
          <w:szCs w:val="32"/>
        </w:rPr>
      </w:pPr>
    </w:p>
    <w:p w14:paraId="548D7A56" w14:textId="77777777" w:rsidR="00B15A86" w:rsidRDefault="00B15A86" w:rsidP="00B15A86">
      <w:pPr>
        <w:spacing w:line="276" w:lineRule="auto"/>
        <w:rPr>
          <w:rFonts w:asciiTheme="minorHAnsi" w:hAnsiTheme="minorHAnsi" w:cstheme="minorHAnsi"/>
          <w:sz w:val="40"/>
          <w:szCs w:val="40"/>
        </w:rPr>
      </w:pPr>
    </w:p>
    <w:p w14:paraId="529B1B12" w14:textId="77777777" w:rsidR="00B15A86" w:rsidRDefault="00B15A86" w:rsidP="00B15A86">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236A559C" w14:textId="77777777" w:rsidR="00B15A86" w:rsidRDefault="00B15A86" w:rsidP="00B15A86">
      <w:pPr>
        <w:rPr>
          <w:rFonts w:ascii="Calibri" w:eastAsia="Calibri" w:hAnsi="Calibri" w:cs="Calibri"/>
        </w:rPr>
      </w:pPr>
      <w:r>
        <w:rPr>
          <w:rFonts w:ascii="Calibri" w:eastAsia="Calibri" w:hAnsi="Calibri" w:cs="Calibri"/>
        </w:rPr>
        <w:t>In overleg opgemaakt te   …………………………………………… (plaats)  op ………/…………/……… (datum).</w:t>
      </w:r>
    </w:p>
    <w:p w14:paraId="416313DE" w14:textId="77777777" w:rsidR="00B15A86" w:rsidRDefault="00B15A86" w:rsidP="00B15A86">
      <w:pPr>
        <w:rPr>
          <w:rFonts w:ascii="Calibri" w:eastAsia="Calibri" w:hAnsi="Calibri" w:cs="Calibri"/>
        </w:rPr>
      </w:pPr>
      <w:r>
        <w:rPr>
          <w:rFonts w:ascii="Calibri" w:eastAsia="Calibri" w:hAnsi="Calibri" w:cs="Calibri"/>
        </w:rPr>
        <w:br/>
      </w:r>
    </w:p>
    <w:p w14:paraId="10FE0F75" w14:textId="77777777" w:rsidR="00B15A86" w:rsidRDefault="00B15A86" w:rsidP="00B15A86">
      <w:pPr>
        <w:rPr>
          <w:rFonts w:ascii="Calibri" w:eastAsia="Calibri" w:hAnsi="Calibri" w:cs="Calibri"/>
        </w:rPr>
      </w:pPr>
      <w:r>
        <w:rPr>
          <w:rFonts w:ascii="Calibri" w:eastAsia="Calibri" w:hAnsi="Calibri" w:cs="Calibri"/>
        </w:rPr>
        <w:t>Voor kennisname en ontvangst van één exemplaar van de functiebeschrijving.</w:t>
      </w:r>
    </w:p>
    <w:p w14:paraId="7DA3ACE1" w14:textId="77777777" w:rsidR="00B15A86" w:rsidRDefault="00B15A86" w:rsidP="00B15A86">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B15A86" w14:paraId="4BA1B891" w14:textId="77777777" w:rsidTr="00A36E2C">
        <w:tc>
          <w:tcPr>
            <w:tcW w:w="5145" w:type="dxa"/>
          </w:tcPr>
          <w:p w14:paraId="0B2C287B" w14:textId="77777777" w:rsidR="00B15A86" w:rsidRDefault="00B15A86" w:rsidP="00A36E2C">
            <w:pPr>
              <w:rPr>
                <w:rFonts w:ascii="Calibri" w:eastAsia="Calibri" w:hAnsi="Calibri" w:cs="Calibri"/>
              </w:rPr>
            </w:pPr>
            <w:r>
              <w:rPr>
                <w:rFonts w:ascii="Calibri" w:eastAsia="Calibri" w:hAnsi="Calibri" w:cs="Calibri"/>
              </w:rPr>
              <w:t>Personeelslid</w:t>
            </w:r>
          </w:p>
        </w:tc>
        <w:tc>
          <w:tcPr>
            <w:tcW w:w="4665" w:type="dxa"/>
          </w:tcPr>
          <w:p w14:paraId="3819AA29" w14:textId="77777777" w:rsidR="00B15A86" w:rsidRDefault="00B15A86" w:rsidP="00A36E2C">
            <w:pPr>
              <w:rPr>
                <w:rFonts w:ascii="Calibri" w:eastAsia="Calibri" w:hAnsi="Calibri" w:cs="Calibri"/>
              </w:rPr>
            </w:pPr>
            <w:r>
              <w:rPr>
                <w:rFonts w:ascii="Calibri" w:eastAsia="Calibri" w:hAnsi="Calibri" w:cs="Calibri"/>
              </w:rPr>
              <w:t>Eerste evaluator</w:t>
            </w:r>
          </w:p>
        </w:tc>
      </w:tr>
      <w:tr w:rsidR="00B15A86" w14:paraId="2048AF65" w14:textId="77777777" w:rsidTr="00A36E2C">
        <w:trPr>
          <w:trHeight w:val="664"/>
        </w:trPr>
        <w:tc>
          <w:tcPr>
            <w:tcW w:w="5145" w:type="dxa"/>
          </w:tcPr>
          <w:p w14:paraId="16326C11" w14:textId="77777777" w:rsidR="00B15A86" w:rsidRDefault="00B15A86" w:rsidP="00A36E2C">
            <w:pPr>
              <w:rPr>
                <w:rFonts w:ascii="Calibri" w:eastAsia="Calibri" w:hAnsi="Calibri" w:cs="Calibri"/>
              </w:rPr>
            </w:pPr>
          </w:p>
          <w:p w14:paraId="27689667" w14:textId="77777777" w:rsidR="00B15A86" w:rsidRDefault="00B15A86" w:rsidP="00A36E2C">
            <w:pPr>
              <w:rPr>
                <w:rFonts w:ascii="Calibri" w:eastAsia="Calibri" w:hAnsi="Calibri" w:cs="Calibri"/>
              </w:rPr>
            </w:pPr>
          </w:p>
          <w:p w14:paraId="725EB92B" w14:textId="77777777" w:rsidR="00B15A86" w:rsidRDefault="00B15A86" w:rsidP="00A36E2C">
            <w:pPr>
              <w:rPr>
                <w:rFonts w:ascii="Calibri" w:eastAsia="Calibri" w:hAnsi="Calibri" w:cs="Calibri"/>
              </w:rPr>
            </w:pPr>
          </w:p>
          <w:p w14:paraId="36F298F6" w14:textId="77777777" w:rsidR="00B15A86" w:rsidRDefault="00B15A86" w:rsidP="00A36E2C">
            <w:pPr>
              <w:rPr>
                <w:rFonts w:ascii="Calibri" w:eastAsia="Calibri" w:hAnsi="Calibri" w:cs="Calibri"/>
              </w:rPr>
            </w:pPr>
            <w:r>
              <w:rPr>
                <w:rFonts w:ascii="Calibri" w:eastAsia="Calibri" w:hAnsi="Calibri" w:cs="Calibri"/>
              </w:rPr>
              <w:t>(naam en handtekening)</w:t>
            </w:r>
          </w:p>
        </w:tc>
        <w:tc>
          <w:tcPr>
            <w:tcW w:w="4665" w:type="dxa"/>
          </w:tcPr>
          <w:p w14:paraId="13E2F667" w14:textId="77777777" w:rsidR="00B15A86" w:rsidRDefault="00B15A86" w:rsidP="00A36E2C">
            <w:pPr>
              <w:rPr>
                <w:rFonts w:ascii="Calibri" w:eastAsia="Calibri" w:hAnsi="Calibri" w:cs="Calibri"/>
              </w:rPr>
            </w:pPr>
          </w:p>
          <w:p w14:paraId="05138984" w14:textId="77777777" w:rsidR="00B15A86" w:rsidRDefault="00B15A86" w:rsidP="00A36E2C">
            <w:pPr>
              <w:rPr>
                <w:rFonts w:ascii="Calibri" w:eastAsia="Calibri" w:hAnsi="Calibri" w:cs="Calibri"/>
              </w:rPr>
            </w:pPr>
          </w:p>
          <w:p w14:paraId="598F33FD" w14:textId="77777777" w:rsidR="00B15A86" w:rsidRDefault="00B15A86" w:rsidP="00A36E2C">
            <w:pPr>
              <w:rPr>
                <w:rFonts w:ascii="Calibri" w:eastAsia="Calibri" w:hAnsi="Calibri" w:cs="Calibri"/>
              </w:rPr>
            </w:pPr>
          </w:p>
          <w:p w14:paraId="65CA6319" w14:textId="77777777" w:rsidR="00B15A86" w:rsidRDefault="00B15A86" w:rsidP="00A36E2C">
            <w:pPr>
              <w:rPr>
                <w:rFonts w:ascii="Calibri" w:eastAsia="Calibri" w:hAnsi="Calibri" w:cs="Calibri"/>
              </w:rPr>
            </w:pPr>
            <w:r>
              <w:rPr>
                <w:rFonts w:ascii="Calibri" w:eastAsia="Calibri" w:hAnsi="Calibri" w:cs="Calibri"/>
              </w:rPr>
              <w:t>(naam en handtekening)</w:t>
            </w:r>
          </w:p>
        </w:tc>
      </w:tr>
    </w:tbl>
    <w:p w14:paraId="1F7D6C17" w14:textId="0D3B3961" w:rsidR="00C02693" w:rsidRDefault="00C02693" w:rsidP="00B15A86">
      <w:pPr>
        <w:spacing w:line="276" w:lineRule="auto"/>
        <w:rPr>
          <w:rFonts w:asciiTheme="minorHAnsi" w:hAnsiTheme="minorHAnsi" w:cstheme="minorHAnsi"/>
          <w:sz w:val="40"/>
          <w:szCs w:val="40"/>
        </w:rPr>
      </w:pPr>
      <w:r>
        <w:rPr>
          <w:rFonts w:asciiTheme="minorHAnsi" w:hAnsiTheme="minorHAnsi" w:cstheme="minorHAnsi"/>
          <w:sz w:val="40"/>
          <w:szCs w:val="40"/>
        </w:rPr>
        <w:br w:type="page"/>
      </w:r>
    </w:p>
    <w:p w14:paraId="45905CB3" w14:textId="7CC7A01D" w:rsidR="007641DE" w:rsidRDefault="007641DE" w:rsidP="007641DE">
      <w:pPr>
        <w:rPr>
          <w:rFonts w:ascii="Arial" w:eastAsia="Calibri" w:hAnsi="Arial" w:cs="Arial"/>
          <w:sz w:val="20"/>
        </w:rPr>
      </w:pPr>
      <w:r>
        <w:rPr>
          <w:rFonts w:ascii="Arial" w:hAnsi="Arial" w:cs="Arial"/>
          <w:b/>
          <w:bCs/>
          <w:sz w:val="20"/>
          <w:u w:val="single"/>
        </w:rPr>
        <w:lastRenderedPageBreak/>
        <w:t xml:space="preserve">Bijlage 1.11: </w:t>
      </w:r>
      <w:r w:rsidRPr="00C02693">
        <w:rPr>
          <w:rFonts w:ascii="Arial" w:hAnsi="Arial" w:cs="Arial"/>
          <w:b/>
          <w:bCs/>
          <w:sz w:val="20"/>
          <w:u w:val="single"/>
        </w:rPr>
        <w:t xml:space="preserve">Leraar </w:t>
      </w:r>
      <w:r>
        <w:rPr>
          <w:rFonts w:ascii="Arial" w:hAnsi="Arial" w:cs="Arial"/>
          <w:b/>
          <w:bCs/>
          <w:sz w:val="20"/>
          <w:u w:val="single"/>
        </w:rPr>
        <w:t>algemene en sociale vorming lichamelijke opvoeding (ASV LO</w:t>
      </w:r>
      <w:r w:rsidRPr="00C02693">
        <w:rPr>
          <w:rFonts w:ascii="Arial" w:hAnsi="Arial" w:cs="Arial"/>
          <w:b/>
          <w:bCs/>
          <w:sz w:val="20"/>
          <w:u w:val="single"/>
        </w:rPr>
        <w:t>)</w:t>
      </w:r>
    </w:p>
    <w:p w14:paraId="65F6A566" w14:textId="77777777" w:rsidR="007641DE" w:rsidRDefault="007641DE" w:rsidP="00C02693">
      <w:pPr>
        <w:rPr>
          <w:rFonts w:ascii="Arial" w:hAnsi="Arial" w:cs="Arial"/>
          <w:b/>
          <w:bCs/>
          <w:sz w:val="20"/>
          <w:u w:val="single"/>
        </w:rPr>
      </w:pPr>
    </w:p>
    <w:p w14:paraId="77E32A6C" w14:textId="00B35C61" w:rsidR="00562B49" w:rsidRDefault="00562B49" w:rsidP="00562B49">
      <w:r w:rsidRPr="00691F26">
        <w:rPr>
          <w:rFonts w:asciiTheme="minorHAnsi" w:eastAsia="Calibri" w:hAnsiTheme="minorHAnsi" w:cstheme="minorHAnsi"/>
          <w:noProof/>
          <w:sz w:val="260"/>
          <w:szCs w:val="260"/>
        </w:rPr>
        <w:drawing>
          <wp:anchor distT="0" distB="0" distL="114300" distR="114300" simplePos="0" relativeHeight="251665408" behindDoc="0" locked="0" layoutInCell="1" hidden="0" allowOverlap="1" wp14:anchorId="72995265" wp14:editId="690FC837">
            <wp:simplePos x="0" y="0"/>
            <wp:positionH relativeFrom="page">
              <wp:posOffset>890270</wp:posOffset>
            </wp:positionH>
            <wp:positionV relativeFrom="page">
              <wp:posOffset>1414145</wp:posOffset>
            </wp:positionV>
            <wp:extent cx="1828800" cy="720970"/>
            <wp:effectExtent l="0" t="0" r="0" b="0"/>
            <wp:wrapNone/>
            <wp:docPr id="17"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60DF7A5A" w14:textId="53188840" w:rsidR="00562B49" w:rsidRDefault="00562B49" w:rsidP="00562B49"/>
    <w:p w14:paraId="7865B81E" w14:textId="0693386A" w:rsidR="00562B49" w:rsidRDefault="00562B49" w:rsidP="00562B49"/>
    <w:p w14:paraId="7155468A" w14:textId="42E7B377" w:rsidR="00562B49" w:rsidRDefault="00562B49" w:rsidP="00562B49"/>
    <w:p w14:paraId="6F800ED8" w14:textId="384DA501" w:rsidR="00562B49" w:rsidRDefault="00562B49" w:rsidP="00562B49"/>
    <w:p w14:paraId="1EC67845" w14:textId="77777777" w:rsidR="00562B49" w:rsidRDefault="00562B49" w:rsidP="00562B49"/>
    <w:p w14:paraId="3F00B606" w14:textId="77777777" w:rsidR="00562B49" w:rsidRPr="00691F26" w:rsidRDefault="00562B49" w:rsidP="00562B49">
      <w:pPr>
        <w:rPr>
          <w:rFonts w:asciiTheme="minorHAnsi" w:hAnsiTheme="minorHAnsi" w:cstheme="minorHAnsi"/>
        </w:rPr>
      </w:pPr>
    </w:p>
    <w:p w14:paraId="1953DE8C" w14:textId="77777777" w:rsidR="00562B49" w:rsidRPr="00691F26" w:rsidRDefault="00562B49" w:rsidP="00562B49">
      <w:pPr>
        <w:rPr>
          <w:rFonts w:asciiTheme="minorHAnsi" w:hAnsiTheme="minorHAnsi" w:cstheme="minorHAnsi"/>
        </w:rPr>
      </w:pPr>
    </w:p>
    <w:p w14:paraId="418D5695" w14:textId="04C47B1B" w:rsidR="00562B49" w:rsidRPr="00691F26" w:rsidRDefault="00562B49" w:rsidP="00562B49">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663F7508" w14:textId="77777777" w:rsidR="00562B49" w:rsidRPr="00691F26" w:rsidRDefault="00562B49" w:rsidP="00562B49">
      <w:pPr>
        <w:jc w:val="center"/>
        <w:rPr>
          <w:rFonts w:asciiTheme="minorHAnsi" w:hAnsiTheme="minorHAnsi" w:cstheme="minorHAnsi"/>
          <w:b/>
          <w:bCs/>
          <w:sz w:val="40"/>
          <w:szCs w:val="40"/>
        </w:rPr>
      </w:pPr>
      <w:r>
        <w:rPr>
          <w:rFonts w:asciiTheme="minorHAnsi" w:hAnsiTheme="minorHAnsi" w:cstheme="minorHAnsi"/>
          <w:b/>
          <w:bCs/>
          <w:sz w:val="40"/>
          <w:szCs w:val="40"/>
        </w:rPr>
        <w:t>Ambt leraar ASV LO</w:t>
      </w:r>
    </w:p>
    <w:p w14:paraId="2B79AB1E" w14:textId="77777777" w:rsidR="00562B49" w:rsidRPr="00691F26" w:rsidRDefault="00562B49" w:rsidP="00562B49">
      <w:pPr>
        <w:jc w:val="center"/>
        <w:rPr>
          <w:rFonts w:asciiTheme="minorHAnsi" w:hAnsiTheme="minorHAnsi" w:cstheme="minorHAnsi"/>
          <w:sz w:val="40"/>
          <w:szCs w:val="40"/>
        </w:rPr>
      </w:pPr>
    </w:p>
    <w:p w14:paraId="75A6775C" w14:textId="77777777" w:rsidR="00562B49" w:rsidRPr="00691F26" w:rsidRDefault="00562B49" w:rsidP="00562B49">
      <w:pPr>
        <w:jc w:val="center"/>
        <w:rPr>
          <w:rFonts w:asciiTheme="minorHAnsi" w:hAnsiTheme="minorHAnsi" w:cstheme="minorHAnsi"/>
          <w:sz w:val="40"/>
          <w:szCs w:val="40"/>
        </w:rPr>
      </w:pPr>
    </w:p>
    <w:p w14:paraId="0E3DFFFB" w14:textId="77777777" w:rsidR="00562B49" w:rsidRDefault="00562B49" w:rsidP="00562B49">
      <w:pPr>
        <w:rPr>
          <w:rFonts w:asciiTheme="minorHAnsi" w:hAnsiTheme="minorHAnsi" w:cstheme="minorHAnsi"/>
          <w:sz w:val="40"/>
          <w:szCs w:val="40"/>
        </w:rPr>
      </w:pPr>
    </w:p>
    <w:p w14:paraId="7B9207E3" w14:textId="77777777" w:rsidR="00562B49" w:rsidRPr="00691F26" w:rsidRDefault="00562B49" w:rsidP="00562B49">
      <w:pPr>
        <w:rPr>
          <w:rFonts w:asciiTheme="minorHAnsi" w:hAnsiTheme="minorHAnsi" w:cstheme="minorHAnsi"/>
          <w:sz w:val="40"/>
          <w:szCs w:val="40"/>
        </w:rPr>
      </w:pPr>
    </w:p>
    <w:p w14:paraId="2C458926" w14:textId="77777777" w:rsidR="00562B49" w:rsidRPr="00691F26" w:rsidRDefault="00562B49" w:rsidP="00562B49">
      <w:pPr>
        <w:ind w:left="284"/>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562B49" w:rsidRPr="00691F26" w14:paraId="5AC8604D" w14:textId="77777777" w:rsidTr="00A418CE">
        <w:tc>
          <w:tcPr>
            <w:tcW w:w="2905" w:type="dxa"/>
          </w:tcPr>
          <w:p w14:paraId="02AB500C" w14:textId="77777777" w:rsidR="00562B49" w:rsidRPr="00691F26" w:rsidRDefault="00562B49"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012A9CA7" w14:textId="77777777" w:rsidR="00562B49" w:rsidRPr="00691F26" w:rsidRDefault="00562B49" w:rsidP="00A418CE">
            <w:pPr>
              <w:keepNext/>
              <w:spacing w:line="360" w:lineRule="auto"/>
              <w:rPr>
                <w:rFonts w:asciiTheme="minorHAnsi" w:eastAsia="Calibri" w:hAnsiTheme="minorHAnsi" w:cstheme="minorHAnsi"/>
              </w:rPr>
            </w:pPr>
          </w:p>
        </w:tc>
      </w:tr>
      <w:tr w:rsidR="00562B49" w:rsidRPr="00691F26" w14:paraId="4CF6F222" w14:textId="77777777" w:rsidTr="00A418CE">
        <w:tc>
          <w:tcPr>
            <w:tcW w:w="2905" w:type="dxa"/>
          </w:tcPr>
          <w:p w14:paraId="54234C32" w14:textId="77777777" w:rsidR="00562B49" w:rsidRPr="00691F26" w:rsidRDefault="00562B49"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692F0C47" w14:textId="77777777" w:rsidR="00562B49" w:rsidRPr="00691F26" w:rsidRDefault="00562B49" w:rsidP="00A418CE">
            <w:pPr>
              <w:keepNext/>
              <w:spacing w:line="360" w:lineRule="auto"/>
              <w:rPr>
                <w:rFonts w:asciiTheme="minorHAnsi" w:eastAsia="Calibri" w:hAnsiTheme="minorHAnsi" w:cstheme="minorHAnsi"/>
              </w:rPr>
            </w:pPr>
          </w:p>
        </w:tc>
      </w:tr>
    </w:tbl>
    <w:p w14:paraId="38B3E33C" w14:textId="77777777" w:rsidR="00562B49" w:rsidRPr="00691F26" w:rsidRDefault="00562B49" w:rsidP="00562B49">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562B49" w:rsidRPr="00691F26" w14:paraId="60067E11" w14:textId="77777777" w:rsidTr="00A418CE">
        <w:trPr>
          <w:trHeight w:val="116"/>
        </w:trPr>
        <w:tc>
          <w:tcPr>
            <w:tcW w:w="8500" w:type="dxa"/>
            <w:gridSpan w:val="2"/>
            <w:tcBorders>
              <w:bottom w:val="single" w:sz="4" w:space="0" w:color="000000"/>
            </w:tcBorders>
          </w:tcPr>
          <w:p w14:paraId="68214950" w14:textId="77777777" w:rsidR="00562B49" w:rsidRPr="00691F26" w:rsidRDefault="00562B49"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562B49" w:rsidRPr="00691F26" w14:paraId="216D5BA7" w14:textId="77777777" w:rsidTr="00A418CE">
        <w:trPr>
          <w:trHeight w:val="81"/>
        </w:trPr>
        <w:tc>
          <w:tcPr>
            <w:tcW w:w="2417" w:type="dxa"/>
            <w:tcBorders>
              <w:top w:val="single" w:sz="4" w:space="0" w:color="000000"/>
              <w:left w:val="single" w:sz="4" w:space="0" w:color="000000"/>
              <w:bottom w:val="nil"/>
              <w:right w:val="nil"/>
            </w:tcBorders>
          </w:tcPr>
          <w:p w14:paraId="741F439D" w14:textId="77777777" w:rsidR="00562B49" w:rsidRPr="00691F26" w:rsidRDefault="00562B49"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6E71DE63" w14:textId="77777777" w:rsidR="00562B49" w:rsidRPr="00691F26" w:rsidRDefault="00562B49"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562B49" w:rsidRPr="00691F26" w14:paraId="38A9B255" w14:textId="77777777" w:rsidTr="00A418CE">
        <w:trPr>
          <w:trHeight w:val="117"/>
        </w:trPr>
        <w:tc>
          <w:tcPr>
            <w:tcW w:w="2417" w:type="dxa"/>
            <w:tcBorders>
              <w:top w:val="nil"/>
              <w:left w:val="single" w:sz="4" w:space="0" w:color="000000"/>
              <w:bottom w:val="single" w:sz="4" w:space="0" w:color="auto"/>
              <w:right w:val="nil"/>
            </w:tcBorders>
          </w:tcPr>
          <w:p w14:paraId="7B61C77E" w14:textId="77777777" w:rsidR="00562B49" w:rsidRPr="00691F26" w:rsidRDefault="00562B49"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712F24F5" w14:textId="77777777" w:rsidR="00562B49" w:rsidRPr="00691F26" w:rsidRDefault="00562B49"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612B2CEF" w14:textId="1CDC2D53" w:rsidR="00562B49" w:rsidRDefault="00562B49" w:rsidP="00562B49">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383D0235" w14:textId="77777777" w:rsidR="00562B49" w:rsidRPr="00221849" w:rsidRDefault="00562B49" w:rsidP="00562B49">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178A89AB" w14:textId="77777777" w:rsidR="00562B49" w:rsidRPr="007C596C" w:rsidRDefault="00562B49" w:rsidP="00562B49">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De leraar</w:t>
      </w:r>
      <w:r>
        <w:rPr>
          <w:rFonts w:asciiTheme="minorHAnsi" w:eastAsia="Calibri" w:hAnsiTheme="minorHAnsi" w:cstheme="minorHAnsi"/>
          <w:color w:val="000000"/>
        </w:rPr>
        <w:t xml:space="preserve"> ASV LO</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38D01381" w14:textId="77777777" w:rsidR="00562B49" w:rsidRDefault="00562B49" w:rsidP="00562B49">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leraar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2189000D" w14:textId="77777777" w:rsidR="00562B49" w:rsidRPr="0070353D" w:rsidRDefault="00562B49" w:rsidP="00562B49">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1FD3B171" w14:textId="77777777" w:rsidR="00562B49" w:rsidRDefault="00562B49" w:rsidP="00562B49">
      <w:pPr>
        <w:rPr>
          <w:rFonts w:asciiTheme="minorHAnsi" w:hAnsiTheme="minorHAnsi" w:cstheme="minorHAnsi"/>
        </w:rPr>
      </w:pPr>
      <w:r>
        <w:rPr>
          <w:rFonts w:asciiTheme="minorHAnsi" w:hAnsiTheme="minorHAnsi" w:cstheme="minorHAnsi"/>
        </w:rPr>
        <w:t>Deze functiebeschrijving</w:t>
      </w:r>
      <w:r>
        <w:rPr>
          <w:rFonts w:asciiTheme="minorHAnsi" w:hAnsiTheme="minorHAnsi" w:cstheme="minorHAnsi"/>
          <w:vertAlign w:val="superscript"/>
        </w:rPr>
        <w:footnoteReference w:id="21"/>
      </w:r>
      <w:r>
        <w:rPr>
          <w:rFonts w:asciiTheme="minorHAnsi" w:hAnsiTheme="minorHAnsi" w:cstheme="minorHAnsi"/>
        </w:rPr>
        <w:t xml:space="preserve"> is een constructief en positief beleidsinstrument dat het mogelijk maakt de toegewezen geïntegreerde lerarenopdracht voor te bereiden, uit te voeren, te evalueren en bij te sturen.</w:t>
      </w:r>
      <w:r>
        <w:rPr>
          <w:rFonts w:asciiTheme="minorHAnsi" w:hAnsiTheme="minorHAnsi" w:cstheme="minorHAnsi"/>
          <w:vertAlign w:val="superscript"/>
        </w:rPr>
        <w:footnoteReference w:id="22"/>
      </w:r>
      <w:r>
        <w:rPr>
          <w:rFonts w:asciiTheme="minorHAnsi" w:hAnsiTheme="minorHAnsi" w:cstheme="minorHAnsi"/>
        </w:rPr>
        <w:t xml:space="preserve"> </w:t>
      </w:r>
    </w:p>
    <w:p w14:paraId="174AF0CE" w14:textId="77777777" w:rsidR="00562B49" w:rsidRPr="00691F26" w:rsidRDefault="00562B49" w:rsidP="00562B49">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Ze gaat uit van de leraar als professional: hij beheerst een ruim onderwijskundig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3104BD84" w14:textId="77777777" w:rsidR="00562B49" w:rsidRPr="00C45155" w:rsidRDefault="00562B49" w:rsidP="00562B49">
      <w:pPr>
        <w:spacing w:line="276" w:lineRule="auto"/>
        <w:rPr>
          <w:rFonts w:asciiTheme="minorHAnsi" w:eastAsia="Calibri" w:hAnsiTheme="minorHAnsi" w:cstheme="minorHAnsi"/>
          <w:color w:val="000000"/>
        </w:rPr>
      </w:pPr>
      <w:r w:rsidRPr="00C45155">
        <w:rPr>
          <w:rFonts w:asciiTheme="minorHAnsi" w:eastAsia="Calibri" w:hAnsiTheme="minorHAnsi" w:cstheme="minorHAnsi"/>
          <w:color w:val="000000"/>
        </w:rPr>
        <w:t>Dit moet bijdragen tot:</w:t>
      </w:r>
    </w:p>
    <w:p w14:paraId="1DE75103" w14:textId="77777777" w:rsidR="00562B49" w:rsidRPr="00C45155" w:rsidRDefault="00562B49" w:rsidP="00562B4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het gevalideerd doelenkader (eindtermen, leerplandoelstellingen, ontwikkelingsdoelen) en zoveel mogelijk leerwinst bij elke leerling;</w:t>
      </w:r>
    </w:p>
    <w:p w14:paraId="4E1BB4AF" w14:textId="77777777" w:rsidR="00562B49" w:rsidRPr="00C45155" w:rsidRDefault="00562B49" w:rsidP="00562B4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schooleigen doelen (pedagogisch project);</w:t>
      </w:r>
    </w:p>
    <w:p w14:paraId="17EF7A30" w14:textId="77777777" w:rsidR="00562B49" w:rsidRPr="00C45155" w:rsidRDefault="00562B49" w:rsidP="00562B4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ambiëren van een brede ontwikkeling;</w:t>
      </w:r>
    </w:p>
    <w:p w14:paraId="592F4A65" w14:textId="77777777" w:rsidR="00562B49" w:rsidRPr="00C45155" w:rsidRDefault="00562B49" w:rsidP="00562B49">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nastreven van welbevinden</w:t>
      </w:r>
      <w:r w:rsidRPr="00C45155">
        <w:rPr>
          <w:rFonts w:asciiTheme="minorHAnsi" w:eastAsia="Calibri" w:hAnsiTheme="minorHAnsi" w:cstheme="minorHAnsi"/>
          <w:color w:val="000000"/>
          <w:vertAlign w:val="superscript"/>
        </w:rPr>
        <w:t xml:space="preserve"> </w:t>
      </w:r>
      <w:r w:rsidRPr="00C45155">
        <w:rPr>
          <w:rFonts w:asciiTheme="minorHAnsi" w:eastAsia="Calibri" w:hAnsiTheme="minorHAnsi" w:cstheme="minorHAnsi"/>
          <w:color w:val="000000"/>
        </w:rPr>
        <w:t>en betrokkenheid bij alle leerlingen.</w:t>
      </w:r>
    </w:p>
    <w:p w14:paraId="0645DF0F" w14:textId="77777777" w:rsidR="00562B49" w:rsidRDefault="00562B49" w:rsidP="00562B49">
      <w:pPr>
        <w:spacing w:line="276" w:lineRule="auto"/>
        <w:rPr>
          <w:rFonts w:asciiTheme="minorHAnsi" w:hAnsiTheme="minorHAnsi" w:cstheme="minorHAnsi"/>
          <w:color w:val="000000"/>
        </w:rPr>
      </w:pPr>
    </w:p>
    <w:p w14:paraId="418AF82C" w14:textId="77777777" w:rsidR="00562B49" w:rsidRPr="00C45155" w:rsidRDefault="00562B49" w:rsidP="00562B49">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0B5F92E5" w14:textId="77777777" w:rsidR="00562B49" w:rsidRPr="000730BB" w:rsidRDefault="00562B49" w:rsidP="00562B49">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6C9305AC" w14:textId="77777777" w:rsidR="00562B49" w:rsidRPr="000730BB" w:rsidRDefault="00562B49" w:rsidP="00562B49">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5F4D974F" w14:textId="77777777" w:rsidR="00562B49" w:rsidRPr="000730BB" w:rsidRDefault="00562B49" w:rsidP="00562B49">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3EB2AD68" w14:textId="77777777" w:rsidR="00562B49" w:rsidRPr="000730BB" w:rsidRDefault="00562B49" w:rsidP="00562B49">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67B34459" w14:textId="77777777" w:rsidR="00562B49" w:rsidRDefault="00562B49" w:rsidP="00562B49">
      <w:pPr>
        <w:spacing w:line="276" w:lineRule="auto"/>
        <w:rPr>
          <w:rFonts w:asciiTheme="minorHAnsi" w:hAnsiTheme="minorHAnsi" w:cstheme="minorHAnsi"/>
        </w:rPr>
      </w:pPr>
    </w:p>
    <w:p w14:paraId="6351F4CE" w14:textId="77777777" w:rsidR="00562B49" w:rsidRDefault="00562B49" w:rsidP="00562B49">
      <w:pPr>
        <w:spacing w:line="276" w:lineRule="auto"/>
        <w:rPr>
          <w:rFonts w:asciiTheme="minorHAnsi" w:hAnsiTheme="minorHAnsi" w:cstheme="minorHAnsi"/>
        </w:rPr>
      </w:pPr>
    </w:p>
    <w:p w14:paraId="5A2960F2" w14:textId="77777777" w:rsidR="00562B49" w:rsidRDefault="00562B49" w:rsidP="00562B49">
      <w:pPr>
        <w:spacing w:line="276" w:lineRule="auto"/>
        <w:rPr>
          <w:rFonts w:asciiTheme="minorHAnsi" w:hAnsiTheme="minorHAnsi" w:cstheme="minorHAnsi"/>
        </w:rPr>
      </w:pPr>
    </w:p>
    <w:p w14:paraId="00790327" w14:textId="77777777" w:rsidR="00562B49" w:rsidRDefault="00562B49" w:rsidP="00562B49">
      <w:pPr>
        <w:spacing w:line="276" w:lineRule="auto"/>
        <w:rPr>
          <w:rFonts w:asciiTheme="minorHAnsi" w:hAnsiTheme="minorHAnsi" w:cstheme="minorHAnsi"/>
        </w:rPr>
      </w:pPr>
    </w:p>
    <w:p w14:paraId="3D7A9D79" w14:textId="77777777" w:rsidR="00562B49" w:rsidRDefault="00562B49" w:rsidP="00562B49">
      <w:pPr>
        <w:spacing w:line="276" w:lineRule="auto"/>
        <w:rPr>
          <w:rFonts w:asciiTheme="minorHAnsi" w:hAnsiTheme="minorHAnsi" w:cstheme="minorHAnsi"/>
        </w:rPr>
      </w:pPr>
    </w:p>
    <w:p w14:paraId="23F80E8A" w14:textId="77777777" w:rsidR="00562B49" w:rsidRPr="00691F26" w:rsidRDefault="00562B49" w:rsidP="00562B49">
      <w:pPr>
        <w:spacing w:line="276" w:lineRule="auto"/>
        <w:rPr>
          <w:rFonts w:asciiTheme="minorHAnsi" w:hAnsiTheme="minorHAnsi" w:cstheme="minorHAnsi"/>
        </w:rPr>
      </w:pPr>
    </w:p>
    <w:p w14:paraId="7E52926E" w14:textId="77777777" w:rsidR="00562B49" w:rsidRPr="00691F26" w:rsidRDefault="00562B49" w:rsidP="00562B49">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40C87F0C" w14:textId="77777777" w:rsidR="00562B49" w:rsidRPr="00691F26" w:rsidRDefault="00562B49" w:rsidP="00562B4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1. Planning en voorbereiding van de lessen</w:t>
      </w:r>
    </w:p>
    <w:p w14:paraId="66BEB737" w14:textId="77777777" w:rsidR="00562B49" w:rsidRPr="00EC29AA" w:rsidRDefault="00562B49" w:rsidP="00562B49">
      <w:pPr>
        <w:numPr>
          <w:ilvl w:val="0"/>
          <w:numId w:val="84"/>
        </w:numPr>
        <w:pBdr>
          <w:top w:val="nil"/>
          <w:left w:val="nil"/>
          <w:bottom w:val="nil"/>
          <w:right w:val="nil"/>
          <w:between w:val="nil"/>
        </w:pBdr>
        <w:ind w:left="426" w:hanging="392"/>
        <w:rPr>
          <w:rFonts w:asciiTheme="minorHAnsi" w:hAnsiTheme="minorHAnsi" w:cstheme="minorHAnsi"/>
        </w:rPr>
      </w:pPr>
      <w:r w:rsidRPr="00EC29AA">
        <w:rPr>
          <w:rFonts w:asciiTheme="minorHAnsi" w:hAnsiTheme="minorHAnsi" w:cstheme="minorHAnsi"/>
        </w:rPr>
        <w:t xml:space="preserve">je </w:t>
      </w:r>
      <w:r w:rsidRPr="00EC29AA">
        <w:rPr>
          <w:rFonts w:asciiTheme="minorHAnsi" w:hAnsiTheme="minorHAnsi" w:cstheme="minorHAnsi"/>
          <w:color w:val="000000"/>
        </w:rPr>
        <w:t>stelt een volledig handelingsplan op voor individuele leerlingen en/of leerlingengroep:</w:t>
      </w:r>
    </w:p>
    <w:p w14:paraId="3D879A3D" w14:textId="77777777" w:rsidR="00562B49" w:rsidRPr="00EC29AA" w:rsidRDefault="00562B49" w:rsidP="00562B49">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EC29AA">
        <w:rPr>
          <w:rFonts w:asciiTheme="minorHAnsi" w:eastAsia="Calibri" w:hAnsiTheme="minorHAnsi" w:cstheme="minorHAnsi"/>
          <w:color w:val="000000"/>
        </w:rPr>
        <w:t>Je brengt de beginsituatie van iedere leerling en/of leerlingengroep in kaart.</w:t>
      </w:r>
    </w:p>
    <w:p w14:paraId="1634E729" w14:textId="77777777" w:rsidR="00562B49" w:rsidRPr="00EC29AA" w:rsidRDefault="00562B49" w:rsidP="00562B49">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EC29AA">
        <w:rPr>
          <w:rFonts w:asciiTheme="minorHAnsi" w:eastAsia="Calibri" w:hAnsiTheme="minorHAnsi" w:cstheme="minorHAnsi"/>
          <w:color w:val="000000"/>
        </w:rPr>
        <w:t xml:space="preserve">Je </w:t>
      </w:r>
      <w:r w:rsidRPr="00EC29AA">
        <w:rPr>
          <w:rFonts w:asciiTheme="minorHAnsi" w:hAnsiTheme="minorHAnsi" w:cstheme="minorHAnsi"/>
          <w:color w:val="000000"/>
        </w:rPr>
        <w:t>formuleert specifieke opvoedings- en onderwijsbehoeften in functie van de totale doelenselectie voor de individuele leerling en/of leerlingengroep.</w:t>
      </w:r>
    </w:p>
    <w:p w14:paraId="0694D0F0" w14:textId="77777777" w:rsidR="00562B49" w:rsidRPr="00EC29AA" w:rsidRDefault="00562B49" w:rsidP="00562B49">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EC29AA">
        <w:rPr>
          <w:rFonts w:asciiTheme="minorHAnsi" w:hAnsiTheme="minorHAnsi" w:cstheme="minorHAnsi"/>
          <w:color w:val="000000"/>
        </w:rPr>
        <w:t>Je maakt een korte en lange termijnplanning rekening houdende met ontwikkelingsdoelen/eindtermen, de leerlijnen en de schoolinterne afspraken.</w:t>
      </w:r>
    </w:p>
    <w:p w14:paraId="16202DC7" w14:textId="77777777" w:rsidR="00562B49" w:rsidRPr="00EC29AA" w:rsidRDefault="00562B49" w:rsidP="00562B49">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EC29AA">
        <w:rPr>
          <w:rFonts w:asciiTheme="minorHAnsi" w:hAnsiTheme="minorHAnsi" w:cstheme="minorHAnsi"/>
          <w:color w:val="000000"/>
        </w:rPr>
        <w:t>Je kiest je ontwikkelingsdoelen/eindtermen die aansluiten bij de specifieke opvoedings- en ondersteuningsbehoeften van je leerlingen en formuleert ze helder.</w:t>
      </w:r>
    </w:p>
    <w:p w14:paraId="6B88F3AC" w14:textId="77777777" w:rsidR="00562B49" w:rsidRPr="00EC29AA" w:rsidRDefault="00562B49" w:rsidP="00562B49">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EC29AA">
        <w:rPr>
          <w:rFonts w:asciiTheme="minorHAnsi" w:hAnsiTheme="minorHAnsi" w:cstheme="minorHAnsi"/>
          <w:color w:val="000000"/>
        </w:rPr>
        <w:t xml:space="preserve">Je selecteert leerinhouden, methoden en werkvormen aangepast aan de beoogde ontwikkelingsdoelen/eindtermen, de beginsituatie en de context. </w:t>
      </w:r>
    </w:p>
    <w:p w14:paraId="7FF8F927" w14:textId="77777777" w:rsidR="00562B49" w:rsidRPr="00EC29AA" w:rsidRDefault="00562B49" w:rsidP="00562B49">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EC29AA">
        <w:rPr>
          <w:rFonts w:asciiTheme="minorHAnsi" w:hAnsiTheme="minorHAnsi" w:cstheme="minorHAnsi"/>
          <w:color w:val="000000"/>
        </w:rPr>
        <w:t>Je bepaalt de resultaten die je wenst te bereiken (succescriteria).</w:t>
      </w:r>
    </w:p>
    <w:p w14:paraId="0D7B4E1F" w14:textId="77777777" w:rsidR="00562B49" w:rsidRPr="00EC29AA" w:rsidRDefault="00562B49" w:rsidP="00562B49">
      <w:pPr>
        <w:numPr>
          <w:ilvl w:val="0"/>
          <w:numId w:val="77"/>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hAnsiTheme="minorHAnsi" w:cstheme="minorHAnsi"/>
        </w:rPr>
        <w:t>Je voert schoolinterne afspraken inzake administratieve taken uit.</w:t>
      </w:r>
    </w:p>
    <w:p w14:paraId="4E70C5F7" w14:textId="77777777" w:rsidR="00562B49" w:rsidRPr="00EC29AA" w:rsidRDefault="00562B49" w:rsidP="00562B49">
      <w:pPr>
        <w:numPr>
          <w:ilvl w:val="0"/>
          <w:numId w:val="77"/>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stelt leermiddelen tijdig en op gepaste wijze ter beschikking van de leerlingen.</w:t>
      </w:r>
    </w:p>
    <w:p w14:paraId="5767723D" w14:textId="77777777" w:rsidR="00562B49" w:rsidRPr="002E72CA" w:rsidRDefault="00562B49" w:rsidP="00562B4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zet de beschikbare uitrusting efficiënt in.</w:t>
      </w:r>
    </w:p>
    <w:p w14:paraId="36968260" w14:textId="77777777" w:rsidR="00562B49" w:rsidRPr="00541823" w:rsidRDefault="00562B49" w:rsidP="00562B49">
      <w:pPr>
        <w:numPr>
          <w:ilvl w:val="0"/>
          <w:numId w:val="77"/>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creëert een veilige leeromgeving voor de leerlingen.</w:t>
      </w:r>
    </w:p>
    <w:p w14:paraId="47146C26" w14:textId="77777777" w:rsidR="00562B49" w:rsidRPr="004F0239" w:rsidRDefault="00562B49" w:rsidP="00562B49">
      <w:pPr>
        <w:spacing w:line="276" w:lineRule="auto"/>
        <w:rPr>
          <w:rFonts w:asciiTheme="minorHAnsi" w:hAnsiTheme="minorHAnsi" w:cstheme="minorHAnsi"/>
        </w:rPr>
      </w:pPr>
    </w:p>
    <w:p w14:paraId="7585CE62" w14:textId="77777777" w:rsidR="00562B49" w:rsidRPr="00EC29AA" w:rsidRDefault="00562B49" w:rsidP="00562B4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2</w:t>
      </w:r>
      <w:r w:rsidRPr="00EC29AA">
        <w:rPr>
          <w:rFonts w:asciiTheme="minorHAnsi" w:hAnsiTheme="minorHAnsi" w:cstheme="minorHAnsi"/>
          <w:b/>
          <w:bCs/>
          <w:sz w:val="28"/>
          <w:szCs w:val="28"/>
        </w:rPr>
        <w:t>. Lesgeven</w:t>
      </w:r>
    </w:p>
    <w:p w14:paraId="294B8AFA" w14:textId="77777777" w:rsidR="00562B49" w:rsidRPr="00EC29AA" w:rsidRDefault="00562B49" w:rsidP="00562B49">
      <w:pPr>
        <w:numPr>
          <w:ilvl w:val="0"/>
          <w:numId w:val="86"/>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hAnsiTheme="minorHAnsi" w:cstheme="minorHAnsi"/>
          <w:color w:val="000000"/>
        </w:rPr>
        <w:t>Je voert de handelingsplannen uit overeenkomstig de afspraken.</w:t>
      </w:r>
    </w:p>
    <w:p w14:paraId="521F5895" w14:textId="77777777" w:rsidR="00562B49" w:rsidRPr="00EC29AA" w:rsidRDefault="00562B49" w:rsidP="00562B49">
      <w:pPr>
        <w:numPr>
          <w:ilvl w:val="0"/>
          <w:numId w:val="86"/>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hanteert een onderbouwde didactiek.</w:t>
      </w:r>
    </w:p>
    <w:p w14:paraId="17963C13"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maakt de leerlingen eigenaar van hun leerproces.</w:t>
      </w:r>
    </w:p>
    <w:p w14:paraId="798B669C"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vertaalt de leerinhouden naar de leef- en ervaringswereld van de leerlingen.</w:t>
      </w:r>
    </w:p>
    <w:p w14:paraId="73EC7A56"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varieert in didactische werkvormen.</w:t>
      </w:r>
    </w:p>
    <w:p w14:paraId="521E2542"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integreert ICT binnen de leeromgeving.</w:t>
      </w:r>
    </w:p>
    <w:p w14:paraId="69884418"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gebruikt standaardtaal, biedt schooltaal en vaktaal aan.</w:t>
      </w:r>
    </w:p>
    <w:p w14:paraId="2BA934DF"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biedt leerinhouden functioneel aan.</w:t>
      </w:r>
    </w:p>
    <w:p w14:paraId="155E14EC"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zorgt voor een efficiënt klasmanagement.</w:t>
      </w:r>
    </w:p>
    <w:p w14:paraId="55556744"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color w:val="0070C0"/>
        </w:rPr>
      </w:pPr>
      <w:r w:rsidRPr="00EC29AA">
        <w:rPr>
          <w:rFonts w:asciiTheme="minorHAnsi" w:eastAsia="Calibri" w:hAnsiTheme="minorHAnsi" w:cstheme="minorHAnsi"/>
          <w:color w:val="000000"/>
        </w:rPr>
        <w:t>Je investeert in positieve en respectvolle relaties en interacties met alle leerlingen.</w:t>
      </w:r>
    </w:p>
    <w:p w14:paraId="48678B1F"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color w:val="0070C0"/>
        </w:rPr>
      </w:pPr>
      <w:r w:rsidRPr="00EC29AA">
        <w:rPr>
          <w:rFonts w:asciiTheme="minorHAnsi" w:eastAsia="Calibri" w:hAnsiTheme="minorHAnsi" w:cstheme="minorHAnsi"/>
          <w:color w:val="000000"/>
        </w:rPr>
        <w:t>Je gebruikt de lestijd efficiënt.</w:t>
      </w:r>
    </w:p>
    <w:p w14:paraId="475101EC" w14:textId="77777777" w:rsidR="00562B49" w:rsidRPr="00EC29AA" w:rsidRDefault="00562B49" w:rsidP="00562B49">
      <w:pPr>
        <w:numPr>
          <w:ilvl w:val="0"/>
          <w:numId w:val="78"/>
        </w:numPr>
        <w:pBdr>
          <w:top w:val="nil"/>
          <w:left w:val="nil"/>
          <w:right w:val="nil"/>
          <w:between w:val="nil"/>
        </w:pBdr>
        <w:spacing w:line="276" w:lineRule="auto"/>
        <w:ind w:left="426"/>
        <w:rPr>
          <w:rFonts w:asciiTheme="minorHAnsi" w:hAnsiTheme="minorHAnsi" w:cstheme="minorHAnsi"/>
        </w:rPr>
      </w:pPr>
      <w:r w:rsidRPr="00EC29AA">
        <w:rPr>
          <w:rFonts w:asciiTheme="minorHAnsi" w:hAnsiTheme="minorHAnsi" w:cstheme="minorHAnsi"/>
        </w:rPr>
        <w:t>Je bevordert doorheen het lesgeven de persoons-, de maatschappelijke en sociale ontwikkeling van je leerlingen.</w:t>
      </w:r>
    </w:p>
    <w:p w14:paraId="09C39686" w14:textId="77777777" w:rsidR="00562B49" w:rsidRPr="00691F26" w:rsidRDefault="00562B49" w:rsidP="00562B49">
      <w:pPr>
        <w:pBdr>
          <w:top w:val="nil"/>
          <w:left w:val="nil"/>
          <w:right w:val="nil"/>
          <w:between w:val="nil"/>
        </w:pBdr>
        <w:spacing w:line="276" w:lineRule="auto"/>
        <w:rPr>
          <w:rFonts w:asciiTheme="minorHAnsi" w:eastAsia="Calibri" w:hAnsiTheme="minorHAnsi" w:cstheme="minorHAnsi"/>
          <w:color w:val="000000"/>
        </w:rPr>
      </w:pPr>
    </w:p>
    <w:p w14:paraId="2F7259B7" w14:textId="77777777" w:rsidR="00562B49" w:rsidRDefault="00562B49" w:rsidP="00562B49">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3. Klaseigen leerlingbegeleiding</w:t>
      </w:r>
    </w:p>
    <w:p w14:paraId="50E87C73" w14:textId="77777777" w:rsidR="00562B49" w:rsidRPr="001D08F3"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zorgt voor een positief leefklimaat in je klas</w:t>
      </w:r>
      <w:r>
        <w:rPr>
          <w:rFonts w:asciiTheme="minorHAnsi" w:eastAsia="Calibri" w:hAnsiTheme="minorHAnsi" w:cstheme="minorHAnsi"/>
        </w:rPr>
        <w:t>.</w:t>
      </w:r>
    </w:p>
    <w:p w14:paraId="01FB1FBF" w14:textId="77777777" w:rsidR="00562B49"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Je informeert en houdt rekening met de beginsituatie van de leerling en de leerlingengroep.</w:t>
      </w:r>
    </w:p>
    <w:p w14:paraId="19FD9F4E" w14:textId="77777777" w:rsidR="00562B49" w:rsidRPr="00EC29AA"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rPr>
        <w:t>Je hebt oog voor elke leerling met zijn eigen specifieke onderwijs- en leerbehoeften en gaat er adequaat mee om.</w:t>
      </w:r>
    </w:p>
    <w:p w14:paraId="31D540AA" w14:textId="77777777" w:rsidR="00562B49" w:rsidRPr="00691F26"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biedt ondersteunend materiaal</w:t>
      </w:r>
      <w:r>
        <w:rPr>
          <w:rFonts w:asciiTheme="minorHAnsi" w:eastAsia="Calibri" w:hAnsiTheme="minorHAnsi" w:cstheme="minorHAnsi"/>
          <w:color w:val="000000"/>
        </w:rPr>
        <w:t>, aangeboden door de school,</w:t>
      </w:r>
      <w:r w:rsidRPr="00691F26">
        <w:rPr>
          <w:rFonts w:asciiTheme="minorHAnsi" w:eastAsia="Calibri" w:hAnsiTheme="minorHAnsi" w:cstheme="minorHAnsi"/>
          <w:color w:val="000000"/>
        </w:rPr>
        <w:t xml:space="preserve"> aan in functie van het onderwijsleerproces</w:t>
      </w:r>
      <w:r>
        <w:rPr>
          <w:rFonts w:asciiTheme="minorHAnsi" w:eastAsia="Calibri" w:hAnsiTheme="minorHAnsi" w:cstheme="minorHAnsi"/>
          <w:color w:val="000000"/>
        </w:rPr>
        <w:t>.</w:t>
      </w:r>
    </w:p>
    <w:p w14:paraId="5D1E959E" w14:textId="77777777" w:rsidR="00562B49" w:rsidRPr="00D77111"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e volgt de schoolinterne afspraken inzake aanpak van zorg- en leerlingenbegeleiding</w:t>
      </w:r>
      <w:r>
        <w:rPr>
          <w:rFonts w:asciiTheme="minorHAnsi" w:eastAsia="Calibri" w:hAnsiTheme="minorHAnsi" w:cstheme="minorHAnsi"/>
        </w:rPr>
        <w:t>.</w:t>
      </w:r>
    </w:p>
    <w:p w14:paraId="795EC2C2" w14:textId="77777777" w:rsidR="00562B49" w:rsidRPr="0026328C"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Je werkt mee aan de uitbouw van een goede leerloopbaanbegeleiding en adviseert leerlingen inzake studiekeuze op basis van je didactisch-pedagogische ervaringen als hun vakleerkracht.</w:t>
      </w:r>
    </w:p>
    <w:p w14:paraId="4362900D" w14:textId="77777777" w:rsidR="00562B49" w:rsidRPr="00691F26"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gaat op een constructieve, positieve en zorgzame manier om met leerlingen in sociaal-emotionele probleemsituaties en met leerlingen met gedragsproblemen of  </w:t>
      </w:r>
      <w:r w:rsidRPr="00541823">
        <w:rPr>
          <w:rFonts w:asciiTheme="minorHAnsi" w:eastAsia="Calibri" w:hAnsiTheme="minorHAnsi" w:cstheme="minorHAnsi"/>
        </w:rPr>
        <w:t>leermoeilijkheden</w:t>
      </w:r>
      <w:r>
        <w:rPr>
          <w:rFonts w:asciiTheme="minorHAnsi" w:eastAsia="Calibri" w:hAnsiTheme="minorHAnsi" w:cstheme="minorHAnsi"/>
        </w:rPr>
        <w:t>.</w:t>
      </w:r>
    </w:p>
    <w:p w14:paraId="373D1B10" w14:textId="77777777" w:rsidR="00562B49" w:rsidRPr="00691F26" w:rsidRDefault="00562B49" w:rsidP="00562B49">
      <w:pPr>
        <w:numPr>
          <w:ilvl w:val="0"/>
          <w:numId w:val="79"/>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 xml:space="preserve">e kent het schoolreglement, zorgt voor de naleving van de regels en treedt op bij inbreuken daartegen. </w:t>
      </w:r>
    </w:p>
    <w:p w14:paraId="3E441492" w14:textId="77777777" w:rsidR="00562B49" w:rsidRPr="00691F26" w:rsidRDefault="00562B49" w:rsidP="00562B49">
      <w:pPr>
        <w:pBdr>
          <w:top w:val="nil"/>
          <w:left w:val="nil"/>
          <w:right w:val="nil"/>
          <w:between w:val="nil"/>
        </w:pBdr>
        <w:spacing w:line="276" w:lineRule="auto"/>
        <w:rPr>
          <w:rFonts w:asciiTheme="minorHAnsi" w:hAnsiTheme="minorHAnsi" w:cstheme="minorHAnsi"/>
          <w:color w:val="0070C0"/>
        </w:rPr>
      </w:pPr>
    </w:p>
    <w:p w14:paraId="54D6041F" w14:textId="77777777" w:rsidR="00562B49" w:rsidRDefault="00562B49" w:rsidP="00562B49">
      <w:pPr>
        <w:pBdr>
          <w:top w:val="nil"/>
          <w:left w:val="nil"/>
          <w:right w:val="nil"/>
          <w:between w:val="nil"/>
        </w:pBd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4. Evaluatie van de leerlingen</w:t>
      </w:r>
    </w:p>
    <w:p w14:paraId="3169065C" w14:textId="77777777" w:rsidR="00562B49" w:rsidRPr="00691F26" w:rsidRDefault="00562B49" w:rsidP="00562B49">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e selecteert in functie van de doel</w:t>
      </w:r>
      <w:r>
        <w:rPr>
          <w:rFonts w:asciiTheme="minorHAnsi" w:hAnsiTheme="minorHAnsi" w:cstheme="minorHAnsi"/>
        </w:rPr>
        <w:t>en</w:t>
      </w:r>
      <w:r w:rsidRPr="00691F26">
        <w:rPr>
          <w:rFonts w:asciiTheme="minorHAnsi" w:hAnsiTheme="minorHAnsi" w:cstheme="minorHAnsi"/>
        </w:rPr>
        <w:t xml:space="preserve"> de beoordelingscriteria, instrumenten en observatiemomenten om de vooruitgang van je leerlingen te kunnen volgen.</w:t>
      </w:r>
      <w:r w:rsidRPr="00691F26">
        <w:rPr>
          <w:rFonts w:asciiTheme="minorHAnsi" w:eastAsia="Calibri" w:hAnsiTheme="minorHAnsi" w:cstheme="minorHAnsi"/>
          <w:color w:val="000000"/>
        </w:rPr>
        <w:t xml:space="preserve"> Je communiceert de beoordelingscriteria vooraf helder aan leerlingen</w:t>
      </w:r>
      <w:r>
        <w:rPr>
          <w:rFonts w:asciiTheme="minorHAnsi" w:eastAsia="Calibri" w:hAnsiTheme="minorHAnsi" w:cstheme="minorHAnsi"/>
          <w:color w:val="000000"/>
        </w:rPr>
        <w:t>.</w:t>
      </w:r>
    </w:p>
    <w:p w14:paraId="2525BCE2" w14:textId="77777777" w:rsidR="00562B49" w:rsidRPr="00691F26" w:rsidRDefault="00562B49" w:rsidP="00562B49">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achterhaalt in de klas of de doelen met de succescriteria door alle leerlingen bereikt zijn</w:t>
      </w:r>
      <w:r>
        <w:rPr>
          <w:rFonts w:asciiTheme="minorHAnsi" w:eastAsia="Calibri" w:hAnsiTheme="minorHAnsi" w:cstheme="minorHAnsi"/>
          <w:color w:val="000000"/>
        </w:rPr>
        <w:t>.</w:t>
      </w:r>
    </w:p>
    <w:p w14:paraId="33CBEC30" w14:textId="77777777" w:rsidR="00562B49" w:rsidRPr="00691F26" w:rsidRDefault="00562B49" w:rsidP="00562B49">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geeft in de klas ontwikkelingsgerichte feedback op taak-</w:t>
      </w:r>
      <w:r>
        <w:rPr>
          <w:rFonts w:asciiTheme="minorHAnsi" w:eastAsia="Calibri" w:hAnsiTheme="minorHAnsi" w:cstheme="minorHAnsi"/>
          <w:color w:val="000000"/>
        </w:rPr>
        <w:t xml:space="preserve"> en</w:t>
      </w:r>
      <w:r w:rsidRPr="00691F26">
        <w:rPr>
          <w:rFonts w:asciiTheme="minorHAnsi" w:eastAsia="Calibri" w:hAnsiTheme="minorHAnsi" w:cstheme="minorHAnsi"/>
          <w:color w:val="000000"/>
        </w:rPr>
        <w:t xml:space="preserve"> procesniveau</w:t>
      </w:r>
      <w:r>
        <w:rPr>
          <w:rFonts w:asciiTheme="minorHAnsi" w:eastAsia="Calibri" w:hAnsiTheme="minorHAnsi" w:cstheme="minorHAnsi"/>
          <w:color w:val="000000"/>
        </w:rPr>
        <w:t xml:space="preserve"> rekening houdend met schoolinterne afspraken.</w:t>
      </w:r>
    </w:p>
    <w:p w14:paraId="3130CF38" w14:textId="77777777" w:rsidR="00562B49" w:rsidRPr="0058659C" w:rsidRDefault="00562B49" w:rsidP="00562B49">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geeft feedback over leerstrategieën en -opvattingen van leerlingen</w:t>
      </w:r>
      <w:r>
        <w:rPr>
          <w:rFonts w:asciiTheme="minorHAnsi" w:eastAsia="Calibri" w:hAnsiTheme="minorHAnsi" w:cstheme="minorHAnsi"/>
          <w:color w:val="000000"/>
        </w:rPr>
        <w:t xml:space="preserve">, </w:t>
      </w:r>
      <w:r w:rsidRPr="00691F26">
        <w:rPr>
          <w:rFonts w:asciiTheme="minorHAnsi" w:eastAsia="Calibri" w:hAnsiTheme="minorHAnsi" w:cstheme="minorHAnsi"/>
          <w:color w:val="000000"/>
        </w:rPr>
        <w:t>leert hen hierover te reflecteren</w:t>
      </w:r>
      <w:r>
        <w:rPr>
          <w:rFonts w:asciiTheme="minorHAnsi" w:eastAsia="Calibri" w:hAnsiTheme="minorHAnsi" w:cstheme="minorHAnsi"/>
          <w:color w:val="000000"/>
        </w:rPr>
        <w:t>, voorziet ruimte voor dialoog</w:t>
      </w:r>
      <w:r w:rsidRPr="00691F26">
        <w:rPr>
          <w:rFonts w:asciiTheme="minorHAnsi" w:eastAsia="Calibri" w:hAnsiTheme="minorHAnsi" w:cstheme="minorHAnsi"/>
          <w:color w:val="000000"/>
        </w:rPr>
        <w:t xml:space="preserve"> zodat ze zichzelf kunnen bijsturen (zelfregulatie)</w:t>
      </w:r>
      <w:r>
        <w:rPr>
          <w:rFonts w:asciiTheme="minorHAnsi" w:eastAsia="Calibri" w:hAnsiTheme="minorHAnsi" w:cstheme="minorHAnsi"/>
          <w:color w:val="000000"/>
        </w:rPr>
        <w:t>.</w:t>
      </w:r>
    </w:p>
    <w:p w14:paraId="388A72C2" w14:textId="77777777" w:rsidR="00562B49" w:rsidRPr="00EC29AA" w:rsidRDefault="00562B49" w:rsidP="00562B49">
      <w:pPr>
        <w:numPr>
          <w:ilvl w:val="0"/>
          <w:numId w:val="80"/>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 xml:space="preserve">Je brengt in samenspraak met het </w:t>
      </w:r>
      <w:r w:rsidRPr="00EC29AA">
        <w:rPr>
          <w:rFonts w:asciiTheme="minorHAnsi" w:eastAsia="Calibri" w:hAnsiTheme="minorHAnsi" w:cstheme="minorHAnsi"/>
          <w:color w:val="000000"/>
        </w:rPr>
        <w:t>multidisciplinair team</w:t>
      </w:r>
      <w:r w:rsidRPr="00EC29AA">
        <w:rPr>
          <w:rFonts w:asciiTheme="minorHAnsi" w:eastAsia="Calibri" w:hAnsiTheme="minorHAnsi" w:cstheme="minorHAnsi"/>
          <w:color w:val="000000"/>
          <w:vertAlign w:val="superscript"/>
        </w:rPr>
        <w:footnoteReference w:id="23"/>
      </w:r>
      <w:r w:rsidRPr="00EC29AA">
        <w:rPr>
          <w:rFonts w:asciiTheme="minorHAnsi" w:eastAsia="Calibri" w:hAnsiTheme="minorHAnsi" w:cstheme="minorHAnsi"/>
          <w:color w:val="000000"/>
        </w:rPr>
        <w:t xml:space="preserve"> de vorderingen van de leerlingen m.b.t. het gevalideerd doelenkader in kaart.</w:t>
      </w:r>
    </w:p>
    <w:p w14:paraId="32614708" w14:textId="77777777" w:rsidR="00562B49" w:rsidRPr="00EC29AA" w:rsidRDefault="00562B49" w:rsidP="00562B49">
      <w:pPr>
        <w:numPr>
          <w:ilvl w:val="0"/>
          <w:numId w:val="80"/>
        </w:numPr>
        <w:pBdr>
          <w:top w:val="nil"/>
          <w:left w:val="nil"/>
          <w:bottom w:val="nil"/>
          <w:right w:val="nil"/>
          <w:between w:val="nil"/>
        </w:pBdr>
        <w:spacing w:line="276" w:lineRule="auto"/>
        <w:ind w:left="426"/>
        <w:rPr>
          <w:rFonts w:asciiTheme="minorHAnsi" w:hAnsiTheme="minorHAnsi" w:cstheme="minorHAnsi"/>
        </w:rPr>
      </w:pPr>
      <w:r w:rsidRPr="00EC29AA">
        <w:rPr>
          <w:rFonts w:asciiTheme="minorHAnsi" w:eastAsia="Calibri" w:hAnsiTheme="minorHAnsi" w:cstheme="minorHAnsi"/>
          <w:color w:val="000000"/>
        </w:rPr>
        <w:t>Je reflecteert in samenwerking met het multidisciplinair team (klassenraad) geregeld en systematisch over de handelingsplanning voor de leerlingengroep of voor de individuele leerling en stuurt het handelingsplan bij indien nodig.</w:t>
      </w:r>
    </w:p>
    <w:p w14:paraId="58EECD7B" w14:textId="77777777" w:rsidR="00562B49" w:rsidRPr="001E76E0" w:rsidRDefault="00562B49" w:rsidP="00562B49">
      <w:pPr>
        <w:numPr>
          <w:ilvl w:val="0"/>
          <w:numId w:val="80"/>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 xml:space="preserve">Je voert observaties en analyses van evaluatiegegevens van </w:t>
      </w:r>
      <w:r w:rsidRPr="00691F26">
        <w:rPr>
          <w:rFonts w:asciiTheme="minorHAnsi" w:eastAsia="Calibri" w:hAnsiTheme="minorHAnsi" w:cstheme="minorHAnsi"/>
        </w:rPr>
        <w:t>leerlingen</w:t>
      </w:r>
      <w:r>
        <w:rPr>
          <w:rFonts w:asciiTheme="minorHAnsi" w:eastAsia="Calibri" w:hAnsiTheme="minorHAnsi" w:cstheme="minorHAnsi"/>
        </w:rPr>
        <w:t xml:space="preserve"> uit om</w:t>
      </w:r>
      <w:r w:rsidRPr="00691F26">
        <w:rPr>
          <w:rFonts w:asciiTheme="minorHAnsi" w:eastAsia="Calibri" w:hAnsiTheme="minorHAnsi" w:cstheme="minorHAnsi"/>
        </w:rPr>
        <w:t xml:space="preserve"> bij te sturen en te remediëren en om je eigen didactische handelen bij te stellen.</w:t>
      </w:r>
    </w:p>
    <w:p w14:paraId="5C4DBDC6" w14:textId="0652BE79" w:rsidR="00562B49" w:rsidRDefault="00562B49" w:rsidP="00562B49">
      <w:pPr>
        <w:spacing w:line="276" w:lineRule="auto"/>
        <w:rPr>
          <w:rFonts w:asciiTheme="minorHAnsi" w:hAnsiTheme="minorHAnsi" w:cstheme="minorHAnsi"/>
        </w:rPr>
      </w:pPr>
    </w:p>
    <w:p w14:paraId="2F61D823" w14:textId="57AD88AF" w:rsidR="00562B49" w:rsidRDefault="00562B49" w:rsidP="00562B49">
      <w:pPr>
        <w:spacing w:line="276" w:lineRule="auto"/>
        <w:rPr>
          <w:rFonts w:asciiTheme="minorHAnsi" w:hAnsiTheme="minorHAnsi" w:cstheme="minorHAnsi"/>
        </w:rPr>
      </w:pPr>
    </w:p>
    <w:p w14:paraId="376196D6" w14:textId="35E473D9" w:rsidR="00562B49" w:rsidRDefault="00562B49" w:rsidP="00562B49">
      <w:pPr>
        <w:spacing w:line="276" w:lineRule="auto"/>
        <w:rPr>
          <w:rFonts w:asciiTheme="minorHAnsi" w:hAnsiTheme="minorHAnsi" w:cstheme="minorHAnsi"/>
        </w:rPr>
      </w:pPr>
    </w:p>
    <w:p w14:paraId="183D1916" w14:textId="7AF81EE1" w:rsidR="00562B49" w:rsidRDefault="00562B49" w:rsidP="00562B49">
      <w:pPr>
        <w:spacing w:line="276" w:lineRule="auto"/>
        <w:rPr>
          <w:rFonts w:asciiTheme="minorHAnsi" w:hAnsiTheme="minorHAnsi" w:cstheme="minorHAnsi"/>
        </w:rPr>
      </w:pPr>
    </w:p>
    <w:p w14:paraId="1BC59F4B" w14:textId="077CB5F9" w:rsidR="00562B49" w:rsidRDefault="00562B49" w:rsidP="00562B49">
      <w:pPr>
        <w:spacing w:line="276" w:lineRule="auto"/>
        <w:rPr>
          <w:rFonts w:asciiTheme="minorHAnsi" w:hAnsiTheme="minorHAnsi" w:cstheme="minorHAnsi"/>
        </w:rPr>
      </w:pPr>
    </w:p>
    <w:p w14:paraId="565DCE00" w14:textId="77777777" w:rsidR="00562B49" w:rsidRPr="00691F26" w:rsidRDefault="00562B49" w:rsidP="00562B49">
      <w:pPr>
        <w:spacing w:line="276" w:lineRule="auto"/>
        <w:rPr>
          <w:rFonts w:asciiTheme="minorHAnsi" w:hAnsiTheme="minorHAnsi" w:cstheme="minorHAnsi"/>
        </w:rPr>
      </w:pPr>
    </w:p>
    <w:p w14:paraId="2D7649D2" w14:textId="77777777" w:rsidR="00562B49" w:rsidRDefault="00562B49" w:rsidP="00562B4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lastRenderedPageBreak/>
        <w:t>5. Overleg en samenwerking met directie, collega’s, CLB, ouders en externe partners</w:t>
      </w:r>
    </w:p>
    <w:p w14:paraId="2DFABE8E" w14:textId="77777777" w:rsidR="00562B49" w:rsidRPr="00691F26" w:rsidRDefault="00562B49" w:rsidP="00562B49">
      <w:pPr>
        <w:numPr>
          <w:ilvl w:val="0"/>
          <w:numId w:val="81"/>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24"/>
      </w:r>
      <w:r w:rsidRPr="00691F26">
        <w:rPr>
          <w:rFonts w:asciiTheme="minorHAnsi" w:eastAsia="Calibri" w:hAnsiTheme="minorHAnsi" w:cstheme="minorHAnsi"/>
          <w:color w:val="000000"/>
        </w:rPr>
        <w:t xml:space="preserve">  aan de formele en informele overleg- en samenwerkingsinitiatieven o.a.: </w:t>
      </w:r>
    </w:p>
    <w:p w14:paraId="076D0915" w14:textId="77777777" w:rsidR="00562B49" w:rsidRPr="00EC29AA" w:rsidRDefault="00562B49" w:rsidP="00562B49">
      <w:pPr>
        <w:numPr>
          <w:ilvl w:val="1"/>
          <w:numId w:val="82"/>
        </w:numPr>
        <w:pBdr>
          <w:top w:val="nil"/>
          <w:left w:val="nil"/>
          <w:bottom w:val="nil"/>
          <w:right w:val="nil"/>
          <w:between w:val="nil"/>
        </w:pBdr>
        <w:spacing w:line="276" w:lineRule="auto"/>
        <w:ind w:left="851"/>
        <w:rPr>
          <w:rFonts w:asciiTheme="minorHAnsi" w:hAnsiTheme="minorHAnsi" w:cstheme="minorHAnsi"/>
        </w:rPr>
      </w:pPr>
      <w:r w:rsidRPr="00EC29AA">
        <w:rPr>
          <w:rFonts w:asciiTheme="minorHAnsi" w:hAnsiTheme="minorHAnsi" w:cstheme="minorHAnsi"/>
        </w:rPr>
        <w:t>de handelingsplanmatige aanpak voor een leerlingengroep of individuele leerling</w:t>
      </w:r>
    </w:p>
    <w:p w14:paraId="7D0226A5" w14:textId="77777777" w:rsidR="00562B49" w:rsidRPr="00541823" w:rsidRDefault="00562B49" w:rsidP="00562B49">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t>bijdrage tot de ontwikkeling van het volledig en coherent programma met verticale en horizontale leerlijnen</w:t>
      </w:r>
    </w:p>
    <w:p w14:paraId="569174BC" w14:textId="77777777" w:rsidR="00562B49" w:rsidRPr="00691F26" w:rsidRDefault="00562B49" w:rsidP="00562B49">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eastAsia="Calibri" w:hAnsiTheme="minorHAnsi" w:cstheme="minorHAnsi"/>
          <w:color w:val="000000"/>
        </w:rPr>
        <w:t>constructieve en collegiale bijdrage in vakgroepen, klassenraden,</w:t>
      </w:r>
      <w:r>
        <w:rPr>
          <w:rFonts w:asciiTheme="minorHAnsi" w:eastAsia="Calibri" w:hAnsiTheme="minorHAnsi" w:cstheme="minorHAnsi"/>
          <w:color w:val="000000"/>
        </w:rPr>
        <w:t xml:space="preserve"> werkgroepen,</w:t>
      </w:r>
      <w:r w:rsidRPr="00691F26">
        <w:rPr>
          <w:rFonts w:asciiTheme="minorHAnsi" w:eastAsia="Calibri" w:hAnsiTheme="minorHAnsi" w:cstheme="minorHAnsi"/>
          <w:color w:val="000000"/>
        </w:rPr>
        <w:t xml:space="preserve"> …</w:t>
      </w:r>
    </w:p>
    <w:p w14:paraId="2538469C" w14:textId="77777777" w:rsidR="00562B49" w:rsidRDefault="00562B49" w:rsidP="00562B49">
      <w:pPr>
        <w:numPr>
          <w:ilvl w:val="1"/>
          <w:numId w:val="82"/>
        </w:numPr>
        <w:pBdr>
          <w:top w:val="nil"/>
          <w:left w:val="nil"/>
          <w:bottom w:val="nil"/>
          <w:right w:val="nil"/>
          <w:between w:val="nil"/>
        </w:pBdr>
        <w:spacing w:line="276" w:lineRule="auto"/>
        <w:ind w:left="851"/>
        <w:rPr>
          <w:rFonts w:asciiTheme="minorHAnsi" w:hAnsiTheme="minorHAnsi" w:cstheme="minorHAnsi"/>
        </w:rPr>
      </w:pPr>
      <w:r w:rsidRPr="00691F26">
        <w:rPr>
          <w:rFonts w:asciiTheme="minorHAnsi" w:hAnsiTheme="minorHAnsi" w:cstheme="minorHAnsi"/>
        </w:rPr>
        <w:t>bijdrage leveren in zorgbeleid van de school</w:t>
      </w:r>
      <w:r w:rsidRPr="00541823">
        <w:rPr>
          <w:rFonts w:asciiTheme="minorHAnsi" w:hAnsiTheme="minorHAnsi" w:cstheme="minorHAnsi"/>
        </w:rPr>
        <w:t xml:space="preserve"> (brede basiszorg, remediëring en differentiëren van het leerproces, monitoren van effecten</w:t>
      </w:r>
      <w:r w:rsidRPr="00691F26">
        <w:rPr>
          <w:rFonts w:asciiTheme="minorHAnsi" w:hAnsiTheme="minorHAnsi" w:cstheme="minorHAnsi"/>
        </w:rPr>
        <w:t xml:space="preserve"> van maatregelen, informatieverstrekking</w:t>
      </w:r>
      <w:r w:rsidRPr="00541823">
        <w:rPr>
          <w:rFonts w:asciiTheme="minorHAnsi" w:hAnsiTheme="minorHAnsi" w:cstheme="minorHAnsi"/>
        </w:rPr>
        <w:t>)</w:t>
      </w:r>
    </w:p>
    <w:p w14:paraId="7AF9A13D" w14:textId="77777777" w:rsidR="00562B49" w:rsidRPr="00691F26" w:rsidRDefault="00562B49" w:rsidP="00562B49">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leeft de gemaakte school- en teamafspraken na</w:t>
      </w:r>
      <w:r>
        <w:rPr>
          <w:rFonts w:asciiTheme="minorHAnsi" w:eastAsia="Calibri" w:hAnsiTheme="minorHAnsi" w:cstheme="minorHAnsi"/>
          <w:color w:val="000000"/>
        </w:rPr>
        <w:t>.</w:t>
      </w:r>
    </w:p>
    <w:p w14:paraId="55ABA7CE" w14:textId="77777777" w:rsidR="00562B49" w:rsidRPr="00691F26" w:rsidRDefault="00562B49" w:rsidP="00562B49">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deelt kennis en didactisch materiaal</w:t>
      </w:r>
      <w:r>
        <w:rPr>
          <w:rFonts w:asciiTheme="minorHAnsi" w:eastAsia="Calibri" w:hAnsiTheme="minorHAnsi" w:cstheme="minorHAnsi"/>
          <w:color w:val="000000"/>
        </w:rPr>
        <w:t>.</w:t>
      </w:r>
    </w:p>
    <w:p w14:paraId="35517369" w14:textId="77777777" w:rsidR="00562B49" w:rsidRPr="00691F26" w:rsidRDefault="00562B49" w:rsidP="00562B49">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met ouders</w:t>
      </w:r>
      <w:r>
        <w:rPr>
          <w:rFonts w:asciiTheme="minorHAnsi" w:eastAsia="Calibri" w:hAnsiTheme="minorHAnsi" w:cstheme="minorHAnsi"/>
          <w:color w:val="000000"/>
        </w:rPr>
        <w:t xml:space="preserve"> conform de interne schoolafspraken.</w:t>
      </w:r>
    </w:p>
    <w:p w14:paraId="10C55A5D" w14:textId="77777777" w:rsidR="00562B49" w:rsidRPr="00691F26" w:rsidRDefault="00562B49" w:rsidP="00562B49">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constructief met medewerkers van het CLB, ondersteuners en externe hulpverleners</w:t>
      </w:r>
      <w:r>
        <w:rPr>
          <w:rFonts w:asciiTheme="minorHAnsi" w:eastAsia="Calibri" w:hAnsiTheme="minorHAnsi" w:cstheme="minorHAnsi"/>
          <w:color w:val="000000"/>
        </w:rPr>
        <w:t>.</w:t>
      </w:r>
    </w:p>
    <w:p w14:paraId="7E2865BE" w14:textId="77777777" w:rsidR="00562B49" w:rsidRPr="00691F26" w:rsidRDefault="00562B49" w:rsidP="00562B49">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Pr>
          <w:rFonts w:asciiTheme="minorHAnsi" w:eastAsia="Calibri" w:hAnsiTheme="minorHAnsi" w:cstheme="minorHAnsi"/>
          <w:color w:val="000000"/>
        </w:rPr>
        <w:t>J</w:t>
      </w:r>
      <w:r w:rsidRPr="00691F26">
        <w:rPr>
          <w:rFonts w:asciiTheme="minorHAnsi" w:eastAsia="Calibri" w:hAnsiTheme="minorHAnsi" w:cstheme="minorHAnsi"/>
          <w:color w:val="000000"/>
        </w:rPr>
        <w:t>e communiceert en overlegt met leerlingen in functie van inspraak in en monitoring van hun eigen leerproces.</w:t>
      </w:r>
    </w:p>
    <w:p w14:paraId="6ED4208F" w14:textId="77777777" w:rsidR="00562B49" w:rsidRPr="00691F26" w:rsidRDefault="00562B49" w:rsidP="00562B49">
      <w:pPr>
        <w:spacing w:line="276" w:lineRule="auto"/>
        <w:rPr>
          <w:rFonts w:asciiTheme="minorHAnsi" w:hAnsiTheme="minorHAnsi" w:cstheme="minorHAnsi"/>
        </w:rPr>
      </w:pPr>
    </w:p>
    <w:p w14:paraId="5AF1F593" w14:textId="77777777" w:rsidR="00562B49" w:rsidRPr="00691F26" w:rsidRDefault="00562B49" w:rsidP="00562B49">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6. Professionalisering</w:t>
      </w:r>
    </w:p>
    <w:p w14:paraId="0F66EA56" w14:textId="77777777" w:rsidR="00562B49" w:rsidRPr="00541823" w:rsidRDefault="00562B49" w:rsidP="00562B4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hAnsiTheme="minorHAnsi" w:cstheme="minorHAnsi"/>
        </w:rPr>
        <w:t>J</w:t>
      </w:r>
      <w:r w:rsidRPr="00691F26">
        <w:rPr>
          <w:rFonts w:asciiTheme="minorHAnsi" w:hAnsiTheme="minorHAnsi" w:cstheme="minorHAnsi"/>
        </w:rPr>
        <w:t>e neemt initiatief naar professionalisering</w:t>
      </w:r>
      <w:r>
        <w:rPr>
          <w:rFonts w:asciiTheme="minorHAnsi" w:hAnsiTheme="minorHAnsi" w:cstheme="minorHAnsi"/>
        </w:rPr>
        <w:t>.</w:t>
      </w:r>
    </w:p>
    <w:p w14:paraId="7A38A83A" w14:textId="77777777" w:rsidR="00562B49" w:rsidRPr="00691F26" w:rsidRDefault="00562B49" w:rsidP="00562B4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volgt externe en interne nascholingen en deelt de informatie</w:t>
      </w:r>
      <w:r>
        <w:rPr>
          <w:rFonts w:asciiTheme="minorHAnsi" w:eastAsia="Calibri" w:hAnsiTheme="minorHAnsi" w:cstheme="minorHAnsi"/>
          <w:color w:val="000000"/>
        </w:rPr>
        <w:t>.</w:t>
      </w:r>
    </w:p>
    <w:p w14:paraId="6A9AA1BE" w14:textId="77777777" w:rsidR="00562B49" w:rsidRPr="00691F26" w:rsidRDefault="00562B49" w:rsidP="00562B4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 xml:space="preserve">Je </w:t>
      </w:r>
      <w:r w:rsidRPr="00691F26">
        <w:rPr>
          <w:rFonts w:asciiTheme="minorHAnsi" w:eastAsia="Calibri" w:hAnsiTheme="minorHAnsi" w:cstheme="minorHAnsi"/>
          <w:color w:val="000000"/>
        </w:rPr>
        <w:t>neemt actief deel aan expertiseontwikkeling en -deling</w:t>
      </w:r>
      <w:r>
        <w:rPr>
          <w:rFonts w:asciiTheme="minorHAnsi" w:eastAsia="Calibri" w:hAnsiTheme="minorHAnsi" w:cstheme="minorHAnsi"/>
          <w:color w:val="000000"/>
        </w:rPr>
        <w:t>.</w:t>
      </w:r>
    </w:p>
    <w:p w14:paraId="493BECC9" w14:textId="07893EA5" w:rsidR="00562B49" w:rsidRPr="007C596C" w:rsidRDefault="00562B49" w:rsidP="00562B49">
      <w:pPr>
        <w:numPr>
          <w:ilvl w:val="0"/>
          <w:numId w:val="83"/>
        </w:numPr>
        <w:pBdr>
          <w:top w:val="nil"/>
          <w:left w:val="nil"/>
          <w:bottom w:val="nil"/>
          <w:right w:val="nil"/>
          <w:between w:val="nil"/>
        </w:pBdr>
        <w:spacing w:line="276" w:lineRule="auto"/>
        <w:ind w:left="426"/>
        <w:rPr>
          <w:rFonts w:asciiTheme="minorHAnsi" w:hAnsiTheme="minorHAnsi" w:cstheme="minorHAnsi"/>
        </w:rPr>
      </w:pPr>
      <w:r w:rsidRPr="007C596C">
        <w:rPr>
          <w:rFonts w:asciiTheme="minorHAnsi" w:eastAsia="Calibri" w:hAnsiTheme="minorHAnsi" w:cstheme="minorHAnsi"/>
          <w:color w:val="000000"/>
        </w:rPr>
        <w:t xml:space="preserve">Je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op klasbezoek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bij een collega, je eigen klas open</w:t>
      </w:r>
      <w:r>
        <w:rPr>
          <w:rFonts w:asciiTheme="minorHAnsi" w:eastAsia="Calibri" w:hAnsiTheme="minorHAnsi" w:cstheme="minorHAnsi"/>
          <w:color w:val="000000"/>
        </w:rPr>
        <w:t>zetten</w:t>
      </w:r>
      <w:r w:rsidRPr="007C596C">
        <w:rPr>
          <w:rFonts w:asciiTheme="minorHAnsi" w:eastAsia="Calibri" w:hAnsiTheme="minorHAnsi" w:cstheme="minorHAnsi"/>
          <w:color w:val="000000"/>
        </w:rPr>
        <w:t xml:space="preserve"> voor een bezoek van een collega en </w:t>
      </w:r>
      <w:r>
        <w:rPr>
          <w:rFonts w:asciiTheme="minorHAnsi" w:eastAsia="Calibri" w:hAnsiTheme="minorHAnsi" w:cstheme="minorHAnsi"/>
          <w:color w:val="000000"/>
        </w:rPr>
        <w:t>kan</w:t>
      </w:r>
      <w:r w:rsidRPr="007C596C">
        <w:rPr>
          <w:rFonts w:asciiTheme="minorHAnsi" w:eastAsia="Calibri" w:hAnsiTheme="minorHAnsi" w:cstheme="minorHAnsi"/>
          <w:color w:val="000000"/>
        </w:rPr>
        <w:t xml:space="preserve"> over die ervaringen in dialoog </w:t>
      </w:r>
      <w:r>
        <w:rPr>
          <w:rFonts w:asciiTheme="minorHAnsi" w:eastAsia="Calibri" w:hAnsiTheme="minorHAnsi" w:cstheme="minorHAnsi"/>
          <w:color w:val="000000"/>
        </w:rPr>
        <w:t xml:space="preserve">gaan </w:t>
      </w:r>
      <w:r w:rsidRPr="007C596C">
        <w:rPr>
          <w:rFonts w:asciiTheme="minorHAnsi" w:eastAsia="Calibri" w:hAnsiTheme="minorHAnsi" w:cstheme="minorHAnsi"/>
          <w:color w:val="000000"/>
        </w:rPr>
        <w:t>met jouw collega’s.</w:t>
      </w:r>
    </w:p>
    <w:p w14:paraId="1AF7B10A" w14:textId="7B034C77" w:rsidR="00562B49" w:rsidRPr="00691F26" w:rsidRDefault="00562B49" w:rsidP="00562B49">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rPr>
        <w:t>J</w:t>
      </w:r>
      <w:r w:rsidRPr="00691F26">
        <w:rPr>
          <w:rFonts w:asciiTheme="minorHAnsi" w:eastAsia="Calibri" w:hAnsiTheme="minorHAnsi" w:cstheme="minorHAnsi"/>
        </w:rPr>
        <w:t xml:space="preserve">e brengt persoonlijk of in teamverband vernieuwende elementen aan in </w:t>
      </w:r>
      <w:r>
        <w:rPr>
          <w:rFonts w:asciiTheme="minorHAnsi" w:eastAsia="Calibri" w:hAnsiTheme="minorHAnsi" w:cstheme="minorHAnsi"/>
        </w:rPr>
        <w:t>jouw</w:t>
      </w:r>
      <w:r w:rsidRPr="00691F26">
        <w:rPr>
          <w:rFonts w:asciiTheme="minorHAnsi" w:eastAsia="Calibri" w:hAnsiTheme="minorHAnsi" w:cstheme="minorHAnsi"/>
        </w:rPr>
        <w:t xml:space="preserve"> lespraktijk op basis van reflectie op de eigen schoolcultuur, op de vormingsconcepten, op nieuwe maatschappelijke ontwikkelingen en op de resultaten van relevant onderwijsonderzoek.</w:t>
      </w:r>
    </w:p>
    <w:p w14:paraId="2B4F9431" w14:textId="56987676" w:rsidR="00562B49" w:rsidRPr="00691F26" w:rsidRDefault="00562B49" w:rsidP="00562B49">
      <w:pPr>
        <w:numPr>
          <w:ilvl w:val="0"/>
          <w:numId w:val="83"/>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eastAsia="Calibri" w:hAnsiTheme="minorHAnsi" w:cstheme="minorHAnsi"/>
        </w:rPr>
        <w:t>Je</w:t>
      </w:r>
      <w:r w:rsidRPr="00691F26">
        <w:rPr>
          <w:rFonts w:asciiTheme="minorHAnsi" w:eastAsia="Calibri" w:hAnsiTheme="minorHAnsi" w:cstheme="minorHAnsi"/>
          <w:color w:val="0070C0"/>
        </w:rPr>
        <w:t xml:space="preserve"> </w:t>
      </w:r>
      <w:r w:rsidRPr="00691F26">
        <w:rPr>
          <w:rFonts w:asciiTheme="minorHAnsi" w:eastAsia="Calibri" w:hAnsiTheme="minorHAnsi" w:cstheme="minorHAnsi"/>
          <w:color w:val="000000"/>
        </w:rPr>
        <w:t>reflecteert over jouw lespraktijk en stuurt vanuit de analyse van relevante resultaten je aanpak bij.</w:t>
      </w:r>
    </w:p>
    <w:p w14:paraId="26F4E130" w14:textId="603DA517" w:rsidR="00562B49" w:rsidRDefault="00562B49" w:rsidP="00562B49">
      <w:pPr>
        <w:pBdr>
          <w:top w:val="nil"/>
          <w:left w:val="nil"/>
          <w:bottom w:val="nil"/>
          <w:right w:val="nil"/>
          <w:between w:val="nil"/>
        </w:pBdr>
        <w:spacing w:line="276" w:lineRule="auto"/>
        <w:ind w:left="426"/>
        <w:rPr>
          <w:rFonts w:asciiTheme="minorHAnsi" w:hAnsiTheme="minorHAnsi" w:cstheme="minorHAnsi"/>
        </w:rPr>
      </w:pPr>
    </w:p>
    <w:p w14:paraId="1B6FA98F" w14:textId="77777777" w:rsidR="00562B49" w:rsidRPr="00691F26" w:rsidRDefault="00562B49" w:rsidP="00562B49">
      <w:pPr>
        <w:pBdr>
          <w:top w:val="nil"/>
          <w:left w:val="nil"/>
          <w:bottom w:val="nil"/>
          <w:right w:val="nil"/>
          <w:between w:val="nil"/>
        </w:pBdr>
        <w:spacing w:line="276" w:lineRule="auto"/>
        <w:ind w:left="426"/>
        <w:rPr>
          <w:rFonts w:asciiTheme="minorHAnsi" w:hAnsiTheme="minorHAnsi" w:cstheme="minorHAnsi"/>
        </w:rPr>
      </w:pPr>
    </w:p>
    <w:p w14:paraId="25C8927E" w14:textId="0DFA4EF4" w:rsidR="00562B49" w:rsidRDefault="00562B49" w:rsidP="00562B49">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1AA8A073" w14:textId="439A9F27" w:rsidR="00562B49" w:rsidRPr="00FE1152" w:rsidRDefault="00562B49" w:rsidP="00562B49">
      <w:pPr>
        <w:spacing w:line="276" w:lineRule="auto"/>
        <w:rPr>
          <w:rFonts w:asciiTheme="minorHAnsi" w:hAnsiTheme="minorHAnsi" w:cstheme="minorHAnsi"/>
          <w:b/>
          <w:bCs/>
          <w:sz w:val="32"/>
          <w:szCs w:val="32"/>
        </w:rPr>
      </w:pPr>
    </w:p>
    <w:p w14:paraId="36F27460" w14:textId="67B4A6D8" w:rsidR="00562B49" w:rsidRDefault="00562B49" w:rsidP="00562B49">
      <w:pPr>
        <w:spacing w:line="276" w:lineRule="auto"/>
        <w:rPr>
          <w:rFonts w:asciiTheme="minorHAnsi" w:hAnsiTheme="minorHAnsi" w:cstheme="minorHAnsi"/>
          <w:sz w:val="40"/>
          <w:szCs w:val="40"/>
        </w:rPr>
      </w:pPr>
    </w:p>
    <w:p w14:paraId="1871AC4D" w14:textId="77777777" w:rsidR="00562B49" w:rsidRDefault="00562B49" w:rsidP="00562B49">
      <w:pPr>
        <w:spacing w:line="276" w:lineRule="auto"/>
        <w:rPr>
          <w:rFonts w:asciiTheme="minorHAnsi" w:hAnsiTheme="minorHAnsi" w:cstheme="minorHAnsi"/>
          <w:sz w:val="40"/>
          <w:szCs w:val="40"/>
        </w:rPr>
      </w:pPr>
    </w:p>
    <w:p w14:paraId="0E675B19" w14:textId="77777777" w:rsidR="00562B49" w:rsidRDefault="00562B49" w:rsidP="00562B49">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2E1E87DA" w14:textId="3FE3E342" w:rsidR="00562B49" w:rsidRDefault="00562B49" w:rsidP="00562B49">
      <w:pPr>
        <w:rPr>
          <w:rFonts w:ascii="Calibri" w:eastAsia="Calibri" w:hAnsi="Calibri" w:cs="Calibri"/>
        </w:rPr>
      </w:pPr>
      <w:r>
        <w:rPr>
          <w:rFonts w:ascii="Calibri" w:eastAsia="Calibri" w:hAnsi="Calibri" w:cs="Calibri"/>
        </w:rPr>
        <w:t>In overleg opgemaakt te   …………………………………………… (plaats)  op ………/…………/……… (datum).</w:t>
      </w:r>
    </w:p>
    <w:p w14:paraId="644E91C1" w14:textId="77777777" w:rsidR="00562B49" w:rsidRDefault="00562B49" w:rsidP="00562B49">
      <w:pPr>
        <w:rPr>
          <w:rFonts w:ascii="Calibri" w:eastAsia="Calibri" w:hAnsi="Calibri" w:cs="Calibri"/>
        </w:rPr>
      </w:pPr>
    </w:p>
    <w:p w14:paraId="353A97F8" w14:textId="77777777" w:rsidR="00562B49" w:rsidRDefault="00562B49" w:rsidP="00562B49">
      <w:pPr>
        <w:rPr>
          <w:rFonts w:ascii="Calibri" w:eastAsia="Calibri" w:hAnsi="Calibri" w:cs="Calibri"/>
        </w:rPr>
      </w:pPr>
    </w:p>
    <w:p w14:paraId="23E4CC6D" w14:textId="77777777" w:rsidR="00562B49" w:rsidRDefault="00562B49" w:rsidP="00562B49">
      <w:pPr>
        <w:rPr>
          <w:rFonts w:ascii="Calibri" w:eastAsia="Calibri" w:hAnsi="Calibri" w:cs="Calibri"/>
        </w:rPr>
      </w:pPr>
      <w:r>
        <w:rPr>
          <w:rFonts w:ascii="Calibri" w:eastAsia="Calibri" w:hAnsi="Calibri" w:cs="Calibri"/>
        </w:rPr>
        <w:t>Voor kennisname en ontvangst van één exemplaar van de functiebeschrijving.</w:t>
      </w:r>
    </w:p>
    <w:p w14:paraId="1B834871" w14:textId="674E02B4" w:rsidR="00562B49" w:rsidRDefault="00562B49" w:rsidP="00562B49">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562B49" w14:paraId="5C10ACAD" w14:textId="77777777" w:rsidTr="00A418CE">
        <w:tc>
          <w:tcPr>
            <w:tcW w:w="5145" w:type="dxa"/>
          </w:tcPr>
          <w:p w14:paraId="167EDE89" w14:textId="77777777" w:rsidR="00562B49" w:rsidRDefault="00562B49" w:rsidP="00A418CE">
            <w:pPr>
              <w:rPr>
                <w:rFonts w:ascii="Calibri" w:eastAsia="Calibri" w:hAnsi="Calibri" w:cs="Calibri"/>
              </w:rPr>
            </w:pPr>
            <w:r>
              <w:rPr>
                <w:rFonts w:ascii="Calibri" w:eastAsia="Calibri" w:hAnsi="Calibri" w:cs="Calibri"/>
              </w:rPr>
              <w:t>Personeelslid</w:t>
            </w:r>
          </w:p>
        </w:tc>
        <w:tc>
          <w:tcPr>
            <w:tcW w:w="4665" w:type="dxa"/>
          </w:tcPr>
          <w:p w14:paraId="1C2BEC30" w14:textId="77777777" w:rsidR="00562B49" w:rsidRDefault="00562B49" w:rsidP="00A418CE">
            <w:pPr>
              <w:rPr>
                <w:rFonts w:ascii="Calibri" w:eastAsia="Calibri" w:hAnsi="Calibri" w:cs="Calibri"/>
              </w:rPr>
            </w:pPr>
            <w:r>
              <w:rPr>
                <w:rFonts w:ascii="Calibri" w:eastAsia="Calibri" w:hAnsi="Calibri" w:cs="Calibri"/>
              </w:rPr>
              <w:t>Eerste evaluator</w:t>
            </w:r>
          </w:p>
        </w:tc>
      </w:tr>
      <w:tr w:rsidR="00562B49" w14:paraId="0FAF115C" w14:textId="77777777" w:rsidTr="00A418CE">
        <w:tc>
          <w:tcPr>
            <w:tcW w:w="5145" w:type="dxa"/>
          </w:tcPr>
          <w:p w14:paraId="06BD4E61" w14:textId="15DAC586" w:rsidR="00562B49" w:rsidRDefault="00562B49" w:rsidP="00A418CE">
            <w:pPr>
              <w:rPr>
                <w:rFonts w:ascii="Calibri" w:eastAsia="Calibri" w:hAnsi="Calibri" w:cs="Calibri"/>
              </w:rPr>
            </w:pPr>
          </w:p>
          <w:p w14:paraId="27749770" w14:textId="77777777" w:rsidR="00562B49" w:rsidRDefault="00562B49" w:rsidP="00A418CE">
            <w:pPr>
              <w:rPr>
                <w:rFonts w:ascii="Calibri" w:eastAsia="Calibri" w:hAnsi="Calibri" w:cs="Calibri"/>
              </w:rPr>
            </w:pPr>
          </w:p>
          <w:p w14:paraId="3EE26001" w14:textId="77777777" w:rsidR="00562B49" w:rsidRDefault="00562B49" w:rsidP="00A418CE">
            <w:pPr>
              <w:rPr>
                <w:rFonts w:ascii="Calibri" w:eastAsia="Calibri" w:hAnsi="Calibri" w:cs="Calibri"/>
              </w:rPr>
            </w:pPr>
          </w:p>
          <w:p w14:paraId="0D89E8AC" w14:textId="77777777" w:rsidR="00562B49" w:rsidRDefault="00562B49" w:rsidP="00A418CE">
            <w:pPr>
              <w:rPr>
                <w:rFonts w:ascii="Calibri" w:eastAsia="Calibri" w:hAnsi="Calibri" w:cs="Calibri"/>
              </w:rPr>
            </w:pPr>
            <w:r>
              <w:rPr>
                <w:rFonts w:ascii="Calibri" w:eastAsia="Calibri" w:hAnsi="Calibri" w:cs="Calibri"/>
              </w:rPr>
              <w:t>(naam en handtekening)</w:t>
            </w:r>
          </w:p>
        </w:tc>
        <w:tc>
          <w:tcPr>
            <w:tcW w:w="4665" w:type="dxa"/>
          </w:tcPr>
          <w:p w14:paraId="7EAFCDF2" w14:textId="77777777" w:rsidR="00562B49" w:rsidRDefault="00562B49" w:rsidP="00A418CE">
            <w:pPr>
              <w:rPr>
                <w:rFonts w:ascii="Calibri" w:eastAsia="Calibri" w:hAnsi="Calibri" w:cs="Calibri"/>
              </w:rPr>
            </w:pPr>
          </w:p>
          <w:p w14:paraId="397CB759" w14:textId="77777777" w:rsidR="00562B49" w:rsidRDefault="00562B49" w:rsidP="00A418CE">
            <w:pPr>
              <w:rPr>
                <w:rFonts w:ascii="Calibri" w:eastAsia="Calibri" w:hAnsi="Calibri" w:cs="Calibri"/>
              </w:rPr>
            </w:pPr>
          </w:p>
          <w:p w14:paraId="0092A3AF" w14:textId="77777777" w:rsidR="00562B49" w:rsidRDefault="00562B49" w:rsidP="00A418CE">
            <w:pPr>
              <w:rPr>
                <w:rFonts w:ascii="Calibri" w:eastAsia="Calibri" w:hAnsi="Calibri" w:cs="Calibri"/>
              </w:rPr>
            </w:pPr>
          </w:p>
          <w:p w14:paraId="149E1597" w14:textId="77777777" w:rsidR="00562B49" w:rsidRDefault="00562B49" w:rsidP="00A418CE">
            <w:pPr>
              <w:rPr>
                <w:rFonts w:ascii="Calibri" w:eastAsia="Calibri" w:hAnsi="Calibri" w:cs="Calibri"/>
              </w:rPr>
            </w:pPr>
            <w:r>
              <w:rPr>
                <w:rFonts w:ascii="Calibri" w:eastAsia="Calibri" w:hAnsi="Calibri" w:cs="Calibri"/>
              </w:rPr>
              <w:t>(naam en handtekening)</w:t>
            </w:r>
          </w:p>
        </w:tc>
      </w:tr>
    </w:tbl>
    <w:p w14:paraId="4A39AAAF" w14:textId="77777777" w:rsidR="00562B49" w:rsidRDefault="00562B49" w:rsidP="00562B49">
      <w:pPr>
        <w:rPr>
          <w:rFonts w:ascii="Calibri" w:eastAsia="Calibri" w:hAnsi="Calibri" w:cs="Calibri"/>
        </w:rPr>
      </w:pPr>
    </w:p>
    <w:p w14:paraId="2155DCDF" w14:textId="77777777" w:rsidR="00562B49" w:rsidRDefault="00562B49" w:rsidP="00562B49">
      <w:pPr>
        <w:rPr>
          <w:rFonts w:ascii="Calibri" w:eastAsia="Calibri" w:hAnsi="Calibri" w:cs="Calibri"/>
        </w:rPr>
      </w:pPr>
    </w:p>
    <w:p w14:paraId="76071859" w14:textId="65865C27" w:rsidR="00562B49" w:rsidRDefault="00562B49" w:rsidP="00562B49">
      <w:pPr>
        <w:pBdr>
          <w:top w:val="nil"/>
          <w:left w:val="nil"/>
          <w:bottom w:val="nil"/>
          <w:right w:val="nil"/>
          <w:between w:val="nil"/>
        </w:pBdr>
        <w:rPr>
          <w:color w:val="000000"/>
        </w:rPr>
      </w:pPr>
    </w:p>
    <w:p w14:paraId="0F8BAE0F" w14:textId="3B71EBBC" w:rsidR="007641DE" w:rsidRDefault="007641DE" w:rsidP="00C02693">
      <w:pPr>
        <w:rPr>
          <w:rFonts w:ascii="Arial" w:hAnsi="Arial" w:cs="Arial"/>
          <w:b/>
          <w:bCs/>
          <w:sz w:val="20"/>
          <w:u w:val="single"/>
        </w:rPr>
      </w:pPr>
    </w:p>
    <w:p w14:paraId="32A35E08" w14:textId="230A8264" w:rsidR="00C02693" w:rsidRDefault="00C02693" w:rsidP="00C02693">
      <w:pPr>
        <w:rPr>
          <w:rFonts w:ascii="Arial" w:eastAsia="Calibri" w:hAnsi="Arial" w:cs="Arial"/>
          <w:sz w:val="20"/>
        </w:rPr>
      </w:pPr>
      <w:r>
        <w:rPr>
          <w:rFonts w:ascii="Arial" w:hAnsi="Arial" w:cs="Arial"/>
          <w:b/>
          <w:bCs/>
          <w:sz w:val="20"/>
          <w:u w:val="single"/>
        </w:rPr>
        <w:lastRenderedPageBreak/>
        <w:t xml:space="preserve">Bijlage 1.12: </w:t>
      </w:r>
      <w:r w:rsidRPr="00C02693">
        <w:rPr>
          <w:rFonts w:ascii="Arial" w:hAnsi="Arial" w:cs="Arial"/>
          <w:b/>
          <w:bCs/>
          <w:sz w:val="20"/>
          <w:u w:val="single"/>
        </w:rPr>
        <w:t>Leraar beroepsgerichte vorming (BGV)</w:t>
      </w:r>
    </w:p>
    <w:p w14:paraId="0B8915C7" w14:textId="7BBCFAA5" w:rsidR="00C02693" w:rsidRDefault="00C02693">
      <w:pPr>
        <w:rPr>
          <w:rFonts w:ascii="Arial" w:hAnsi="Arial" w:cs="Arial"/>
          <w:b/>
          <w:bCs/>
          <w:sz w:val="20"/>
          <w:u w:val="single"/>
        </w:rPr>
      </w:pPr>
    </w:p>
    <w:p w14:paraId="3A31E612" w14:textId="7EC828EC" w:rsidR="00C02693" w:rsidRDefault="00C02693">
      <w:pPr>
        <w:rPr>
          <w:rFonts w:ascii="Arial" w:hAnsi="Arial" w:cs="Arial"/>
          <w:b/>
          <w:bCs/>
          <w:sz w:val="20"/>
          <w:u w:val="single"/>
        </w:rPr>
      </w:pPr>
    </w:p>
    <w:p w14:paraId="61176650" w14:textId="261DCEB5" w:rsidR="00C02693" w:rsidRDefault="00562B49">
      <w:pPr>
        <w:rPr>
          <w:rFonts w:ascii="Arial" w:hAnsi="Arial" w:cs="Arial"/>
          <w:b/>
          <w:bCs/>
          <w:sz w:val="20"/>
          <w:u w:val="single"/>
        </w:rPr>
      </w:pPr>
      <w:r w:rsidRPr="00691F26">
        <w:rPr>
          <w:rFonts w:asciiTheme="minorHAnsi" w:eastAsia="Calibri" w:hAnsiTheme="minorHAnsi" w:cstheme="minorHAnsi"/>
          <w:noProof/>
          <w:sz w:val="260"/>
          <w:szCs w:val="260"/>
          <w:lang w:eastAsia="nl-BE"/>
        </w:rPr>
        <w:drawing>
          <wp:anchor distT="0" distB="0" distL="114300" distR="114300" simplePos="0" relativeHeight="251664384" behindDoc="0" locked="0" layoutInCell="1" hidden="0" allowOverlap="1" wp14:anchorId="608FC626" wp14:editId="1D80C2F8">
            <wp:simplePos x="0" y="0"/>
            <wp:positionH relativeFrom="page">
              <wp:posOffset>900430</wp:posOffset>
            </wp:positionH>
            <wp:positionV relativeFrom="page">
              <wp:posOffset>1409700</wp:posOffset>
            </wp:positionV>
            <wp:extent cx="1828800" cy="720970"/>
            <wp:effectExtent l="0" t="0" r="0" b="0"/>
            <wp:wrapNone/>
            <wp:docPr id="6"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59BCF875" w14:textId="77777777" w:rsidR="00C02693" w:rsidRDefault="00C02693" w:rsidP="00C02693"/>
    <w:p w14:paraId="419481D6" w14:textId="2CE7CDCF" w:rsidR="00C02693" w:rsidRDefault="00C02693" w:rsidP="00C02693"/>
    <w:p w14:paraId="7945C6B4" w14:textId="388337D8" w:rsidR="00C02693" w:rsidRDefault="00C02693" w:rsidP="00C02693"/>
    <w:p w14:paraId="04E4F10A" w14:textId="77777777" w:rsidR="00C02693" w:rsidRDefault="00C02693" w:rsidP="00C02693"/>
    <w:p w14:paraId="5DFFB3AB" w14:textId="77777777" w:rsidR="00C02693" w:rsidRDefault="00C02693" w:rsidP="00C02693"/>
    <w:p w14:paraId="359C9950" w14:textId="77777777" w:rsidR="00C02693" w:rsidRDefault="00C02693" w:rsidP="00C02693"/>
    <w:p w14:paraId="53B26502" w14:textId="77777777" w:rsidR="00C02693" w:rsidRPr="00691F26" w:rsidRDefault="00C02693" w:rsidP="00C02693">
      <w:pPr>
        <w:rPr>
          <w:rFonts w:asciiTheme="minorHAnsi" w:hAnsiTheme="minorHAnsi" w:cstheme="minorHAnsi"/>
        </w:rPr>
      </w:pPr>
    </w:p>
    <w:p w14:paraId="7DD9DA7C" w14:textId="77777777" w:rsidR="00C02693" w:rsidRPr="00691F26" w:rsidRDefault="00C02693" w:rsidP="00C02693">
      <w:pPr>
        <w:rPr>
          <w:rFonts w:asciiTheme="minorHAnsi" w:hAnsiTheme="minorHAnsi" w:cstheme="minorHAnsi"/>
        </w:rPr>
      </w:pPr>
    </w:p>
    <w:p w14:paraId="299FC24E" w14:textId="683263B6" w:rsidR="00C02693" w:rsidRPr="00691F26" w:rsidRDefault="00C02693" w:rsidP="00C02693">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70EDFC88" w14:textId="77777777" w:rsidR="00C02693" w:rsidRPr="00691F26" w:rsidRDefault="00C02693" w:rsidP="00C02693">
      <w:pPr>
        <w:jc w:val="center"/>
        <w:rPr>
          <w:rFonts w:asciiTheme="minorHAnsi" w:hAnsiTheme="minorHAnsi" w:cstheme="minorHAnsi"/>
          <w:b/>
          <w:bCs/>
          <w:sz w:val="40"/>
          <w:szCs w:val="40"/>
        </w:rPr>
      </w:pPr>
      <w:r>
        <w:rPr>
          <w:rFonts w:asciiTheme="minorHAnsi" w:hAnsiTheme="minorHAnsi" w:cstheme="minorHAnsi"/>
          <w:b/>
          <w:bCs/>
          <w:sz w:val="40"/>
          <w:szCs w:val="40"/>
        </w:rPr>
        <w:t>Ambt leraar BGV</w:t>
      </w:r>
    </w:p>
    <w:p w14:paraId="74FDD135" w14:textId="77777777" w:rsidR="00C02693" w:rsidRPr="00691F26" w:rsidRDefault="00C02693" w:rsidP="00C02693">
      <w:pPr>
        <w:jc w:val="center"/>
        <w:rPr>
          <w:rFonts w:asciiTheme="minorHAnsi" w:hAnsiTheme="minorHAnsi" w:cstheme="minorHAnsi"/>
          <w:sz w:val="40"/>
          <w:szCs w:val="40"/>
        </w:rPr>
      </w:pPr>
    </w:p>
    <w:p w14:paraId="484FDC5C" w14:textId="77777777" w:rsidR="00C02693" w:rsidRPr="00691F26" w:rsidRDefault="00C02693" w:rsidP="00C02693">
      <w:pPr>
        <w:jc w:val="center"/>
        <w:rPr>
          <w:rFonts w:asciiTheme="minorHAnsi" w:hAnsiTheme="minorHAnsi" w:cstheme="minorHAnsi"/>
          <w:sz w:val="40"/>
          <w:szCs w:val="40"/>
        </w:rPr>
      </w:pPr>
    </w:p>
    <w:p w14:paraId="3AC583DF" w14:textId="77777777" w:rsidR="00C02693" w:rsidRDefault="00C02693" w:rsidP="00C02693">
      <w:pPr>
        <w:rPr>
          <w:rFonts w:asciiTheme="minorHAnsi" w:hAnsiTheme="minorHAnsi" w:cstheme="minorHAnsi"/>
          <w:sz w:val="40"/>
          <w:szCs w:val="40"/>
        </w:rPr>
      </w:pPr>
    </w:p>
    <w:p w14:paraId="4660E2AB" w14:textId="77777777" w:rsidR="00C02693" w:rsidRPr="00691F26" w:rsidRDefault="00C02693" w:rsidP="00C02693">
      <w:pPr>
        <w:rPr>
          <w:rFonts w:asciiTheme="minorHAnsi" w:hAnsiTheme="minorHAnsi" w:cstheme="minorHAnsi"/>
          <w:sz w:val="40"/>
          <w:szCs w:val="40"/>
        </w:rPr>
      </w:pPr>
    </w:p>
    <w:p w14:paraId="0DE4A01A" w14:textId="77777777" w:rsidR="00C02693" w:rsidRPr="00691F26" w:rsidRDefault="00C02693" w:rsidP="00C02693">
      <w:pPr>
        <w:ind w:left="284"/>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C02693" w:rsidRPr="00691F26" w14:paraId="41491041" w14:textId="77777777" w:rsidTr="00A36E2C">
        <w:tc>
          <w:tcPr>
            <w:tcW w:w="2905" w:type="dxa"/>
          </w:tcPr>
          <w:p w14:paraId="16DEC117" w14:textId="77777777" w:rsidR="00C02693" w:rsidRPr="00691F26" w:rsidRDefault="00C02693"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7AA2594E" w14:textId="77777777" w:rsidR="00C02693" w:rsidRPr="00691F26" w:rsidRDefault="00C02693" w:rsidP="00A36E2C">
            <w:pPr>
              <w:keepNext/>
              <w:spacing w:line="360" w:lineRule="auto"/>
              <w:rPr>
                <w:rFonts w:asciiTheme="minorHAnsi" w:eastAsia="Calibri" w:hAnsiTheme="minorHAnsi" w:cstheme="minorHAnsi"/>
              </w:rPr>
            </w:pPr>
          </w:p>
        </w:tc>
      </w:tr>
      <w:tr w:rsidR="00C02693" w:rsidRPr="00691F26" w14:paraId="65D9C812" w14:textId="77777777" w:rsidTr="00A36E2C">
        <w:tc>
          <w:tcPr>
            <w:tcW w:w="2905" w:type="dxa"/>
          </w:tcPr>
          <w:p w14:paraId="2B015E76" w14:textId="77777777" w:rsidR="00C02693" w:rsidRPr="00691F26" w:rsidRDefault="00C02693"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6E91AE54" w14:textId="77777777" w:rsidR="00C02693" w:rsidRPr="00691F26" w:rsidRDefault="00C02693" w:rsidP="00A36E2C">
            <w:pPr>
              <w:keepNext/>
              <w:spacing w:line="360" w:lineRule="auto"/>
              <w:rPr>
                <w:rFonts w:asciiTheme="minorHAnsi" w:eastAsia="Calibri" w:hAnsiTheme="minorHAnsi" w:cstheme="minorHAnsi"/>
              </w:rPr>
            </w:pPr>
          </w:p>
        </w:tc>
      </w:tr>
    </w:tbl>
    <w:p w14:paraId="6EDD489B" w14:textId="77777777" w:rsidR="00C02693" w:rsidRPr="00691F26" w:rsidRDefault="00C02693" w:rsidP="00C02693">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C02693" w:rsidRPr="00691F26" w14:paraId="78D0F883" w14:textId="77777777" w:rsidTr="00A36E2C">
        <w:trPr>
          <w:trHeight w:val="116"/>
        </w:trPr>
        <w:tc>
          <w:tcPr>
            <w:tcW w:w="8500" w:type="dxa"/>
            <w:gridSpan w:val="2"/>
            <w:tcBorders>
              <w:bottom w:val="single" w:sz="4" w:space="0" w:color="000000"/>
            </w:tcBorders>
          </w:tcPr>
          <w:p w14:paraId="3A375BFE" w14:textId="77777777" w:rsidR="00C02693" w:rsidRPr="00691F26" w:rsidRDefault="00C02693" w:rsidP="00A36E2C">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C02693" w:rsidRPr="00691F26" w14:paraId="096AFF4A" w14:textId="77777777" w:rsidTr="00A36E2C">
        <w:trPr>
          <w:trHeight w:val="81"/>
        </w:trPr>
        <w:tc>
          <w:tcPr>
            <w:tcW w:w="2417" w:type="dxa"/>
            <w:tcBorders>
              <w:top w:val="single" w:sz="4" w:space="0" w:color="000000"/>
              <w:left w:val="single" w:sz="4" w:space="0" w:color="000000"/>
              <w:bottom w:val="nil"/>
              <w:right w:val="nil"/>
            </w:tcBorders>
          </w:tcPr>
          <w:p w14:paraId="03DAA03F" w14:textId="77777777" w:rsidR="00C02693" w:rsidRPr="00691F26" w:rsidRDefault="00C02693" w:rsidP="00A36E2C">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75423EAA" w14:textId="77777777" w:rsidR="00C02693" w:rsidRPr="00691F26" w:rsidRDefault="00C02693" w:rsidP="00A36E2C">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C02693" w:rsidRPr="00691F26" w14:paraId="5BDC6D5C" w14:textId="77777777" w:rsidTr="00A36E2C">
        <w:trPr>
          <w:trHeight w:val="117"/>
        </w:trPr>
        <w:tc>
          <w:tcPr>
            <w:tcW w:w="2417" w:type="dxa"/>
            <w:tcBorders>
              <w:top w:val="nil"/>
              <w:left w:val="single" w:sz="4" w:space="0" w:color="000000"/>
              <w:bottom w:val="single" w:sz="4" w:space="0" w:color="auto"/>
              <w:right w:val="nil"/>
            </w:tcBorders>
          </w:tcPr>
          <w:p w14:paraId="68D0735A" w14:textId="77777777" w:rsidR="00C02693" w:rsidRPr="00691F26" w:rsidRDefault="00C02693" w:rsidP="00A36E2C">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1FE629C0" w14:textId="77777777" w:rsidR="00C02693" w:rsidRPr="00691F26" w:rsidRDefault="00C02693" w:rsidP="00A36E2C">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325C4E9F" w14:textId="4FEB254F"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0B032C08" w14:textId="6696FE05"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499BF0AA" w14:textId="00AD9B93"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241E14F6" w14:textId="3116F7E9"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5931779D" w14:textId="59C6B74C"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3772C2B7" w14:textId="48A4B3BB"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718FF12F" w14:textId="3A2499A0"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29266B37" w14:textId="41EBD986"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1004BA88" w14:textId="77777777"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1A40E854" w14:textId="77777777" w:rsidR="00C02693"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p>
    <w:p w14:paraId="471DABB1" w14:textId="77777777" w:rsidR="00C02693" w:rsidRPr="00221849"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58508296" w14:textId="77777777" w:rsidR="00C02693" w:rsidRPr="007C596C" w:rsidRDefault="00C02693" w:rsidP="00C02693">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De leraar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23AE93CE" w14:textId="77777777" w:rsidR="00C02693" w:rsidRDefault="00C02693" w:rsidP="00C02693">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leraar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7B68FB1B" w14:textId="77777777" w:rsidR="00C02693" w:rsidRPr="0070353D" w:rsidRDefault="00C02693" w:rsidP="00C02693">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057640A2" w14:textId="77777777" w:rsidR="00C02693" w:rsidRDefault="00C02693" w:rsidP="00C02693">
      <w:pPr>
        <w:rPr>
          <w:rFonts w:asciiTheme="minorHAnsi" w:hAnsiTheme="minorHAnsi" w:cstheme="minorHAnsi"/>
        </w:rPr>
      </w:pPr>
      <w:r>
        <w:rPr>
          <w:rFonts w:asciiTheme="minorHAnsi" w:hAnsiTheme="minorHAnsi" w:cstheme="minorHAnsi"/>
        </w:rPr>
        <w:t>Deze functiebeschrijving</w:t>
      </w:r>
      <w:r>
        <w:rPr>
          <w:rFonts w:asciiTheme="minorHAnsi" w:hAnsiTheme="minorHAnsi" w:cstheme="minorHAnsi"/>
          <w:vertAlign w:val="superscript"/>
        </w:rPr>
        <w:footnoteReference w:id="25"/>
      </w:r>
      <w:r>
        <w:rPr>
          <w:rFonts w:asciiTheme="minorHAnsi" w:hAnsiTheme="minorHAnsi" w:cstheme="minorHAnsi"/>
        </w:rPr>
        <w:t xml:space="preserve"> is een constructief en positief beleidsinstrument dat het mogelijk maakt de toegewezen geïntegreerde lerarenopdracht voor te bereiden, uit te voeren, te evalueren en bij te sturen.</w:t>
      </w:r>
      <w:r>
        <w:rPr>
          <w:rFonts w:asciiTheme="minorHAnsi" w:hAnsiTheme="minorHAnsi" w:cstheme="minorHAnsi"/>
          <w:vertAlign w:val="superscript"/>
        </w:rPr>
        <w:footnoteReference w:id="26"/>
      </w:r>
      <w:r>
        <w:rPr>
          <w:rFonts w:asciiTheme="minorHAnsi" w:hAnsiTheme="minorHAnsi" w:cstheme="minorHAnsi"/>
        </w:rPr>
        <w:t xml:space="preserve"> </w:t>
      </w:r>
    </w:p>
    <w:p w14:paraId="249A4A37" w14:textId="77777777" w:rsidR="00C02693" w:rsidRPr="00691F26" w:rsidRDefault="00C02693" w:rsidP="00C02693">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Ze gaat uit van de leraar als professional: hij beheerst een ruim onderwijskundig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4E1DDEC5" w14:textId="77777777" w:rsidR="00C02693" w:rsidRPr="00C45155" w:rsidRDefault="00C02693" w:rsidP="00C02693">
      <w:pPr>
        <w:spacing w:line="276" w:lineRule="auto"/>
        <w:rPr>
          <w:rFonts w:asciiTheme="minorHAnsi" w:eastAsia="Calibri" w:hAnsiTheme="minorHAnsi" w:cstheme="minorHAnsi"/>
          <w:color w:val="000000"/>
        </w:rPr>
      </w:pPr>
      <w:r w:rsidRPr="00C45155">
        <w:rPr>
          <w:rFonts w:asciiTheme="minorHAnsi" w:eastAsia="Calibri" w:hAnsiTheme="minorHAnsi" w:cstheme="minorHAnsi"/>
          <w:color w:val="000000"/>
        </w:rPr>
        <w:t>Dit moet bijdragen tot:</w:t>
      </w:r>
    </w:p>
    <w:p w14:paraId="6AF80DA5" w14:textId="77777777" w:rsidR="00C02693" w:rsidRPr="00C45155" w:rsidRDefault="00C02693" w:rsidP="00C02693">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het gevalideerd doelenkader (eindtermen, leerplandoelstellingen, ontwikkelingsdoelen) en zoveel mogelijk leerwinst bij elke leerling;</w:t>
      </w:r>
    </w:p>
    <w:p w14:paraId="49306A3A" w14:textId="77777777" w:rsidR="00C02693" w:rsidRPr="00C45155" w:rsidRDefault="00C02693" w:rsidP="00C02693">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realiseren van schooleigen doelen (pedagogisch project);</w:t>
      </w:r>
    </w:p>
    <w:p w14:paraId="61681380" w14:textId="77777777" w:rsidR="00C02693" w:rsidRPr="00C45155" w:rsidRDefault="00C02693" w:rsidP="00C02693">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ambiëren van een brede ontwikkeling;</w:t>
      </w:r>
    </w:p>
    <w:p w14:paraId="70C10CEF" w14:textId="77777777" w:rsidR="00C02693" w:rsidRPr="00C45155" w:rsidRDefault="00C02693" w:rsidP="00C02693">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C45155">
        <w:rPr>
          <w:rFonts w:asciiTheme="minorHAnsi" w:eastAsia="Calibri" w:hAnsiTheme="minorHAnsi" w:cstheme="minorHAnsi"/>
          <w:color w:val="000000"/>
        </w:rPr>
        <w:t>het nastreven van welbevinden</w:t>
      </w:r>
      <w:r w:rsidRPr="00C45155">
        <w:rPr>
          <w:rFonts w:asciiTheme="minorHAnsi" w:eastAsia="Calibri" w:hAnsiTheme="minorHAnsi" w:cstheme="minorHAnsi"/>
          <w:color w:val="000000"/>
          <w:vertAlign w:val="superscript"/>
        </w:rPr>
        <w:t xml:space="preserve"> </w:t>
      </w:r>
      <w:r w:rsidRPr="00C45155">
        <w:rPr>
          <w:rFonts w:asciiTheme="minorHAnsi" w:eastAsia="Calibri" w:hAnsiTheme="minorHAnsi" w:cstheme="minorHAnsi"/>
          <w:color w:val="000000"/>
        </w:rPr>
        <w:t>en betrokkenheid bij alle leerlingen.</w:t>
      </w:r>
    </w:p>
    <w:p w14:paraId="391A1B32" w14:textId="77777777" w:rsidR="00C02693" w:rsidRDefault="00C02693" w:rsidP="00C02693">
      <w:pPr>
        <w:spacing w:line="276" w:lineRule="auto"/>
        <w:rPr>
          <w:rFonts w:asciiTheme="minorHAnsi" w:hAnsiTheme="minorHAnsi" w:cstheme="minorHAnsi"/>
          <w:color w:val="000000"/>
        </w:rPr>
      </w:pPr>
    </w:p>
    <w:p w14:paraId="39921612" w14:textId="77777777" w:rsidR="00C02693" w:rsidRPr="00C45155" w:rsidRDefault="00C02693" w:rsidP="00C02693">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34658044" w14:textId="77777777" w:rsidR="00C02693" w:rsidRPr="000730BB" w:rsidRDefault="00C02693" w:rsidP="00C02693">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34F66E5F" w14:textId="77777777" w:rsidR="00C02693" w:rsidRPr="000730BB" w:rsidRDefault="00C02693" w:rsidP="00C02693">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6CF4F8CB" w14:textId="77777777" w:rsidR="00C02693" w:rsidRPr="000730BB" w:rsidRDefault="00C02693" w:rsidP="00C02693">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0CF96C20" w14:textId="77777777" w:rsidR="00C02693" w:rsidRPr="000730BB" w:rsidRDefault="00C02693" w:rsidP="00C02693">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57B5BC26" w14:textId="77777777" w:rsidR="00C02693" w:rsidRDefault="00C02693" w:rsidP="00C02693">
      <w:pPr>
        <w:spacing w:line="276" w:lineRule="auto"/>
        <w:rPr>
          <w:rFonts w:asciiTheme="minorHAnsi" w:hAnsiTheme="minorHAnsi" w:cstheme="minorHAnsi"/>
        </w:rPr>
      </w:pPr>
    </w:p>
    <w:p w14:paraId="71FFE44E" w14:textId="77777777" w:rsidR="00C02693" w:rsidRDefault="00C02693" w:rsidP="00C02693">
      <w:pPr>
        <w:spacing w:line="276" w:lineRule="auto"/>
        <w:rPr>
          <w:rFonts w:asciiTheme="minorHAnsi" w:hAnsiTheme="minorHAnsi" w:cstheme="minorHAnsi"/>
        </w:rPr>
      </w:pPr>
    </w:p>
    <w:p w14:paraId="00E670C3" w14:textId="77777777" w:rsidR="00C02693" w:rsidRDefault="00C02693" w:rsidP="00C02693">
      <w:pPr>
        <w:spacing w:line="276" w:lineRule="auto"/>
        <w:rPr>
          <w:rFonts w:asciiTheme="minorHAnsi" w:hAnsiTheme="minorHAnsi" w:cstheme="minorHAnsi"/>
        </w:rPr>
      </w:pPr>
    </w:p>
    <w:p w14:paraId="23809606" w14:textId="77777777" w:rsidR="00C02693" w:rsidRDefault="00C02693" w:rsidP="00C02693">
      <w:pPr>
        <w:spacing w:line="276" w:lineRule="auto"/>
        <w:rPr>
          <w:rFonts w:asciiTheme="minorHAnsi" w:hAnsiTheme="minorHAnsi" w:cstheme="minorHAnsi"/>
        </w:rPr>
      </w:pPr>
    </w:p>
    <w:p w14:paraId="17082BF7" w14:textId="77777777" w:rsidR="00C02693" w:rsidRDefault="00C02693" w:rsidP="00C02693">
      <w:pPr>
        <w:spacing w:line="276" w:lineRule="auto"/>
        <w:rPr>
          <w:rFonts w:asciiTheme="minorHAnsi" w:hAnsiTheme="minorHAnsi" w:cstheme="minorHAnsi"/>
        </w:rPr>
      </w:pPr>
    </w:p>
    <w:p w14:paraId="2F8B6229" w14:textId="77777777" w:rsidR="00C02693" w:rsidRDefault="00C02693" w:rsidP="00C02693">
      <w:pPr>
        <w:spacing w:line="276" w:lineRule="auto"/>
        <w:rPr>
          <w:rFonts w:asciiTheme="minorHAnsi" w:hAnsiTheme="minorHAnsi" w:cstheme="minorHAnsi"/>
        </w:rPr>
      </w:pPr>
    </w:p>
    <w:p w14:paraId="11417C4D" w14:textId="77777777" w:rsidR="00C02693" w:rsidRPr="00691F26" w:rsidRDefault="00C02693" w:rsidP="00C02693">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184A570D" w14:textId="77777777" w:rsidR="00C02693" w:rsidRPr="00691F26" w:rsidRDefault="00C02693" w:rsidP="00C02693">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1. Planning en voorbereiding van de lessen</w:t>
      </w:r>
    </w:p>
    <w:p w14:paraId="76FA4AF9" w14:textId="77777777" w:rsidR="00C02693" w:rsidRPr="00FB49BD" w:rsidRDefault="00C02693" w:rsidP="00C02693">
      <w:pPr>
        <w:numPr>
          <w:ilvl w:val="0"/>
          <w:numId w:val="84"/>
        </w:numPr>
        <w:pBdr>
          <w:top w:val="nil"/>
          <w:left w:val="nil"/>
          <w:bottom w:val="nil"/>
          <w:right w:val="nil"/>
          <w:between w:val="nil"/>
        </w:pBdr>
        <w:ind w:left="426" w:hanging="392"/>
        <w:rPr>
          <w:rFonts w:asciiTheme="minorHAnsi" w:hAnsiTheme="minorHAnsi" w:cstheme="minorHAnsi"/>
        </w:rPr>
      </w:pPr>
      <w:r w:rsidRPr="00FB49BD">
        <w:rPr>
          <w:rFonts w:asciiTheme="minorHAnsi" w:hAnsiTheme="minorHAnsi" w:cstheme="minorHAnsi"/>
        </w:rPr>
        <w:t xml:space="preserve">je </w:t>
      </w:r>
      <w:r w:rsidRPr="00FB49BD">
        <w:rPr>
          <w:rFonts w:asciiTheme="minorHAnsi" w:hAnsiTheme="minorHAnsi" w:cstheme="minorHAnsi"/>
          <w:color w:val="000000"/>
        </w:rPr>
        <w:t>stelt een volledig handelingsplan op voor individuele leerlingen en/of leerlingengroep:</w:t>
      </w:r>
    </w:p>
    <w:p w14:paraId="7B1B3252" w14:textId="77777777" w:rsidR="00C02693" w:rsidRPr="00FB49BD" w:rsidRDefault="00C02693" w:rsidP="00C02693">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FB49BD">
        <w:rPr>
          <w:rFonts w:asciiTheme="minorHAnsi" w:eastAsia="Calibri" w:hAnsiTheme="minorHAnsi" w:cstheme="minorHAnsi"/>
          <w:color w:val="000000"/>
        </w:rPr>
        <w:t>Je brengt de beginsituatie van iedere leerling en/of leerlingengroep in kaart.</w:t>
      </w:r>
    </w:p>
    <w:p w14:paraId="5D665FC2" w14:textId="77777777" w:rsidR="00C02693" w:rsidRPr="00FB49BD" w:rsidRDefault="00C02693" w:rsidP="00C02693">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FB49BD">
        <w:rPr>
          <w:rFonts w:asciiTheme="minorHAnsi" w:eastAsia="Calibri" w:hAnsiTheme="minorHAnsi" w:cstheme="minorHAnsi"/>
          <w:color w:val="000000"/>
        </w:rPr>
        <w:t xml:space="preserve">Je </w:t>
      </w:r>
      <w:r w:rsidRPr="00FB49BD">
        <w:rPr>
          <w:rFonts w:asciiTheme="minorHAnsi" w:hAnsiTheme="minorHAnsi" w:cstheme="minorHAnsi"/>
          <w:color w:val="000000"/>
        </w:rPr>
        <w:t>formuleert specifieke opvoedings- en onderwijsbehoeften in functie van de totale doelenselectie voor de individuele leerling en/of leerlingengroep.</w:t>
      </w:r>
    </w:p>
    <w:p w14:paraId="3B748BF0" w14:textId="77777777" w:rsidR="00C02693" w:rsidRPr="00FB49BD" w:rsidRDefault="00C02693" w:rsidP="00C02693">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FB49BD">
        <w:rPr>
          <w:rFonts w:asciiTheme="minorHAnsi" w:hAnsiTheme="minorHAnsi" w:cstheme="minorHAnsi"/>
          <w:color w:val="000000"/>
        </w:rPr>
        <w:t>Je maakt een korte en lange termijnplanning rekening houdende met ontwikkelingsdoelen/eindtermen, de leerlijnen en de schoolinterne afspraken.</w:t>
      </w:r>
    </w:p>
    <w:p w14:paraId="012956B3" w14:textId="77777777" w:rsidR="00C02693" w:rsidRPr="00FB49BD" w:rsidRDefault="00C02693" w:rsidP="00C02693">
      <w:pPr>
        <w:pStyle w:val="Lijstalinea"/>
        <w:numPr>
          <w:ilvl w:val="1"/>
          <w:numId w:val="85"/>
        </w:numPr>
        <w:pBdr>
          <w:top w:val="nil"/>
          <w:left w:val="nil"/>
          <w:bottom w:val="nil"/>
          <w:right w:val="nil"/>
          <w:between w:val="nil"/>
        </w:pBdr>
        <w:spacing w:line="276" w:lineRule="auto"/>
        <w:ind w:left="851"/>
        <w:rPr>
          <w:rFonts w:asciiTheme="minorHAnsi" w:hAnsiTheme="minorHAnsi" w:cstheme="minorHAnsi"/>
          <w:color w:val="000000"/>
        </w:rPr>
      </w:pPr>
      <w:r w:rsidRPr="00FB49BD">
        <w:rPr>
          <w:rFonts w:asciiTheme="minorHAnsi" w:hAnsiTheme="minorHAnsi" w:cstheme="minorHAnsi"/>
          <w:color w:val="000000"/>
        </w:rPr>
        <w:t>Je kiest je ontwikkelingsdoelen/eindtermen die aansluiten bij de specifieke opvoedings- en ondersteuningsbehoeften van je leerlingen en formuleert ze helder.</w:t>
      </w:r>
    </w:p>
    <w:p w14:paraId="29EFC2B5" w14:textId="77777777" w:rsidR="00C02693" w:rsidRPr="00FB49BD" w:rsidRDefault="00C02693" w:rsidP="00C02693">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FB49BD">
        <w:rPr>
          <w:rFonts w:asciiTheme="minorHAnsi" w:hAnsiTheme="minorHAnsi" w:cstheme="minorHAnsi"/>
          <w:color w:val="000000"/>
        </w:rPr>
        <w:t xml:space="preserve">Je selecteert leerinhouden, methoden en werkvormen aangepast aan de beoogde ontwikkelingsdoelen/eindtermen, de beginsituatie en de context. </w:t>
      </w:r>
    </w:p>
    <w:p w14:paraId="6E0D5DA3" w14:textId="77777777" w:rsidR="00C02693" w:rsidRPr="00FB49BD" w:rsidRDefault="00C02693" w:rsidP="00C02693">
      <w:pPr>
        <w:pStyle w:val="Lijstalinea"/>
        <w:numPr>
          <w:ilvl w:val="1"/>
          <w:numId w:val="85"/>
        </w:numPr>
        <w:pBdr>
          <w:top w:val="nil"/>
          <w:left w:val="nil"/>
          <w:bottom w:val="nil"/>
          <w:right w:val="nil"/>
          <w:between w:val="nil"/>
        </w:pBdr>
        <w:spacing w:line="276" w:lineRule="auto"/>
        <w:ind w:left="851"/>
        <w:rPr>
          <w:rFonts w:asciiTheme="minorHAnsi" w:eastAsia="Calibri" w:hAnsiTheme="minorHAnsi" w:cstheme="minorHAnsi"/>
          <w:color w:val="000000"/>
        </w:rPr>
      </w:pPr>
      <w:r w:rsidRPr="00FB49BD">
        <w:rPr>
          <w:rFonts w:asciiTheme="minorHAnsi" w:hAnsiTheme="minorHAnsi" w:cstheme="minorHAnsi"/>
          <w:color w:val="000000"/>
        </w:rPr>
        <w:t>Je bepaalt de resultaten die je wenst te bereiken (succescriteria).</w:t>
      </w:r>
    </w:p>
    <w:p w14:paraId="11CE314A" w14:textId="77777777" w:rsidR="00C02693" w:rsidRPr="00FB49BD" w:rsidRDefault="00C02693" w:rsidP="00C02693">
      <w:pPr>
        <w:numPr>
          <w:ilvl w:val="0"/>
          <w:numId w:val="77"/>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hAnsiTheme="minorHAnsi" w:cstheme="minorHAnsi"/>
        </w:rPr>
        <w:t>Je voert schoolinterne afspraken inzake administratieve taken uit.</w:t>
      </w:r>
    </w:p>
    <w:p w14:paraId="2E459184" w14:textId="77777777" w:rsidR="00C02693" w:rsidRPr="00FB49BD" w:rsidRDefault="00C02693" w:rsidP="00C02693">
      <w:pPr>
        <w:numPr>
          <w:ilvl w:val="0"/>
          <w:numId w:val="77"/>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stelt leermiddelen tijdig en op gepaste wijze ter beschikking van de leerlingen.</w:t>
      </w:r>
    </w:p>
    <w:p w14:paraId="3DEC402E" w14:textId="77777777" w:rsidR="00C02693" w:rsidRPr="00FB49BD" w:rsidRDefault="00C02693" w:rsidP="00C02693">
      <w:pPr>
        <w:numPr>
          <w:ilvl w:val="0"/>
          <w:numId w:val="77"/>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zet de beschikbare uitrusting efficiënt in.</w:t>
      </w:r>
    </w:p>
    <w:p w14:paraId="2B670CA3" w14:textId="77777777" w:rsidR="00C02693" w:rsidRPr="00727A40" w:rsidRDefault="00C02693" w:rsidP="00C02693">
      <w:pPr>
        <w:numPr>
          <w:ilvl w:val="0"/>
          <w:numId w:val="77"/>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creëert een veilige leeromgeving voor de leerlingen.</w:t>
      </w:r>
    </w:p>
    <w:p w14:paraId="2B5CA095" w14:textId="77777777" w:rsidR="00C02693" w:rsidRPr="00FB49BD" w:rsidRDefault="00C02693" w:rsidP="00C02693">
      <w:pPr>
        <w:spacing w:line="276" w:lineRule="auto"/>
        <w:rPr>
          <w:rFonts w:asciiTheme="minorHAnsi" w:hAnsiTheme="minorHAnsi" w:cstheme="minorHAnsi"/>
        </w:rPr>
      </w:pPr>
    </w:p>
    <w:p w14:paraId="1B894607" w14:textId="77777777" w:rsidR="00C02693" w:rsidRPr="00FB49BD" w:rsidRDefault="00C02693" w:rsidP="00C02693">
      <w:pPr>
        <w:spacing w:line="276" w:lineRule="auto"/>
        <w:rPr>
          <w:rFonts w:asciiTheme="minorHAnsi" w:hAnsiTheme="minorHAnsi" w:cstheme="minorHAnsi"/>
          <w:b/>
          <w:bCs/>
          <w:sz w:val="28"/>
          <w:szCs w:val="28"/>
        </w:rPr>
      </w:pPr>
      <w:r w:rsidRPr="00FB49BD">
        <w:rPr>
          <w:rFonts w:asciiTheme="minorHAnsi" w:hAnsiTheme="minorHAnsi" w:cstheme="minorHAnsi"/>
          <w:b/>
          <w:bCs/>
          <w:sz w:val="28"/>
          <w:szCs w:val="28"/>
        </w:rPr>
        <w:t>2. Lesgeven</w:t>
      </w:r>
    </w:p>
    <w:p w14:paraId="7C504279" w14:textId="77777777" w:rsidR="00C02693" w:rsidRPr="00FB49BD" w:rsidRDefault="00C02693" w:rsidP="00C02693">
      <w:pPr>
        <w:numPr>
          <w:ilvl w:val="0"/>
          <w:numId w:val="86"/>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hAnsiTheme="minorHAnsi" w:cstheme="minorHAnsi"/>
          <w:color w:val="000000"/>
        </w:rPr>
        <w:t>Je voert de handelingsplannen uit overeenkomstig de afspraken.</w:t>
      </w:r>
    </w:p>
    <w:p w14:paraId="2E13042F" w14:textId="77777777" w:rsidR="00C02693" w:rsidRPr="00FB49BD" w:rsidRDefault="00C02693" w:rsidP="00C02693">
      <w:pPr>
        <w:numPr>
          <w:ilvl w:val="0"/>
          <w:numId w:val="86"/>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hanteert een onderbouwde didactiek.</w:t>
      </w:r>
    </w:p>
    <w:p w14:paraId="2A944C07"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maakt de leerlingen eigenaar van hun leerproces.</w:t>
      </w:r>
    </w:p>
    <w:p w14:paraId="163570ED"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vertaalt de leerinhouden naar de leef- en ervaringswereld van de leerlingen.</w:t>
      </w:r>
    </w:p>
    <w:p w14:paraId="1B39F969"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varieert in didactische werkvormen.</w:t>
      </w:r>
    </w:p>
    <w:p w14:paraId="1A21E54C"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integreert ICT binnen de leeromgeving.</w:t>
      </w:r>
    </w:p>
    <w:p w14:paraId="21665846"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gebruikt standaardtaal, biedt schooltaal en vaktaal aan.</w:t>
      </w:r>
    </w:p>
    <w:p w14:paraId="6E5529BA"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biedt leerinhouden functioneel aan.</w:t>
      </w:r>
    </w:p>
    <w:p w14:paraId="542EBC88"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zorgt voor een efficiënt klasmanagement.</w:t>
      </w:r>
    </w:p>
    <w:p w14:paraId="20037FE8"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color w:val="0070C0"/>
        </w:rPr>
      </w:pPr>
      <w:r w:rsidRPr="00FB49BD">
        <w:rPr>
          <w:rFonts w:asciiTheme="minorHAnsi" w:eastAsia="Calibri" w:hAnsiTheme="minorHAnsi" w:cstheme="minorHAnsi"/>
          <w:color w:val="000000"/>
        </w:rPr>
        <w:t>Je investeert in positieve en respectvolle relaties en interacties met alle leerlingen.</w:t>
      </w:r>
    </w:p>
    <w:p w14:paraId="414E9A3C"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color w:val="0070C0"/>
        </w:rPr>
      </w:pPr>
      <w:r w:rsidRPr="00FB49BD">
        <w:rPr>
          <w:rFonts w:asciiTheme="minorHAnsi" w:eastAsia="Calibri" w:hAnsiTheme="minorHAnsi" w:cstheme="minorHAnsi"/>
          <w:color w:val="000000"/>
        </w:rPr>
        <w:t>Je gebruikt de lestijd efficiënt.</w:t>
      </w:r>
    </w:p>
    <w:p w14:paraId="7F7FB70D" w14:textId="77777777" w:rsidR="00C02693" w:rsidRPr="00FB49BD" w:rsidRDefault="00C02693" w:rsidP="00C02693">
      <w:pPr>
        <w:numPr>
          <w:ilvl w:val="0"/>
          <w:numId w:val="78"/>
        </w:numPr>
        <w:pBdr>
          <w:top w:val="nil"/>
          <w:left w:val="nil"/>
          <w:right w:val="nil"/>
          <w:between w:val="nil"/>
        </w:pBdr>
        <w:spacing w:line="276" w:lineRule="auto"/>
        <w:ind w:left="426"/>
        <w:rPr>
          <w:rFonts w:asciiTheme="minorHAnsi" w:hAnsiTheme="minorHAnsi" w:cstheme="minorHAnsi"/>
        </w:rPr>
      </w:pPr>
      <w:r w:rsidRPr="00FB49BD">
        <w:rPr>
          <w:rFonts w:asciiTheme="minorHAnsi" w:hAnsiTheme="minorHAnsi" w:cstheme="minorHAnsi"/>
        </w:rPr>
        <w:t>Je bevordert doorheen het lesgeven de persoons-, de maatschappelijke en sociale ontwikkeling van je leerlingen.</w:t>
      </w:r>
    </w:p>
    <w:p w14:paraId="619E63F5" w14:textId="77777777" w:rsidR="00C02693" w:rsidRPr="00FB49BD" w:rsidRDefault="00C02693" w:rsidP="00C02693">
      <w:pPr>
        <w:pBdr>
          <w:top w:val="nil"/>
          <w:left w:val="nil"/>
          <w:right w:val="nil"/>
          <w:between w:val="nil"/>
        </w:pBdr>
        <w:spacing w:line="276" w:lineRule="auto"/>
        <w:rPr>
          <w:rFonts w:asciiTheme="minorHAnsi" w:eastAsia="Calibri" w:hAnsiTheme="minorHAnsi" w:cstheme="minorHAnsi"/>
          <w:color w:val="000000"/>
        </w:rPr>
      </w:pPr>
    </w:p>
    <w:p w14:paraId="146DA01F" w14:textId="77777777" w:rsidR="00C02693" w:rsidRPr="00FB49BD" w:rsidRDefault="00C02693" w:rsidP="00C02693">
      <w:pPr>
        <w:pBdr>
          <w:top w:val="nil"/>
          <w:left w:val="nil"/>
          <w:right w:val="nil"/>
          <w:between w:val="nil"/>
        </w:pBdr>
        <w:spacing w:line="276" w:lineRule="auto"/>
        <w:rPr>
          <w:rFonts w:asciiTheme="minorHAnsi" w:hAnsiTheme="minorHAnsi" w:cstheme="minorHAnsi"/>
          <w:b/>
          <w:bCs/>
          <w:sz w:val="28"/>
          <w:szCs w:val="28"/>
        </w:rPr>
      </w:pPr>
      <w:r w:rsidRPr="00FB49BD">
        <w:rPr>
          <w:rFonts w:asciiTheme="minorHAnsi" w:hAnsiTheme="minorHAnsi" w:cstheme="minorHAnsi"/>
          <w:b/>
          <w:bCs/>
          <w:sz w:val="28"/>
          <w:szCs w:val="28"/>
        </w:rPr>
        <w:t>3. Klaseigen leerlingbegeleiding</w:t>
      </w:r>
    </w:p>
    <w:p w14:paraId="4CA4913D"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zorgt voor een positief leefklimaat in je klas.</w:t>
      </w:r>
    </w:p>
    <w:p w14:paraId="6064B20A"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hAnsiTheme="minorHAnsi" w:cstheme="minorHAnsi"/>
        </w:rPr>
        <w:t>Je informeert en houdt rekening met de beginsituatie van de leerling en de leerlingengroep.</w:t>
      </w:r>
    </w:p>
    <w:p w14:paraId="120F2485"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hebt oog voor elke leerling met zijn eigen specifieke onderwijs- en leerbehoeften en gaat er adequaat mee om.</w:t>
      </w:r>
    </w:p>
    <w:p w14:paraId="69F8B198"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biedt ondersteunend materiaal, aangeboden door de school, aan in functie van het onderwijsleerproces.</w:t>
      </w:r>
    </w:p>
    <w:p w14:paraId="04C205AA"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volgt de schoolinterne afspraken inzake aanpak van zorg- en leerlingenbegeleiding.</w:t>
      </w:r>
    </w:p>
    <w:p w14:paraId="225FFE63"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werkt mee aan de uitbouw van een goede leerloopbaanbegeleiding en adviseert leerlingen inzake studiekeuze op basis van je didactisch-pedagogische ervaringen als hun vakleerkracht.</w:t>
      </w:r>
    </w:p>
    <w:p w14:paraId="57AED535"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 xml:space="preserve">Je gaat op een constructieve, positieve en zorgzame manier om met leerlingen in sociaal-emotionele probleemsituaties en met leerlingen met gedragsproblemen of  </w:t>
      </w:r>
      <w:r w:rsidRPr="00727A40">
        <w:rPr>
          <w:rFonts w:asciiTheme="minorHAnsi" w:eastAsia="Calibri" w:hAnsiTheme="minorHAnsi" w:cstheme="minorHAnsi"/>
        </w:rPr>
        <w:t>leermoeilijkheden</w:t>
      </w:r>
      <w:r w:rsidRPr="00FB49BD">
        <w:rPr>
          <w:rFonts w:asciiTheme="minorHAnsi" w:eastAsia="Calibri" w:hAnsiTheme="minorHAnsi" w:cstheme="minorHAnsi"/>
        </w:rPr>
        <w:t>.</w:t>
      </w:r>
    </w:p>
    <w:p w14:paraId="693649C3" w14:textId="77777777" w:rsidR="00C02693" w:rsidRPr="00FB49BD" w:rsidRDefault="00C02693" w:rsidP="00C02693">
      <w:pPr>
        <w:numPr>
          <w:ilvl w:val="0"/>
          <w:numId w:val="79"/>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 xml:space="preserve">Je kent het schoolreglement, zorgt voor de naleving van de regels en treedt op bij inbreuken daartegen. </w:t>
      </w:r>
    </w:p>
    <w:p w14:paraId="62B8B32D" w14:textId="77777777" w:rsidR="00C02693" w:rsidRPr="00FB49BD" w:rsidRDefault="00C02693" w:rsidP="00C02693">
      <w:pPr>
        <w:pBdr>
          <w:top w:val="nil"/>
          <w:left w:val="nil"/>
          <w:right w:val="nil"/>
          <w:between w:val="nil"/>
        </w:pBdr>
        <w:spacing w:line="276" w:lineRule="auto"/>
        <w:rPr>
          <w:rFonts w:asciiTheme="minorHAnsi" w:hAnsiTheme="minorHAnsi" w:cstheme="minorHAnsi"/>
          <w:color w:val="0070C0"/>
        </w:rPr>
      </w:pPr>
    </w:p>
    <w:p w14:paraId="62BEB06B" w14:textId="77777777" w:rsidR="00C02693" w:rsidRPr="00FB49BD" w:rsidRDefault="00C02693" w:rsidP="00C02693">
      <w:pPr>
        <w:pBdr>
          <w:top w:val="nil"/>
          <w:left w:val="nil"/>
          <w:right w:val="nil"/>
          <w:between w:val="nil"/>
        </w:pBdr>
        <w:spacing w:line="276" w:lineRule="auto"/>
        <w:rPr>
          <w:rFonts w:asciiTheme="minorHAnsi" w:hAnsiTheme="minorHAnsi" w:cstheme="minorHAnsi"/>
          <w:b/>
          <w:bCs/>
          <w:sz w:val="28"/>
          <w:szCs w:val="28"/>
        </w:rPr>
      </w:pPr>
      <w:r w:rsidRPr="00FB49BD">
        <w:rPr>
          <w:rFonts w:asciiTheme="minorHAnsi" w:hAnsiTheme="minorHAnsi" w:cstheme="minorHAnsi"/>
          <w:b/>
          <w:bCs/>
          <w:sz w:val="28"/>
          <w:szCs w:val="28"/>
        </w:rPr>
        <w:t>4. Evaluatie van de leerlingen</w:t>
      </w:r>
    </w:p>
    <w:p w14:paraId="4882E85D" w14:textId="77777777" w:rsidR="00C02693" w:rsidRPr="00FB49BD" w:rsidRDefault="00C02693" w:rsidP="00C02693">
      <w:pPr>
        <w:numPr>
          <w:ilvl w:val="0"/>
          <w:numId w:val="80"/>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hAnsiTheme="minorHAnsi" w:cstheme="minorHAnsi"/>
        </w:rPr>
        <w:t>Je selecteert in functie van de doelen de beoordelingscriteria, instrumenten en observatiemomenten om de vooruitgang van je leerlingen te kunnen volgen.</w:t>
      </w:r>
      <w:r w:rsidRPr="00FB49BD">
        <w:rPr>
          <w:rFonts w:asciiTheme="minorHAnsi" w:eastAsia="Calibri" w:hAnsiTheme="minorHAnsi" w:cstheme="minorHAnsi"/>
          <w:color w:val="000000"/>
        </w:rPr>
        <w:t xml:space="preserve"> Je communiceert de beoordelingscriteria vooraf helder aan leerlingen.</w:t>
      </w:r>
    </w:p>
    <w:p w14:paraId="61191C6A" w14:textId="77777777" w:rsidR="00C02693" w:rsidRPr="00FB49BD" w:rsidRDefault="00C02693" w:rsidP="00C02693">
      <w:pPr>
        <w:numPr>
          <w:ilvl w:val="0"/>
          <w:numId w:val="80"/>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achterhaalt in de klas of de doelen met de succescriteria door alle leerlingen bereikt zijn.</w:t>
      </w:r>
    </w:p>
    <w:p w14:paraId="1B63E62D" w14:textId="77777777" w:rsidR="00C02693" w:rsidRPr="00FB49BD" w:rsidRDefault="00C02693" w:rsidP="00C02693">
      <w:pPr>
        <w:numPr>
          <w:ilvl w:val="0"/>
          <w:numId w:val="80"/>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geeft in de klas ontwikkelingsgerichte feedback op taak- en procesniveau rekening houdend met schoolinterne afspraken.</w:t>
      </w:r>
    </w:p>
    <w:p w14:paraId="628213C1" w14:textId="77777777" w:rsidR="00C02693" w:rsidRPr="00FB49BD" w:rsidRDefault="00C02693" w:rsidP="00C02693">
      <w:pPr>
        <w:numPr>
          <w:ilvl w:val="0"/>
          <w:numId w:val="80"/>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geeft feedback over leerstrategieën en -opvattingen van leerlingen, leert hen hierover te reflecteren, voorziet ruimte voor dialoog zodat ze zichzelf kunnen bijsturen (zelfregulatie).</w:t>
      </w:r>
    </w:p>
    <w:p w14:paraId="333CB0ED" w14:textId="77777777" w:rsidR="00C02693" w:rsidRPr="00FB49BD" w:rsidRDefault="00C02693" w:rsidP="00C02693">
      <w:pPr>
        <w:numPr>
          <w:ilvl w:val="0"/>
          <w:numId w:val="80"/>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brengt in samenspraak met het multidisciplinair team</w:t>
      </w:r>
      <w:r w:rsidRPr="00FB49BD">
        <w:rPr>
          <w:rFonts w:asciiTheme="minorHAnsi" w:eastAsia="Calibri" w:hAnsiTheme="minorHAnsi" w:cstheme="minorHAnsi"/>
          <w:color w:val="000000"/>
          <w:vertAlign w:val="superscript"/>
        </w:rPr>
        <w:footnoteReference w:id="27"/>
      </w:r>
      <w:r w:rsidRPr="00FB49BD">
        <w:rPr>
          <w:rFonts w:asciiTheme="minorHAnsi" w:eastAsia="Calibri" w:hAnsiTheme="minorHAnsi" w:cstheme="minorHAnsi"/>
          <w:color w:val="000000"/>
        </w:rPr>
        <w:t xml:space="preserve"> de vorderingen van de leerlingen m.b.t. het gevalideerd doelenkader in kaart.</w:t>
      </w:r>
    </w:p>
    <w:p w14:paraId="3A5C3775" w14:textId="77777777" w:rsidR="00C02693" w:rsidRPr="00FB49BD" w:rsidRDefault="00C02693" w:rsidP="00C02693">
      <w:pPr>
        <w:numPr>
          <w:ilvl w:val="0"/>
          <w:numId w:val="80"/>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reflecteert in samenwerking met het multidisciplinair team (klassenraad) geregeld en systematisch over de handelingsplanning voor de leerlingengroep of voor de individuele leerling en stuurt het handelingsplan bij indien nodig.</w:t>
      </w:r>
    </w:p>
    <w:p w14:paraId="7EC868A7" w14:textId="77777777" w:rsidR="00C02693" w:rsidRPr="00FB49BD" w:rsidRDefault="00C02693" w:rsidP="00C02693">
      <w:pPr>
        <w:numPr>
          <w:ilvl w:val="0"/>
          <w:numId w:val="80"/>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voert observaties en analyses van evaluatiegegevens van leerlingen uit om bij te sturen en te remediëren en om je eigen didactische handelen bij te stellen.</w:t>
      </w:r>
    </w:p>
    <w:p w14:paraId="6963D71C" w14:textId="2074A682" w:rsidR="00C02693" w:rsidRDefault="00C02693" w:rsidP="00C02693">
      <w:pPr>
        <w:spacing w:line="276" w:lineRule="auto"/>
        <w:rPr>
          <w:rFonts w:asciiTheme="minorHAnsi" w:hAnsiTheme="minorHAnsi" w:cstheme="minorHAnsi"/>
        </w:rPr>
      </w:pPr>
    </w:p>
    <w:p w14:paraId="36249E6C" w14:textId="35DE5CDE" w:rsidR="00C02693" w:rsidRDefault="00C02693" w:rsidP="00C02693">
      <w:pPr>
        <w:spacing w:line="276" w:lineRule="auto"/>
        <w:rPr>
          <w:rFonts w:asciiTheme="minorHAnsi" w:hAnsiTheme="minorHAnsi" w:cstheme="minorHAnsi"/>
        </w:rPr>
      </w:pPr>
    </w:p>
    <w:p w14:paraId="2E9D7D00" w14:textId="6AD1465C" w:rsidR="00C02693" w:rsidRDefault="00C02693" w:rsidP="00C02693">
      <w:pPr>
        <w:spacing w:line="276" w:lineRule="auto"/>
        <w:rPr>
          <w:rFonts w:asciiTheme="minorHAnsi" w:hAnsiTheme="minorHAnsi" w:cstheme="minorHAnsi"/>
        </w:rPr>
      </w:pPr>
    </w:p>
    <w:p w14:paraId="79851DB2" w14:textId="02D1339F" w:rsidR="00C02693" w:rsidRDefault="00C02693" w:rsidP="00C02693">
      <w:pPr>
        <w:spacing w:line="276" w:lineRule="auto"/>
        <w:rPr>
          <w:rFonts w:asciiTheme="minorHAnsi" w:hAnsiTheme="minorHAnsi" w:cstheme="minorHAnsi"/>
        </w:rPr>
      </w:pPr>
    </w:p>
    <w:p w14:paraId="2EB61B47" w14:textId="77777777" w:rsidR="00C02693" w:rsidRPr="00FB49BD" w:rsidRDefault="00C02693" w:rsidP="00C02693">
      <w:pPr>
        <w:spacing w:line="276" w:lineRule="auto"/>
        <w:rPr>
          <w:rFonts w:asciiTheme="minorHAnsi" w:hAnsiTheme="minorHAnsi" w:cstheme="minorHAnsi"/>
        </w:rPr>
      </w:pPr>
    </w:p>
    <w:p w14:paraId="36404489" w14:textId="77777777" w:rsidR="00C02693" w:rsidRPr="00FB49BD" w:rsidRDefault="00C02693" w:rsidP="00C02693">
      <w:pPr>
        <w:spacing w:line="276" w:lineRule="auto"/>
        <w:rPr>
          <w:rFonts w:asciiTheme="minorHAnsi" w:hAnsiTheme="minorHAnsi" w:cstheme="minorHAnsi"/>
          <w:b/>
          <w:bCs/>
          <w:sz w:val="28"/>
          <w:szCs w:val="28"/>
        </w:rPr>
      </w:pPr>
      <w:r w:rsidRPr="00FB49BD">
        <w:rPr>
          <w:rFonts w:asciiTheme="minorHAnsi" w:hAnsiTheme="minorHAnsi" w:cstheme="minorHAnsi"/>
          <w:b/>
          <w:bCs/>
          <w:sz w:val="28"/>
          <w:szCs w:val="28"/>
        </w:rPr>
        <w:lastRenderedPageBreak/>
        <w:t>5. Overleg en samenwerking met directie, collega’s, CLB, ouders en externe partners</w:t>
      </w:r>
    </w:p>
    <w:p w14:paraId="5A91FCCE" w14:textId="77777777" w:rsidR="00C02693" w:rsidRPr="00FB49BD" w:rsidRDefault="00C02693" w:rsidP="00C02693">
      <w:pPr>
        <w:numPr>
          <w:ilvl w:val="0"/>
          <w:numId w:val="81"/>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participeert</w:t>
      </w:r>
      <w:r w:rsidRPr="00FB49BD">
        <w:rPr>
          <w:rFonts w:asciiTheme="minorHAnsi" w:eastAsia="Calibri" w:hAnsiTheme="minorHAnsi" w:cstheme="minorHAnsi"/>
          <w:color w:val="000000"/>
          <w:vertAlign w:val="superscript"/>
        </w:rPr>
        <w:footnoteReference w:id="28"/>
      </w:r>
      <w:r w:rsidRPr="00FB49BD">
        <w:rPr>
          <w:rFonts w:asciiTheme="minorHAnsi" w:eastAsia="Calibri" w:hAnsiTheme="minorHAnsi" w:cstheme="minorHAnsi"/>
          <w:color w:val="000000"/>
        </w:rPr>
        <w:t xml:space="preserve">  aan de formele en informele overleg- en samenwerkingsinitiatieven o.a.: </w:t>
      </w:r>
    </w:p>
    <w:p w14:paraId="2D9C5E27" w14:textId="77777777" w:rsidR="00C02693" w:rsidRPr="00FB49BD" w:rsidRDefault="00C02693" w:rsidP="00C02693">
      <w:pPr>
        <w:numPr>
          <w:ilvl w:val="1"/>
          <w:numId w:val="82"/>
        </w:numPr>
        <w:pBdr>
          <w:top w:val="nil"/>
          <w:left w:val="nil"/>
          <w:bottom w:val="nil"/>
          <w:right w:val="nil"/>
          <w:between w:val="nil"/>
        </w:pBdr>
        <w:spacing w:line="276" w:lineRule="auto"/>
        <w:ind w:left="851"/>
        <w:rPr>
          <w:rFonts w:asciiTheme="minorHAnsi" w:hAnsiTheme="minorHAnsi" w:cstheme="minorHAnsi"/>
        </w:rPr>
      </w:pPr>
      <w:r w:rsidRPr="00FB49BD">
        <w:rPr>
          <w:rFonts w:asciiTheme="minorHAnsi" w:hAnsiTheme="minorHAnsi" w:cstheme="minorHAnsi"/>
        </w:rPr>
        <w:t>de handelingsplanmatige aanpak voor een leerlingengroep of individuele leerling</w:t>
      </w:r>
    </w:p>
    <w:p w14:paraId="62D4C68C" w14:textId="77777777" w:rsidR="00C02693" w:rsidRPr="00727A40" w:rsidRDefault="00C02693" w:rsidP="00C02693">
      <w:pPr>
        <w:numPr>
          <w:ilvl w:val="1"/>
          <w:numId w:val="82"/>
        </w:numPr>
        <w:pBdr>
          <w:top w:val="nil"/>
          <w:left w:val="nil"/>
          <w:bottom w:val="nil"/>
          <w:right w:val="nil"/>
          <w:between w:val="nil"/>
        </w:pBdr>
        <w:spacing w:line="276" w:lineRule="auto"/>
        <w:ind w:left="851"/>
        <w:rPr>
          <w:rFonts w:asciiTheme="minorHAnsi" w:hAnsiTheme="minorHAnsi" w:cstheme="minorHAnsi"/>
        </w:rPr>
      </w:pPr>
      <w:r w:rsidRPr="00FB49BD">
        <w:rPr>
          <w:rFonts w:asciiTheme="minorHAnsi" w:eastAsia="Calibri" w:hAnsiTheme="minorHAnsi" w:cstheme="minorHAnsi"/>
          <w:color w:val="000000"/>
        </w:rPr>
        <w:t>bijdrage tot de ontwikkeling van het volledig en coherent programma met verticale en horizontale leerlijnen</w:t>
      </w:r>
    </w:p>
    <w:p w14:paraId="17D1D489" w14:textId="77777777" w:rsidR="00C02693" w:rsidRPr="00FB49BD" w:rsidRDefault="00C02693" w:rsidP="00C02693">
      <w:pPr>
        <w:numPr>
          <w:ilvl w:val="1"/>
          <w:numId w:val="82"/>
        </w:numPr>
        <w:pBdr>
          <w:top w:val="nil"/>
          <w:left w:val="nil"/>
          <w:bottom w:val="nil"/>
          <w:right w:val="nil"/>
          <w:between w:val="nil"/>
        </w:pBdr>
        <w:spacing w:line="276" w:lineRule="auto"/>
        <w:ind w:left="851"/>
        <w:rPr>
          <w:rFonts w:asciiTheme="minorHAnsi" w:hAnsiTheme="minorHAnsi" w:cstheme="minorHAnsi"/>
        </w:rPr>
      </w:pPr>
      <w:r w:rsidRPr="00FB49BD">
        <w:rPr>
          <w:rFonts w:asciiTheme="minorHAnsi" w:eastAsia="Calibri" w:hAnsiTheme="minorHAnsi" w:cstheme="minorHAnsi"/>
          <w:color w:val="000000"/>
        </w:rPr>
        <w:t>constructieve en collegiale bijdrage in vakgroepen, klassenraden, werkgroepen, …</w:t>
      </w:r>
    </w:p>
    <w:p w14:paraId="67D33FEB" w14:textId="77777777" w:rsidR="00C02693" w:rsidRPr="00FB49BD" w:rsidRDefault="00C02693" w:rsidP="00C02693">
      <w:pPr>
        <w:numPr>
          <w:ilvl w:val="1"/>
          <w:numId w:val="82"/>
        </w:numPr>
        <w:pBdr>
          <w:top w:val="nil"/>
          <w:left w:val="nil"/>
          <w:bottom w:val="nil"/>
          <w:right w:val="nil"/>
          <w:between w:val="nil"/>
        </w:pBdr>
        <w:spacing w:line="276" w:lineRule="auto"/>
        <w:ind w:left="851"/>
        <w:rPr>
          <w:rFonts w:asciiTheme="minorHAnsi" w:hAnsiTheme="minorHAnsi" w:cstheme="minorHAnsi"/>
        </w:rPr>
      </w:pPr>
      <w:r w:rsidRPr="00FB49BD">
        <w:rPr>
          <w:rFonts w:asciiTheme="minorHAnsi" w:hAnsiTheme="minorHAnsi" w:cstheme="minorHAnsi"/>
        </w:rPr>
        <w:t>bijdrage leveren in zorgbeleid van de school</w:t>
      </w:r>
      <w:r w:rsidRPr="00727A40">
        <w:rPr>
          <w:rFonts w:asciiTheme="minorHAnsi" w:hAnsiTheme="minorHAnsi" w:cstheme="minorHAnsi"/>
        </w:rPr>
        <w:t xml:space="preserve"> (brede basiszorg, remediëring en differentiëren van het leerproces, monitoren van effecten</w:t>
      </w:r>
      <w:r w:rsidRPr="00FB49BD">
        <w:rPr>
          <w:rFonts w:asciiTheme="minorHAnsi" w:hAnsiTheme="minorHAnsi" w:cstheme="minorHAnsi"/>
        </w:rPr>
        <w:t xml:space="preserve"> van maatregelen, informatieverstrekking</w:t>
      </w:r>
      <w:r w:rsidRPr="00727A40">
        <w:rPr>
          <w:rFonts w:asciiTheme="minorHAnsi" w:hAnsiTheme="minorHAnsi" w:cstheme="minorHAnsi"/>
        </w:rPr>
        <w:t>)</w:t>
      </w:r>
    </w:p>
    <w:p w14:paraId="2E480465" w14:textId="77777777" w:rsidR="00C02693" w:rsidRPr="00FB49BD" w:rsidRDefault="00C02693" w:rsidP="00C02693">
      <w:pPr>
        <w:numPr>
          <w:ilvl w:val="0"/>
          <w:numId w:val="81"/>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leeft de gemaakte school- en teamafspraken na.</w:t>
      </w:r>
    </w:p>
    <w:p w14:paraId="1BDD715B" w14:textId="77777777" w:rsidR="00C02693" w:rsidRPr="00FB49BD" w:rsidRDefault="00C02693" w:rsidP="00C02693">
      <w:pPr>
        <w:numPr>
          <w:ilvl w:val="0"/>
          <w:numId w:val="81"/>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deelt kennis en didactisch materiaal.</w:t>
      </w:r>
    </w:p>
    <w:p w14:paraId="195281A8" w14:textId="77777777" w:rsidR="00C02693" w:rsidRPr="00FB49BD" w:rsidRDefault="00C02693" w:rsidP="00C02693">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sidRPr="00FB49BD">
        <w:rPr>
          <w:rFonts w:asciiTheme="minorHAnsi" w:eastAsia="Calibri" w:hAnsiTheme="minorHAnsi" w:cstheme="minorHAnsi"/>
          <w:color w:val="000000"/>
        </w:rPr>
        <w:t>Je communiceert en overlegt met ouders conform de interne schoolafspraken.</w:t>
      </w:r>
    </w:p>
    <w:p w14:paraId="0D44DC75" w14:textId="77777777" w:rsidR="00C02693" w:rsidRPr="00FB49BD" w:rsidRDefault="00C02693" w:rsidP="00C02693">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sidRPr="00FB49BD">
        <w:rPr>
          <w:rFonts w:asciiTheme="minorHAnsi" w:eastAsia="Calibri" w:hAnsiTheme="minorHAnsi" w:cstheme="minorHAnsi"/>
          <w:color w:val="000000"/>
        </w:rPr>
        <w:t>Je communiceert en overlegt constructief met medewerkers van het CLB, ondersteuners en externe hulpverleners.</w:t>
      </w:r>
    </w:p>
    <w:p w14:paraId="25CA207D" w14:textId="77777777" w:rsidR="00C02693" w:rsidRPr="00FB49BD" w:rsidRDefault="00C02693" w:rsidP="00C02693">
      <w:pPr>
        <w:numPr>
          <w:ilvl w:val="0"/>
          <w:numId w:val="81"/>
        </w:numPr>
        <w:pBdr>
          <w:top w:val="nil"/>
          <w:left w:val="nil"/>
          <w:bottom w:val="nil"/>
          <w:right w:val="nil"/>
          <w:between w:val="nil"/>
        </w:pBdr>
        <w:spacing w:line="276" w:lineRule="auto"/>
        <w:ind w:left="426"/>
        <w:rPr>
          <w:rFonts w:asciiTheme="minorHAnsi" w:hAnsiTheme="minorHAnsi" w:cstheme="minorHAnsi"/>
          <w:color w:val="0070C0"/>
        </w:rPr>
      </w:pPr>
      <w:r w:rsidRPr="00FB49BD">
        <w:rPr>
          <w:rFonts w:asciiTheme="minorHAnsi" w:eastAsia="Calibri" w:hAnsiTheme="minorHAnsi" w:cstheme="minorHAnsi"/>
          <w:color w:val="000000"/>
        </w:rPr>
        <w:t>Je communiceert en overlegt met leerlingen in functie van inspraak in en monitoring van hun eigen leerproces.</w:t>
      </w:r>
    </w:p>
    <w:p w14:paraId="564D26C9" w14:textId="77777777" w:rsidR="00C02693" w:rsidRPr="00FB49BD" w:rsidRDefault="00C02693" w:rsidP="00C02693">
      <w:pPr>
        <w:spacing w:line="276" w:lineRule="auto"/>
        <w:rPr>
          <w:rFonts w:asciiTheme="minorHAnsi" w:hAnsiTheme="minorHAnsi" w:cstheme="minorHAnsi"/>
        </w:rPr>
      </w:pPr>
    </w:p>
    <w:p w14:paraId="68D5E2E1" w14:textId="77777777" w:rsidR="00C02693" w:rsidRPr="00FB49BD" w:rsidRDefault="00C02693" w:rsidP="00C02693">
      <w:pPr>
        <w:spacing w:line="276" w:lineRule="auto"/>
        <w:rPr>
          <w:rFonts w:asciiTheme="minorHAnsi" w:hAnsiTheme="minorHAnsi" w:cstheme="minorHAnsi"/>
          <w:b/>
          <w:bCs/>
          <w:sz w:val="28"/>
          <w:szCs w:val="28"/>
        </w:rPr>
      </w:pPr>
      <w:r w:rsidRPr="00FB49BD">
        <w:rPr>
          <w:rFonts w:asciiTheme="minorHAnsi" w:hAnsiTheme="minorHAnsi" w:cstheme="minorHAnsi"/>
          <w:b/>
          <w:bCs/>
          <w:sz w:val="28"/>
          <w:szCs w:val="28"/>
        </w:rPr>
        <w:t>6. Professionalisering</w:t>
      </w:r>
    </w:p>
    <w:p w14:paraId="706DC739" w14:textId="77777777" w:rsidR="00C02693" w:rsidRPr="00727A40" w:rsidRDefault="00C02693" w:rsidP="00C02693">
      <w:pPr>
        <w:numPr>
          <w:ilvl w:val="0"/>
          <w:numId w:val="83"/>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hAnsiTheme="minorHAnsi" w:cstheme="minorHAnsi"/>
        </w:rPr>
        <w:t>Je neemt initiatief naar professionalisering.</w:t>
      </w:r>
    </w:p>
    <w:p w14:paraId="3E80CEB7" w14:textId="77777777" w:rsidR="00C02693" w:rsidRPr="00FB49BD" w:rsidRDefault="00C02693" w:rsidP="00C02693">
      <w:pPr>
        <w:numPr>
          <w:ilvl w:val="0"/>
          <w:numId w:val="83"/>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volgt externe en interne nascholingen en deelt de informatie.</w:t>
      </w:r>
    </w:p>
    <w:p w14:paraId="6E8729CE" w14:textId="77777777" w:rsidR="00C02693" w:rsidRPr="00FB49BD" w:rsidRDefault="00C02693" w:rsidP="00C02693">
      <w:pPr>
        <w:numPr>
          <w:ilvl w:val="0"/>
          <w:numId w:val="83"/>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neemt actief deel aan expertise-ontwikkeling en -deling.</w:t>
      </w:r>
    </w:p>
    <w:p w14:paraId="525BB02E" w14:textId="77777777" w:rsidR="00C02693" w:rsidRPr="00FB49BD" w:rsidRDefault="00C02693" w:rsidP="00C02693">
      <w:pPr>
        <w:numPr>
          <w:ilvl w:val="0"/>
          <w:numId w:val="83"/>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color w:val="000000"/>
        </w:rPr>
        <w:t>Je kan op klasbezoek gaan bij een collega, je eigen klas openzetten voor een bezoek van een collega en kan over die ervaringen in dialoog gaan met jouw collega’s.</w:t>
      </w:r>
    </w:p>
    <w:p w14:paraId="2282C7BA" w14:textId="77777777" w:rsidR="00C02693" w:rsidRPr="00FB49BD" w:rsidRDefault="00C02693" w:rsidP="00C02693">
      <w:pPr>
        <w:numPr>
          <w:ilvl w:val="0"/>
          <w:numId w:val="83"/>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 brengt persoonlijk of in teamverband vernieuwende elementen aan in jouw lespraktijk op basis van reflectie op de eigen schoolcultuur, op de vormingsconcepten, op nieuwe maatschappelijke ontwikkelingen en op de resultaten van relevant onderwijsonderzoek.</w:t>
      </w:r>
    </w:p>
    <w:p w14:paraId="0E34FD72" w14:textId="77777777" w:rsidR="00C02693" w:rsidRPr="00FB49BD" w:rsidRDefault="00C02693" w:rsidP="00C02693">
      <w:pPr>
        <w:numPr>
          <w:ilvl w:val="0"/>
          <w:numId w:val="83"/>
        </w:numPr>
        <w:pBdr>
          <w:top w:val="nil"/>
          <w:left w:val="nil"/>
          <w:bottom w:val="nil"/>
          <w:right w:val="nil"/>
          <w:between w:val="nil"/>
        </w:pBdr>
        <w:spacing w:line="276" w:lineRule="auto"/>
        <w:ind w:left="426"/>
        <w:rPr>
          <w:rFonts w:asciiTheme="minorHAnsi" w:hAnsiTheme="minorHAnsi" w:cstheme="minorHAnsi"/>
        </w:rPr>
      </w:pPr>
      <w:r w:rsidRPr="00FB49BD">
        <w:rPr>
          <w:rFonts w:asciiTheme="minorHAnsi" w:eastAsia="Calibri" w:hAnsiTheme="minorHAnsi" w:cstheme="minorHAnsi"/>
        </w:rPr>
        <w:t>Je</w:t>
      </w:r>
      <w:r w:rsidRPr="00FB49BD">
        <w:rPr>
          <w:rFonts w:asciiTheme="minorHAnsi" w:eastAsia="Calibri" w:hAnsiTheme="minorHAnsi" w:cstheme="minorHAnsi"/>
          <w:color w:val="0070C0"/>
        </w:rPr>
        <w:t xml:space="preserve"> </w:t>
      </w:r>
      <w:r w:rsidRPr="00FB49BD">
        <w:rPr>
          <w:rFonts w:asciiTheme="minorHAnsi" w:eastAsia="Calibri" w:hAnsiTheme="minorHAnsi" w:cstheme="minorHAnsi"/>
          <w:color w:val="000000"/>
        </w:rPr>
        <w:t>reflecteert over jouw lespraktijk en stuurt vanuit de analyse van relevante resultaten je aanpak bij.</w:t>
      </w:r>
    </w:p>
    <w:p w14:paraId="21EBADD9" w14:textId="77777777" w:rsidR="00C02693" w:rsidRPr="00FB49BD" w:rsidRDefault="00C02693" w:rsidP="00C02693">
      <w:pPr>
        <w:pBdr>
          <w:top w:val="nil"/>
          <w:left w:val="nil"/>
          <w:bottom w:val="nil"/>
          <w:right w:val="nil"/>
          <w:between w:val="nil"/>
        </w:pBdr>
        <w:spacing w:line="276" w:lineRule="auto"/>
        <w:ind w:left="426"/>
        <w:rPr>
          <w:rFonts w:asciiTheme="minorHAnsi" w:hAnsiTheme="minorHAnsi" w:cstheme="minorHAnsi"/>
        </w:rPr>
      </w:pPr>
    </w:p>
    <w:p w14:paraId="6979107B" w14:textId="77777777" w:rsidR="00C02693" w:rsidRPr="00FB49BD" w:rsidRDefault="00C02693" w:rsidP="00C02693">
      <w:pPr>
        <w:pBdr>
          <w:top w:val="nil"/>
          <w:left w:val="nil"/>
          <w:bottom w:val="nil"/>
          <w:right w:val="nil"/>
          <w:between w:val="nil"/>
        </w:pBdr>
        <w:spacing w:line="276" w:lineRule="auto"/>
        <w:ind w:left="426"/>
        <w:rPr>
          <w:rFonts w:asciiTheme="minorHAnsi" w:hAnsiTheme="minorHAnsi" w:cstheme="minorHAnsi"/>
        </w:rPr>
      </w:pPr>
    </w:p>
    <w:p w14:paraId="647A36CB" w14:textId="77777777" w:rsidR="00C02693" w:rsidRPr="00FB49BD" w:rsidRDefault="00C02693" w:rsidP="00C02693">
      <w:pPr>
        <w:pBdr>
          <w:bottom w:val="single" w:sz="4" w:space="1" w:color="auto"/>
        </w:pBdr>
        <w:spacing w:line="276" w:lineRule="auto"/>
        <w:rPr>
          <w:rFonts w:asciiTheme="minorHAnsi" w:hAnsiTheme="minorHAnsi" w:cstheme="minorHAnsi"/>
          <w:b/>
          <w:bCs/>
          <w:sz w:val="32"/>
          <w:szCs w:val="32"/>
        </w:rPr>
      </w:pPr>
      <w:r w:rsidRPr="00FB49BD">
        <w:rPr>
          <w:rFonts w:asciiTheme="minorHAnsi" w:hAnsiTheme="minorHAnsi" w:cstheme="minorHAnsi"/>
          <w:b/>
          <w:bCs/>
          <w:sz w:val="32"/>
          <w:szCs w:val="32"/>
        </w:rPr>
        <w:t>SPECIFIEKE FUNCTIES/TAKEN WAARVOOR DE INRICHTENDE MACHT OMKADERINGSMIDDELEN AANWENDT</w:t>
      </w:r>
    </w:p>
    <w:p w14:paraId="3F94EA1B" w14:textId="77777777" w:rsidR="00C02693" w:rsidRPr="00FB49BD" w:rsidRDefault="00C02693" w:rsidP="00C02693">
      <w:pPr>
        <w:spacing w:line="276" w:lineRule="auto"/>
        <w:rPr>
          <w:rFonts w:asciiTheme="minorHAnsi" w:hAnsiTheme="minorHAnsi" w:cstheme="minorHAnsi"/>
          <w:b/>
          <w:bCs/>
          <w:sz w:val="32"/>
          <w:szCs w:val="32"/>
        </w:rPr>
      </w:pPr>
    </w:p>
    <w:p w14:paraId="4EE5D7E9" w14:textId="77777777" w:rsidR="00C02693" w:rsidRPr="00FB49BD" w:rsidRDefault="00C02693" w:rsidP="00C02693">
      <w:pPr>
        <w:spacing w:line="276" w:lineRule="auto"/>
        <w:rPr>
          <w:rFonts w:asciiTheme="minorHAnsi" w:hAnsiTheme="minorHAnsi" w:cstheme="minorHAnsi"/>
          <w:b/>
          <w:bCs/>
          <w:sz w:val="32"/>
          <w:szCs w:val="32"/>
        </w:rPr>
      </w:pPr>
    </w:p>
    <w:p w14:paraId="6298F822" w14:textId="77777777" w:rsidR="00C02693" w:rsidRPr="00FB49BD" w:rsidRDefault="00C02693" w:rsidP="00C02693">
      <w:pPr>
        <w:spacing w:line="276" w:lineRule="auto"/>
        <w:rPr>
          <w:rFonts w:asciiTheme="minorHAnsi" w:hAnsiTheme="minorHAnsi" w:cstheme="minorHAnsi"/>
          <w:sz w:val="40"/>
          <w:szCs w:val="40"/>
        </w:rPr>
      </w:pPr>
    </w:p>
    <w:p w14:paraId="21741F2C" w14:textId="77777777" w:rsidR="00C02693" w:rsidRPr="00FB49BD" w:rsidRDefault="00C02693" w:rsidP="00C02693">
      <w:pPr>
        <w:pBdr>
          <w:bottom w:val="single" w:sz="4" w:space="1" w:color="auto"/>
        </w:pBdr>
        <w:spacing w:line="276" w:lineRule="auto"/>
        <w:rPr>
          <w:rFonts w:asciiTheme="minorHAnsi" w:hAnsiTheme="minorHAnsi" w:cstheme="minorHAnsi"/>
          <w:sz w:val="40"/>
          <w:szCs w:val="40"/>
        </w:rPr>
      </w:pPr>
      <w:r w:rsidRPr="00FB49BD">
        <w:rPr>
          <w:rFonts w:asciiTheme="minorHAnsi" w:hAnsiTheme="minorHAnsi" w:cstheme="minorHAnsi"/>
          <w:b/>
          <w:bCs/>
          <w:sz w:val="32"/>
          <w:szCs w:val="32"/>
        </w:rPr>
        <w:t>ONDERTEKENING</w:t>
      </w:r>
    </w:p>
    <w:p w14:paraId="7EDCA742" w14:textId="77777777" w:rsidR="00C02693" w:rsidRPr="00FB49BD" w:rsidRDefault="00C02693" w:rsidP="00C02693">
      <w:pPr>
        <w:rPr>
          <w:rFonts w:ascii="Calibri" w:eastAsia="Calibri" w:hAnsi="Calibri" w:cs="Calibri"/>
        </w:rPr>
      </w:pPr>
      <w:r w:rsidRPr="00FB49BD">
        <w:rPr>
          <w:rFonts w:ascii="Calibri" w:eastAsia="Calibri" w:hAnsi="Calibri" w:cs="Calibri"/>
        </w:rPr>
        <w:t>In overleg opgemaakt te   …………………………………………… (plaats)  op ………/…………/……… (datum).</w:t>
      </w:r>
    </w:p>
    <w:p w14:paraId="72098BBB" w14:textId="77777777" w:rsidR="00C02693" w:rsidRPr="00FB49BD" w:rsidRDefault="00C02693" w:rsidP="00C02693">
      <w:pPr>
        <w:rPr>
          <w:rFonts w:ascii="Calibri" w:eastAsia="Calibri" w:hAnsi="Calibri" w:cs="Calibri"/>
        </w:rPr>
      </w:pPr>
      <w:r>
        <w:rPr>
          <w:rFonts w:ascii="Calibri" w:eastAsia="Calibri" w:hAnsi="Calibri" w:cs="Calibri"/>
        </w:rPr>
        <w:br/>
      </w:r>
    </w:p>
    <w:p w14:paraId="73426F67" w14:textId="77777777" w:rsidR="00C02693" w:rsidRPr="00FB49BD" w:rsidRDefault="00C02693" w:rsidP="00C02693">
      <w:pPr>
        <w:rPr>
          <w:rFonts w:ascii="Calibri" w:eastAsia="Calibri" w:hAnsi="Calibri" w:cs="Calibri"/>
        </w:rPr>
      </w:pPr>
      <w:r w:rsidRPr="00FB49BD">
        <w:rPr>
          <w:rFonts w:ascii="Calibri" w:eastAsia="Calibri" w:hAnsi="Calibri" w:cs="Calibri"/>
        </w:rPr>
        <w:t>Voor kennisname en ontvangst van één exemplaar van de functiebeschrijving.</w:t>
      </w:r>
    </w:p>
    <w:p w14:paraId="56B8C6F7" w14:textId="77777777" w:rsidR="00C02693" w:rsidRPr="00FB49BD" w:rsidRDefault="00C02693" w:rsidP="00C02693">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C02693" w:rsidRPr="00FB49BD" w14:paraId="6A72D65B" w14:textId="77777777" w:rsidTr="00A36E2C">
        <w:tc>
          <w:tcPr>
            <w:tcW w:w="5145" w:type="dxa"/>
          </w:tcPr>
          <w:p w14:paraId="09B5D803" w14:textId="77777777" w:rsidR="00C02693" w:rsidRPr="00FB49BD" w:rsidRDefault="00C02693" w:rsidP="00A36E2C">
            <w:pPr>
              <w:rPr>
                <w:rFonts w:ascii="Calibri" w:eastAsia="Calibri" w:hAnsi="Calibri" w:cs="Calibri"/>
              </w:rPr>
            </w:pPr>
            <w:r w:rsidRPr="00FB49BD">
              <w:rPr>
                <w:rFonts w:ascii="Calibri" w:eastAsia="Calibri" w:hAnsi="Calibri" w:cs="Calibri"/>
              </w:rPr>
              <w:t>Personeelslid</w:t>
            </w:r>
          </w:p>
        </w:tc>
        <w:tc>
          <w:tcPr>
            <w:tcW w:w="4665" w:type="dxa"/>
          </w:tcPr>
          <w:p w14:paraId="202C9C3F" w14:textId="77777777" w:rsidR="00C02693" w:rsidRPr="00FB49BD" w:rsidRDefault="00C02693" w:rsidP="00A36E2C">
            <w:pPr>
              <w:rPr>
                <w:rFonts w:ascii="Calibri" w:eastAsia="Calibri" w:hAnsi="Calibri" w:cs="Calibri"/>
              </w:rPr>
            </w:pPr>
            <w:r w:rsidRPr="00FB49BD">
              <w:rPr>
                <w:rFonts w:ascii="Calibri" w:eastAsia="Calibri" w:hAnsi="Calibri" w:cs="Calibri"/>
              </w:rPr>
              <w:t>Eerste evaluator</w:t>
            </w:r>
          </w:p>
        </w:tc>
      </w:tr>
      <w:tr w:rsidR="00C02693" w14:paraId="7754301E" w14:textId="77777777" w:rsidTr="00A36E2C">
        <w:tc>
          <w:tcPr>
            <w:tcW w:w="5145" w:type="dxa"/>
          </w:tcPr>
          <w:p w14:paraId="5296471C" w14:textId="77777777" w:rsidR="00C02693" w:rsidRPr="00FB49BD" w:rsidRDefault="00C02693" w:rsidP="00A36E2C">
            <w:pPr>
              <w:rPr>
                <w:rFonts w:ascii="Calibri" w:eastAsia="Calibri" w:hAnsi="Calibri" w:cs="Calibri"/>
              </w:rPr>
            </w:pPr>
          </w:p>
          <w:p w14:paraId="6A32E625" w14:textId="77777777" w:rsidR="00C02693" w:rsidRPr="00FB49BD" w:rsidRDefault="00C02693" w:rsidP="00A36E2C">
            <w:pPr>
              <w:rPr>
                <w:rFonts w:ascii="Calibri" w:eastAsia="Calibri" w:hAnsi="Calibri" w:cs="Calibri"/>
              </w:rPr>
            </w:pPr>
          </w:p>
          <w:p w14:paraId="3DB405A3" w14:textId="77777777" w:rsidR="00C02693" w:rsidRPr="00FB49BD" w:rsidRDefault="00C02693" w:rsidP="00A36E2C">
            <w:pPr>
              <w:rPr>
                <w:rFonts w:ascii="Calibri" w:eastAsia="Calibri" w:hAnsi="Calibri" w:cs="Calibri"/>
              </w:rPr>
            </w:pPr>
          </w:p>
          <w:p w14:paraId="3E492325" w14:textId="77777777" w:rsidR="00C02693" w:rsidRPr="00FB49BD" w:rsidRDefault="00C02693" w:rsidP="00A36E2C">
            <w:pPr>
              <w:rPr>
                <w:rFonts w:ascii="Calibri" w:eastAsia="Calibri" w:hAnsi="Calibri" w:cs="Calibri"/>
              </w:rPr>
            </w:pPr>
            <w:r w:rsidRPr="00FB49BD">
              <w:rPr>
                <w:rFonts w:ascii="Calibri" w:eastAsia="Calibri" w:hAnsi="Calibri" w:cs="Calibri"/>
              </w:rPr>
              <w:t>(naam en handtekening)</w:t>
            </w:r>
          </w:p>
        </w:tc>
        <w:tc>
          <w:tcPr>
            <w:tcW w:w="4665" w:type="dxa"/>
          </w:tcPr>
          <w:p w14:paraId="16D60F9F" w14:textId="77777777" w:rsidR="00C02693" w:rsidRPr="00FB49BD" w:rsidRDefault="00C02693" w:rsidP="00A36E2C">
            <w:pPr>
              <w:rPr>
                <w:rFonts w:ascii="Calibri" w:eastAsia="Calibri" w:hAnsi="Calibri" w:cs="Calibri"/>
              </w:rPr>
            </w:pPr>
          </w:p>
          <w:p w14:paraId="2D21FDB0" w14:textId="77777777" w:rsidR="00C02693" w:rsidRPr="00FB49BD" w:rsidRDefault="00C02693" w:rsidP="00A36E2C">
            <w:pPr>
              <w:rPr>
                <w:rFonts w:ascii="Calibri" w:eastAsia="Calibri" w:hAnsi="Calibri" w:cs="Calibri"/>
              </w:rPr>
            </w:pPr>
          </w:p>
          <w:p w14:paraId="0C0E01E3" w14:textId="77777777" w:rsidR="00C02693" w:rsidRPr="00FB49BD" w:rsidRDefault="00C02693" w:rsidP="00A36E2C">
            <w:pPr>
              <w:rPr>
                <w:rFonts w:ascii="Calibri" w:eastAsia="Calibri" w:hAnsi="Calibri" w:cs="Calibri"/>
              </w:rPr>
            </w:pPr>
          </w:p>
          <w:p w14:paraId="106B16BE" w14:textId="77777777" w:rsidR="00C02693" w:rsidRDefault="00C02693" w:rsidP="00A36E2C">
            <w:pPr>
              <w:rPr>
                <w:rFonts w:ascii="Calibri" w:eastAsia="Calibri" w:hAnsi="Calibri" w:cs="Calibri"/>
              </w:rPr>
            </w:pPr>
            <w:r w:rsidRPr="00FB49BD">
              <w:rPr>
                <w:rFonts w:ascii="Calibri" w:eastAsia="Calibri" w:hAnsi="Calibri" w:cs="Calibri"/>
              </w:rPr>
              <w:t>(naam en handtekening)</w:t>
            </w:r>
          </w:p>
        </w:tc>
      </w:tr>
    </w:tbl>
    <w:p w14:paraId="73C6D878" w14:textId="77777777" w:rsidR="00C02693" w:rsidRPr="00691F26" w:rsidRDefault="00C02693" w:rsidP="00C02693">
      <w:pPr>
        <w:spacing w:line="276" w:lineRule="auto"/>
        <w:rPr>
          <w:rFonts w:asciiTheme="minorHAnsi" w:hAnsiTheme="minorHAnsi" w:cstheme="minorHAnsi"/>
          <w:sz w:val="40"/>
          <w:szCs w:val="40"/>
        </w:rPr>
      </w:pPr>
    </w:p>
    <w:p w14:paraId="2393990C" w14:textId="77777777" w:rsidR="000B1511" w:rsidRDefault="000B1511">
      <w:pPr>
        <w:rPr>
          <w:rFonts w:ascii="Arial" w:hAnsi="Arial" w:cs="Arial"/>
          <w:b/>
          <w:bCs/>
          <w:sz w:val="20"/>
          <w:u w:val="single"/>
        </w:rPr>
      </w:pPr>
      <w:r>
        <w:rPr>
          <w:rFonts w:ascii="Arial" w:hAnsi="Arial" w:cs="Arial"/>
          <w:b/>
          <w:bCs/>
          <w:sz w:val="20"/>
          <w:u w:val="single"/>
        </w:rPr>
        <w:br w:type="page"/>
      </w:r>
    </w:p>
    <w:p w14:paraId="16A29EB1" w14:textId="0449358F" w:rsidR="000B1511" w:rsidRDefault="000B1511" w:rsidP="000B1511">
      <w:pPr>
        <w:rPr>
          <w:rFonts w:ascii="Arial" w:hAnsi="Arial" w:cs="Arial"/>
          <w:b/>
          <w:bCs/>
          <w:sz w:val="20"/>
          <w:u w:val="single"/>
        </w:rPr>
      </w:pPr>
      <w:r>
        <w:rPr>
          <w:rFonts w:ascii="Arial" w:hAnsi="Arial" w:cs="Arial"/>
          <w:b/>
          <w:bCs/>
          <w:sz w:val="20"/>
          <w:u w:val="single"/>
        </w:rPr>
        <w:lastRenderedPageBreak/>
        <w:t>Bijlage 1.13: Studiemeester-opvoeder internaat</w:t>
      </w:r>
    </w:p>
    <w:p w14:paraId="49C51CCD" w14:textId="00CE77B3" w:rsidR="000B1511" w:rsidRDefault="000B1511" w:rsidP="000B1511">
      <w:pPr>
        <w:rPr>
          <w:rFonts w:ascii="Arial" w:hAnsi="Arial" w:cs="Arial"/>
          <w:b/>
          <w:bCs/>
          <w:sz w:val="20"/>
          <w:u w:val="single"/>
        </w:rPr>
      </w:pPr>
    </w:p>
    <w:p w14:paraId="1E945341" w14:textId="1EC6096E" w:rsidR="00A242A7" w:rsidRDefault="00A242A7" w:rsidP="00A242A7">
      <w:r w:rsidRPr="00691F26">
        <w:rPr>
          <w:rFonts w:asciiTheme="minorHAnsi" w:eastAsia="Calibri" w:hAnsiTheme="minorHAnsi" w:cstheme="minorHAnsi"/>
          <w:noProof/>
          <w:sz w:val="260"/>
          <w:szCs w:val="260"/>
        </w:rPr>
        <w:drawing>
          <wp:anchor distT="0" distB="0" distL="114300" distR="114300" simplePos="0" relativeHeight="251666432" behindDoc="0" locked="0" layoutInCell="1" hidden="0" allowOverlap="1" wp14:anchorId="54862E2C" wp14:editId="6FC46787">
            <wp:simplePos x="0" y="0"/>
            <wp:positionH relativeFrom="page">
              <wp:posOffset>899795</wp:posOffset>
            </wp:positionH>
            <wp:positionV relativeFrom="page">
              <wp:posOffset>1309370</wp:posOffset>
            </wp:positionV>
            <wp:extent cx="1828800" cy="720970"/>
            <wp:effectExtent l="0" t="0" r="0" b="0"/>
            <wp:wrapNone/>
            <wp:docPr id="18"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3B4A9A0A" w14:textId="77777777" w:rsidR="00A242A7" w:rsidRDefault="00A242A7" w:rsidP="00A242A7"/>
    <w:p w14:paraId="380438AA" w14:textId="77777777" w:rsidR="00A242A7" w:rsidRDefault="00A242A7" w:rsidP="00A242A7"/>
    <w:p w14:paraId="14FEB318" w14:textId="77777777" w:rsidR="00A242A7" w:rsidRDefault="00A242A7" w:rsidP="00A242A7"/>
    <w:p w14:paraId="0A295153" w14:textId="77777777" w:rsidR="00A242A7" w:rsidRDefault="00A242A7" w:rsidP="00A242A7"/>
    <w:p w14:paraId="6E219A11" w14:textId="77777777" w:rsidR="00A242A7" w:rsidRDefault="00A242A7" w:rsidP="00A242A7"/>
    <w:p w14:paraId="1A2071DE" w14:textId="77777777" w:rsidR="00A242A7" w:rsidRPr="00691F26" w:rsidRDefault="00A242A7" w:rsidP="00A242A7">
      <w:pPr>
        <w:rPr>
          <w:rFonts w:asciiTheme="minorHAnsi" w:hAnsiTheme="minorHAnsi" w:cstheme="minorHAnsi"/>
        </w:rPr>
      </w:pPr>
    </w:p>
    <w:p w14:paraId="69BD1681" w14:textId="77777777" w:rsidR="00A242A7" w:rsidRPr="00691F26" w:rsidRDefault="00A242A7" w:rsidP="00A242A7">
      <w:pPr>
        <w:rPr>
          <w:rFonts w:asciiTheme="minorHAnsi" w:hAnsiTheme="minorHAnsi" w:cstheme="minorHAnsi"/>
        </w:rPr>
      </w:pPr>
    </w:p>
    <w:p w14:paraId="1615504C" w14:textId="0608E857" w:rsidR="00A242A7" w:rsidRPr="00691F26" w:rsidRDefault="00A242A7" w:rsidP="00A242A7">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4AB629A2" w14:textId="77777777" w:rsidR="00A242A7" w:rsidRDefault="00A242A7" w:rsidP="00A242A7">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studiemeester-opvoeder</w:t>
      </w:r>
    </w:p>
    <w:p w14:paraId="49680444" w14:textId="77777777" w:rsidR="00A242A7" w:rsidRPr="00691F26" w:rsidRDefault="00A242A7" w:rsidP="00A242A7">
      <w:pPr>
        <w:jc w:val="center"/>
        <w:rPr>
          <w:rFonts w:asciiTheme="minorHAnsi" w:hAnsiTheme="minorHAnsi" w:cstheme="minorHAnsi"/>
          <w:sz w:val="40"/>
          <w:szCs w:val="40"/>
        </w:rPr>
      </w:pPr>
    </w:p>
    <w:p w14:paraId="36788B6E" w14:textId="77777777" w:rsidR="00A242A7" w:rsidRPr="00691F26" w:rsidRDefault="00A242A7" w:rsidP="00A242A7">
      <w:pPr>
        <w:jc w:val="center"/>
        <w:rPr>
          <w:rFonts w:asciiTheme="minorHAnsi" w:hAnsiTheme="minorHAnsi" w:cstheme="minorHAnsi"/>
          <w:sz w:val="40"/>
          <w:szCs w:val="40"/>
        </w:rPr>
      </w:pPr>
    </w:p>
    <w:p w14:paraId="4989D5EC" w14:textId="77777777" w:rsidR="00A242A7" w:rsidRPr="00691F26" w:rsidRDefault="00A242A7" w:rsidP="00A242A7">
      <w:pPr>
        <w:jc w:val="center"/>
        <w:rPr>
          <w:rFonts w:asciiTheme="minorHAnsi" w:hAnsiTheme="minorHAnsi" w:cstheme="minorHAnsi"/>
          <w:sz w:val="40"/>
          <w:szCs w:val="40"/>
        </w:rPr>
      </w:pPr>
    </w:p>
    <w:p w14:paraId="47E0AC34" w14:textId="77777777" w:rsidR="00A242A7" w:rsidRPr="00691F26" w:rsidRDefault="00A242A7" w:rsidP="00A242A7">
      <w:pPr>
        <w:jc w:val="center"/>
        <w:rPr>
          <w:rFonts w:asciiTheme="minorHAnsi" w:hAnsiTheme="minorHAnsi" w:cstheme="minorHAnsi"/>
          <w:sz w:val="40"/>
          <w:szCs w:val="40"/>
        </w:rPr>
      </w:pPr>
    </w:p>
    <w:p w14:paraId="113B2F32" w14:textId="77777777" w:rsidR="00A242A7" w:rsidRPr="00691F26" w:rsidRDefault="00A242A7" w:rsidP="00A242A7">
      <w:pPr>
        <w:jc w:val="center"/>
        <w:rPr>
          <w:rFonts w:asciiTheme="minorHAnsi" w:hAnsiTheme="minorHAnsi" w:cstheme="minorHAnsi"/>
          <w:sz w:val="40"/>
          <w:szCs w:val="40"/>
        </w:rPr>
      </w:pPr>
    </w:p>
    <w:p w14:paraId="268E3EA6" w14:textId="77777777" w:rsidR="00A242A7" w:rsidRPr="00691F26" w:rsidRDefault="00A242A7" w:rsidP="00A242A7">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A242A7" w:rsidRPr="00691F26" w14:paraId="77E7A294" w14:textId="77777777" w:rsidTr="00A418CE">
        <w:tc>
          <w:tcPr>
            <w:tcW w:w="2905" w:type="dxa"/>
          </w:tcPr>
          <w:p w14:paraId="3A062399" w14:textId="77777777" w:rsidR="00A242A7" w:rsidRPr="00691F26" w:rsidRDefault="00A242A7"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18906E64" w14:textId="77777777" w:rsidR="00A242A7" w:rsidRPr="00691F26" w:rsidRDefault="00A242A7" w:rsidP="00A418CE">
            <w:pPr>
              <w:keepNext/>
              <w:spacing w:line="360" w:lineRule="auto"/>
              <w:rPr>
                <w:rFonts w:asciiTheme="minorHAnsi" w:eastAsia="Calibri" w:hAnsiTheme="minorHAnsi" w:cstheme="minorHAnsi"/>
              </w:rPr>
            </w:pPr>
          </w:p>
        </w:tc>
      </w:tr>
      <w:tr w:rsidR="00A242A7" w:rsidRPr="00691F26" w14:paraId="6A37CFC6" w14:textId="77777777" w:rsidTr="00A418CE">
        <w:tc>
          <w:tcPr>
            <w:tcW w:w="2905" w:type="dxa"/>
          </w:tcPr>
          <w:p w14:paraId="0C550713" w14:textId="77777777" w:rsidR="00A242A7" w:rsidRPr="00691F26" w:rsidRDefault="00A242A7"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34FD0865" w14:textId="77777777" w:rsidR="00A242A7" w:rsidRPr="00691F26" w:rsidRDefault="00A242A7" w:rsidP="00A418CE">
            <w:pPr>
              <w:keepNext/>
              <w:spacing w:line="360" w:lineRule="auto"/>
              <w:rPr>
                <w:rFonts w:asciiTheme="minorHAnsi" w:eastAsia="Calibri" w:hAnsiTheme="minorHAnsi" w:cstheme="minorHAnsi"/>
              </w:rPr>
            </w:pPr>
          </w:p>
        </w:tc>
      </w:tr>
    </w:tbl>
    <w:p w14:paraId="7A2ACAE6" w14:textId="77777777" w:rsidR="00A242A7" w:rsidRPr="00691F26" w:rsidRDefault="00A242A7" w:rsidP="00A242A7">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A242A7" w:rsidRPr="00691F26" w14:paraId="3E542A17" w14:textId="77777777" w:rsidTr="00A418CE">
        <w:trPr>
          <w:trHeight w:val="116"/>
        </w:trPr>
        <w:tc>
          <w:tcPr>
            <w:tcW w:w="8500" w:type="dxa"/>
            <w:gridSpan w:val="2"/>
            <w:tcBorders>
              <w:bottom w:val="single" w:sz="4" w:space="0" w:color="000000"/>
            </w:tcBorders>
          </w:tcPr>
          <w:p w14:paraId="56B6CFF1" w14:textId="77777777" w:rsidR="00A242A7" w:rsidRPr="00691F26" w:rsidRDefault="00A242A7"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A242A7" w:rsidRPr="00691F26" w14:paraId="622AEEBE" w14:textId="77777777" w:rsidTr="00A418CE">
        <w:trPr>
          <w:trHeight w:val="81"/>
        </w:trPr>
        <w:tc>
          <w:tcPr>
            <w:tcW w:w="2417" w:type="dxa"/>
            <w:tcBorders>
              <w:top w:val="single" w:sz="4" w:space="0" w:color="000000"/>
              <w:left w:val="single" w:sz="4" w:space="0" w:color="000000"/>
              <w:bottom w:val="nil"/>
              <w:right w:val="nil"/>
            </w:tcBorders>
          </w:tcPr>
          <w:p w14:paraId="3DDF9085" w14:textId="77777777" w:rsidR="00A242A7" w:rsidRPr="00691F26" w:rsidRDefault="00A242A7"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44B801D4" w14:textId="77777777" w:rsidR="00A242A7" w:rsidRPr="00691F26" w:rsidRDefault="00A242A7"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A242A7" w:rsidRPr="00691F26" w14:paraId="6E1D6B64" w14:textId="77777777" w:rsidTr="00A418CE">
        <w:trPr>
          <w:trHeight w:val="117"/>
        </w:trPr>
        <w:tc>
          <w:tcPr>
            <w:tcW w:w="2417" w:type="dxa"/>
            <w:tcBorders>
              <w:top w:val="nil"/>
              <w:left w:val="single" w:sz="4" w:space="0" w:color="000000"/>
              <w:bottom w:val="single" w:sz="4" w:space="0" w:color="auto"/>
              <w:right w:val="nil"/>
            </w:tcBorders>
          </w:tcPr>
          <w:p w14:paraId="2415C8DD" w14:textId="77777777" w:rsidR="00A242A7" w:rsidRPr="00691F26" w:rsidRDefault="00A242A7"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72C797F4" w14:textId="77777777" w:rsidR="00A242A7" w:rsidRPr="00691F26" w:rsidRDefault="00A242A7"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79ADCFFD" w14:textId="60AE0905" w:rsidR="00A242A7" w:rsidRDefault="00A242A7" w:rsidP="00A242A7">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1C111612" w14:textId="77777777" w:rsidR="00A242A7" w:rsidRPr="00221849" w:rsidRDefault="00A242A7" w:rsidP="00A242A7">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56887F70" w14:textId="77777777" w:rsidR="00A242A7" w:rsidRPr="007C596C" w:rsidRDefault="00A242A7" w:rsidP="00A242A7">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studiemeester-opvoeder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4D8DCFCB" w14:textId="77777777" w:rsidR="00A242A7" w:rsidRDefault="00A242A7" w:rsidP="00A242A7">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studiemeester-opvoeder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54696BFF" w14:textId="77777777" w:rsidR="00A242A7" w:rsidRDefault="00A242A7" w:rsidP="00A242A7">
      <w:pPr>
        <w:spacing w:line="276" w:lineRule="auto"/>
        <w:rPr>
          <w:rFonts w:asciiTheme="minorHAnsi" w:eastAsia="Calibri" w:hAnsiTheme="minorHAnsi" w:cstheme="minorHAnsi"/>
          <w:color w:val="000000"/>
        </w:rPr>
      </w:pPr>
    </w:p>
    <w:p w14:paraId="6B60F9E3" w14:textId="77777777" w:rsidR="00A242A7" w:rsidRPr="0070353D" w:rsidRDefault="00A242A7" w:rsidP="00A242A7">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025F7B05" w14:textId="77777777" w:rsidR="00A242A7" w:rsidRDefault="00A242A7" w:rsidP="00A242A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Deze functiebeschrijving is een constructief en positief beleidsinstrument dat het mogelijk maakt de toegewezen opdracht voor te bereiden, uit te voeren, te evalueren en bij te sturen.</w:t>
      </w:r>
    </w:p>
    <w:p w14:paraId="23FF248B" w14:textId="77777777" w:rsidR="00A242A7" w:rsidRPr="00691F26" w:rsidRDefault="00A242A7" w:rsidP="00A242A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In een overleg tussen de eerste evaluator en de </w:t>
      </w:r>
      <w:r>
        <w:rPr>
          <w:rFonts w:asciiTheme="minorHAnsi" w:eastAsia="Calibri" w:hAnsiTheme="minorHAnsi" w:cstheme="minorHAnsi"/>
          <w:color w:val="000000"/>
        </w:rPr>
        <w:t>studiemeester-opvoeder</w:t>
      </w:r>
      <w:r w:rsidRPr="00691F26">
        <w:rPr>
          <w:rFonts w:asciiTheme="minorHAnsi" w:eastAsia="Calibri" w:hAnsiTheme="minorHAnsi" w:cstheme="minorHAnsi"/>
          <w:color w:val="000000"/>
        </w:rPr>
        <w:t xml:space="preserve"> wordt de functiebeschrijving bij de start of wijziging van de aanstelling toegelicht overeenkomstig de missie, visie en waarden van de school en het bestuur. </w:t>
      </w:r>
    </w:p>
    <w:p w14:paraId="0E29A50B" w14:textId="77777777" w:rsidR="00A242A7" w:rsidRPr="00691F26" w:rsidRDefault="00A242A7" w:rsidP="00A242A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6EAD587B" w14:textId="77777777" w:rsidR="00A242A7" w:rsidRPr="00691F26" w:rsidRDefault="00A242A7" w:rsidP="00A242A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 xml:space="preserve">het realiseren van </w:t>
      </w:r>
      <w:r>
        <w:rPr>
          <w:rFonts w:asciiTheme="minorHAnsi" w:eastAsia="Calibri" w:hAnsiTheme="minorHAnsi" w:cstheme="minorHAnsi"/>
          <w:color w:val="000000"/>
        </w:rPr>
        <w:t>internaat</w:t>
      </w:r>
      <w:r w:rsidRPr="00691F26">
        <w:rPr>
          <w:rFonts w:asciiTheme="minorHAnsi" w:eastAsia="Calibri" w:hAnsiTheme="minorHAnsi" w:cstheme="minorHAnsi"/>
          <w:color w:val="000000"/>
        </w:rPr>
        <w:t>eigen doelen (pedagogisch project)</w:t>
      </w:r>
    </w:p>
    <w:p w14:paraId="0B285D73" w14:textId="77777777" w:rsidR="00A242A7" w:rsidRPr="00385A54" w:rsidRDefault="00A242A7" w:rsidP="00A242A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r>
        <w:rPr>
          <w:rFonts w:asciiTheme="minorHAnsi" w:eastAsia="Calibri" w:hAnsiTheme="minorHAnsi" w:cstheme="minorHAnsi"/>
          <w:color w:val="000000"/>
        </w:rPr>
        <w:t>, het welbevinden en betrokkenheid bij alle internen,</w:t>
      </w:r>
    </w:p>
    <w:p w14:paraId="2695B482" w14:textId="77777777" w:rsidR="00A242A7" w:rsidRDefault="00A242A7" w:rsidP="00A242A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5A0A6C">
        <w:rPr>
          <w:rFonts w:asciiTheme="minorHAnsi" w:eastAsia="Calibri" w:hAnsiTheme="minorHAnsi" w:cstheme="minorHAnsi"/>
          <w:color w:val="000000"/>
        </w:rPr>
        <w:t xml:space="preserve">een vlotte werking van </w:t>
      </w:r>
      <w:r>
        <w:rPr>
          <w:rFonts w:asciiTheme="minorHAnsi" w:eastAsia="Calibri" w:hAnsiTheme="minorHAnsi" w:cstheme="minorHAnsi"/>
          <w:color w:val="000000"/>
        </w:rPr>
        <w:t>het leven op het internaat</w:t>
      </w:r>
      <w:r w:rsidRPr="005A0A6C">
        <w:rPr>
          <w:rFonts w:asciiTheme="minorHAnsi" w:eastAsia="Calibri" w:hAnsiTheme="minorHAnsi" w:cstheme="minorHAnsi"/>
          <w:color w:val="000000"/>
        </w:rPr>
        <w:t>.</w:t>
      </w:r>
    </w:p>
    <w:p w14:paraId="583AADC0" w14:textId="77777777" w:rsidR="00A242A7" w:rsidRPr="005B6E3E" w:rsidRDefault="00A242A7" w:rsidP="00A242A7">
      <w:pPr>
        <w:pBdr>
          <w:top w:val="nil"/>
          <w:left w:val="nil"/>
          <w:bottom w:val="nil"/>
          <w:right w:val="nil"/>
          <w:between w:val="nil"/>
        </w:pBdr>
        <w:spacing w:line="276" w:lineRule="auto"/>
        <w:ind w:left="720"/>
        <w:rPr>
          <w:rFonts w:asciiTheme="minorHAnsi" w:hAnsiTheme="minorHAnsi" w:cstheme="minorHAnsi"/>
          <w:color w:val="000000"/>
        </w:rPr>
      </w:pPr>
    </w:p>
    <w:p w14:paraId="5E288660" w14:textId="77777777" w:rsidR="00A242A7" w:rsidRPr="005B6E3E" w:rsidRDefault="00A242A7" w:rsidP="00A242A7">
      <w:pPr>
        <w:spacing w:line="276" w:lineRule="auto"/>
        <w:rPr>
          <w:rFonts w:asciiTheme="minorHAnsi" w:eastAsia="Calibri" w:hAnsiTheme="minorHAnsi" w:cstheme="minorHAnsi"/>
          <w:color w:val="000000"/>
        </w:rPr>
      </w:pPr>
      <w:r w:rsidRPr="005B6E3E">
        <w:rPr>
          <w:rFonts w:asciiTheme="minorHAnsi" w:eastAsia="Calibri" w:hAnsiTheme="minorHAnsi" w:cstheme="minorHAnsi"/>
          <w:color w:val="000000"/>
        </w:rPr>
        <w:t xml:space="preserve">Met als doel voor elke </w:t>
      </w:r>
      <w:r>
        <w:rPr>
          <w:rFonts w:asciiTheme="minorHAnsi" w:eastAsia="Calibri" w:hAnsiTheme="minorHAnsi" w:cstheme="minorHAnsi"/>
          <w:color w:val="000000"/>
        </w:rPr>
        <w:t>jongere</w:t>
      </w:r>
      <w:r w:rsidRPr="005B6E3E">
        <w:rPr>
          <w:rFonts w:asciiTheme="minorHAnsi" w:eastAsia="Calibri" w:hAnsiTheme="minorHAnsi" w:cstheme="minorHAnsi"/>
          <w:color w:val="000000"/>
        </w:rPr>
        <w:t>:</w:t>
      </w:r>
    </w:p>
    <w:p w14:paraId="53B7F2BB" w14:textId="77777777" w:rsidR="00A242A7" w:rsidRPr="005B6E3E" w:rsidRDefault="00A242A7" w:rsidP="00A242A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5B6E3E">
        <w:rPr>
          <w:rFonts w:asciiTheme="minorHAnsi" w:eastAsia="Calibri" w:hAnsiTheme="minorHAnsi" w:cstheme="minorHAnsi"/>
          <w:color w:val="000000"/>
        </w:rPr>
        <w:t xml:space="preserve">een brede en harmonische vorming die betekenisvol is, </w:t>
      </w:r>
    </w:p>
    <w:p w14:paraId="52E7D250" w14:textId="77777777" w:rsidR="00A242A7" w:rsidRPr="00972E82" w:rsidRDefault="00A242A7" w:rsidP="00A242A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5B6E3E">
        <w:rPr>
          <w:rFonts w:asciiTheme="minorHAnsi" w:eastAsia="Calibri" w:hAnsiTheme="minorHAnsi" w:cstheme="minorHAnsi"/>
          <w:color w:val="000000"/>
        </w:rPr>
        <w:t xml:space="preserve">eigenaarschap van de leerloopbaan, </w:t>
      </w:r>
    </w:p>
    <w:p w14:paraId="227C33DC" w14:textId="77777777" w:rsidR="00A242A7" w:rsidRPr="00972E82" w:rsidRDefault="00A242A7" w:rsidP="00A242A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deelname aan het vervolgonderwijs of de arbeidsmarkt,</w:t>
      </w:r>
    </w:p>
    <w:p w14:paraId="11DE4EE0" w14:textId="77777777" w:rsidR="00A242A7" w:rsidRPr="005B6E3E" w:rsidRDefault="00A242A7" w:rsidP="00A242A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5B6E3E">
        <w:rPr>
          <w:rFonts w:asciiTheme="minorHAnsi" w:eastAsia="Calibri" w:hAnsiTheme="minorHAnsi" w:cstheme="minorHAnsi"/>
          <w:color w:val="000000"/>
        </w:rPr>
        <w:t>deelname aan diverse facetten van de samenleving.</w:t>
      </w:r>
    </w:p>
    <w:p w14:paraId="18849396" w14:textId="77777777" w:rsidR="00A242A7" w:rsidRPr="00691F26" w:rsidRDefault="00A242A7" w:rsidP="00A242A7">
      <w:pPr>
        <w:spacing w:line="276" w:lineRule="auto"/>
        <w:rPr>
          <w:rFonts w:asciiTheme="minorHAnsi" w:hAnsiTheme="minorHAnsi" w:cstheme="minorHAnsi"/>
        </w:rPr>
      </w:pPr>
    </w:p>
    <w:p w14:paraId="311E9B6A" w14:textId="77777777" w:rsidR="00A242A7" w:rsidRPr="00691F26" w:rsidRDefault="00A242A7" w:rsidP="00A242A7">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7E3CF4A4" w14:textId="77777777" w:rsidR="00A242A7" w:rsidRDefault="00A242A7" w:rsidP="00A242A7">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03822E32" w14:textId="77777777" w:rsidR="00A242A7" w:rsidRPr="00781983" w:rsidRDefault="00A242A7" w:rsidP="00A242A7">
      <w:pPr>
        <w:pStyle w:val="Lijstalinea"/>
        <w:numPr>
          <w:ilvl w:val="0"/>
          <w:numId w:val="116"/>
        </w:numPr>
        <w:spacing w:after="160" w:line="276" w:lineRule="auto"/>
        <w:ind w:left="426"/>
        <w:rPr>
          <w:rFonts w:asciiTheme="minorHAnsi" w:hAnsiTheme="minorHAnsi" w:cstheme="minorHAnsi"/>
        </w:rPr>
      </w:pPr>
      <w:r w:rsidRPr="00781983">
        <w:rPr>
          <w:rFonts w:asciiTheme="minorHAnsi" w:hAnsiTheme="minorHAnsi" w:cstheme="minorHAnsi"/>
          <w:b/>
          <w:bCs/>
        </w:rPr>
        <w:t>Onthaal en opvang</w:t>
      </w:r>
    </w:p>
    <w:p w14:paraId="3432D5F5" w14:textId="77777777" w:rsidR="00A242A7" w:rsidRPr="001D764C" w:rsidRDefault="00A242A7" w:rsidP="00A242A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 xml:space="preserve">e onthaalt </w:t>
      </w:r>
      <w:r>
        <w:rPr>
          <w:rFonts w:asciiTheme="minorHAnsi" w:hAnsiTheme="minorHAnsi" w:cstheme="minorHAnsi"/>
        </w:rPr>
        <w:t>internen en hun ouders/verzorgers.</w:t>
      </w:r>
    </w:p>
    <w:p w14:paraId="1D46EEC6" w14:textId="77777777" w:rsidR="00A242A7" w:rsidRPr="00A13E73" w:rsidRDefault="00A242A7" w:rsidP="00A242A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het telefonisch onthaal</w:t>
      </w:r>
      <w:r>
        <w:rPr>
          <w:rFonts w:asciiTheme="minorHAnsi" w:hAnsiTheme="minorHAnsi" w:cstheme="minorHAnsi"/>
        </w:rPr>
        <w:t xml:space="preserve"> en verwerkt de berichten die toekomen op het internaat.</w:t>
      </w:r>
    </w:p>
    <w:p w14:paraId="4542E271" w14:textId="77777777" w:rsidR="00A242A7" w:rsidRPr="00B828A8" w:rsidRDefault="00A242A7" w:rsidP="00A242A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 xml:space="preserve">e verzekert de eerstelijnszorg naar </w:t>
      </w:r>
      <w:r>
        <w:rPr>
          <w:rFonts w:asciiTheme="minorHAnsi" w:hAnsiTheme="minorHAnsi" w:cstheme="minorHAnsi"/>
        </w:rPr>
        <w:t>internen, personeelsleden en bezoekers.</w:t>
      </w:r>
    </w:p>
    <w:p w14:paraId="31F5F1F4" w14:textId="77777777" w:rsidR="00A242A7" w:rsidRDefault="00A242A7" w:rsidP="00A242A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 xml:space="preserve">e bent opmerkzaam voor persoonlijke noden en moeilijkheden bij </w:t>
      </w:r>
      <w:r>
        <w:rPr>
          <w:rFonts w:asciiTheme="minorHAnsi" w:hAnsiTheme="minorHAnsi" w:cstheme="minorHAnsi"/>
        </w:rPr>
        <w:t>internen</w:t>
      </w:r>
      <w:r w:rsidRPr="00A13E73">
        <w:rPr>
          <w:rFonts w:asciiTheme="minorHAnsi" w:hAnsiTheme="minorHAnsi" w:cstheme="minorHAnsi"/>
        </w:rPr>
        <w:t xml:space="preserve"> en signaleert deze</w:t>
      </w:r>
      <w:r>
        <w:rPr>
          <w:rFonts w:asciiTheme="minorHAnsi" w:hAnsiTheme="minorHAnsi" w:cstheme="minorHAnsi"/>
        </w:rPr>
        <w:t xml:space="preserve"> conform interne afspraken</w:t>
      </w:r>
      <w:r w:rsidRPr="00A13E73">
        <w:rPr>
          <w:rFonts w:asciiTheme="minorHAnsi" w:hAnsiTheme="minorHAnsi" w:cstheme="minorHAnsi"/>
        </w:rPr>
        <w:t>.</w:t>
      </w:r>
    </w:p>
    <w:p w14:paraId="434FDC81" w14:textId="77777777" w:rsidR="00A242A7" w:rsidRDefault="00A242A7" w:rsidP="00A242A7">
      <w:pPr>
        <w:pStyle w:val="Lijstalinea"/>
        <w:spacing w:line="276" w:lineRule="auto"/>
        <w:rPr>
          <w:rFonts w:asciiTheme="minorHAnsi" w:hAnsiTheme="minorHAnsi" w:cstheme="minorHAnsi"/>
        </w:rPr>
      </w:pPr>
    </w:p>
    <w:p w14:paraId="69CB29E9" w14:textId="77777777" w:rsidR="00A242A7" w:rsidRPr="001D4E81" w:rsidRDefault="00A242A7" w:rsidP="00A242A7">
      <w:pPr>
        <w:pStyle w:val="Lijstalinea"/>
        <w:numPr>
          <w:ilvl w:val="0"/>
          <w:numId w:val="116"/>
        </w:numPr>
        <w:spacing w:after="160" w:line="276" w:lineRule="auto"/>
        <w:ind w:left="426"/>
        <w:rPr>
          <w:rFonts w:asciiTheme="minorHAnsi" w:hAnsiTheme="minorHAnsi" w:cstheme="minorHAnsi"/>
          <w:b/>
          <w:bCs/>
        </w:rPr>
      </w:pPr>
      <w:r w:rsidRPr="001D4E81">
        <w:rPr>
          <w:rFonts w:asciiTheme="minorHAnsi" w:hAnsiTheme="minorHAnsi" w:cstheme="minorHAnsi"/>
          <w:b/>
          <w:bCs/>
        </w:rPr>
        <w:t>Begeleiding</w:t>
      </w:r>
    </w:p>
    <w:p w14:paraId="3213C2CF" w14:textId="77777777" w:rsidR="00A242A7" w:rsidRPr="002510D3" w:rsidRDefault="00A242A7" w:rsidP="00A242A7">
      <w:pPr>
        <w:pStyle w:val="Lijstalinea"/>
        <w:numPr>
          <w:ilvl w:val="0"/>
          <w:numId w:val="118"/>
        </w:numPr>
        <w:spacing w:after="160" w:line="276" w:lineRule="auto"/>
        <w:rPr>
          <w:rFonts w:asciiTheme="minorHAnsi" w:hAnsiTheme="minorHAnsi" w:cstheme="minorHAnsi"/>
        </w:rPr>
      </w:pPr>
      <w:r>
        <w:rPr>
          <w:rFonts w:asciiTheme="minorHAnsi" w:hAnsiTheme="minorHAnsi" w:cstheme="minorHAnsi"/>
        </w:rPr>
        <w:t>Je staat in voor het gestructureerde dagritme van de internen met een evenwicht tussen georganiseerde en vrije tijd.</w:t>
      </w:r>
    </w:p>
    <w:p w14:paraId="3B256002" w14:textId="77777777" w:rsidR="00A242A7" w:rsidRPr="0067714F" w:rsidRDefault="00A242A7" w:rsidP="00A242A7">
      <w:pPr>
        <w:pStyle w:val="Lijstalinea"/>
        <w:numPr>
          <w:ilvl w:val="0"/>
          <w:numId w:val="118"/>
        </w:numPr>
        <w:spacing w:after="160" w:line="276" w:lineRule="auto"/>
        <w:rPr>
          <w:rFonts w:asciiTheme="minorHAnsi" w:hAnsiTheme="minorHAnsi" w:cstheme="minorHAnsi"/>
        </w:rPr>
      </w:pPr>
      <w:r>
        <w:rPr>
          <w:rFonts w:asciiTheme="minorHAnsi" w:hAnsiTheme="minorHAnsi" w:cstheme="minorHAnsi"/>
        </w:rPr>
        <w:t>Je begeleidt en ondersteunt internen in de organisatie van hun vrije tijd op het internaat.</w:t>
      </w:r>
    </w:p>
    <w:p w14:paraId="23E0FA48" w14:textId="77777777" w:rsidR="00A242A7" w:rsidRDefault="00A242A7" w:rsidP="00A242A7">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Je gaat op een constructieve, positieve en zorgzame manier om met</w:t>
      </w:r>
      <w:r>
        <w:rPr>
          <w:rFonts w:asciiTheme="minorHAnsi" w:hAnsiTheme="minorHAnsi" w:cstheme="minorHAnsi"/>
        </w:rPr>
        <w:t xml:space="preserve"> internen</w:t>
      </w:r>
      <w:r w:rsidRPr="00D327E8">
        <w:rPr>
          <w:rFonts w:asciiTheme="minorHAnsi" w:hAnsiTheme="minorHAnsi" w:cstheme="minorHAnsi"/>
        </w:rPr>
        <w:t xml:space="preserve"> in sociaal-emotionele probleemsituaties en met </w:t>
      </w:r>
      <w:r>
        <w:rPr>
          <w:rFonts w:asciiTheme="minorHAnsi" w:hAnsiTheme="minorHAnsi" w:cstheme="minorHAnsi"/>
        </w:rPr>
        <w:t>internen</w:t>
      </w:r>
      <w:r w:rsidRPr="00D327E8">
        <w:rPr>
          <w:rFonts w:asciiTheme="minorHAnsi" w:hAnsiTheme="minorHAnsi" w:cstheme="minorHAnsi"/>
        </w:rPr>
        <w:t xml:space="preserve"> met gedragsproblemen of leermoeilijkheden.</w:t>
      </w:r>
    </w:p>
    <w:p w14:paraId="08EE4F90" w14:textId="77777777" w:rsidR="00A242A7" w:rsidRPr="00D327E8" w:rsidRDefault="00A242A7" w:rsidP="00A242A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Je begeleidt constructief bij het omgaan met conflicten.</w:t>
      </w:r>
    </w:p>
    <w:p w14:paraId="396EEBA7" w14:textId="77777777" w:rsidR="00A242A7" w:rsidRDefault="00A242A7" w:rsidP="00A242A7">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 xml:space="preserve">Je kent het </w:t>
      </w:r>
      <w:r>
        <w:rPr>
          <w:rFonts w:asciiTheme="minorHAnsi" w:hAnsiTheme="minorHAnsi" w:cstheme="minorHAnsi"/>
        </w:rPr>
        <w:t>internaat</w:t>
      </w:r>
      <w:r w:rsidRPr="00D327E8">
        <w:rPr>
          <w:rFonts w:asciiTheme="minorHAnsi" w:hAnsiTheme="minorHAnsi" w:cstheme="minorHAnsi"/>
        </w:rPr>
        <w:t>reglement, zorgt voor de naleving van de regels en treedt op bij inbreuken daartegen.</w:t>
      </w:r>
    </w:p>
    <w:p w14:paraId="6F53432D" w14:textId="77777777" w:rsidR="00A242A7" w:rsidRDefault="00A242A7" w:rsidP="00A242A7">
      <w:pPr>
        <w:pStyle w:val="Lijstalinea"/>
        <w:spacing w:line="276" w:lineRule="auto"/>
        <w:rPr>
          <w:rFonts w:asciiTheme="minorHAnsi" w:hAnsiTheme="minorHAnsi" w:cstheme="minorHAnsi"/>
        </w:rPr>
      </w:pPr>
    </w:p>
    <w:p w14:paraId="6845098F" w14:textId="77777777" w:rsidR="00A242A7" w:rsidRDefault="00A242A7" w:rsidP="00A242A7">
      <w:pPr>
        <w:pStyle w:val="Lijstalinea"/>
        <w:numPr>
          <w:ilvl w:val="0"/>
          <w:numId w:val="116"/>
        </w:numPr>
        <w:spacing w:after="160" w:line="276" w:lineRule="auto"/>
        <w:ind w:left="426"/>
        <w:rPr>
          <w:rFonts w:asciiTheme="minorHAnsi" w:hAnsiTheme="minorHAnsi" w:cstheme="minorHAnsi"/>
          <w:b/>
          <w:bCs/>
        </w:rPr>
      </w:pPr>
      <w:r w:rsidRPr="001E5E9F">
        <w:rPr>
          <w:rFonts w:asciiTheme="minorHAnsi" w:hAnsiTheme="minorHAnsi" w:cstheme="minorHAnsi"/>
          <w:b/>
          <w:bCs/>
        </w:rPr>
        <w:t>Administratie</w:t>
      </w:r>
    </w:p>
    <w:p w14:paraId="3B8CA8AA" w14:textId="77777777" w:rsidR="00A242A7" w:rsidRDefault="00A242A7" w:rsidP="00A242A7">
      <w:pPr>
        <w:pStyle w:val="Lijstalinea"/>
        <w:numPr>
          <w:ilvl w:val="0"/>
          <w:numId w:val="119"/>
        </w:numPr>
        <w:spacing w:after="160" w:line="276" w:lineRule="auto"/>
        <w:ind w:left="709"/>
        <w:rPr>
          <w:rFonts w:asciiTheme="minorHAnsi" w:hAnsiTheme="minorHAnsi" w:cstheme="minorHAnsi"/>
        </w:rPr>
      </w:pPr>
      <w:r>
        <w:rPr>
          <w:rFonts w:asciiTheme="minorHAnsi" w:hAnsiTheme="minorHAnsi" w:cstheme="minorHAnsi"/>
        </w:rPr>
        <w:t>Je voert de administratieve taken volgens interne afspraken.</w:t>
      </w:r>
    </w:p>
    <w:p w14:paraId="1E2F42F3" w14:textId="64CD40BE" w:rsidR="00A242A7" w:rsidRDefault="00A242A7" w:rsidP="00A242A7">
      <w:pPr>
        <w:pStyle w:val="Lijstalinea"/>
        <w:spacing w:line="276" w:lineRule="auto"/>
        <w:ind w:left="709"/>
        <w:rPr>
          <w:rFonts w:asciiTheme="minorHAnsi" w:hAnsiTheme="minorHAnsi" w:cstheme="minorHAnsi"/>
        </w:rPr>
      </w:pPr>
    </w:p>
    <w:p w14:paraId="31399EC7" w14:textId="0A8D0566" w:rsidR="00A242A7" w:rsidRDefault="00A242A7" w:rsidP="00A242A7">
      <w:pPr>
        <w:pStyle w:val="Lijstalinea"/>
        <w:spacing w:line="276" w:lineRule="auto"/>
        <w:ind w:left="709"/>
        <w:rPr>
          <w:rFonts w:asciiTheme="minorHAnsi" w:hAnsiTheme="minorHAnsi" w:cstheme="minorHAnsi"/>
        </w:rPr>
      </w:pPr>
    </w:p>
    <w:p w14:paraId="5F14CA02" w14:textId="3B969228" w:rsidR="00A242A7" w:rsidRDefault="00A242A7" w:rsidP="00A242A7">
      <w:pPr>
        <w:pStyle w:val="Lijstalinea"/>
        <w:spacing w:line="276" w:lineRule="auto"/>
        <w:ind w:left="709"/>
        <w:rPr>
          <w:rFonts w:asciiTheme="minorHAnsi" w:hAnsiTheme="minorHAnsi" w:cstheme="minorHAnsi"/>
        </w:rPr>
      </w:pPr>
    </w:p>
    <w:p w14:paraId="1A71E3CC" w14:textId="77777777" w:rsidR="00A242A7" w:rsidRPr="00BD038F" w:rsidRDefault="00A242A7" w:rsidP="00A242A7">
      <w:pPr>
        <w:pStyle w:val="Lijstalinea"/>
        <w:spacing w:line="276" w:lineRule="auto"/>
        <w:ind w:left="709"/>
        <w:rPr>
          <w:rFonts w:asciiTheme="minorHAnsi" w:hAnsiTheme="minorHAnsi" w:cstheme="minorHAnsi"/>
        </w:rPr>
      </w:pPr>
    </w:p>
    <w:p w14:paraId="162818CE" w14:textId="77777777" w:rsidR="00A242A7" w:rsidRPr="00691F26" w:rsidRDefault="00A242A7" w:rsidP="00A242A7">
      <w:pPr>
        <w:spacing w:line="276" w:lineRule="auto"/>
        <w:rPr>
          <w:rFonts w:asciiTheme="minorHAnsi" w:hAnsiTheme="minorHAnsi" w:cstheme="minorHAnsi"/>
          <w:b/>
          <w:bCs/>
          <w:sz w:val="28"/>
          <w:szCs w:val="28"/>
        </w:rPr>
      </w:pPr>
      <w:r>
        <w:rPr>
          <w:rFonts w:asciiTheme="minorHAnsi" w:hAnsiTheme="minorHAnsi" w:cstheme="minorHAnsi"/>
          <w:b/>
          <w:bCs/>
          <w:sz w:val="28"/>
          <w:szCs w:val="28"/>
        </w:rPr>
        <w:lastRenderedPageBreak/>
        <w:t>2</w:t>
      </w:r>
      <w:r w:rsidRPr="00691F26">
        <w:rPr>
          <w:rFonts w:asciiTheme="minorHAnsi" w:hAnsiTheme="minorHAnsi" w:cstheme="minorHAnsi"/>
          <w:b/>
          <w:bCs/>
          <w:sz w:val="28"/>
          <w:szCs w:val="28"/>
        </w:rPr>
        <w:t xml:space="preserve">. Overleg en samenwerking </w:t>
      </w:r>
    </w:p>
    <w:p w14:paraId="1B4C56FA" w14:textId="77777777" w:rsidR="00A242A7" w:rsidRDefault="00A242A7" w:rsidP="00A242A7">
      <w:pPr>
        <w:numPr>
          <w:ilvl w:val="0"/>
          <w:numId w:val="81"/>
        </w:numPr>
        <w:pBdr>
          <w:top w:val="nil"/>
          <w:left w:val="nil"/>
          <w:bottom w:val="nil"/>
          <w:right w:val="nil"/>
          <w:between w:val="nil"/>
        </w:pBdr>
        <w:spacing w:line="276" w:lineRule="auto"/>
        <w:ind w:left="426"/>
        <w:rPr>
          <w:rFonts w:asciiTheme="minorHAnsi" w:hAnsiTheme="minorHAnsi" w:cstheme="minorHAnsi"/>
        </w:rPr>
      </w:pPr>
      <w:r w:rsidRPr="00691F26">
        <w:rPr>
          <w:rFonts w:asciiTheme="minorHAnsi" w:hAnsiTheme="minorHAnsi" w:cstheme="minorHAnsi"/>
        </w:rPr>
        <w:t>Je engageert je voor schoolbrede initiatieven</w:t>
      </w:r>
      <w:r>
        <w:rPr>
          <w:rFonts w:asciiTheme="minorHAnsi" w:hAnsiTheme="minorHAnsi" w:cstheme="minorHAnsi"/>
        </w:rPr>
        <w:t>.</w:t>
      </w:r>
    </w:p>
    <w:p w14:paraId="5AB17AE1" w14:textId="77777777" w:rsidR="00A242A7" w:rsidRPr="008617A2" w:rsidRDefault="00A242A7" w:rsidP="00A242A7">
      <w:pPr>
        <w:numPr>
          <w:ilvl w:val="0"/>
          <w:numId w:val="81"/>
        </w:numPr>
        <w:pBdr>
          <w:top w:val="nil"/>
          <w:left w:val="nil"/>
          <w:bottom w:val="nil"/>
          <w:right w:val="nil"/>
          <w:between w:val="nil"/>
        </w:pBdr>
        <w:spacing w:line="276" w:lineRule="auto"/>
        <w:ind w:left="426"/>
        <w:rPr>
          <w:rFonts w:asciiTheme="minorHAnsi" w:hAnsiTheme="minorHAnsi" w:cstheme="minorHAnsi"/>
          <w:color w:val="4F81BD" w:themeColor="accent1"/>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29"/>
      </w:r>
      <w:r w:rsidRPr="00691F26">
        <w:rPr>
          <w:rFonts w:asciiTheme="minorHAnsi" w:eastAsia="Calibri" w:hAnsiTheme="minorHAnsi" w:cstheme="minorHAnsi"/>
          <w:color w:val="000000"/>
        </w:rPr>
        <w:t xml:space="preserve">  aan de formele en informele overleg- en samenwerkingsinitiatieven</w:t>
      </w:r>
      <w:r>
        <w:rPr>
          <w:rFonts w:asciiTheme="minorHAnsi" w:eastAsia="Calibri" w:hAnsiTheme="minorHAnsi" w:cstheme="minorHAnsi"/>
          <w:color w:val="000000"/>
        </w:rPr>
        <w:t>.</w:t>
      </w:r>
    </w:p>
    <w:p w14:paraId="65C3DD35" w14:textId="77777777" w:rsidR="00A242A7" w:rsidRPr="003F3494" w:rsidRDefault="00A242A7" w:rsidP="00A242A7">
      <w:pPr>
        <w:numPr>
          <w:ilvl w:val="0"/>
          <w:numId w:val="81"/>
        </w:numPr>
        <w:pBdr>
          <w:top w:val="nil"/>
          <w:left w:val="nil"/>
          <w:bottom w:val="nil"/>
          <w:right w:val="nil"/>
          <w:between w:val="nil"/>
        </w:pBdr>
        <w:spacing w:line="276" w:lineRule="auto"/>
        <w:ind w:left="426"/>
        <w:rPr>
          <w:rFonts w:asciiTheme="minorHAnsi" w:hAnsiTheme="minorHAnsi" w:cstheme="minorHAnsi"/>
        </w:rPr>
      </w:pPr>
      <w:r w:rsidRPr="003F3494">
        <w:rPr>
          <w:rFonts w:asciiTheme="minorHAnsi" w:eastAsia="Calibri" w:hAnsiTheme="minorHAnsi" w:cstheme="minorHAnsi"/>
          <w:color w:val="000000"/>
        </w:rPr>
        <w:t xml:space="preserve">Je draagt bij tot een </w:t>
      </w:r>
      <w:r>
        <w:rPr>
          <w:rFonts w:asciiTheme="minorHAnsi" w:eastAsia="Calibri" w:hAnsiTheme="minorHAnsi" w:cstheme="minorHAnsi"/>
          <w:color w:val="000000"/>
        </w:rPr>
        <w:t>zorgvuldige</w:t>
      </w:r>
      <w:r w:rsidRPr="003F3494">
        <w:rPr>
          <w:rFonts w:asciiTheme="minorHAnsi" w:eastAsia="Calibri" w:hAnsiTheme="minorHAnsi" w:cstheme="minorHAnsi"/>
          <w:color w:val="000000"/>
        </w:rPr>
        <w:t xml:space="preserve"> informatie-uitwisseling tussen alle betrokkenen (in het bijzonder de communicatie tussen </w:t>
      </w:r>
      <w:r>
        <w:rPr>
          <w:rFonts w:asciiTheme="minorHAnsi" w:eastAsia="Calibri" w:hAnsiTheme="minorHAnsi" w:cstheme="minorHAnsi"/>
          <w:color w:val="000000"/>
        </w:rPr>
        <w:t>internaat-school-ouders/verzorgers</w:t>
      </w:r>
      <w:r w:rsidRPr="003F3494">
        <w:rPr>
          <w:rFonts w:asciiTheme="minorHAnsi" w:eastAsia="Calibri" w:hAnsiTheme="minorHAnsi" w:cstheme="minorHAnsi"/>
          <w:color w:val="000000"/>
        </w:rPr>
        <w:t>)</w:t>
      </w:r>
    </w:p>
    <w:p w14:paraId="260A216F" w14:textId="77777777" w:rsidR="00A242A7" w:rsidRPr="003F3494" w:rsidRDefault="00A242A7" w:rsidP="00A242A7">
      <w:pPr>
        <w:numPr>
          <w:ilvl w:val="0"/>
          <w:numId w:val="81"/>
        </w:numPr>
        <w:pBdr>
          <w:top w:val="nil"/>
          <w:left w:val="nil"/>
          <w:bottom w:val="nil"/>
          <w:right w:val="nil"/>
          <w:between w:val="nil"/>
        </w:pBdr>
        <w:spacing w:line="276" w:lineRule="auto"/>
        <w:ind w:left="426"/>
        <w:rPr>
          <w:rFonts w:asciiTheme="minorHAnsi" w:hAnsiTheme="minorHAnsi" w:cstheme="minorHAnsi"/>
        </w:rPr>
      </w:pPr>
      <w:r w:rsidRPr="003F3494">
        <w:rPr>
          <w:rFonts w:asciiTheme="minorHAnsi" w:eastAsia="Calibri" w:hAnsiTheme="minorHAnsi" w:cstheme="minorHAnsi"/>
          <w:color w:val="000000"/>
        </w:rPr>
        <w:t xml:space="preserve">Je leeft de gemaakte </w:t>
      </w:r>
      <w:r>
        <w:rPr>
          <w:rFonts w:asciiTheme="minorHAnsi" w:eastAsia="Calibri" w:hAnsiTheme="minorHAnsi" w:cstheme="minorHAnsi"/>
          <w:color w:val="000000"/>
        </w:rPr>
        <w:t>internaat</w:t>
      </w:r>
      <w:r w:rsidRPr="003F3494">
        <w:rPr>
          <w:rFonts w:asciiTheme="minorHAnsi" w:eastAsia="Calibri" w:hAnsiTheme="minorHAnsi" w:cstheme="minorHAnsi"/>
          <w:color w:val="000000"/>
        </w:rPr>
        <w:t xml:space="preserve">- en teamafspraken na. </w:t>
      </w:r>
    </w:p>
    <w:p w14:paraId="6DB1575E" w14:textId="77777777" w:rsidR="00A242A7" w:rsidRPr="009671BD" w:rsidRDefault="00A242A7" w:rsidP="00A242A7">
      <w:pPr>
        <w:spacing w:line="276" w:lineRule="auto"/>
        <w:rPr>
          <w:rFonts w:asciiTheme="minorHAnsi" w:hAnsiTheme="minorHAnsi" w:cstheme="minorHAnsi"/>
        </w:rPr>
      </w:pPr>
    </w:p>
    <w:p w14:paraId="4771AC41" w14:textId="77777777" w:rsidR="00A242A7" w:rsidRDefault="00A242A7" w:rsidP="00A242A7">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6EEA243C" w14:textId="77777777" w:rsidR="00A242A7" w:rsidRPr="00CD1FCF" w:rsidRDefault="00A242A7" w:rsidP="00A242A7">
      <w:pPr>
        <w:numPr>
          <w:ilvl w:val="0"/>
          <w:numId w:val="83"/>
        </w:numPr>
        <w:pBdr>
          <w:top w:val="nil"/>
          <w:left w:val="nil"/>
          <w:bottom w:val="nil"/>
          <w:right w:val="nil"/>
          <w:between w:val="nil"/>
        </w:pBdr>
        <w:spacing w:line="276" w:lineRule="auto"/>
        <w:ind w:left="426"/>
        <w:rPr>
          <w:rFonts w:asciiTheme="minorHAnsi" w:hAnsiTheme="minorHAnsi" w:cstheme="minorHAnsi"/>
        </w:rPr>
      </w:pPr>
      <w:r w:rsidRPr="006641BA">
        <w:rPr>
          <w:rFonts w:asciiTheme="minorHAnsi" w:eastAsia="Calibri" w:hAnsiTheme="minorHAnsi" w:cstheme="minorHAnsi"/>
          <w:color w:val="000000"/>
        </w:rPr>
        <w:t>Je volgt nascholing, implementeert de verworven kennis en deelt je deskundigheid.</w:t>
      </w:r>
    </w:p>
    <w:p w14:paraId="277CFDD8" w14:textId="77777777" w:rsidR="00A242A7" w:rsidRPr="006641BA" w:rsidRDefault="00A242A7" w:rsidP="00A242A7">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neemt actief deel aan expertiseontwikkeling en -deling.</w:t>
      </w:r>
    </w:p>
    <w:p w14:paraId="01231E9D" w14:textId="77777777" w:rsidR="00A242A7" w:rsidRPr="00CD1FCF" w:rsidRDefault="00A242A7" w:rsidP="00A242A7">
      <w:pPr>
        <w:numPr>
          <w:ilvl w:val="0"/>
          <w:numId w:val="83"/>
        </w:numPr>
        <w:pBdr>
          <w:top w:val="nil"/>
          <w:left w:val="nil"/>
          <w:bottom w:val="nil"/>
          <w:right w:val="nil"/>
          <w:between w:val="nil"/>
        </w:pBdr>
        <w:spacing w:line="276" w:lineRule="auto"/>
        <w:ind w:left="426"/>
        <w:rPr>
          <w:rFonts w:asciiTheme="minorHAnsi" w:hAnsiTheme="minorHAnsi" w:cstheme="minorHAnsi"/>
        </w:rPr>
      </w:pPr>
      <w:r w:rsidRPr="00CD1FCF">
        <w:rPr>
          <w:rFonts w:asciiTheme="minorHAnsi" w:eastAsia="Calibri" w:hAnsiTheme="minorHAnsi" w:cstheme="minorHAnsi"/>
          <w:color w:val="000000"/>
        </w:rPr>
        <w:t>J</w:t>
      </w:r>
      <w:r w:rsidRPr="00CD1FCF">
        <w:rPr>
          <w:rFonts w:asciiTheme="minorHAnsi" w:eastAsia="Calibri" w:hAnsiTheme="minorHAnsi" w:cstheme="minorHAnsi"/>
        </w:rPr>
        <w:t>e</w:t>
      </w:r>
      <w:r w:rsidRPr="00CD1FCF">
        <w:rPr>
          <w:rFonts w:asciiTheme="minorHAnsi" w:eastAsia="Calibri" w:hAnsiTheme="minorHAnsi" w:cstheme="minorHAnsi"/>
          <w:color w:val="0070C0"/>
        </w:rPr>
        <w:t xml:space="preserve"> </w:t>
      </w:r>
      <w:r w:rsidRPr="00CD1FCF">
        <w:rPr>
          <w:rFonts w:asciiTheme="minorHAnsi" w:eastAsia="Calibri" w:hAnsiTheme="minorHAnsi" w:cstheme="minorHAnsi"/>
          <w:color w:val="000000"/>
        </w:rPr>
        <w:t>reflecteert over je eigen functioneren en  bent bereid om indien nodig bij te sturen.</w:t>
      </w:r>
    </w:p>
    <w:p w14:paraId="3B5A2A07" w14:textId="77777777" w:rsidR="00A242A7" w:rsidRDefault="00A242A7" w:rsidP="00A242A7">
      <w:pPr>
        <w:spacing w:line="276" w:lineRule="auto"/>
        <w:rPr>
          <w:rFonts w:asciiTheme="minorHAnsi" w:hAnsiTheme="minorHAnsi" w:cstheme="minorHAnsi"/>
          <w:b/>
          <w:bCs/>
          <w:sz w:val="32"/>
          <w:szCs w:val="32"/>
        </w:rPr>
      </w:pPr>
    </w:p>
    <w:p w14:paraId="0D0B22D8" w14:textId="77777777" w:rsidR="00A242A7" w:rsidRDefault="00A242A7" w:rsidP="00A242A7">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7F445E4E" w14:textId="77777777" w:rsidR="00A242A7" w:rsidRDefault="00A242A7" w:rsidP="00A242A7">
      <w:pPr>
        <w:rPr>
          <w:rFonts w:ascii="Calibri" w:eastAsia="Calibri" w:hAnsi="Calibri" w:cs="Calibri"/>
        </w:rPr>
      </w:pPr>
      <w:r>
        <w:rPr>
          <w:rFonts w:ascii="Calibri" w:eastAsia="Calibri" w:hAnsi="Calibri" w:cs="Calibri"/>
        </w:rPr>
        <w:t>In overleg opgemaakt te   …………………………………………… (plaats)  op ………/…………/……… (datum).</w:t>
      </w:r>
    </w:p>
    <w:p w14:paraId="7CE2CC1F" w14:textId="77777777" w:rsidR="00A242A7" w:rsidRDefault="00A242A7" w:rsidP="00A242A7">
      <w:pPr>
        <w:rPr>
          <w:rFonts w:ascii="Calibri" w:eastAsia="Calibri" w:hAnsi="Calibri" w:cs="Calibri"/>
        </w:rPr>
      </w:pPr>
    </w:p>
    <w:p w14:paraId="23BDAFC8" w14:textId="77777777" w:rsidR="00A242A7" w:rsidRDefault="00A242A7" w:rsidP="00A242A7">
      <w:pPr>
        <w:rPr>
          <w:rFonts w:ascii="Calibri" w:eastAsia="Calibri" w:hAnsi="Calibri" w:cs="Calibri"/>
        </w:rPr>
      </w:pPr>
      <w:r>
        <w:rPr>
          <w:rFonts w:ascii="Calibri" w:eastAsia="Calibri" w:hAnsi="Calibri" w:cs="Calibri"/>
        </w:rPr>
        <w:t>Voor kennisname en ontvangst van één exemplaar van de functiebeschrijving.</w:t>
      </w:r>
    </w:p>
    <w:p w14:paraId="3F0D6280" w14:textId="77777777" w:rsidR="00A242A7" w:rsidRDefault="00A242A7" w:rsidP="00A242A7">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A242A7" w14:paraId="207BE70C" w14:textId="77777777" w:rsidTr="00A418CE">
        <w:tc>
          <w:tcPr>
            <w:tcW w:w="5145" w:type="dxa"/>
          </w:tcPr>
          <w:p w14:paraId="7F888FFA" w14:textId="77777777" w:rsidR="00A242A7" w:rsidRDefault="00A242A7" w:rsidP="00A418CE">
            <w:pPr>
              <w:rPr>
                <w:rFonts w:ascii="Calibri" w:eastAsia="Calibri" w:hAnsi="Calibri" w:cs="Calibri"/>
              </w:rPr>
            </w:pPr>
            <w:r>
              <w:rPr>
                <w:rFonts w:ascii="Calibri" w:eastAsia="Calibri" w:hAnsi="Calibri" w:cs="Calibri"/>
              </w:rPr>
              <w:t>Personeelslid</w:t>
            </w:r>
          </w:p>
        </w:tc>
        <w:tc>
          <w:tcPr>
            <w:tcW w:w="4665" w:type="dxa"/>
          </w:tcPr>
          <w:p w14:paraId="350874F7" w14:textId="77777777" w:rsidR="00A242A7" w:rsidRDefault="00A242A7" w:rsidP="00A418CE">
            <w:pPr>
              <w:rPr>
                <w:rFonts w:ascii="Calibri" w:eastAsia="Calibri" w:hAnsi="Calibri" w:cs="Calibri"/>
              </w:rPr>
            </w:pPr>
            <w:r>
              <w:rPr>
                <w:rFonts w:ascii="Calibri" w:eastAsia="Calibri" w:hAnsi="Calibri" w:cs="Calibri"/>
              </w:rPr>
              <w:t>Eerste evaluator</w:t>
            </w:r>
          </w:p>
        </w:tc>
      </w:tr>
      <w:tr w:rsidR="00A242A7" w14:paraId="6DDF45B8" w14:textId="77777777" w:rsidTr="00A418CE">
        <w:tc>
          <w:tcPr>
            <w:tcW w:w="5145" w:type="dxa"/>
          </w:tcPr>
          <w:p w14:paraId="4C5B7D7E" w14:textId="77777777" w:rsidR="00A242A7" w:rsidRDefault="00A242A7" w:rsidP="00A418CE">
            <w:pPr>
              <w:rPr>
                <w:rFonts w:ascii="Calibri" w:eastAsia="Calibri" w:hAnsi="Calibri" w:cs="Calibri"/>
              </w:rPr>
            </w:pPr>
          </w:p>
          <w:p w14:paraId="6CEA2536" w14:textId="77777777" w:rsidR="00A242A7" w:rsidRDefault="00A242A7" w:rsidP="00A418CE">
            <w:pPr>
              <w:rPr>
                <w:rFonts w:ascii="Calibri" w:eastAsia="Calibri" w:hAnsi="Calibri" w:cs="Calibri"/>
              </w:rPr>
            </w:pPr>
          </w:p>
          <w:p w14:paraId="6DA26BAC" w14:textId="77777777" w:rsidR="00A242A7" w:rsidRDefault="00A242A7" w:rsidP="00A418CE">
            <w:pPr>
              <w:rPr>
                <w:rFonts w:ascii="Calibri" w:eastAsia="Calibri" w:hAnsi="Calibri" w:cs="Calibri"/>
              </w:rPr>
            </w:pPr>
          </w:p>
          <w:p w14:paraId="0B09846C" w14:textId="77777777" w:rsidR="00A242A7" w:rsidRDefault="00A242A7" w:rsidP="00A418CE">
            <w:pPr>
              <w:rPr>
                <w:rFonts w:ascii="Calibri" w:eastAsia="Calibri" w:hAnsi="Calibri" w:cs="Calibri"/>
              </w:rPr>
            </w:pPr>
            <w:r>
              <w:rPr>
                <w:rFonts w:ascii="Calibri" w:eastAsia="Calibri" w:hAnsi="Calibri" w:cs="Calibri"/>
              </w:rPr>
              <w:t>(naam en handtekening)</w:t>
            </w:r>
          </w:p>
        </w:tc>
        <w:tc>
          <w:tcPr>
            <w:tcW w:w="4665" w:type="dxa"/>
          </w:tcPr>
          <w:p w14:paraId="0729DC1C" w14:textId="77777777" w:rsidR="00A242A7" w:rsidRDefault="00A242A7" w:rsidP="00A418CE">
            <w:pPr>
              <w:rPr>
                <w:rFonts w:ascii="Calibri" w:eastAsia="Calibri" w:hAnsi="Calibri" w:cs="Calibri"/>
              </w:rPr>
            </w:pPr>
          </w:p>
          <w:p w14:paraId="6BEDCC7A" w14:textId="77777777" w:rsidR="00A242A7" w:rsidRDefault="00A242A7" w:rsidP="00A418CE">
            <w:pPr>
              <w:rPr>
                <w:rFonts w:ascii="Calibri" w:eastAsia="Calibri" w:hAnsi="Calibri" w:cs="Calibri"/>
              </w:rPr>
            </w:pPr>
          </w:p>
          <w:p w14:paraId="1CCA47E7" w14:textId="77777777" w:rsidR="00A242A7" w:rsidRDefault="00A242A7" w:rsidP="00A418CE">
            <w:pPr>
              <w:rPr>
                <w:rFonts w:ascii="Calibri" w:eastAsia="Calibri" w:hAnsi="Calibri" w:cs="Calibri"/>
              </w:rPr>
            </w:pPr>
          </w:p>
          <w:p w14:paraId="17352BD5" w14:textId="77777777" w:rsidR="00A242A7" w:rsidRDefault="00A242A7" w:rsidP="00A418CE">
            <w:pPr>
              <w:rPr>
                <w:rFonts w:ascii="Calibri" w:eastAsia="Calibri" w:hAnsi="Calibri" w:cs="Calibri"/>
              </w:rPr>
            </w:pPr>
            <w:r>
              <w:rPr>
                <w:rFonts w:ascii="Calibri" w:eastAsia="Calibri" w:hAnsi="Calibri" w:cs="Calibri"/>
              </w:rPr>
              <w:t>(naam en handtekening)</w:t>
            </w:r>
          </w:p>
        </w:tc>
      </w:tr>
    </w:tbl>
    <w:p w14:paraId="29829EA7" w14:textId="77777777" w:rsidR="00A242A7" w:rsidRDefault="00A242A7" w:rsidP="00A242A7">
      <w:pPr>
        <w:rPr>
          <w:rFonts w:ascii="Calibri" w:eastAsia="Calibri" w:hAnsi="Calibri" w:cs="Calibri"/>
        </w:rPr>
      </w:pPr>
    </w:p>
    <w:p w14:paraId="130D3B6C" w14:textId="77777777" w:rsidR="00A242A7" w:rsidRDefault="00A242A7" w:rsidP="00A242A7">
      <w:pPr>
        <w:rPr>
          <w:rFonts w:ascii="Calibri" w:eastAsia="Calibri" w:hAnsi="Calibri" w:cs="Calibri"/>
        </w:rPr>
      </w:pPr>
    </w:p>
    <w:p w14:paraId="7DAD4E09" w14:textId="77777777" w:rsidR="00A242A7" w:rsidRDefault="00A242A7" w:rsidP="00A242A7">
      <w:pPr>
        <w:pBdr>
          <w:top w:val="nil"/>
          <w:left w:val="nil"/>
          <w:bottom w:val="nil"/>
          <w:right w:val="nil"/>
          <w:between w:val="nil"/>
        </w:pBdr>
        <w:rPr>
          <w:color w:val="000000"/>
        </w:rPr>
      </w:pPr>
    </w:p>
    <w:p w14:paraId="7C97AB1F" w14:textId="77777777" w:rsidR="00A242A7" w:rsidRPr="00691F26" w:rsidRDefault="00A242A7" w:rsidP="00A242A7">
      <w:pPr>
        <w:spacing w:line="276" w:lineRule="auto"/>
        <w:rPr>
          <w:rFonts w:asciiTheme="minorHAnsi" w:hAnsiTheme="minorHAnsi" w:cstheme="minorHAnsi"/>
          <w:sz w:val="40"/>
          <w:szCs w:val="40"/>
        </w:rPr>
      </w:pPr>
    </w:p>
    <w:p w14:paraId="618CCE34" w14:textId="77777777" w:rsidR="00A242A7" w:rsidRPr="00691F26" w:rsidRDefault="00A242A7" w:rsidP="00A242A7">
      <w:pPr>
        <w:spacing w:line="276" w:lineRule="auto"/>
        <w:jc w:val="center"/>
        <w:rPr>
          <w:rFonts w:asciiTheme="minorHAnsi" w:hAnsiTheme="minorHAnsi" w:cstheme="minorHAnsi"/>
          <w:sz w:val="40"/>
          <w:szCs w:val="40"/>
        </w:rPr>
      </w:pPr>
    </w:p>
    <w:p w14:paraId="71CF8A2A" w14:textId="77777777" w:rsidR="00A242A7" w:rsidRPr="00691F26" w:rsidRDefault="00A242A7" w:rsidP="00A242A7">
      <w:pPr>
        <w:spacing w:line="276" w:lineRule="auto"/>
        <w:jc w:val="center"/>
        <w:rPr>
          <w:rFonts w:asciiTheme="minorHAnsi" w:hAnsiTheme="minorHAnsi" w:cstheme="minorHAnsi"/>
          <w:sz w:val="40"/>
          <w:szCs w:val="40"/>
        </w:rPr>
      </w:pPr>
    </w:p>
    <w:p w14:paraId="41F44EF7" w14:textId="77777777" w:rsidR="00A242A7" w:rsidRPr="00691F26" w:rsidRDefault="00A242A7" w:rsidP="00A242A7">
      <w:pPr>
        <w:spacing w:line="276" w:lineRule="auto"/>
        <w:rPr>
          <w:rFonts w:asciiTheme="minorHAnsi" w:hAnsiTheme="minorHAnsi" w:cstheme="minorHAnsi"/>
          <w:sz w:val="40"/>
          <w:szCs w:val="40"/>
        </w:rPr>
      </w:pPr>
    </w:p>
    <w:p w14:paraId="5C220592" w14:textId="7DECFBB0" w:rsidR="00552C46" w:rsidRDefault="00EF465F" w:rsidP="000B1511">
      <w:pPr>
        <w:rPr>
          <w:rFonts w:ascii="Arial" w:hAnsi="Arial" w:cs="Arial"/>
          <w:b/>
          <w:bCs/>
          <w:sz w:val="20"/>
          <w:u w:val="single"/>
        </w:rPr>
      </w:pPr>
      <w:r>
        <w:rPr>
          <w:rFonts w:ascii="Arial" w:hAnsi="Arial" w:cs="Arial"/>
          <w:b/>
          <w:bCs/>
          <w:sz w:val="20"/>
          <w:u w:val="single"/>
        </w:rPr>
        <w:br w:type="page"/>
      </w:r>
    </w:p>
    <w:p w14:paraId="1A52D429" w14:textId="63E7CD3C" w:rsidR="000B1511" w:rsidRDefault="000B1511" w:rsidP="000B1511">
      <w:pPr>
        <w:rPr>
          <w:rFonts w:ascii="Arial" w:hAnsi="Arial" w:cs="Arial"/>
          <w:b/>
          <w:bCs/>
          <w:sz w:val="20"/>
          <w:u w:val="single"/>
        </w:rPr>
      </w:pPr>
      <w:r>
        <w:rPr>
          <w:rFonts w:ascii="Arial" w:hAnsi="Arial" w:cs="Arial"/>
          <w:b/>
          <w:bCs/>
          <w:sz w:val="20"/>
          <w:u w:val="single"/>
        </w:rPr>
        <w:lastRenderedPageBreak/>
        <w:t>Bijlage 1.14</w:t>
      </w:r>
      <w:r w:rsidR="00DF7CEF">
        <w:rPr>
          <w:rFonts w:ascii="Arial" w:hAnsi="Arial" w:cs="Arial"/>
          <w:b/>
          <w:bCs/>
          <w:sz w:val="20"/>
          <w:u w:val="single"/>
        </w:rPr>
        <w:t>.1</w:t>
      </w:r>
      <w:r>
        <w:rPr>
          <w:rFonts w:ascii="Arial" w:hAnsi="Arial" w:cs="Arial"/>
          <w:b/>
          <w:bCs/>
          <w:sz w:val="20"/>
          <w:u w:val="single"/>
        </w:rPr>
        <w:t>: Opvoeder</w:t>
      </w:r>
      <w:r w:rsidR="00DF7CEF">
        <w:rPr>
          <w:rFonts w:ascii="Arial" w:hAnsi="Arial" w:cs="Arial"/>
          <w:b/>
          <w:bCs/>
          <w:sz w:val="20"/>
          <w:u w:val="single"/>
        </w:rPr>
        <w:t xml:space="preserve"> (gewoon SO)</w:t>
      </w:r>
    </w:p>
    <w:p w14:paraId="5B09F437" w14:textId="0E815C42" w:rsidR="000B1511" w:rsidRDefault="000B1511" w:rsidP="000B1511">
      <w:pPr>
        <w:rPr>
          <w:rFonts w:ascii="Arial" w:hAnsi="Arial" w:cs="Arial"/>
          <w:b/>
          <w:bCs/>
          <w:sz w:val="20"/>
          <w:u w:val="single"/>
        </w:rPr>
      </w:pPr>
    </w:p>
    <w:p w14:paraId="6BA1204B" w14:textId="18EE84A2" w:rsidR="00944237" w:rsidRDefault="00944237" w:rsidP="00944237"/>
    <w:p w14:paraId="1F60CB51" w14:textId="5FF20CB6" w:rsidR="00944237" w:rsidRDefault="00944237" w:rsidP="00944237">
      <w:r w:rsidRPr="00691F26">
        <w:rPr>
          <w:rFonts w:asciiTheme="minorHAnsi" w:eastAsia="Calibri" w:hAnsiTheme="minorHAnsi" w:cstheme="minorHAnsi"/>
          <w:noProof/>
          <w:sz w:val="260"/>
          <w:szCs w:val="260"/>
        </w:rPr>
        <w:drawing>
          <wp:anchor distT="0" distB="0" distL="114300" distR="114300" simplePos="0" relativeHeight="251667456" behindDoc="0" locked="0" layoutInCell="1" hidden="0" allowOverlap="1" wp14:anchorId="2344EF3F" wp14:editId="5CC4922A">
            <wp:simplePos x="0" y="0"/>
            <wp:positionH relativeFrom="page">
              <wp:posOffset>900416</wp:posOffset>
            </wp:positionH>
            <wp:positionV relativeFrom="page">
              <wp:posOffset>1576070</wp:posOffset>
            </wp:positionV>
            <wp:extent cx="1828800" cy="720970"/>
            <wp:effectExtent l="0" t="0" r="0" b="0"/>
            <wp:wrapNone/>
            <wp:docPr id="19"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5F64B5D2" w14:textId="77777777" w:rsidR="00944237" w:rsidRDefault="00944237" w:rsidP="00944237"/>
    <w:p w14:paraId="35A0197F" w14:textId="77777777" w:rsidR="00944237" w:rsidRDefault="00944237" w:rsidP="00944237"/>
    <w:p w14:paraId="59FEFFAB" w14:textId="77777777" w:rsidR="00944237" w:rsidRDefault="00944237" w:rsidP="00944237"/>
    <w:p w14:paraId="26A3177E" w14:textId="77777777" w:rsidR="00944237" w:rsidRDefault="00944237" w:rsidP="00944237"/>
    <w:p w14:paraId="59C9047B" w14:textId="77777777" w:rsidR="00944237" w:rsidRPr="00691F26" w:rsidRDefault="00944237" w:rsidP="00944237">
      <w:pPr>
        <w:rPr>
          <w:rFonts w:asciiTheme="minorHAnsi" w:hAnsiTheme="minorHAnsi" w:cstheme="minorHAnsi"/>
        </w:rPr>
      </w:pPr>
    </w:p>
    <w:p w14:paraId="0FBDB602" w14:textId="77777777" w:rsidR="00944237" w:rsidRPr="00691F26" w:rsidRDefault="00944237" w:rsidP="00944237">
      <w:pPr>
        <w:rPr>
          <w:rFonts w:asciiTheme="minorHAnsi" w:hAnsiTheme="minorHAnsi" w:cstheme="minorHAnsi"/>
        </w:rPr>
      </w:pPr>
    </w:p>
    <w:p w14:paraId="7BFC1D99" w14:textId="016D7A1B" w:rsidR="00944237" w:rsidRPr="00691F26" w:rsidRDefault="00944237" w:rsidP="00944237">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1208839A" w14:textId="77777777" w:rsidR="00944237" w:rsidRDefault="00944237" w:rsidP="00944237">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opvoeder</w:t>
      </w:r>
    </w:p>
    <w:p w14:paraId="6BAD58B9" w14:textId="77777777" w:rsidR="00944237" w:rsidRPr="00691F26" w:rsidRDefault="00944237" w:rsidP="00944237">
      <w:pPr>
        <w:jc w:val="center"/>
        <w:rPr>
          <w:rFonts w:asciiTheme="minorHAnsi" w:hAnsiTheme="minorHAnsi" w:cstheme="minorHAnsi"/>
          <w:sz w:val="40"/>
          <w:szCs w:val="40"/>
        </w:rPr>
      </w:pPr>
    </w:p>
    <w:p w14:paraId="7431B0BB" w14:textId="77777777" w:rsidR="00944237" w:rsidRPr="00691F26" w:rsidRDefault="00944237" w:rsidP="00944237">
      <w:pPr>
        <w:jc w:val="center"/>
        <w:rPr>
          <w:rFonts w:asciiTheme="minorHAnsi" w:hAnsiTheme="minorHAnsi" w:cstheme="minorHAnsi"/>
          <w:sz w:val="40"/>
          <w:szCs w:val="40"/>
        </w:rPr>
      </w:pPr>
    </w:p>
    <w:p w14:paraId="3155FC22" w14:textId="77777777" w:rsidR="00944237" w:rsidRPr="00691F26" w:rsidRDefault="00944237" w:rsidP="00944237">
      <w:pPr>
        <w:jc w:val="center"/>
        <w:rPr>
          <w:rFonts w:asciiTheme="minorHAnsi" w:hAnsiTheme="minorHAnsi" w:cstheme="minorHAnsi"/>
          <w:sz w:val="40"/>
          <w:szCs w:val="40"/>
        </w:rPr>
      </w:pPr>
    </w:p>
    <w:p w14:paraId="4AB6641D" w14:textId="77777777" w:rsidR="00944237" w:rsidRPr="00691F26" w:rsidRDefault="00944237" w:rsidP="00944237">
      <w:pPr>
        <w:jc w:val="center"/>
        <w:rPr>
          <w:rFonts w:asciiTheme="minorHAnsi" w:hAnsiTheme="minorHAnsi" w:cstheme="minorHAnsi"/>
          <w:sz w:val="40"/>
          <w:szCs w:val="40"/>
        </w:rPr>
      </w:pPr>
    </w:p>
    <w:p w14:paraId="522B9C7A" w14:textId="77777777" w:rsidR="00944237" w:rsidRPr="00691F26" w:rsidRDefault="00944237" w:rsidP="00944237">
      <w:pPr>
        <w:jc w:val="center"/>
        <w:rPr>
          <w:rFonts w:asciiTheme="minorHAnsi" w:hAnsiTheme="minorHAnsi" w:cstheme="minorHAnsi"/>
          <w:sz w:val="40"/>
          <w:szCs w:val="40"/>
        </w:rPr>
      </w:pPr>
    </w:p>
    <w:p w14:paraId="6E1EDC65" w14:textId="77777777" w:rsidR="00944237" w:rsidRPr="00691F26" w:rsidRDefault="00944237" w:rsidP="00944237">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944237" w:rsidRPr="00691F26" w14:paraId="5845D0ED" w14:textId="77777777" w:rsidTr="00A418CE">
        <w:tc>
          <w:tcPr>
            <w:tcW w:w="2905" w:type="dxa"/>
          </w:tcPr>
          <w:p w14:paraId="30F9F3FF" w14:textId="77777777" w:rsidR="00944237" w:rsidRPr="00691F26" w:rsidRDefault="00944237"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0012474C" w14:textId="77777777" w:rsidR="00944237" w:rsidRPr="00691F26" w:rsidRDefault="00944237" w:rsidP="00A418CE">
            <w:pPr>
              <w:keepNext/>
              <w:spacing w:line="360" w:lineRule="auto"/>
              <w:rPr>
                <w:rFonts w:asciiTheme="minorHAnsi" w:eastAsia="Calibri" w:hAnsiTheme="minorHAnsi" w:cstheme="minorHAnsi"/>
              </w:rPr>
            </w:pPr>
          </w:p>
        </w:tc>
      </w:tr>
      <w:tr w:rsidR="00944237" w:rsidRPr="00691F26" w14:paraId="17154010" w14:textId="77777777" w:rsidTr="00A418CE">
        <w:tc>
          <w:tcPr>
            <w:tcW w:w="2905" w:type="dxa"/>
          </w:tcPr>
          <w:p w14:paraId="096CF549" w14:textId="77777777" w:rsidR="00944237" w:rsidRPr="00691F26" w:rsidRDefault="00944237"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340AA2D3" w14:textId="77777777" w:rsidR="00944237" w:rsidRPr="00691F26" w:rsidRDefault="00944237" w:rsidP="00A418CE">
            <w:pPr>
              <w:keepNext/>
              <w:spacing w:line="360" w:lineRule="auto"/>
              <w:rPr>
                <w:rFonts w:asciiTheme="minorHAnsi" w:eastAsia="Calibri" w:hAnsiTheme="minorHAnsi" w:cstheme="minorHAnsi"/>
              </w:rPr>
            </w:pPr>
          </w:p>
        </w:tc>
      </w:tr>
    </w:tbl>
    <w:p w14:paraId="25475D43" w14:textId="77777777" w:rsidR="00944237" w:rsidRPr="00691F26" w:rsidRDefault="00944237" w:rsidP="00944237">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944237" w:rsidRPr="00691F26" w14:paraId="2C8F362F" w14:textId="77777777" w:rsidTr="00A418CE">
        <w:trPr>
          <w:trHeight w:val="116"/>
        </w:trPr>
        <w:tc>
          <w:tcPr>
            <w:tcW w:w="8500" w:type="dxa"/>
            <w:gridSpan w:val="2"/>
            <w:tcBorders>
              <w:bottom w:val="single" w:sz="4" w:space="0" w:color="000000"/>
            </w:tcBorders>
          </w:tcPr>
          <w:p w14:paraId="3DD196B3" w14:textId="77777777" w:rsidR="00944237" w:rsidRPr="00691F26" w:rsidRDefault="00944237"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944237" w:rsidRPr="00691F26" w14:paraId="3D73D08E" w14:textId="77777777" w:rsidTr="00A418CE">
        <w:trPr>
          <w:trHeight w:val="81"/>
        </w:trPr>
        <w:tc>
          <w:tcPr>
            <w:tcW w:w="2417" w:type="dxa"/>
            <w:tcBorders>
              <w:top w:val="single" w:sz="4" w:space="0" w:color="000000"/>
              <w:left w:val="single" w:sz="4" w:space="0" w:color="000000"/>
              <w:bottom w:val="nil"/>
              <w:right w:val="nil"/>
            </w:tcBorders>
          </w:tcPr>
          <w:p w14:paraId="0D1E64CC" w14:textId="77777777" w:rsidR="00944237" w:rsidRPr="00691F26" w:rsidRDefault="00944237"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620D90AB" w14:textId="77777777" w:rsidR="00944237" w:rsidRPr="00691F26" w:rsidRDefault="00944237"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944237" w:rsidRPr="00691F26" w14:paraId="1F35EF40" w14:textId="77777777" w:rsidTr="00A418CE">
        <w:trPr>
          <w:trHeight w:val="117"/>
        </w:trPr>
        <w:tc>
          <w:tcPr>
            <w:tcW w:w="2417" w:type="dxa"/>
            <w:tcBorders>
              <w:top w:val="nil"/>
              <w:left w:val="single" w:sz="4" w:space="0" w:color="000000"/>
              <w:bottom w:val="single" w:sz="4" w:space="0" w:color="auto"/>
              <w:right w:val="nil"/>
            </w:tcBorders>
          </w:tcPr>
          <w:p w14:paraId="1F14A8A9" w14:textId="77777777" w:rsidR="00944237" w:rsidRPr="00691F26" w:rsidRDefault="00944237"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76972366" w14:textId="77777777" w:rsidR="00944237" w:rsidRPr="00691F26" w:rsidRDefault="00944237"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73283301" w14:textId="6D56D452" w:rsidR="00944237" w:rsidRDefault="00944237" w:rsidP="00944237">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68399583" w14:textId="77777777" w:rsidR="00944237" w:rsidRPr="00221849" w:rsidRDefault="00944237" w:rsidP="00944237">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0429AF04" w14:textId="77777777" w:rsidR="00944237" w:rsidRPr="007C596C" w:rsidRDefault="00944237" w:rsidP="00944237">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opvoeder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4E2BD98F" w14:textId="77777777" w:rsidR="00944237" w:rsidRDefault="00944237" w:rsidP="00944237">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opvoeder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03462A21" w14:textId="77777777" w:rsidR="00944237" w:rsidRDefault="00944237" w:rsidP="00944237">
      <w:pPr>
        <w:spacing w:line="276" w:lineRule="auto"/>
        <w:rPr>
          <w:rFonts w:asciiTheme="minorHAnsi" w:eastAsia="Calibri" w:hAnsiTheme="minorHAnsi" w:cstheme="minorHAnsi"/>
          <w:color w:val="000000"/>
        </w:rPr>
      </w:pPr>
    </w:p>
    <w:p w14:paraId="35CAEC09" w14:textId="77777777" w:rsidR="00944237" w:rsidRPr="0070353D" w:rsidRDefault="00944237" w:rsidP="00944237">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44CDEA04" w14:textId="77777777" w:rsidR="00944237" w:rsidRDefault="00944237" w:rsidP="0094423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Deze functiebeschrijving is een constructief en positief beleidsinstrument dat het mogelijk maakt de toegewezen geïntegreerde opdracht voor te bereiden, uit te voeren, te evalueren en bij te sturen.</w:t>
      </w:r>
    </w:p>
    <w:p w14:paraId="2A9776A4" w14:textId="77777777" w:rsidR="00944237" w:rsidRPr="00691F26" w:rsidRDefault="00944237" w:rsidP="0094423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In een overleg tussen de eerste evaluator en de </w:t>
      </w:r>
      <w:r>
        <w:rPr>
          <w:rFonts w:asciiTheme="minorHAnsi" w:eastAsia="Calibri" w:hAnsiTheme="minorHAnsi" w:cstheme="minorHAnsi"/>
          <w:color w:val="000000"/>
        </w:rPr>
        <w:t>opvoeder</w:t>
      </w:r>
      <w:r w:rsidRPr="00691F26">
        <w:rPr>
          <w:rFonts w:asciiTheme="minorHAnsi" w:eastAsia="Calibri" w:hAnsiTheme="minorHAnsi" w:cstheme="minorHAnsi"/>
          <w:color w:val="000000"/>
        </w:rPr>
        <w:t xml:space="preserve"> wordt de functiebeschrijving bij de start of wijziging van de aanstelling toegelicht overeenkomstig de missie, visie en waarden van de school en het bestuur. </w:t>
      </w:r>
    </w:p>
    <w:p w14:paraId="0FAF4D98" w14:textId="77777777" w:rsidR="00944237" w:rsidRPr="00691F26" w:rsidRDefault="00944237" w:rsidP="0094423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534075CB" w14:textId="77777777" w:rsidR="00944237" w:rsidRPr="00691F26" w:rsidRDefault="00944237" w:rsidP="0094423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6AF3C1B6" w14:textId="77777777" w:rsidR="00944237" w:rsidRPr="00385A54" w:rsidRDefault="00944237" w:rsidP="0094423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r>
        <w:rPr>
          <w:rFonts w:asciiTheme="minorHAnsi" w:eastAsia="Calibri" w:hAnsiTheme="minorHAnsi" w:cstheme="minorHAnsi"/>
          <w:color w:val="000000"/>
        </w:rPr>
        <w:t>, het welbevinden en betrokkenheid bij alle leerlingen</w:t>
      </w:r>
      <w:r w:rsidRPr="00691F26">
        <w:rPr>
          <w:rFonts w:asciiTheme="minorHAnsi" w:eastAsia="Calibri" w:hAnsiTheme="minorHAnsi" w:cstheme="minorHAnsi"/>
          <w:color w:val="000000"/>
        </w:rPr>
        <w:t>;</w:t>
      </w:r>
    </w:p>
    <w:p w14:paraId="245B6292" w14:textId="77777777" w:rsidR="00944237" w:rsidRDefault="00944237" w:rsidP="00944237">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5A0A6C">
        <w:rPr>
          <w:rFonts w:asciiTheme="minorHAnsi" w:eastAsia="Calibri" w:hAnsiTheme="minorHAnsi" w:cstheme="minorHAnsi"/>
          <w:color w:val="000000"/>
        </w:rPr>
        <w:t>het bijdragen tot een vlotte werking van de school.</w:t>
      </w:r>
    </w:p>
    <w:p w14:paraId="60E153D4" w14:textId="77777777" w:rsidR="00944237" w:rsidRPr="00140E19" w:rsidRDefault="00944237" w:rsidP="00944237">
      <w:pPr>
        <w:pBdr>
          <w:top w:val="nil"/>
          <w:left w:val="nil"/>
          <w:bottom w:val="nil"/>
          <w:right w:val="nil"/>
          <w:between w:val="nil"/>
        </w:pBdr>
        <w:spacing w:line="276" w:lineRule="auto"/>
        <w:ind w:left="720"/>
        <w:rPr>
          <w:rFonts w:asciiTheme="minorHAnsi" w:hAnsiTheme="minorHAnsi" w:cstheme="minorHAnsi"/>
          <w:color w:val="000000"/>
        </w:rPr>
      </w:pPr>
    </w:p>
    <w:p w14:paraId="3F59CF39" w14:textId="77777777" w:rsidR="00944237" w:rsidRPr="00691F26" w:rsidRDefault="00944237" w:rsidP="00944237">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Met als doel voor elke leerling:</w:t>
      </w:r>
    </w:p>
    <w:p w14:paraId="736F8410" w14:textId="77777777" w:rsidR="00944237" w:rsidRPr="00691F26" w:rsidRDefault="00944237" w:rsidP="0094423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 xml:space="preserve">een brede en harmonische vorming die betekenisvol is, </w:t>
      </w:r>
    </w:p>
    <w:p w14:paraId="182A4929" w14:textId="77777777" w:rsidR="00944237" w:rsidRPr="00691F26" w:rsidRDefault="00944237" w:rsidP="0094423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 xml:space="preserve">eigenaarschap van de leerloopbaan, </w:t>
      </w:r>
    </w:p>
    <w:p w14:paraId="29455A60" w14:textId="77777777" w:rsidR="00944237" w:rsidRPr="00691F26" w:rsidRDefault="00944237" w:rsidP="0094423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deelname aan het vervolgonderwijs of de arbeidsmarkt,</w:t>
      </w:r>
    </w:p>
    <w:p w14:paraId="64A8DC5B" w14:textId="77777777" w:rsidR="00944237" w:rsidRPr="00691F26" w:rsidRDefault="00944237" w:rsidP="00944237">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deelname aan diverse facetten van de samenleving.</w:t>
      </w:r>
    </w:p>
    <w:p w14:paraId="3D1A73D6" w14:textId="77777777" w:rsidR="00944237" w:rsidRPr="00691F26" w:rsidRDefault="00944237" w:rsidP="00944237">
      <w:pPr>
        <w:spacing w:line="276" w:lineRule="auto"/>
        <w:rPr>
          <w:rFonts w:asciiTheme="minorHAnsi" w:hAnsiTheme="minorHAnsi" w:cstheme="minorHAnsi"/>
        </w:rPr>
      </w:pPr>
    </w:p>
    <w:p w14:paraId="3ADABE58" w14:textId="77777777" w:rsidR="00944237" w:rsidRPr="00691F26" w:rsidRDefault="00944237" w:rsidP="00944237">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74C51B7E" w14:textId="77777777" w:rsidR="00944237" w:rsidRPr="00691F26" w:rsidRDefault="00944237" w:rsidP="00944237">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48BCB5B2" w14:textId="77777777" w:rsidR="00944237" w:rsidRPr="00781983" w:rsidRDefault="00944237" w:rsidP="00944237">
      <w:pPr>
        <w:pStyle w:val="Lijstalinea"/>
        <w:numPr>
          <w:ilvl w:val="0"/>
          <w:numId w:val="116"/>
        </w:numPr>
        <w:spacing w:after="160" w:line="276" w:lineRule="auto"/>
        <w:ind w:left="426"/>
        <w:rPr>
          <w:rFonts w:asciiTheme="minorHAnsi" w:hAnsiTheme="minorHAnsi" w:cstheme="minorHAnsi"/>
        </w:rPr>
      </w:pPr>
      <w:r w:rsidRPr="00781983">
        <w:rPr>
          <w:rFonts w:asciiTheme="minorHAnsi" w:hAnsiTheme="minorHAnsi" w:cstheme="minorHAnsi"/>
          <w:b/>
          <w:bCs/>
        </w:rPr>
        <w:t>Onthaal en opvang</w:t>
      </w:r>
    </w:p>
    <w:p w14:paraId="0A935080" w14:textId="77777777" w:rsidR="00944237" w:rsidRPr="00A13E73" w:rsidRDefault="00944237" w:rsidP="0094423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onthaalt bezoekers en leerlingen</w:t>
      </w:r>
      <w:r>
        <w:rPr>
          <w:rFonts w:asciiTheme="minorHAnsi" w:hAnsiTheme="minorHAnsi" w:cstheme="minorHAnsi"/>
        </w:rPr>
        <w:t>.</w:t>
      </w:r>
    </w:p>
    <w:p w14:paraId="5083E204" w14:textId="77777777" w:rsidR="00944237" w:rsidRPr="00A13E73" w:rsidRDefault="00944237" w:rsidP="0094423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het telefonisch onthaal</w:t>
      </w:r>
      <w:r>
        <w:rPr>
          <w:rFonts w:asciiTheme="minorHAnsi" w:hAnsiTheme="minorHAnsi" w:cstheme="minorHAnsi"/>
        </w:rPr>
        <w:t>.</w:t>
      </w:r>
    </w:p>
    <w:p w14:paraId="6E829109" w14:textId="77777777" w:rsidR="00944237" w:rsidRPr="00A13E73" w:rsidRDefault="00944237" w:rsidP="0094423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verwerkt de berichten die toekomen op het secretariaat van de school</w:t>
      </w:r>
      <w:r>
        <w:rPr>
          <w:rFonts w:asciiTheme="minorHAnsi" w:hAnsiTheme="minorHAnsi" w:cstheme="minorHAnsi"/>
        </w:rPr>
        <w:t>.</w:t>
      </w:r>
    </w:p>
    <w:p w14:paraId="22030174" w14:textId="77777777" w:rsidR="00944237" w:rsidRPr="00A13E73" w:rsidRDefault="00944237" w:rsidP="0094423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verzekert de eerstelijnszorg naar leerlingen</w:t>
      </w:r>
      <w:r>
        <w:rPr>
          <w:rFonts w:asciiTheme="minorHAnsi" w:hAnsiTheme="minorHAnsi" w:cstheme="minorHAnsi"/>
        </w:rPr>
        <w:t>.</w:t>
      </w:r>
    </w:p>
    <w:p w14:paraId="685B8A4B" w14:textId="77777777" w:rsidR="00944237" w:rsidRDefault="00944237" w:rsidP="0094423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bent opmerkzaam voor persoonlijke noden en moeilijkheden bij leerlingen en signaleert deze</w:t>
      </w:r>
      <w:r>
        <w:rPr>
          <w:rFonts w:asciiTheme="minorHAnsi" w:hAnsiTheme="minorHAnsi" w:cstheme="minorHAnsi"/>
        </w:rPr>
        <w:t xml:space="preserve"> conform schoolinterne afspraken</w:t>
      </w:r>
      <w:r w:rsidRPr="00A13E73">
        <w:rPr>
          <w:rFonts w:asciiTheme="minorHAnsi" w:hAnsiTheme="minorHAnsi" w:cstheme="minorHAnsi"/>
        </w:rPr>
        <w:t>.</w:t>
      </w:r>
    </w:p>
    <w:p w14:paraId="1AD54035" w14:textId="77777777" w:rsidR="00944237" w:rsidRPr="004D4C19" w:rsidRDefault="00944237" w:rsidP="00944237">
      <w:pPr>
        <w:pStyle w:val="Lijstalinea"/>
        <w:numPr>
          <w:ilvl w:val="0"/>
          <w:numId w:val="117"/>
        </w:numPr>
        <w:spacing w:after="160" w:line="276" w:lineRule="auto"/>
        <w:rPr>
          <w:rFonts w:asciiTheme="minorHAnsi" w:hAnsiTheme="minorHAnsi" w:cstheme="minorHAnsi"/>
        </w:rPr>
      </w:pPr>
      <w:r w:rsidRPr="004D4C19">
        <w:rPr>
          <w:rFonts w:asciiTheme="minorHAnsi" w:hAnsiTheme="minorHAnsi" w:cstheme="minorHAnsi"/>
        </w:rPr>
        <w:t>Je kent het schoolreglement, zorgt voor de naleving van de regels en treedt op bij inbreuken daartegen.</w:t>
      </w:r>
    </w:p>
    <w:p w14:paraId="020CE662" w14:textId="77777777" w:rsidR="00944237" w:rsidRDefault="00944237" w:rsidP="00944237">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toezichten</w:t>
      </w:r>
      <w:r>
        <w:rPr>
          <w:rFonts w:asciiTheme="minorHAnsi" w:hAnsiTheme="minorHAnsi" w:cstheme="minorHAnsi"/>
        </w:rPr>
        <w:t>.</w:t>
      </w:r>
    </w:p>
    <w:p w14:paraId="43EEE8C3" w14:textId="77777777" w:rsidR="00944237" w:rsidRPr="009E5898" w:rsidRDefault="00944237" w:rsidP="00944237">
      <w:pPr>
        <w:pStyle w:val="Lijstalinea"/>
        <w:spacing w:line="276" w:lineRule="auto"/>
        <w:rPr>
          <w:rFonts w:asciiTheme="minorHAnsi" w:hAnsiTheme="minorHAnsi" w:cstheme="minorHAnsi"/>
        </w:rPr>
      </w:pPr>
    </w:p>
    <w:p w14:paraId="3F644C4C" w14:textId="77777777" w:rsidR="00944237" w:rsidRPr="009B1AF3" w:rsidRDefault="00944237" w:rsidP="00944237">
      <w:pPr>
        <w:pStyle w:val="Lijstalinea"/>
        <w:numPr>
          <w:ilvl w:val="0"/>
          <w:numId w:val="125"/>
        </w:numPr>
        <w:spacing w:after="160" w:line="276" w:lineRule="auto"/>
        <w:ind w:left="426"/>
        <w:rPr>
          <w:rFonts w:asciiTheme="minorHAnsi" w:hAnsiTheme="minorHAnsi" w:cstheme="minorHAnsi"/>
          <w:b/>
          <w:bCs/>
        </w:rPr>
      </w:pPr>
      <w:r w:rsidRPr="009B1AF3">
        <w:rPr>
          <w:rFonts w:asciiTheme="minorHAnsi" w:hAnsiTheme="minorHAnsi" w:cstheme="minorHAnsi"/>
          <w:b/>
          <w:bCs/>
        </w:rPr>
        <w:t>Leerlingadministratie</w:t>
      </w:r>
    </w:p>
    <w:p w14:paraId="05CFC6B8" w14:textId="77777777" w:rsidR="00944237" w:rsidRPr="007240FA" w:rsidRDefault="00944237" w:rsidP="00944237">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 xml:space="preserve">staat in voor een correct beheer van </w:t>
      </w:r>
      <w:r w:rsidRPr="00B74A0D">
        <w:rPr>
          <w:rFonts w:asciiTheme="minorHAnsi" w:hAnsiTheme="minorHAnsi" w:cstheme="minorHAnsi"/>
        </w:rPr>
        <w:t>het administratief dossier vanaf de inschrijving tot het verlaten van de school</w:t>
      </w:r>
      <w:r>
        <w:rPr>
          <w:rFonts w:asciiTheme="minorHAnsi" w:hAnsiTheme="minorHAnsi" w:cstheme="minorHAnsi"/>
        </w:rPr>
        <w:t xml:space="preserve"> volgens schoolinterne afspraken. </w:t>
      </w:r>
    </w:p>
    <w:p w14:paraId="0F0742C9" w14:textId="77777777" w:rsidR="00944237" w:rsidRDefault="00944237" w:rsidP="00944237">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staat in voor</w:t>
      </w:r>
      <w:r w:rsidRPr="00B74A0D">
        <w:rPr>
          <w:rFonts w:asciiTheme="minorHAnsi" w:hAnsiTheme="minorHAnsi" w:cstheme="minorHAnsi"/>
        </w:rPr>
        <w:t xml:space="preserve"> de administratie en verzorgt de dienstverlening m.b.t. verschillende aspecten (</w:t>
      </w:r>
      <w:r>
        <w:rPr>
          <w:rFonts w:asciiTheme="minorHAnsi" w:hAnsiTheme="minorHAnsi" w:cstheme="minorHAnsi"/>
        </w:rPr>
        <w:t>zoals</w:t>
      </w:r>
      <w:r w:rsidRPr="00B74A0D">
        <w:rPr>
          <w:rFonts w:asciiTheme="minorHAnsi" w:hAnsiTheme="minorHAnsi" w:cstheme="minorHAnsi"/>
        </w:rPr>
        <w:t xml:space="preserve"> ongevallenverzekering, aan- en afwezigheden, studiebeurzen, abonnementen</w:t>
      </w:r>
      <w:r>
        <w:rPr>
          <w:rFonts w:asciiTheme="minorHAnsi" w:hAnsiTheme="minorHAnsi" w:cstheme="minorHAnsi"/>
        </w:rPr>
        <w:t>,…)</w:t>
      </w:r>
      <w:r w:rsidRPr="00B74A0D">
        <w:rPr>
          <w:rFonts w:asciiTheme="minorHAnsi" w:hAnsiTheme="minorHAnsi" w:cstheme="minorHAnsi"/>
        </w:rPr>
        <w:t>.</w:t>
      </w:r>
    </w:p>
    <w:p w14:paraId="2499C681" w14:textId="77777777" w:rsidR="00944237" w:rsidRPr="009F7858" w:rsidRDefault="00944237" w:rsidP="00944237">
      <w:pPr>
        <w:pStyle w:val="Lijstalinea"/>
        <w:spacing w:line="276" w:lineRule="auto"/>
        <w:rPr>
          <w:rFonts w:asciiTheme="minorHAnsi" w:hAnsiTheme="minorHAnsi" w:cstheme="minorHAnsi"/>
        </w:rPr>
      </w:pPr>
    </w:p>
    <w:p w14:paraId="3A610028" w14:textId="77777777" w:rsidR="00944237" w:rsidRPr="0002155C" w:rsidRDefault="00944237" w:rsidP="00944237">
      <w:pPr>
        <w:pStyle w:val="Lijstalinea"/>
        <w:numPr>
          <w:ilvl w:val="0"/>
          <w:numId w:val="126"/>
        </w:numPr>
        <w:spacing w:after="160" w:line="276" w:lineRule="auto"/>
        <w:ind w:left="426"/>
        <w:rPr>
          <w:rFonts w:asciiTheme="minorHAnsi" w:hAnsiTheme="minorHAnsi" w:cstheme="minorHAnsi"/>
          <w:b/>
          <w:bCs/>
        </w:rPr>
      </w:pPr>
      <w:r w:rsidRPr="0002155C">
        <w:rPr>
          <w:rFonts w:asciiTheme="minorHAnsi" w:hAnsiTheme="minorHAnsi" w:cstheme="minorHAnsi"/>
          <w:b/>
          <w:bCs/>
        </w:rPr>
        <w:t>Personeelsadministratie:</w:t>
      </w:r>
    </w:p>
    <w:p w14:paraId="364FC856" w14:textId="77777777" w:rsidR="00944237" w:rsidRDefault="00944237" w:rsidP="00944237">
      <w:pPr>
        <w:pStyle w:val="Lijstalinea"/>
        <w:numPr>
          <w:ilvl w:val="0"/>
          <w:numId w:val="120"/>
        </w:numPr>
        <w:spacing w:after="160" w:line="276" w:lineRule="auto"/>
        <w:rPr>
          <w:rFonts w:asciiTheme="minorHAnsi" w:hAnsiTheme="minorHAnsi" w:cstheme="minorHAnsi"/>
        </w:rPr>
      </w:pPr>
      <w:r w:rsidRPr="001E1311">
        <w:rPr>
          <w:rFonts w:asciiTheme="minorHAnsi" w:hAnsiTheme="minorHAnsi" w:cstheme="minorHAnsi"/>
        </w:rPr>
        <w:t xml:space="preserve">Je </w:t>
      </w:r>
      <w:r>
        <w:rPr>
          <w:rFonts w:asciiTheme="minorHAnsi" w:hAnsiTheme="minorHAnsi" w:cstheme="minorHAnsi"/>
        </w:rPr>
        <w:t xml:space="preserve">staat in voor een correct beheer van </w:t>
      </w:r>
      <w:r w:rsidRPr="001E1311">
        <w:rPr>
          <w:rFonts w:asciiTheme="minorHAnsi" w:hAnsiTheme="minorHAnsi" w:cstheme="minorHAnsi"/>
        </w:rPr>
        <w:t>het administratief dossier van de personeelsleden.</w:t>
      </w:r>
    </w:p>
    <w:p w14:paraId="2DC561DC" w14:textId="77777777" w:rsidR="00944237" w:rsidRPr="001E1311" w:rsidRDefault="00944237" w:rsidP="00944237">
      <w:pPr>
        <w:pStyle w:val="Lijstalinea"/>
        <w:numPr>
          <w:ilvl w:val="0"/>
          <w:numId w:val="120"/>
        </w:numPr>
        <w:spacing w:after="160" w:line="276" w:lineRule="auto"/>
        <w:rPr>
          <w:rFonts w:asciiTheme="minorHAnsi" w:hAnsiTheme="minorHAnsi" w:cstheme="minorHAnsi"/>
        </w:rPr>
      </w:pPr>
      <w:r>
        <w:rPr>
          <w:rFonts w:asciiTheme="minorHAnsi" w:hAnsiTheme="minorHAnsi" w:cstheme="minorHAnsi"/>
        </w:rPr>
        <w:t>Je staat in voor de administratie en verzorgt de dienstverlening m.b.t. verschillende aspecten volgens schoolinterne afspraken en in overleg met directie.</w:t>
      </w:r>
    </w:p>
    <w:p w14:paraId="08480DDE" w14:textId="77777777" w:rsidR="00944237" w:rsidRPr="00031FE7" w:rsidRDefault="00944237" w:rsidP="00944237">
      <w:pPr>
        <w:pStyle w:val="Lijstalinea"/>
        <w:spacing w:line="276" w:lineRule="auto"/>
        <w:rPr>
          <w:rFonts w:asciiTheme="minorHAnsi" w:hAnsiTheme="minorHAnsi" w:cstheme="minorHAnsi"/>
        </w:rPr>
      </w:pPr>
    </w:p>
    <w:p w14:paraId="4F48A210" w14:textId="77777777" w:rsidR="00944237" w:rsidRPr="00124DC0" w:rsidRDefault="00944237" w:rsidP="00944237">
      <w:pPr>
        <w:pStyle w:val="Lijstalinea"/>
        <w:numPr>
          <w:ilvl w:val="0"/>
          <w:numId w:val="129"/>
        </w:numPr>
        <w:spacing w:after="160" w:line="276" w:lineRule="auto"/>
        <w:ind w:left="426"/>
        <w:rPr>
          <w:rFonts w:asciiTheme="minorHAnsi" w:hAnsiTheme="minorHAnsi" w:cstheme="minorHAnsi"/>
          <w:b/>
          <w:bCs/>
        </w:rPr>
      </w:pPr>
      <w:r w:rsidRPr="00124DC0">
        <w:rPr>
          <w:rFonts w:asciiTheme="minorHAnsi" w:hAnsiTheme="minorHAnsi" w:cstheme="minorHAnsi"/>
          <w:b/>
          <w:bCs/>
        </w:rPr>
        <w:t>Algemene schooladministratie</w:t>
      </w:r>
    </w:p>
    <w:p w14:paraId="307E244B" w14:textId="77777777" w:rsidR="00944237" w:rsidRDefault="00944237" w:rsidP="00944237">
      <w:pPr>
        <w:pStyle w:val="Lijstalinea"/>
        <w:numPr>
          <w:ilvl w:val="0"/>
          <w:numId w:val="124"/>
        </w:numPr>
        <w:spacing w:after="160" w:line="276" w:lineRule="auto"/>
        <w:rPr>
          <w:rFonts w:asciiTheme="minorHAnsi" w:hAnsiTheme="minorHAnsi" w:cstheme="minorHAnsi"/>
        </w:rPr>
      </w:pPr>
      <w:r>
        <w:rPr>
          <w:rFonts w:asciiTheme="minorHAnsi" w:hAnsiTheme="minorHAnsi" w:cstheme="minorHAnsi"/>
        </w:rPr>
        <w:t>Je voert administratief ondersteunende taken correct uit.</w:t>
      </w:r>
    </w:p>
    <w:p w14:paraId="72431AF9" w14:textId="77777777" w:rsidR="00944237" w:rsidRPr="004F42AF" w:rsidRDefault="00944237" w:rsidP="00944237">
      <w:pPr>
        <w:pStyle w:val="Lijstalinea"/>
        <w:spacing w:line="276" w:lineRule="auto"/>
        <w:rPr>
          <w:rFonts w:asciiTheme="minorHAnsi" w:hAnsiTheme="minorHAnsi" w:cstheme="minorHAnsi"/>
        </w:rPr>
      </w:pPr>
    </w:p>
    <w:p w14:paraId="136EB879" w14:textId="77777777" w:rsidR="00944237" w:rsidRPr="004C00F1" w:rsidRDefault="00944237" w:rsidP="00944237">
      <w:pPr>
        <w:pStyle w:val="Lijstalinea"/>
        <w:numPr>
          <w:ilvl w:val="0"/>
          <w:numId w:val="127"/>
        </w:numPr>
        <w:spacing w:after="160" w:line="276" w:lineRule="auto"/>
        <w:ind w:left="426"/>
        <w:rPr>
          <w:rFonts w:asciiTheme="minorHAnsi" w:hAnsiTheme="minorHAnsi" w:cstheme="minorHAnsi"/>
          <w:b/>
          <w:bCs/>
        </w:rPr>
      </w:pPr>
      <w:r w:rsidRPr="004C00F1">
        <w:rPr>
          <w:rFonts w:asciiTheme="minorHAnsi" w:hAnsiTheme="minorHAnsi" w:cstheme="minorHAnsi"/>
          <w:b/>
          <w:bCs/>
        </w:rPr>
        <w:lastRenderedPageBreak/>
        <w:t>Financiële organisatie</w:t>
      </w:r>
    </w:p>
    <w:p w14:paraId="19A7B0BB" w14:textId="77777777" w:rsidR="00944237" w:rsidRDefault="00944237" w:rsidP="00944237">
      <w:pPr>
        <w:pStyle w:val="Lijstalinea"/>
        <w:numPr>
          <w:ilvl w:val="0"/>
          <w:numId w:val="122"/>
        </w:numPr>
        <w:spacing w:after="160" w:line="276" w:lineRule="auto"/>
        <w:rPr>
          <w:rFonts w:asciiTheme="minorHAnsi" w:hAnsiTheme="minorHAnsi" w:cstheme="minorHAnsi"/>
        </w:rPr>
      </w:pPr>
      <w:r>
        <w:rPr>
          <w:rFonts w:asciiTheme="minorHAnsi" w:hAnsiTheme="minorHAnsi" w:cstheme="minorHAnsi"/>
        </w:rPr>
        <w:t xml:space="preserve">Je volgt, samen met de directie, de begroting mee op. </w:t>
      </w:r>
    </w:p>
    <w:p w14:paraId="5133C74E" w14:textId="77777777" w:rsidR="00944237" w:rsidRPr="001E1311" w:rsidRDefault="00944237" w:rsidP="00944237">
      <w:pPr>
        <w:pStyle w:val="Lijstalinea"/>
        <w:numPr>
          <w:ilvl w:val="0"/>
          <w:numId w:val="122"/>
        </w:numPr>
        <w:spacing w:after="160" w:line="276" w:lineRule="auto"/>
        <w:rPr>
          <w:rFonts w:asciiTheme="minorHAnsi" w:hAnsiTheme="minorHAnsi" w:cstheme="minorHAnsi"/>
        </w:rPr>
      </w:pPr>
      <w:r w:rsidRPr="001E1311">
        <w:rPr>
          <w:rFonts w:asciiTheme="minorHAnsi" w:hAnsiTheme="minorHAnsi" w:cstheme="minorHAnsi"/>
        </w:rPr>
        <w:t xml:space="preserve">Je houdt de boekhouding </w:t>
      </w:r>
      <w:r>
        <w:rPr>
          <w:rFonts w:asciiTheme="minorHAnsi" w:hAnsiTheme="minorHAnsi" w:cstheme="minorHAnsi"/>
        </w:rPr>
        <w:t xml:space="preserve">correct </w:t>
      </w:r>
      <w:r w:rsidRPr="001E1311">
        <w:rPr>
          <w:rFonts w:asciiTheme="minorHAnsi" w:hAnsiTheme="minorHAnsi" w:cstheme="minorHAnsi"/>
        </w:rPr>
        <w:t>bij</w:t>
      </w:r>
      <w:r>
        <w:rPr>
          <w:rFonts w:asciiTheme="minorHAnsi" w:hAnsiTheme="minorHAnsi" w:cstheme="minorHAnsi"/>
        </w:rPr>
        <w:t xml:space="preserve"> volgens regelgeving en de afspraken schoolbestuur, dit in overleg met de directie.</w:t>
      </w:r>
    </w:p>
    <w:p w14:paraId="4A71DF37" w14:textId="77777777" w:rsidR="00944237" w:rsidRPr="004C00F1" w:rsidRDefault="00944237" w:rsidP="00944237">
      <w:pPr>
        <w:pStyle w:val="Lijstalinea"/>
        <w:spacing w:line="276" w:lineRule="auto"/>
        <w:rPr>
          <w:rFonts w:asciiTheme="minorHAnsi" w:hAnsiTheme="minorHAnsi" w:cstheme="minorHAnsi"/>
        </w:rPr>
      </w:pPr>
    </w:p>
    <w:p w14:paraId="0D8D1FB1" w14:textId="77777777" w:rsidR="00944237" w:rsidRPr="009C3878" w:rsidRDefault="00944237" w:rsidP="00944237">
      <w:pPr>
        <w:pStyle w:val="Lijstalinea"/>
        <w:numPr>
          <w:ilvl w:val="0"/>
          <w:numId w:val="128"/>
        </w:numPr>
        <w:spacing w:after="160" w:line="276" w:lineRule="auto"/>
        <w:ind w:left="426"/>
        <w:rPr>
          <w:rFonts w:asciiTheme="minorHAnsi" w:hAnsiTheme="minorHAnsi" w:cstheme="minorHAnsi"/>
          <w:b/>
          <w:bCs/>
        </w:rPr>
      </w:pPr>
      <w:r w:rsidRPr="009C3878">
        <w:rPr>
          <w:rFonts w:asciiTheme="minorHAnsi" w:hAnsiTheme="minorHAnsi" w:cstheme="minorHAnsi"/>
          <w:b/>
          <w:bCs/>
        </w:rPr>
        <w:t>Materiële en logistieke organisatie</w:t>
      </w:r>
    </w:p>
    <w:p w14:paraId="7A05938D" w14:textId="77777777" w:rsidR="00944237" w:rsidRPr="00B670E0" w:rsidRDefault="00944237" w:rsidP="00944237">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 xml:space="preserve">Je bereidt </w:t>
      </w:r>
      <w:r>
        <w:rPr>
          <w:rFonts w:asciiTheme="minorHAnsi" w:hAnsiTheme="minorHAnsi" w:cstheme="minorHAnsi"/>
        </w:rPr>
        <w:t xml:space="preserve">dossiers en /of </w:t>
      </w:r>
      <w:r w:rsidRPr="00B670E0">
        <w:rPr>
          <w:rFonts w:asciiTheme="minorHAnsi" w:hAnsiTheme="minorHAnsi" w:cstheme="minorHAnsi"/>
        </w:rPr>
        <w:t>contracten</w:t>
      </w:r>
      <w:r>
        <w:rPr>
          <w:rFonts w:asciiTheme="minorHAnsi" w:hAnsiTheme="minorHAnsi" w:cstheme="minorHAnsi"/>
        </w:rPr>
        <w:t xml:space="preserve"> </w:t>
      </w:r>
      <w:r w:rsidRPr="00B670E0">
        <w:rPr>
          <w:rFonts w:asciiTheme="minorHAnsi" w:hAnsiTheme="minorHAnsi" w:cstheme="minorHAnsi"/>
        </w:rPr>
        <w:t>voor</w:t>
      </w:r>
      <w:r>
        <w:rPr>
          <w:rFonts w:asciiTheme="minorHAnsi" w:hAnsiTheme="minorHAnsi" w:cstheme="minorHAnsi"/>
        </w:rPr>
        <w:t xml:space="preserve"> volgens schoolinterne afspraken.</w:t>
      </w:r>
    </w:p>
    <w:p w14:paraId="42FA88A6" w14:textId="77777777" w:rsidR="00944237" w:rsidRPr="00B670E0" w:rsidRDefault="00944237" w:rsidP="00944237">
      <w:pPr>
        <w:pStyle w:val="Lijstalinea"/>
        <w:numPr>
          <w:ilvl w:val="0"/>
          <w:numId w:val="123"/>
        </w:numPr>
        <w:spacing w:after="160" w:line="276" w:lineRule="auto"/>
        <w:rPr>
          <w:rFonts w:asciiTheme="minorHAnsi" w:hAnsiTheme="minorHAnsi" w:cstheme="minorHAnsi"/>
        </w:rPr>
      </w:pPr>
      <w:r>
        <w:rPr>
          <w:rFonts w:asciiTheme="minorHAnsi" w:hAnsiTheme="minorHAnsi" w:cstheme="minorHAnsi"/>
        </w:rPr>
        <w:t>J</w:t>
      </w:r>
      <w:r w:rsidRPr="00B670E0">
        <w:rPr>
          <w:rFonts w:asciiTheme="minorHAnsi" w:hAnsiTheme="minorHAnsi" w:cstheme="minorHAnsi"/>
        </w:rPr>
        <w:t>e beheert de voorraden</w:t>
      </w:r>
      <w:r>
        <w:rPr>
          <w:rFonts w:asciiTheme="minorHAnsi" w:hAnsiTheme="minorHAnsi" w:cstheme="minorHAnsi"/>
        </w:rPr>
        <w:t>.</w:t>
      </w:r>
    </w:p>
    <w:p w14:paraId="20592F09" w14:textId="77777777" w:rsidR="00944237" w:rsidRPr="00B670E0" w:rsidRDefault="00944237" w:rsidP="00944237">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inventariseert de klas- en didactisch materia</w:t>
      </w:r>
      <w:r>
        <w:rPr>
          <w:rFonts w:asciiTheme="minorHAnsi" w:hAnsiTheme="minorHAnsi" w:cstheme="minorHAnsi"/>
        </w:rPr>
        <w:t>len.</w:t>
      </w:r>
    </w:p>
    <w:p w14:paraId="186E20DF" w14:textId="77777777" w:rsidR="00944237" w:rsidRPr="00B670E0" w:rsidRDefault="00944237" w:rsidP="00944237">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organiseert en beheert de toegewezen aspecten van het archief</w:t>
      </w:r>
      <w:r>
        <w:rPr>
          <w:rFonts w:asciiTheme="minorHAnsi" w:hAnsiTheme="minorHAnsi" w:cstheme="minorHAnsi"/>
        </w:rPr>
        <w:t>.</w:t>
      </w:r>
    </w:p>
    <w:p w14:paraId="53EFD21E" w14:textId="77777777" w:rsidR="00944237" w:rsidRPr="00B670E0" w:rsidRDefault="00944237" w:rsidP="00944237">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verzorgt de toegewezen communicatie vanuit de school</w:t>
      </w:r>
      <w:r>
        <w:rPr>
          <w:rFonts w:asciiTheme="minorHAnsi" w:hAnsiTheme="minorHAnsi" w:cstheme="minorHAnsi"/>
        </w:rPr>
        <w:t>.</w:t>
      </w:r>
    </w:p>
    <w:p w14:paraId="325CB133" w14:textId="77777777" w:rsidR="00944237" w:rsidRPr="00C25551" w:rsidRDefault="00944237" w:rsidP="00944237">
      <w:pPr>
        <w:pStyle w:val="Lijstalinea"/>
        <w:spacing w:line="276" w:lineRule="auto"/>
        <w:rPr>
          <w:rFonts w:asciiTheme="minorHAnsi" w:hAnsiTheme="minorHAnsi" w:cstheme="minorHAnsi"/>
        </w:rPr>
      </w:pPr>
    </w:p>
    <w:p w14:paraId="2906C560" w14:textId="77777777" w:rsidR="00944237" w:rsidRPr="00444408" w:rsidRDefault="00944237" w:rsidP="00944237">
      <w:pPr>
        <w:pStyle w:val="Lijstalinea"/>
        <w:numPr>
          <w:ilvl w:val="0"/>
          <w:numId w:val="130"/>
        </w:numPr>
        <w:spacing w:after="160" w:line="276" w:lineRule="auto"/>
        <w:ind w:left="426"/>
        <w:rPr>
          <w:rFonts w:asciiTheme="minorHAnsi" w:hAnsiTheme="minorHAnsi" w:cstheme="minorHAnsi"/>
          <w:b/>
          <w:bCs/>
        </w:rPr>
      </w:pPr>
      <w:r w:rsidRPr="00444408">
        <w:rPr>
          <w:rFonts w:asciiTheme="minorHAnsi" w:hAnsiTheme="minorHAnsi" w:cstheme="minorHAnsi"/>
          <w:b/>
          <w:bCs/>
        </w:rPr>
        <w:t>Begeleiding onderhoudspersoneel</w:t>
      </w:r>
      <w:r>
        <w:rPr>
          <w:rStyle w:val="Voetnootmarkering"/>
          <w:rFonts w:asciiTheme="minorHAnsi" w:hAnsiTheme="minorHAnsi" w:cstheme="minorHAnsi"/>
          <w:b/>
          <w:bCs/>
        </w:rPr>
        <w:footnoteReference w:id="30"/>
      </w:r>
    </w:p>
    <w:p w14:paraId="03CEB12C" w14:textId="77777777" w:rsidR="00944237" w:rsidRPr="004D4C19" w:rsidRDefault="00944237" w:rsidP="00944237">
      <w:pPr>
        <w:pStyle w:val="Lijstalinea"/>
        <w:numPr>
          <w:ilvl w:val="0"/>
          <w:numId w:val="124"/>
        </w:numPr>
        <w:spacing w:after="160" w:line="276" w:lineRule="auto"/>
        <w:rPr>
          <w:rFonts w:asciiTheme="minorHAnsi" w:hAnsiTheme="minorHAnsi" w:cstheme="minorHAnsi"/>
        </w:rPr>
      </w:pPr>
      <w:r w:rsidRPr="004D4C19">
        <w:rPr>
          <w:rFonts w:asciiTheme="minorHAnsi" w:hAnsiTheme="minorHAnsi" w:cstheme="minorHAnsi"/>
        </w:rPr>
        <w:t>Je coördineert de organisatie van het onderhoudspersoneel.</w:t>
      </w:r>
    </w:p>
    <w:p w14:paraId="2B6F886D" w14:textId="77777777" w:rsidR="00944237" w:rsidRPr="00691F26" w:rsidRDefault="00944237" w:rsidP="00944237">
      <w:pPr>
        <w:spacing w:line="276" w:lineRule="auto"/>
        <w:rPr>
          <w:rFonts w:asciiTheme="minorHAnsi" w:hAnsiTheme="minorHAnsi" w:cstheme="minorHAnsi"/>
          <w:b/>
          <w:bCs/>
          <w:sz w:val="28"/>
          <w:szCs w:val="28"/>
        </w:rPr>
      </w:pPr>
      <w:r>
        <w:rPr>
          <w:rFonts w:asciiTheme="minorHAnsi" w:hAnsiTheme="minorHAnsi" w:cstheme="minorHAnsi"/>
          <w:b/>
          <w:bCs/>
          <w:sz w:val="28"/>
          <w:szCs w:val="28"/>
        </w:rPr>
        <w:t>2</w:t>
      </w:r>
      <w:r w:rsidRPr="00691F26">
        <w:rPr>
          <w:rFonts w:asciiTheme="minorHAnsi" w:hAnsiTheme="minorHAnsi" w:cstheme="minorHAnsi"/>
          <w:b/>
          <w:bCs/>
          <w:sz w:val="28"/>
          <w:szCs w:val="28"/>
        </w:rPr>
        <w:t>. Overleg en samenwerking met directie, collega’s, CLB, ouders en externe partners</w:t>
      </w:r>
    </w:p>
    <w:p w14:paraId="70D19436" w14:textId="77777777" w:rsidR="00944237" w:rsidRPr="00AF20FC" w:rsidRDefault="00944237" w:rsidP="00944237">
      <w:pPr>
        <w:numPr>
          <w:ilvl w:val="0"/>
          <w:numId w:val="81"/>
        </w:numPr>
        <w:pBdr>
          <w:top w:val="nil"/>
          <w:left w:val="nil"/>
          <w:bottom w:val="nil"/>
          <w:right w:val="nil"/>
          <w:between w:val="nil"/>
        </w:pBdr>
        <w:spacing w:line="276" w:lineRule="auto"/>
        <w:ind w:left="426"/>
        <w:rPr>
          <w:rFonts w:asciiTheme="minorHAnsi" w:hAnsiTheme="minorHAnsi" w:cstheme="minorHAnsi"/>
        </w:rPr>
      </w:pPr>
      <w:r w:rsidRPr="00AF20FC">
        <w:rPr>
          <w:rFonts w:asciiTheme="minorHAnsi" w:hAnsiTheme="minorHAnsi" w:cstheme="minorHAnsi"/>
        </w:rPr>
        <w:t>Je engageert je voor schoolbrede initiatieven.</w:t>
      </w:r>
    </w:p>
    <w:p w14:paraId="332FDAEC" w14:textId="77777777" w:rsidR="00944237" w:rsidRPr="006D49BC" w:rsidRDefault="00944237" w:rsidP="00944237">
      <w:pPr>
        <w:numPr>
          <w:ilvl w:val="0"/>
          <w:numId w:val="81"/>
        </w:numPr>
        <w:pBdr>
          <w:top w:val="nil"/>
          <w:left w:val="nil"/>
          <w:bottom w:val="nil"/>
          <w:right w:val="nil"/>
          <w:between w:val="nil"/>
        </w:pBdr>
        <w:spacing w:line="276" w:lineRule="auto"/>
        <w:ind w:left="426"/>
        <w:rPr>
          <w:rFonts w:asciiTheme="minorHAnsi" w:hAnsiTheme="minorHAnsi" w:cstheme="minorHAnsi"/>
          <w:color w:val="4F81BD" w:themeColor="accent1"/>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31"/>
      </w:r>
      <w:r w:rsidRPr="00691F26">
        <w:rPr>
          <w:rFonts w:asciiTheme="minorHAnsi" w:eastAsia="Calibri" w:hAnsiTheme="minorHAnsi" w:cstheme="minorHAnsi"/>
          <w:color w:val="000000"/>
        </w:rPr>
        <w:t xml:space="preserve">  aan de formele en informele overleg- en samenwerkingsinitiatieven</w:t>
      </w:r>
      <w:r>
        <w:rPr>
          <w:rFonts w:asciiTheme="minorHAnsi" w:eastAsia="Calibri" w:hAnsiTheme="minorHAnsi" w:cstheme="minorHAnsi"/>
          <w:color w:val="000000"/>
        </w:rPr>
        <w:t>.</w:t>
      </w:r>
    </w:p>
    <w:p w14:paraId="4DEE5A96" w14:textId="77777777" w:rsidR="00944237" w:rsidRPr="00444408" w:rsidRDefault="00944237" w:rsidP="00944237">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leeft de gemaakte school- en teamafspraken na</w:t>
      </w:r>
      <w:r>
        <w:rPr>
          <w:rFonts w:asciiTheme="minorHAnsi" w:eastAsia="Calibri" w:hAnsiTheme="minorHAnsi" w:cstheme="minorHAnsi"/>
          <w:color w:val="000000"/>
        </w:rPr>
        <w:t xml:space="preserve">. </w:t>
      </w:r>
    </w:p>
    <w:p w14:paraId="4C1617F0" w14:textId="77777777" w:rsidR="00944237" w:rsidRDefault="00944237" w:rsidP="00944237">
      <w:pPr>
        <w:numPr>
          <w:ilvl w:val="0"/>
          <w:numId w:val="81"/>
        </w:numPr>
        <w:pBdr>
          <w:top w:val="nil"/>
          <w:left w:val="nil"/>
          <w:bottom w:val="nil"/>
          <w:right w:val="nil"/>
          <w:between w:val="nil"/>
        </w:pBdr>
        <w:spacing w:line="276" w:lineRule="auto"/>
        <w:ind w:left="426"/>
        <w:rPr>
          <w:rFonts w:asciiTheme="minorHAnsi" w:hAnsiTheme="minorHAnsi" w:cstheme="minorHAnsi"/>
        </w:rPr>
      </w:pPr>
      <w:r w:rsidRPr="00444408">
        <w:rPr>
          <w:rFonts w:asciiTheme="minorHAnsi" w:hAnsiTheme="minorHAnsi" w:cstheme="minorHAnsi"/>
        </w:rPr>
        <w:t>Je werkt samen met de medewerkers van de scholengemeenschap, schoolbestuur en de secretariaatsmedewerkers van de scholen van de scholengemeenschap.</w:t>
      </w:r>
    </w:p>
    <w:p w14:paraId="06A13E2A" w14:textId="77777777" w:rsidR="00944237" w:rsidRPr="00444408" w:rsidRDefault="00944237" w:rsidP="00944237">
      <w:pPr>
        <w:pBdr>
          <w:top w:val="nil"/>
          <w:left w:val="nil"/>
          <w:bottom w:val="nil"/>
          <w:right w:val="nil"/>
          <w:between w:val="nil"/>
        </w:pBdr>
        <w:spacing w:line="276" w:lineRule="auto"/>
        <w:ind w:left="426"/>
        <w:rPr>
          <w:rFonts w:asciiTheme="minorHAnsi" w:hAnsiTheme="minorHAnsi" w:cstheme="minorHAnsi"/>
        </w:rPr>
      </w:pPr>
    </w:p>
    <w:p w14:paraId="72DA7AEA" w14:textId="77777777" w:rsidR="00944237" w:rsidRDefault="00944237" w:rsidP="00944237">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42AA62E9" w14:textId="77777777" w:rsidR="00944237" w:rsidRPr="00CD1FCF" w:rsidRDefault="00944237" w:rsidP="00944237">
      <w:pPr>
        <w:numPr>
          <w:ilvl w:val="0"/>
          <w:numId w:val="83"/>
        </w:numPr>
        <w:pBdr>
          <w:top w:val="nil"/>
          <w:left w:val="nil"/>
          <w:bottom w:val="nil"/>
          <w:right w:val="nil"/>
          <w:between w:val="nil"/>
        </w:pBdr>
        <w:spacing w:line="276" w:lineRule="auto"/>
        <w:ind w:left="426"/>
        <w:rPr>
          <w:rFonts w:asciiTheme="minorHAnsi" w:hAnsiTheme="minorHAnsi" w:cstheme="minorHAnsi"/>
        </w:rPr>
      </w:pPr>
      <w:r w:rsidRPr="006641BA">
        <w:rPr>
          <w:rFonts w:asciiTheme="minorHAnsi" w:eastAsia="Calibri" w:hAnsiTheme="minorHAnsi" w:cstheme="minorHAnsi"/>
          <w:color w:val="000000"/>
        </w:rPr>
        <w:t>Je volgt nascholing, implementeert de verworven kennis en deelt je deskundigheid.</w:t>
      </w:r>
    </w:p>
    <w:p w14:paraId="1DA160E2" w14:textId="77777777" w:rsidR="00944237" w:rsidRPr="006641BA" w:rsidRDefault="00944237" w:rsidP="00944237">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neemt actief deel aan expertiseontwikkeling en -deling.</w:t>
      </w:r>
    </w:p>
    <w:p w14:paraId="530E8894" w14:textId="77777777" w:rsidR="00944237" w:rsidRPr="00CD1FCF" w:rsidRDefault="00944237" w:rsidP="00944237">
      <w:pPr>
        <w:numPr>
          <w:ilvl w:val="0"/>
          <w:numId w:val="83"/>
        </w:numPr>
        <w:pBdr>
          <w:top w:val="nil"/>
          <w:left w:val="nil"/>
          <w:bottom w:val="nil"/>
          <w:right w:val="nil"/>
          <w:between w:val="nil"/>
        </w:pBdr>
        <w:spacing w:line="276" w:lineRule="auto"/>
        <w:ind w:left="426"/>
        <w:rPr>
          <w:rFonts w:asciiTheme="minorHAnsi" w:hAnsiTheme="minorHAnsi" w:cstheme="minorHAnsi"/>
        </w:rPr>
      </w:pPr>
      <w:r w:rsidRPr="00CD1FCF">
        <w:rPr>
          <w:rFonts w:asciiTheme="minorHAnsi" w:eastAsia="Calibri" w:hAnsiTheme="minorHAnsi" w:cstheme="minorHAnsi"/>
          <w:color w:val="000000"/>
        </w:rPr>
        <w:t>J</w:t>
      </w:r>
      <w:r w:rsidRPr="00CD1FCF">
        <w:rPr>
          <w:rFonts w:asciiTheme="minorHAnsi" w:eastAsia="Calibri" w:hAnsiTheme="minorHAnsi" w:cstheme="minorHAnsi"/>
        </w:rPr>
        <w:t>e</w:t>
      </w:r>
      <w:r w:rsidRPr="00CD1FCF">
        <w:rPr>
          <w:rFonts w:asciiTheme="minorHAnsi" w:eastAsia="Calibri" w:hAnsiTheme="minorHAnsi" w:cstheme="minorHAnsi"/>
          <w:color w:val="0070C0"/>
        </w:rPr>
        <w:t xml:space="preserve"> </w:t>
      </w:r>
      <w:r w:rsidRPr="00CD1FCF">
        <w:rPr>
          <w:rFonts w:asciiTheme="minorHAnsi" w:eastAsia="Calibri" w:hAnsiTheme="minorHAnsi" w:cstheme="minorHAnsi"/>
          <w:color w:val="000000"/>
        </w:rPr>
        <w:t>reflecteert over je eigen functioneren en  bent bereid om indien nodig bij te sturen.</w:t>
      </w:r>
    </w:p>
    <w:p w14:paraId="6F9A84BB" w14:textId="77777777" w:rsidR="00944237" w:rsidRDefault="00944237" w:rsidP="00944237">
      <w:pPr>
        <w:spacing w:line="276" w:lineRule="auto"/>
        <w:rPr>
          <w:rFonts w:asciiTheme="minorHAnsi" w:hAnsiTheme="minorHAnsi" w:cstheme="minorHAnsi"/>
          <w:b/>
          <w:bCs/>
          <w:sz w:val="32"/>
          <w:szCs w:val="32"/>
        </w:rPr>
      </w:pPr>
    </w:p>
    <w:p w14:paraId="15E2FA83" w14:textId="77777777" w:rsidR="00944237" w:rsidRDefault="00944237" w:rsidP="00944237">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3FB141BE" w14:textId="77777777" w:rsidR="00944237" w:rsidRDefault="00944237" w:rsidP="00944237">
      <w:pPr>
        <w:rPr>
          <w:rFonts w:ascii="Calibri" w:eastAsia="Calibri" w:hAnsi="Calibri" w:cs="Calibri"/>
        </w:rPr>
      </w:pPr>
      <w:r>
        <w:rPr>
          <w:rFonts w:ascii="Calibri" w:eastAsia="Calibri" w:hAnsi="Calibri" w:cs="Calibri"/>
        </w:rPr>
        <w:t>In overleg opgemaakt te   …………………………………………… (plaats)  op ………/…………/……… (datum).</w:t>
      </w:r>
    </w:p>
    <w:p w14:paraId="0E33DAD0" w14:textId="77777777" w:rsidR="00944237" w:rsidRDefault="00944237" w:rsidP="00944237">
      <w:pPr>
        <w:rPr>
          <w:rFonts w:ascii="Calibri" w:eastAsia="Calibri" w:hAnsi="Calibri" w:cs="Calibri"/>
        </w:rPr>
      </w:pPr>
    </w:p>
    <w:p w14:paraId="765E074B" w14:textId="77777777" w:rsidR="00944237" w:rsidRDefault="00944237" w:rsidP="00944237">
      <w:pPr>
        <w:rPr>
          <w:rFonts w:ascii="Calibri" w:eastAsia="Calibri" w:hAnsi="Calibri" w:cs="Calibri"/>
        </w:rPr>
      </w:pPr>
    </w:p>
    <w:p w14:paraId="104ACF1F" w14:textId="77777777" w:rsidR="00944237" w:rsidRDefault="00944237" w:rsidP="00944237">
      <w:pPr>
        <w:rPr>
          <w:rFonts w:ascii="Calibri" w:eastAsia="Calibri" w:hAnsi="Calibri" w:cs="Calibri"/>
        </w:rPr>
      </w:pPr>
      <w:r>
        <w:rPr>
          <w:rFonts w:ascii="Calibri" w:eastAsia="Calibri" w:hAnsi="Calibri" w:cs="Calibri"/>
        </w:rPr>
        <w:t>Voor kennisname en ontvangst van één exemplaar van de functiebeschrijving.</w:t>
      </w:r>
    </w:p>
    <w:p w14:paraId="20F889F1" w14:textId="77777777" w:rsidR="00944237" w:rsidRDefault="00944237" w:rsidP="00944237">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944237" w14:paraId="61D31980" w14:textId="77777777" w:rsidTr="00A418CE">
        <w:tc>
          <w:tcPr>
            <w:tcW w:w="5145" w:type="dxa"/>
          </w:tcPr>
          <w:p w14:paraId="79D0A66F" w14:textId="77777777" w:rsidR="00944237" w:rsidRDefault="00944237" w:rsidP="00A418CE">
            <w:pPr>
              <w:rPr>
                <w:rFonts w:ascii="Calibri" w:eastAsia="Calibri" w:hAnsi="Calibri" w:cs="Calibri"/>
              </w:rPr>
            </w:pPr>
            <w:r>
              <w:rPr>
                <w:rFonts w:ascii="Calibri" w:eastAsia="Calibri" w:hAnsi="Calibri" w:cs="Calibri"/>
              </w:rPr>
              <w:t>Personeelslid</w:t>
            </w:r>
          </w:p>
        </w:tc>
        <w:tc>
          <w:tcPr>
            <w:tcW w:w="4665" w:type="dxa"/>
          </w:tcPr>
          <w:p w14:paraId="548DDFE4" w14:textId="77777777" w:rsidR="00944237" w:rsidRDefault="00944237" w:rsidP="00A418CE">
            <w:pPr>
              <w:rPr>
                <w:rFonts w:ascii="Calibri" w:eastAsia="Calibri" w:hAnsi="Calibri" w:cs="Calibri"/>
              </w:rPr>
            </w:pPr>
            <w:r>
              <w:rPr>
                <w:rFonts w:ascii="Calibri" w:eastAsia="Calibri" w:hAnsi="Calibri" w:cs="Calibri"/>
              </w:rPr>
              <w:t>Eerste evaluator</w:t>
            </w:r>
          </w:p>
        </w:tc>
      </w:tr>
      <w:tr w:rsidR="00944237" w14:paraId="37BC747A" w14:textId="77777777" w:rsidTr="00A418CE">
        <w:tc>
          <w:tcPr>
            <w:tcW w:w="5145" w:type="dxa"/>
          </w:tcPr>
          <w:p w14:paraId="7A861E03" w14:textId="77777777" w:rsidR="00944237" w:rsidRDefault="00944237" w:rsidP="00A418CE">
            <w:pPr>
              <w:rPr>
                <w:rFonts w:ascii="Calibri" w:eastAsia="Calibri" w:hAnsi="Calibri" w:cs="Calibri"/>
              </w:rPr>
            </w:pPr>
          </w:p>
          <w:p w14:paraId="063A431E" w14:textId="77777777" w:rsidR="00944237" w:rsidRDefault="00944237" w:rsidP="00A418CE">
            <w:pPr>
              <w:rPr>
                <w:rFonts w:ascii="Calibri" w:eastAsia="Calibri" w:hAnsi="Calibri" w:cs="Calibri"/>
              </w:rPr>
            </w:pPr>
          </w:p>
          <w:p w14:paraId="042D8A47" w14:textId="77777777" w:rsidR="00944237" w:rsidRDefault="00944237" w:rsidP="00A418CE">
            <w:pPr>
              <w:rPr>
                <w:rFonts w:ascii="Calibri" w:eastAsia="Calibri" w:hAnsi="Calibri" w:cs="Calibri"/>
              </w:rPr>
            </w:pPr>
          </w:p>
          <w:p w14:paraId="621E77FE" w14:textId="77777777" w:rsidR="00944237" w:rsidRDefault="00944237" w:rsidP="00A418CE">
            <w:pPr>
              <w:rPr>
                <w:rFonts w:ascii="Calibri" w:eastAsia="Calibri" w:hAnsi="Calibri" w:cs="Calibri"/>
              </w:rPr>
            </w:pPr>
            <w:r>
              <w:rPr>
                <w:rFonts w:ascii="Calibri" w:eastAsia="Calibri" w:hAnsi="Calibri" w:cs="Calibri"/>
              </w:rPr>
              <w:t>(naam en handtekening)</w:t>
            </w:r>
          </w:p>
        </w:tc>
        <w:tc>
          <w:tcPr>
            <w:tcW w:w="4665" w:type="dxa"/>
          </w:tcPr>
          <w:p w14:paraId="45EE3FF0" w14:textId="77777777" w:rsidR="00944237" w:rsidRDefault="00944237" w:rsidP="00A418CE">
            <w:pPr>
              <w:rPr>
                <w:rFonts w:ascii="Calibri" w:eastAsia="Calibri" w:hAnsi="Calibri" w:cs="Calibri"/>
              </w:rPr>
            </w:pPr>
          </w:p>
          <w:p w14:paraId="6017ACE8" w14:textId="77777777" w:rsidR="00944237" w:rsidRDefault="00944237" w:rsidP="00A418CE">
            <w:pPr>
              <w:rPr>
                <w:rFonts w:ascii="Calibri" w:eastAsia="Calibri" w:hAnsi="Calibri" w:cs="Calibri"/>
              </w:rPr>
            </w:pPr>
          </w:p>
          <w:p w14:paraId="07512E81" w14:textId="77777777" w:rsidR="00944237" w:rsidRDefault="00944237" w:rsidP="00A418CE">
            <w:pPr>
              <w:rPr>
                <w:rFonts w:ascii="Calibri" w:eastAsia="Calibri" w:hAnsi="Calibri" w:cs="Calibri"/>
              </w:rPr>
            </w:pPr>
          </w:p>
          <w:p w14:paraId="5071C5C2" w14:textId="77777777" w:rsidR="00944237" w:rsidRDefault="00944237" w:rsidP="00A418CE">
            <w:pPr>
              <w:rPr>
                <w:rFonts w:ascii="Calibri" w:eastAsia="Calibri" w:hAnsi="Calibri" w:cs="Calibri"/>
              </w:rPr>
            </w:pPr>
            <w:r>
              <w:rPr>
                <w:rFonts w:ascii="Calibri" w:eastAsia="Calibri" w:hAnsi="Calibri" w:cs="Calibri"/>
              </w:rPr>
              <w:t>(naam en handtekening)</w:t>
            </w:r>
          </w:p>
        </w:tc>
      </w:tr>
    </w:tbl>
    <w:p w14:paraId="53CD2D5B" w14:textId="77777777" w:rsidR="00944237" w:rsidRDefault="00944237" w:rsidP="00944237">
      <w:pPr>
        <w:rPr>
          <w:rFonts w:ascii="Calibri" w:eastAsia="Calibri" w:hAnsi="Calibri" w:cs="Calibri"/>
        </w:rPr>
      </w:pPr>
    </w:p>
    <w:p w14:paraId="0151EF61" w14:textId="77777777" w:rsidR="00944237" w:rsidRDefault="00944237" w:rsidP="00944237">
      <w:pPr>
        <w:rPr>
          <w:rFonts w:ascii="Calibri" w:eastAsia="Calibri" w:hAnsi="Calibri" w:cs="Calibri"/>
        </w:rPr>
      </w:pPr>
    </w:p>
    <w:p w14:paraId="3F58FE42" w14:textId="77777777" w:rsidR="00944237" w:rsidRDefault="00944237" w:rsidP="00944237">
      <w:pPr>
        <w:pBdr>
          <w:top w:val="nil"/>
          <w:left w:val="nil"/>
          <w:bottom w:val="nil"/>
          <w:right w:val="nil"/>
          <w:between w:val="nil"/>
        </w:pBdr>
        <w:rPr>
          <w:color w:val="000000"/>
        </w:rPr>
      </w:pPr>
    </w:p>
    <w:p w14:paraId="23E63A18" w14:textId="4C13C7DC" w:rsidR="00946855" w:rsidRDefault="00946855" w:rsidP="000B1511">
      <w:pPr>
        <w:rPr>
          <w:rFonts w:ascii="Arial" w:hAnsi="Arial" w:cs="Arial"/>
          <w:b/>
          <w:bCs/>
          <w:sz w:val="20"/>
          <w:u w:val="single"/>
        </w:rPr>
      </w:pPr>
      <w:r>
        <w:rPr>
          <w:rFonts w:ascii="Arial" w:hAnsi="Arial" w:cs="Arial"/>
          <w:b/>
          <w:bCs/>
          <w:sz w:val="20"/>
          <w:u w:val="single"/>
        </w:rPr>
        <w:br w:type="page"/>
      </w:r>
    </w:p>
    <w:p w14:paraId="36688E1D" w14:textId="68F7B5B8" w:rsidR="00DF7CEF" w:rsidRDefault="00DF7CEF" w:rsidP="00DF7CEF">
      <w:pPr>
        <w:rPr>
          <w:rFonts w:ascii="Arial" w:hAnsi="Arial" w:cs="Arial"/>
          <w:b/>
          <w:bCs/>
          <w:sz w:val="20"/>
          <w:u w:val="single"/>
        </w:rPr>
      </w:pPr>
      <w:r>
        <w:rPr>
          <w:rFonts w:ascii="Arial" w:hAnsi="Arial" w:cs="Arial"/>
          <w:b/>
          <w:bCs/>
          <w:sz w:val="20"/>
          <w:u w:val="single"/>
        </w:rPr>
        <w:lastRenderedPageBreak/>
        <w:t>Bijlage 1.14.</w:t>
      </w:r>
      <w:r w:rsidR="006E621B">
        <w:rPr>
          <w:rFonts w:ascii="Arial" w:hAnsi="Arial" w:cs="Arial"/>
          <w:b/>
          <w:bCs/>
          <w:sz w:val="20"/>
          <w:u w:val="single"/>
        </w:rPr>
        <w:t>2</w:t>
      </w:r>
      <w:r>
        <w:rPr>
          <w:rFonts w:ascii="Arial" w:hAnsi="Arial" w:cs="Arial"/>
          <w:b/>
          <w:bCs/>
          <w:sz w:val="20"/>
          <w:u w:val="single"/>
        </w:rPr>
        <w:t>: Opvoeder (BuSO)</w:t>
      </w:r>
    </w:p>
    <w:p w14:paraId="54EE0800" w14:textId="4AB5C4FC" w:rsidR="00DF7CEF" w:rsidRDefault="00DF7CEF" w:rsidP="00DF7CEF">
      <w:pPr>
        <w:rPr>
          <w:rFonts w:ascii="Arial" w:hAnsi="Arial" w:cs="Arial"/>
          <w:b/>
          <w:bCs/>
          <w:sz w:val="20"/>
          <w:u w:val="single"/>
        </w:rPr>
      </w:pPr>
    </w:p>
    <w:p w14:paraId="6D182BCF" w14:textId="36ED817B" w:rsidR="00DF7CEF" w:rsidRDefault="00DF7CEF" w:rsidP="00DF7CEF">
      <w:r w:rsidRPr="00691F26">
        <w:rPr>
          <w:rFonts w:asciiTheme="minorHAnsi" w:eastAsia="Calibri" w:hAnsiTheme="minorHAnsi" w:cstheme="minorHAnsi"/>
          <w:noProof/>
          <w:sz w:val="260"/>
          <w:szCs w:val="260"/>
        </w:rPr>
        <w:drawing>
          <wp:anchor distT="0" distB="0" distL="114300" distR="114300" simplePos="0" relativeHeight="251656704" behindDoc="0" locked="0" layoutInCell="1" hidden="0" allowOverlap="1" wp14:anchorId="405D7B82" wp14:editId="7C28334A">
            <wp:simplePos x="0" y="0"/>
            <wp:positionH relativeFrom="page">
              <wp:posOffset>833120</wp:posOffset>
            </wp:positionH>
            <wp:positionV relativeFrom="page">
              <wp:posOffset>1318895</wp:posOffset>
            </wp:positionV>
            <wp:extent cx="1828800" cy="720970"/>
            <wp:effectExtent l="0" t="0" r="0" b="0"/>
            <wp:wrapNone/>
            <wp:docPr id="21"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5355915E" w14:textId="328B07C7" w:rsidR="00DF7CEF" w:rsidRDefault="00DF7CEF" w:rsidP="00DF7CEF"/>
    <w:p w14:paraId="14B6B604" w14:textId="44033E91" w:rsidR="00DF7CEF" w:rsidRDefault="00DF7CEF" w:rsidP="00DF7CEF"/>
    <w:p w14:paraId="40717C63" w14:textId="77777777" w:rsidR="00DF7CEF" w:rsidRDefault="00DF7CEF" w:rsidP="00DF7CEF"/>
    <w:p w14:paraId="5CBDC000" w14:textId="77777777" w:rsidR="00DF7CEF" w:rsidRDefault="00DF7CEF" w:rsidP="00DF7CEF"/>
    <w:p w14:paraId="767B9843" w14:textId="77777777" w:rsidR="00DF7CEF" w:rsidRDefault="00DF7CEF" w:rsidP="00DF7CEF"/>
    <w:p w14:paraId="7E8D417D" w14:textId="77777777" w:rsidR="00DF7CEF" w:rsidRPr="00691F26" w:rsidRDefault="00DF7CEF" w:rsidP="00DF7CEF">
      <w:pPr>
        <w:rPr>
          <w:rFonts w:asciiTheme="minorHAnsi" w:hAnsiTheme="minorHAnsi" w:cstheme="minorHAnsi"/>
        </w:rPr>
      </w:pPr>
    </w:p>
    <w:p w14:paraId="0C16620F" w14:textId="77777777" w:rsidR="00DF7CEF" w:rsidRPr="00691F26" w:rsidRDefault="00DF7CEF" w:rsidP="00DF7CEF">
      <w:pPr>
        <w:rPr>
          <w:rFonts w:asciiTheme="minorHAnsi" w:hAnsiTheme="minorHAnsi" w:cstheme="minorHAnsi"/>
        </w:rPr>
      </w:pPr>
    </w:p>
    <w:p w14:paraId="51BC807C" w14:textId="4AB90479" w:rsidR="00DF7CEF" w:rsidRPr="00691F26" w:rsidRDefault="00DF7CEF" w:rsidP="00DF7CEF">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479A073D" w14:textId="77777777" w:rsidR="00DF7CEF" w:rsidRDefault="00DF7CEF" w:rsidP="00DF7CEF">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opvoeder BuSO</w:t>
      </w:r>
    </w:p>
    <w:p w14:paraId="7B14821A" w14:textId="77777777" w:rsidR="00DF7CEF" w:rsidRPr="00691F26" w:rsidRDefault="00DF7CEF" w:rsidP="00DF7CEF">
      <w:pPr>
        <w:jc w:val="center"/>
        <w:rPr>
          <w:rFonts w:asciiTheme="minorHAnsi" w:hAnsiTheme="minorHAnsi" w:cstheme="minorHAnsi"/>
          <w:sz w:val="40"/>
          <w:szCs w:val="40"/>
        </w:rPr>
      </w:pPr>
    </w:p>
    <w:p w14:paraId="5CD02292" w14:textId="77777777" w:rsidR="00DF7CEF" w:rsidRPr="00691F26" w:rsidRDefault="00DF7CEF" w:rsidP="00DF7CEF">
      <w:pPr>
        <w:jc w:val="center"/>
        <w:rPr>
          <w:rFonts w:asciiTheme="minorHAnsi" w:hAnsiTheme="minorHAnsi" w:cstheme="minorHAnsi"/>
          <w:sz w:val="40"/>
          <w:szCs w:val="40"/>
        </w:rPr>
      </w:pPr>
    </w:p>
    <w:p w14:paraId="37CB1015" w14:textId="77777777" w:rsidR="00DF7CEF" w:rsidRPr="00691F26" w:rsidRDefault="00DF7CEF" w:rsidP="00DF7CEF">
      <w:pPr>
        <w:jc w:val="center"/>
        <w:rPr>
          <w:rFonts w:asciiTheme="minorHAnsi" w:hAnsiTheme="minorHAnsi" w:cstheme="minorHAnsi"/>
          <w:sz w:val="40"/>
          <w:szCs w:val="40"/>
        </w:rPr>
      </w:pPr>
    </w:p>
    <w:p w14:paraId="0434D5B1" w14:textId="77777777" w:rsidR="00DF7CEF" w:rsidRPr="00691F26" w:rsidRDefault="00DF7CEF" w:rsidP="00DF7CEF">
      <w:pPr>
        <w:jc w:val="center"/>
        <w:rPr>
          <w:rFonts w:asciiTheme="minorHAnsi" w:hAnsiTheme="minorHAnsi" w:cstheme="minorHAnsi"/>
          <w:sz w:val="40"/>
          <w:szCs w:val="40"/>
        </w:rPr>
      </w:pPr>
    </w:p>
    <w:p w14:paraId="79F69587" w14:textId="77777777" w:rsidR="00DF7CEF" w:rsidRPr="00691F26" w:rsidRDefault="00DF7CEF" w:rsidP="00DF7CEF">
      <w:pPr>
        <w:jc w:val="center"/>
        <w:rPr>
          <w:rFonts w:asciiTheme="minorHAnsi" w:hAnsiTheme="minorHAnsi" w:cstheme="minorHAnsi"/>
          <w:sz w:val="40"/>
          <w:szCs w:val="40"/>
        </w:rPr>
      </w:pPr>
    </w:p>
    <w:p w14:paraId="03D35F06" w14:textId="77777777" w:rsidR="00DF7CEF" w:rsidRPr="00691F26" w:rsidRDefault="00DF7CEF" w:rsidP="00DF7CEF">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DF7CEF" w:rsidRPr="00691F26" w14:paraId="7F53D854" w14:textId="77777777" w:rsidTr="003B42FE">
        <w:tc>
          <w:tcPr>
            <w:tcW w:w="2905" w:type="dxa"/>
          </w:tcPr>
          <w:p w14:paraId="5EF109C6" w14:textId="77777777" w:rsidR="00DF7CEF" w:rsidRPr="00691F26" w:rsidRDefault="00DF7CEF" w:rsidP="003B42F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6010CB4B" w14:textId="77777777" w:rsidR="00DF7CEF" w:rsidRPr="00691F26" w:rsidRDefault="00DF7CEF" w:rsidP="003B42FE">
            <w:pPr>
              <w:keepNext/>
              <w:spacing w:line="360" w:lineRule="auto"/>
              <w:rPr>
                <w:rFonts w:asciiTheme="minorHAnsi" w:eastAsia="Calibri" w:hAnsiTheme="minorHAnsi" w:cstheme="minorHAnsi"/>
              </w:rPr>
            </w:pPr>
          </w:p>
        </w:tc>
      </w:tr>
      <w:tr w:rsidR="00DF7CEF" w:rsidRPr="00691F26" w14:paraId="3125001D" w14:textId="77777777" w:rsidTr="003B42FE">
        <w:tc>
          <w:tcPr>
            <w:tcW w:w="2905" w:type="dxa"/>
          </w:tcPr>
          <w:p w14:paraId="4E9F17C9" w14:textId="77777777" w:rsidR="00DF7CEF" w:rsidRPr="00691F26" w:rsidRDefault="00DF7CEF" w:rsidP="003B42F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48604ADE" w14:textId="77777777" w:rsidR="00DF7CEF" w:rsidRPr="00691F26" w:rsidRDefault="00DF7CEF" w:rsidP="003B42FE">
            <w:pPr>
              <w:keepNext/>
              <w:spacing w:line="360" w:lineRule="auto"/>
              <w:rPr>
                <w:rFonts w:asciiTheme="minorHAnsi" w:eastAsia="Calibri" w:hAnsiTheme="minorHAnsi" w:cstheme="minorHAnsi"/>
              </w:rPr>
            </w:pPr>
          </w:p>
        </w:tc>
      </w:tr>
    </w:tbl>
    <w:p w14:paraId="73822DBA" w14:textId="77777777" w:rsidR="00DF7CEF" w:rsidRPr="00691F26" w:rsidRDefault="00DF7CEF" w:rsidP="00DF7CEF">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DF7CEF" w:rsidRPr="00691F26" w14:paraId="66D15507" w14:textId="77777777" w:rsidTr="003B42FE">
        <w:trPr>
          <w:trHeight w:val="116"/>
        </w:trPr>
        <w:tc>
          <w:tcPr>
            <w:tcW w:w="8500" w:type="dxa"/>
            <w:gridSpan w:val="2"/>
            <w:tcBorders>
              <w:bottom w:val="single" w:sz="4" w:space="0" w:color="000000"/>
            </w:tcBorders>
          </w:tcPr>
          <w:p w14:paraId="64212690" w14:textId="77777777" w:rsidR="00DF7CEF" w:rsidRPr="00691F26" w:rsidRDefault="00DF7CEF" w:rsidP="003B42F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DF7CEF" w:rsidRPr="00691F26" w14:paraId="7E5EE3AD" w14:textId="77777777" w:rsidTr="003B42FE">
        <w:trPr>
          <w:trHeight w:val="81"/>
        </w:trPr>
        <w:tc>
          <w:tcPr>
            <w:tcW w:w="2417" w:type="dxa"/>
            <w:tcBorders>
              <w:top w:val="single" w:sz="4" w:space="0" w:color="000000"/>
              <w:left w:val="single" w:sz="4" w:space="0" w:color="000000"/>
              <w:bottom w:val="nil"/>
              <w:right w:val="nil"/>
            </w:tcBorders>
          </w:tcPr>
          <w:p w14:paraId="07B7CAE8" w14:textId="77777777" w:rsidR="00DF7CEF" w:rsidRPr="00691F26" w:rsidRDefault="00DF7CEF" w:rsidP="003B42F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30EFE632" w14:textId="77777777" w:rsidR="00DF7CEF" w:rsidRPr="00691F26" w:rsidRDefault="00DF7CEF" w:rsidP="003B42F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DF7CEF" w:rsidRPr="00691F26" w14:paraId="2A50AB35" w14:textId="77777777" w:rsidTr="003B42FE">
        <w:trPr>
          <w:trHeight w:val="117"/>
        </w:trPr>
        <w:tc>
          <w:tcPr>
            <w:tcW w:w="2417" w:type="dxa"/>
            <w:tcBorders>
              <w:top w:val="nil"/>
              <w:left w:val="single" w:sz="4" w:space="0" w:color="000000"/>
              <w:bottom w:val="single" w:sz="4" w:space="0" w:color="auto"/>
              <w:right w:val="nil"/>
            </w:tcBorders>
          </w:tcPr>
          <w:p w14:paraId="19516A0C" w14:textId="77777777" w:rsidR="00DF7CEF" w:rsidRPr="00691F26" w:rsidRDefault="00DF7CEF" w:rsidP="003B42F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635E0E1F" w14:textId="77777777" w:rsidR="00DF7CEF" w:rsidRPr="00691F26" w:rsidRDefault="00DF7CEF" w:rsidP="003B42F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73C4D1F7" w14:textId="04A1384E" w:rsidR="00DF7CEF" w:rsidRDefault="00DF7CEF" w:rsidP="00DF7CEF">
      <w:pPr>
        <w:pBdr>
          <w:bottom w:val="single" w:sz="4" w:space="1" w:color="auto"/>
        </w:pBdr>
        <w:spacing w:line="276" w:lineRule="auto"/>
        <w:rPr>
          <w:rFonts w:asciiTheme="minorHAnsi" w:eastAsia="Calibri" w:hAnsiTheme="minorHAnsi" w:cstheme="minorHAnsi"/>
          <w:b/>
          <w:bCs/>
          <w:color w:val="000000"/>
          <w:sz w:val="32"/>
          <w:szCs w:val="32"/>
        </w:rPr>
      </w:pPr>
    </w:p>
    <w:p w14:paraId="37F9B658" w14:textId="01D515AE"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66AD612A" w14:textId="247587DD"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4BEA0094" w14:textId="6B24F8B1"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046590B8" w14:textId="476DA468"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54490126" w14:textId="0FBDE0B4"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02622153" w14:textId="09A52F05"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21097956" w14:textId="03808A4A"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7545E9FF" w14:textId="162ECB2C"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1C3505AB" w14:textId="77777777" w:rsidR="00B17C3A" w:rsidRDefault="00B17C3A" w:rsidP="00DF7CEF">
      <w:pPr>
        <w:pBdr>
          <w:bottom w:val="single" w:sz="4" w:space="1" w:color="auto"/>
        </w:pBdr>
        <w:spacing w:line="276" w:lineRule="auto"/>
        <w:rPr>
          <w:rFonts w:asciiTheme="minorHAnsi" w:eastAsia="Calibri" w:hAnsiTheme="minorHAnsi" w:cstheme="minorHAnsi"/>
          <w:b/>
          <w:bCs/>
          <w:color w:val="000000"/>
          <w:sz w:val="32"/>
          <w:szCs w:val="32"/>
        </w:rPr>
      </w:pPr>
    </w:p>
    <w:p w14:paraId="60B7D608" w14:textId="77777777" w:rsidR="00DF7CEF" w:rsidRPr="00221849" w:rsidRDefault="00DF7CEF" w:rsidP="00DF7CEF">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079AE0EE" w14:textId="77777777" w:rsidR="00DF7CEF" w:rsidRPr="007C596C" w:rsidRDefault="00DF7CEF" w:rsidP="00DF7CEF">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opvoeder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5BB3ACC7" w14:textId="77777777" w:rsidR="00DF7CEF" w:rsidRDefault="00DF7CEF" w:rsidP="00DF7CEF">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opvoeder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16F82F7A" w14:textId="77777777" w:rsidR="00DF7CEF" w:rsidRDefault="00DF7CEF" w:rsidP="00DF7CEF">
      <w:pPr>
        <w:spacing w:line="276" w:lineRule="auto"/>
        <w:rPr>
          <w:rFonts w:asciiTheme="minorHAnsi" w:eastAsia="Calibri" w:hAnsiTheme="minorHAnsi" w:cstheme="minorHAnsi"/>
          <w:color w:val="000000"/>
        </w:rPr>
      </w:pPr>
    </w:p>
    <w:p w14:paraId="4A422559" w14:textId="77777777" w:rsidR="00DF7CEF" w:rsidRPr="0070353D" w:rsidRDefault="00DF7CEF" w:rsidP="00DF7CEF">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669FB2DA" w14:textId="77777777" w:rsidR="00DF7CEF" w:rsidRDefault="00DF7CEF" w:rsidP="00DF7CE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Deze functiebeschrijving is een constructief en positief beleidsinstrument dat het mogelijk maakt de toegewezen geïntegreerde opdracht voor te bereiden, uit te voeren, te evalueren en bij te sturen.</w:t>
      </w:r>
    </w:p>
    <w:p w14:paraId="179D4823" w14:textId="77777777" w:rsidR="00DF7CEF" w:rsidRPr="00691F26" w:rsidRDefault="00DF7CEF" w:rsidP="00DF7CE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In een overleg tussen de eerste evaluator en de </w:t>
      </w:r>
      <w:r>
        <w:rPr>
          <w:rFonts w:asciiTheme="minorHAnsi" w:eastAsia="Calibri" w:hAnsiTheme="minorHAnsi" w:cstheme="minorHAnsi"/>
          <w:color w:val="000000"/>
        </w:rPr>
        <w:t>opvoeder</w:t>
      </w:r>
      <w:r w:rsidRPr="00691F26">
        <w:rPr>
          <w:rFonts w:asciiTheme="minorHAnsi" w:eastAsia="Calibri" w:hAnsiTheme="minorHAnsi" w:cstheme="minorHAnsi"/>
          <w:color w:val="000000"/>
        </w:rPr>
        <w:t xml:space="preserve"> wordt de functiebeschrijving bij de start of wijziging van de aanstelling toegelicht overeenkomstig de missie, visie en waarden van de school en het bestuur. </w:t>
      </w:r>
    </w:p>
    <w:p w14:paraId="07E5329F" w14:textId="77777777" w:rsidR="00DF7CEF" w:rsidRPr="00691F26" w:rsidRDefault="00DF7CEF" w:rsidP="00DF7CE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7ED3B14F" w14:textId="77777777" w:rsidR="00DF7CEF" w:rsidRPr="00691F26" w:rsidRDefault="00DF7CEF" w:rsidP="00DF7CE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1A4622B5" w14:textId="77777777" w:rsidR="00DF7CEF" w:rsidRPr="00691F26" w:rsidRDefault="00DF7CEF" w:rsidP="00DF7CE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0FAE28BD" w14:textId="77777777" w:rsidR="00DF7CEF" w:rsidRPr="00691F26" w:rsidRDefault="00DF7CEF" w:rsidP="00DF7CE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275D89DE" w14:textId="77777777" w:rsidR="00DF7CEF" w:rsidRPr="00162DF0" w:rsidRDefault="00DF7CEF" w:rsidP="00DF7CE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r>
        <w:rPr>
          <w:rFonts w:asciiTheme="minorHAnsi" w:eastAsia="Calibri" w:hAnsiTheme="minorHAnsi" w:cstheme="minorHAnsi"/>
          <w:color w:val="000000"/>
        </w:rPr>
        <w:t>;</w:t>
      </w:r>
    </w:p>
    <w:p w14:paraId="4A7ECDC2" w14:textId="77777777" w:rsidR="00DF7CEF" w:rsidRPr="00691F26" w:rsidRDefault="00DF7CEF" w:rsidP="00DF7CEF">
      <w:pPr>
        <w:numPr>
          <w:ilvl w:val="0"/>
          <w:numId w:val="76"/>
        </w:numPr>
        <w:pBdr>
          <w:top w:val="nil"/>
          <w:left w:val="nil"/>
          <w:bottom w:val="nil"/>
          <w:right w:val="nil"/>
          <w:between w:val="nil"/>
        </w:pBdr>
        <w:spacing w:line="276" w:lineRule="auto"/>
        <w:rPr>
          <w:rFonts w:asciiTheme="minorHAnsi" w:hAnsiTheme="minorHAnsi" w:cstheme="minorHAnsi"/>
          <w:color w:val="000000"/>
        </w:rPr>
      </w:pPr>
      <w:r>
        <w:rPr>
          <w:rFonts w:asciiTheme="minorHAnsi" w:eastAsia="Calibri" w:hAnsiTheme="minorHAnsi" w:cstheme="minorHAnsi"/>
          <w:color w:val="000000"/>
        </w:rPr>
        <w:t>Het bijdragen tot een vlotte werking van de school.</w:t>
      </w:r>
    </w:p>
    <w:p w14:paraId="7DA86995" w14:textId="77777777" w:rsidR="00DF7CEF" w:rsidRDefault="00DF7CEF" w:rsidP="00DF7CEF">
      <w:pPr>
        <w:spacing w:line="276" w:lineRule="auto"/>
        <w:rPr>
          <w:rFonts w:asciiTheme="minorHAnsi" w:hAnsiTheme="minorHAnsi" w:cstheme="minorHAnsi"/>
          <w:color w:val="000000"/>
        </w:rPr>
      </w:pPr>
    </w:p>
    <w:p w14:paraId="40E77EBA" w14:textId="77777777" w:rsidR="00DF7CEF" w:rsidRPr="00C45155" w:rsidRDefault="00DF7CEF" w:rsidP="00DF7CEF">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0BF57A51" w14:textId="77777777" w:rsidR="00DF7CEF" w:rsidRPr="000730BB" w:rsidRDefault="00DF7CEF" w:rsidP="00DF7CE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6362399C" w14:textId="77777777" w:rsidR="00DF7CEF" w:rsidRPr="000730BB" w:rsidRDefault="00DF7CEF" w:rsidP="00DF7CE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4A48FAC0" w14:textId="77777777" w:rsidR="00DF7CEF" w:rsidRPr="000730BB" w:rsidRDefault="00DF7CEF" w:rsidP="00DF7CE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6CC872DC" w14:textId="77777777" w:rsidR="00DF7CEF" w:rsidRPr="000730BB" w:rsidRDefault="00DF7CEF" w:rsidP="00DF7CE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60EB5D54" w14:textId="77777777" w:rsidR="00DF7CEF" w:rsidRPr="00691F26" w:rsidRDefault="00DF7CEF" w:rsidP="00DF7CEF">
      <w:pPr>
        <w:spacing w:line="276" w:lineRule="auto"/>
        <w:rPr>
          <w:rFonts w:asciiTheme="minorHAnsi" w:hAnsiTheme="minorHAnsi" w:cstheme="minorHAnsi"/>
        </w:rPr>
      </w:pPr>
    </w:p>
    <w:p w14:paraId="40683FA6" w14:textId="77777777" w:rsidR="00DF7CEF" w:rsidRPr="00691F26" w:rsidRDefault="00DF7CEF" w:rsidP="00DF7CEF">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7A5E9EDD" w14:textId="77777777" w:rsidR="00DF7CEF" w:rsidRPr="00691F26" w:rsidRDefault="00DF7CEF" w:rsidP="00DF7CEF">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1B018324" w14:textId="77777777" w:rsidR="00DF7CEF" w:rsidRPr="00781983" w:rsidRDefault="00DF7CEF" w:rsidP="00DF7CEF">
      <w:pPr>
        <w:pStyle w:val="Lijstalinea"/>
        <w:numPr>
          <w:ilvl w:val="0"/>
          <w:numId w:val="116"/>
        </w:numPr>
        <w:spacing w:after="160" w:line="276" w:lineRule="auto"/>
        <w:ind w:left="426"/>
        <w:rPr>
          <w:rFonts w:asciiTheme="minorHAnsi" w:hAnsiTheme="minorHAnsi" w:cstheme="minorHAnsi"/>
        </w:rPr>
      </w:pPr>
      <w:r w:rsidRPr="00781983">
        <w:rPr>
          <w:rFonts w:asciiTheme="minorHAnsi" w:hAnsiTheme="minorHAnsi" w:cstheme="minorHAnsi"/>
          <w:b/>
          <w:bCs/>
        </w:rPr>
        <w:t>Onthaal en opvang</w:t>
      </w:r>
    </w:p>
    <w:p w14:paraId="2410C37D" w14:textId="77777777" w:rsidR="00DF7CEF" w:rsidRPr="00A13E73" w:rsidRDefault="00DF7CEF" w:rsidP="00DF7CE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onthaalt bezoekers en leerlingen</w:t>
      </w:r>
      <w:r>
        <w:rPr>
          <w:rFonts w:asciiTheme="minorHAnsi" w:hAnsiTheme="minorHAnsi" w:cstheme="minorHAnsi"/>
        </w:rPr>
        <w:t>.</w:t>
      </w:r>
    </w:p>
    <w:p w14:paraId="322849DC" w14:textId="77777777" w:rsidR="00DF7CEF" w:rsidRPr="00A13E73" w:rsidRDefault="00DF7CEF" w:rsidP="00DF7CE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het telefonisch onthaal</w:t>
      </w:r>
      <w:r>
        <w:rPr>
          <w:rFonts w:asciiTheme="minorHAnsi" w:hAnsiTheme="minorHAnsi" w:cstheme="minorHAnsi"/>
        </w:rPr>
        <w:t>.</w:t>
      </w:r>
    </w:p>
    <w:p w14:paraId="4EA64048" w14:textId="77777777" w:rsidR="00DF7CEF" w:rsidRPr="00A13E73" w:rsidRDefault="00DF7CEF" w:rsidP="00DF7CE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verwerkt de berichten die toekomen op het secretariaat van de school</w:t>
      </w:r>
      <w:r>
        <w:rPr>
          <w:rFonts w:asciiTheme="minorHAnsi" w:hAnsiTheme="minorHAnsi" w:cstheme="minorHAnsi"/>
        </w:rPr>
        <w:t>.</w:t>
      </w:r>
    </w:p>
    <w:p w14:paraId="5AFCEF4F" w14:textId="77777777" w:rsidR="00DF7CEF" w:rsidRPr="00A13E73" w:rsidRDefault="00DF7CEF" w:rsidP="00DF7CE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verzekert de eerstelijnszorg naar leerlingen</w:t>
      </w:r>
      <w:r>
        <w:rPr>
          <w:rFonts w:asciiTheme="minorHAnsi" w:hAnsiTheme="minorHAnsi" w:cstheme="minorHAnsi"/>
        </w:rPr>
        <w:t>, personeelsleden en bezoekers.</w:t>
      </w:r>
    </w:p>
    <w:p w14:paraId="34758BC8" w14:textId="77777777" w:rsidR="00DF7CEF" w:rsidRDefault="00DF7CEF" w:rsidP="00DF7CE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bent opmerkzaam voor persoonlijke noden en moeilijkheden bij leerlingen en signaleert deze</w:t>
      </w:r>
      <w:r>
        <w:rPr>
          <w:rFonts w:asciiTheme="minorHAnsi" w:hAnsiTheme="minorHAnsi" w:cstheme="minorHAnsi"/>
        </w:rPr>
        <w:t xml:space="preserve"> conform schoolinterne afspraken</w:t>
      </w:r>
      <w:r w:rsidRPr="00A13E73">
        <w:rPr>
          <w:rFonts w:asciiTheme="minorHAnsi" w:hAnsiTheme="minorHAnsi" w:cstheme="minorHAnsi"/>
        </w:rPr>
        <w:t>.</w:t>
      </w:r>
    </w:p>
    <w:p w14:paraId="1C804895" w14:textId="77777777" w:rsidR="00DF7CEF" w:rsidRPr="00D327E8" w:rsidRDefault="00DF7CEF" w:rsidP="00DF7CEF">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Je voert handelingsplanning van leerlingen uit overeenkomstig de afspraken.</w:t>
      </w:r>
    </w:p>
    <w:p w14:paraId="006D3634" w14:textId="77777777" w:rsidR="00DF7CEF" w:rsidRPr="00D327E8" w:rsidRDefault="00DF7CEF" w:rsidP="00DF7CEF">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Je gaat op een constructieve, positieve en zorgzame manier om met leerlingen in sociaal-emotionele probleemsituaties en met leerlingen met gedragsproblemen of leermoeilijkheden.</w:t>
      </w:r>
    </w:p>
    <w:p w14:paraId="78C51399" w14:textId="77777777" w:rsidR="00DF7CEF" w:rsidRPr="00D327E8" w:rsidRDefault="00DF7CEF" w:rsidP="00DF7CEF">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Je kent het schoolreglement, zorgt voor de naleving van de regels en treedt op bij inbreuken daartegen.</w:t>
      </w:r>
    </w:p>
    <w:p w14:paraId="3B8DC2F4" w14:textId="77777777" w:rsidR="00DF7CEF" w:rsidRPr="00A13E73" w:rsidRDefault="00DF7CEF" w:rsidP="00DF7CE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toezichten</w:t>
      </w:r>
      <w:r>
        <w:rPr>
          <w:rFonts w:asciiTheme="minorHAnsi" w:hAnsiTheme="minorHAnsi" w:cstheme="minorHAnsi"/>
        </w:rPr>
        <w:t>.</w:t>
      </w:r>
    </w:p>
    <w:p w14:paraId="487CDF16" w14:textId="77777777" w:rsidR="00DF7CEF" w:rsidRPr="00A174F7" w:rsidRDefault="00DF7CEF" w:rsidP="00DF7CEF">
      <w:pPr>
        <w:pStyle w:val="Lijstalinea"/>
        <w:spacing w:line="276" w:lineRule="auto"/>
        <w:rPr>
          <w:rFonts w:asciiTheme="minorHAnsi" w:hAnsiTheme="minorHAnsi" w:cstheme="minorHAnsi"/>
          <w:color w:val="4F81BD" w:themeColor="accent1"/>
        </w:rPr>
      </w:pPr>
    </w:p>
    <w:p w14:paraId="79871DAA" w14:textId="77777777" w:rsidR="00DF7CEF" w:rsidRPr="009B1AF3" w:rsidRDefault="00DF7CEF" w:rsidP="00DF7CEF">
      <w:pPr>
        <w:pStyle w:val="Lijstalinea"/>
        <w:numPr>
          <w:ilvl w:val="0"/>
          <w:numId w:val="125"/>
        </w:numPr>
        <w:spacing w:after="160" w:line="276" w:lineRule="auto"/>
        <w:ind w:left="426"/>
        <w:rPr>
          <w:rFonts w:asciiTheme="minorHAnsi" w:hAnsiTheme="minorHAnsi" w:cstheme="minorHAnsi"/>
          <w:b/>
          <w:bCs/>
        </w:rPr>
      </w:pPr>
      <w:r w:rsidRPr="009B1AF3">
        <w:rPr>
          <w:rFonts w:asciiTheme="minorHAnsi" w:hAnsiTheme="minorHAnsi" w:cstheme="minorHAnsi"/>
          <w:b/>
          <w:bCs/>
        </w:rPr>
        <w:t>Leerlingadministratie</w:t>
      </w:r>
    </w:p>
    <w:p w14:paraId="4F89F852" w14:textId="77777777" w:rsidR="00DF7CEF" w:rsidRPr="007240FA" w:rsidRDefault="00DF7CEF" w:rsidP="00DF7CEF">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 xml:space="preserve">staat in voor een correct beheer van </w:t>
      </w:r>
      <w:r w:rsidRPr="00B74A0D">
        <w:rPr>
          <w:rFonts w:asciiTheme="minorHAnsi" w:hAnsiTheme="minorHAnsi" w:cstheme="minorHAnsi"/>
        </w:rPr>
        <w:t>het administratief dossier vanaf de inschrijving tot het verlaten van de school</w:t>
      </w:r>
      <w:r>
        <w:rPr>
          <w:rFonts w:asciiTheme="minorHAnsi" w:hAnsiTheme="minorHAnsi" w:cstheme="minorHAnsi"/>
        </w:rPr>
        <w:t xml:space="preserve"> volgens schoolinterne afspraken. </w:t>
      </w:r>
    </w:p>
    <w:p w14:paraId="7B083B7A" w14:textId="77777777" w:rsidR="00DF7CEF" w:rsidRDefault="00DF7CEF" w:rsidP="00DF7CEF">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staat in voor</w:t>
      </w:r>
      <w:r w:rsidRPr="00B74A0D">
        <w:rPr>
          <w:rFonts w:asciiTheme="minorHAnsi" w:hAnsiTheme="minorHAnsi" w:cstheme="minorHAnsi"/>
        </w:rPr>
        <w:t xml:space="preserve"> de administratie en verzorgt de dienstverlening m.b.t. verschillende aspecten (</w:t>
      </w:r>
      <w:r>
        <w:rPr>
          <w:rFonts w:asciiTheme="minorHAnsi" w:hAnsiTheme="minorHAnsi" w:cstheme="minorHAnsi"/>
        </w:rPr>
        <w:t>zoals</w:t>
      </w:r>
      <w:r w:rsidRPr="00B74A0D">
        <w:rPr>
          <w:rFonts w:asciiTheme="minorHAnsi" w:hAnsiTheme="minorHAnsi" w:cstheme="minorHAnsi"/>
        </w:rPr>
        <w:t xml:space="preserve"> ongevallenverzekering, aan- en afwezigheden, studiebeurzen, abonnementen</w:t>
      </w:r>
      <w:r>
        <w:rPr>
          <w:rFonts w:asciiTheme="minorHAnsi" w:hAnsiTheme="minorHAnsi" w:cstheme="minorHAnsi"/>
        </w:rPr>
        <w:t xml:space="preserve">, </w:t>
      </w:r>
      <w:r w:rsidRPr="00D327E8">
        <w:rPr>
          <w:rFonts w:asciiTheme="minorHAnsi" w:hAnsiTheme="minorHAnsi" w:cstheme="minorHAnsi"/>
        </w:rPr>
        <w:t>leerlingenvervoer,…).</w:t>
      </w:r>
    </w:p>
    <w:p w14:paraId="05DEA16C" w14:textId="7797E509" w:rsidR="00DF7CEF" w:rsidRDefault="00DF7CEF" w:rsidP="00DF7CEF">
      <w:pPr>
        <w:pStyle w:val="Lijstalinea"/>
        <w:spacing w:line="276" w:lineRule="auto"/>
        <w:rPr>
          <w:rFonts w:asciiTheme="minorHAnsi" w:hAnsiTheme="minorHAnsi" w:cstheme="minorHAnsi"/>
        </w:rPr>
      </w:pPr>
    </w:p>
    <w:p w14:paraId="193A9052" w14:textId="77777777" w:rsidR="00C36B39" w:rsidRPr="009F7858" w:rsidRDefault="00C36B39" w:rsidP="00DF7CEF">
      <w:pPr>
        <w:pStyle w:val="Lijstalinea"/>
        <w:spacing w:line="276" w:lineRule="auto"/>
        <w:rPr>
          <w:rFonts w:asciiTheme="minorHAnsi" w:hAnsiTheme="minorHAnsi" w:cstheme="minorHAnsi"/>
        </w:rPr>
      </w:pPr>
    </w:p>
    <w:p w14:paraId="48E36781" w14:textId="77777777" w:rsidR="00DF7CEF" w:rsidRPr="0002155C" w:rsidRDefault="00DF7CEF" w:rsidP="00DF7CEF">
      <w:pPr>
        <w:pStyle w:val="Lijstalinea"/>
        <w:numPr>
          <w:ilvl w:val="0"/>
          <w:numId w:val="126"/>
        </w:numPr>
        <w:spacing w:after="160" w:line="276" w:lineRule="auto"/>
        <w:ind w:left="426"/>
        <w:rPr>
          <w:rFonts w:asciiTheme="minorHAnsi" w:hAnsiTheme="minorHAnsi" w:cstheme="minorHAnsi"/>
          <w:b/>
          <w:bCs/>
        </w:rPr>
      </w:pPr>
      <w:r w:rsidRPr="0002155C">
        <w:rPr>
          <w:rFonts w:asciiTheme="minorHAnsi" w:hAnsiTheme="minorHAnsi" w:cstheme="minorHAnsi"/>
          <w:b/>
          <w:bCs/>
        </w:rPr>
        <w:lastRenderedPageBreak/>
        <w:t>Personeelsadministratie:</w:t>
      </w:r>
    </w:p>
    <w:p w14:paraId="57068D57" w14:textId="77777777" w:rsidR="00DF7CEF" w:rsidRDefault="00DF7CEF" w:rsidP="00DF7CEF">
      <w:pPr>
        <w:pStyle w:val="Lijstalinea"/>
        <w:numPr>
          <w:ilvl w:val="0"/>
          <w:numId w:val="120"/>
        </w:numPr>
        <w:spacing w:after="160" w:line="276" w:lineRule="auto"/>
        <w:rPr>
          <w:rFonts w:asciiTheme="minorHAnsi" w:hAnsiTheme="minorHAnsi" w:cstheme="minorHAnsi"/>
        </w:rPr>
      </w:pPr>
      <w:r w:rsidRPr="001E1311">
        <w:rPr>
          <w:rFonts w:asciiTheme="minorHAnsi" w:hAnsiTheme="minorHAnsi" w:cstheme="minorHAnsi"/>
        </w:rPr>
        <w:t xml:space="preserve">Je </w:t>
      </w:r>
      <w:r>
        <w:rPr>
          <w:rFonts w:asciiTheme="minorHAnsi" w:hAnsiTheme="minorHAnsi" w:cstheme="minorHAnsi"/>
        </w:rPr>
        <w:t xml:space="preserve">staat in voor een correct beheer van </w:t>
      </w:r>
      <w:r w:rsidRPr="001E1311">
        <w:rPr>
          <w:rFonts w:asciiTheme="minorHAnsi" w:hAnsiTheme="minorHAnsi" w:cstheme="minorHAnsi"/>
        </w:rPr>
        <w:t>het administratief dossier van de personeelsleden.</w:t>
      </w:r>
    </w:p>
    <w:p w14:paraId="31691567" w14:textId="77777777" w:rsidR="00DF7CEF" w:rsidRPr="001E1311" w:rsidRDefault="00DF7CEF" w:rsidP="00DF7CEF">
      <w:pPr>
        <w:pStyle w:val="Lijstalinea"/>
        <w:numPr>
          <w:ilvl w:val="0"/>
          <w:numId w:val="120"/>
        </w:numPr>
        <w:spacing w:after="160" w:line="276" w:lineRule="auto"/>
        <w:rPr>
          <w:rFonts w:asciiTheme="minorHAnsi" w:hAnsiTheme="minorHAnsi" w:cstheme="minorHAnsi"/>
        </w:rPr>
      </w:pPr>
      <w:r>
        <w:rPr>
          <w:rFonts w:asciiTheme="minorHAnsi" w:hAnsiTheme="minorHAnsi" w:cstheme="minorHAnsi"/>
        </w:rPr>
        <w:t>Je staat in voor de administratie en verzorgt de dienstverlening m.b.t. verschillende aspecten (aanwervingsprocedures, werkstation, ziekenfonds,… ) volgens schoolinterne afspraken en in overleg met directie.</w:t>
      </w:r>
    </w:p>
    <w:p w14:paraId="2766DF3F" w14:textId="77777777" w:rsidR="00DF7CEF" w:rsidRPr="00031FE7" w:rsidRDefault="00DF7CEF" w:rsidP="00DF7CEF">
      <w:pPr>
        <w:pStyle w:val="Lijstalinea"/>
        <w:spacing w:line="276" w:lineRule="auto"/>
        <w:rPr>
          <w:rFonts w:asciiTheme="minorHAnsi" w:hAnsiTheme="minorHAnsi" w:cstheme="minorHAnsi"/>
        </w:rPr>
      </w:pPr>
    </w:p>
    <w:p w14:paraId="308F2AA9" w14:textId="77777777" w:rsidR="00DF7CEF" w:rsidRPr="00124DC0" w:rsidRDefault="00DF7CEF" w:rsidP="00DF7CEF">
      <w:pPr>
        <w:pStyle w:val="Lijstalinea"/>
        <w:numPr>
          <w:ilvl w:val="0"/>
          <w:numId w:val="129"/>
        </w:numPr>
        <w:spacing w:after="160" w:line="276" w:lineRule="auto"/>
        <w:ind w:left="426"/>
        <w:rPr>
          <w:rFonts w:asciiTheme="minorHAnsi" w:hAnsiTheme="minorHAnsi" w:cstheme="minorHAnsi"/>
          <w:b/>
          <w:bCs/>
        </w:rPr>
      </w:pPr>
      <w:r w:rsidRPr="00124DC0">
        <w:rPr>
          <w:rFonts w:asciiTheme="minorHAnsi" w:hAnsiTheme="minorHAnsi" w:cstheme="minorHAnsi"/>
          <w:b/>
          <w:bCs/>
        </w:rPr>
        <w:t>Algemene schooladministratie</w:t>
      </w:r>
    </w:p>
    <w:p w14:paraId="7F6466C3" w14:textId="77777777" w:rsidR="00DF7CEF" w:rsidRDefault="00DF7CEF" w:rsidP="00DF7CEF">
      <w:pPr>
        <w:pStyle w:val="Lijstalinea"/>
        <w:numPr>
          <w:ilvl w:val="0"/>
          <w:numId w:val="124"/>
        </w:numPr>
        <w:spacing w:after="160" w:line="276" w:lineRule="auto"/>
        <w:rPr>
          <w:rFonts w:asciiTheme="minorHAnsi" w:hAnsiTheme="minorHAnsi" w:cstheme="minorHAnsi"/>
        </w:rPr>
      </w:pPr>
      <w:r>
        <w:rPr>
          <w:rFonts w:asciiTheme="minorHAnsi" w:hAnsiTheme="minorHAnsi" w:cstheme="minorHAnsi"/>
        </w:rPr>
        <w:t>Je voert administratief ondersteunende taken correct uit.</w:t>
      </w:r>
    </w:p>
    <w:p w14:paraId="49C75115" w14:textId="77777777" w:rsidR="00DF7CEF" w:rsidRPr="004F42AF" w:rsidRDefault="00DF7CEF" w:rsidP="00DF7CEF">
      <w:pPr>
        <w:pStyle w:val="Lijstalinea"/>
        <w:spacing w:line="276" w:lineRule="auto"/>
        <w:rPr>
          <w:rFonts w:asciiTheme="minorHAnsi" w:hAnsiTheme="minorHAnsi" w:cstheme="minorHAnsi"/>
        </w:rPr>
      </w:pPr>
    </w:p>
    <w:p w14:paraId="7E7E7169" w14:textId="77777777" w:rsidR="00DF7CEF" w:rsidRPr="004C00F1" w:rsidRDefault="00DF7CEF" w:rsidP="00DF7CEF">
      <w:pPr>
        <w:pStyle w:val="Lijstalinea"/>
        <w:numPr>
          <w:ilvl w:val="0"/>
          <w:numId w:val="127"/>
        </w:numPr>
        <w:spacing w:after="160" w:line="276" w:lineRule="auto"/>
        <w:ind w:left="426"/>
        <w:rPr>
          <w:rFonts w:asciiTheme="minorHAnsi" w:hAnsiTheme="minorHAnsi" w:cstheme="minorHAnsi"/>
          <w:b/>
          <w:bCs/>
        </w:rPr>
      </w:pPr>
      <w:r w:rsidRPr="004C00F1">
        <w:rPr>
          <w:rFonts w:asciiTheme="minorHAnsi" w:hAnsiTheme="minorHAnsi" w:cstheme="minorHAnsi"/>
          <w:b/>
          <w:bCs/>
        </w:rPr>
        <w:t>Financiële organisatie</w:t>
      </w:r>
    </w:p>
    <w:p w14:paraId="53D1C0BB" w14:textId="77777777" w:rsidR="00DF7CEF" w:rsidRDefault="00DF7CEF" w:rsidP="00DF7CEF">
      <w:pPr>
        <w:pStyle w:val="Lijstalinea"/>
        <w:numPr>
          <w:ilvl w:val="0"/>
          <w:numId w:val="122"/>
        </w:numPr>
        <w:spacing w:after="160" w:line="276" w:lineRule="auto"/>
        <w:rPr>
          <w:rFonts w:asciiTheme="minorHAnsi" w:hAnsiTheme="minorHAnsi" w:cstheme="minorHAnsi"/>
        </w:rPr>
      </w:pPr>
      <w:r>
        <w:rPr>
          <w:rFonts w:asciiTheme="minorHAnsi" w:hAnsiTheme="minorHAnsi" w:cstheme="minorHAnsi"/>
        </w:rPr>
        <w:t xml:space="preserve">Je volgt, samen met de directie, de begroting mee op. </w:t>
      </w:r>
    </w:p>
    <w:p w14:paraId="30DB9BE1" w14:textId="77777777" w:rsidR="00DF7CEF" w:rsidRPr="001E1311" w:rsidRDefault="00DF7CEF" w:rsidP="00DF7CEF">
      <w:pPr>
        <w:pStyle w:val="Lijstalinea"/>
        <w:numPr>
          <w:ilvl w:val="0"/>
          <w:numId w:val="122"/>
        </w:numPr>
        <w:spacing w:after="160" w:line="276" w:lineRule="auto"/>
        <w:rPr>
          <w:rFonts w:asciiTheme="minorHAnsi" w:hAnsiTheme="minorHAnsi" w:cstheme="minorHAnsi"/>
        </w:rPr>
      </w:pPr>
      <w:r w:rsidRPr="001E1311">
        <w:rPr>
          <w:rFonts w:asciiTheme="minorHAnsi" w:hAnsiTheme="minorHAnsi" w:cstheme="minorHAnsi"/>
        </w:rPr>
        <w:t xml:space="preserve">Je houdt de boekhouding </w:t>
      </w:r>
      <w:r>
        <w:rPr>
          <w:rFonts w:asciiTheme="minorHAnsi" w:hAnsiTheme="minorHAnsi" w:cstheme="minorHAnsi"/>
        </w:rPr>
        <w:t xml:space="preserve">correct </w:t>
      </w:r>
      <w:r w:rsidRPr="001E1311">
        <w:rPr>
          <w:rFonts w:asciiTheme="minorHAnsi" w:hAnsiTheme="minorHAnsi" w:cstheme="minorHAnsi"/>
        </w:rPr>
        <w:t>bij</w:t>
      </w:r>
      <w:r>
        <w:rPr>
          <w:rFonts w:asciiTheme="minorHAnsi" w:hAnsiTheme="minorHAnsi" w:cstheme="minorHAnsi"/>
        </w:rPr>
        <w:t xml:space="preserve"> volgens regelgeving en de afspraken schoolbestuur, dit in overleg met de directie.</w:t>
      </w:r>
    </w:p>
    <w:p w14:paraId="73F7C753" w14:textId="77777777" w:rsidR="00DF7CEF" w:rsidRPr="004C00F1" w:rsidRDefault="00DF7CEF" w:rsidP="00DF7CEF">
      <w:pPr>
        <w:pStyle w:val="Lijstalinea"/>
        <w:spacing w:line="276" w:lineRule="auto"/>
        <w:rPr>
          <w:rFonts w:asciiTheme="minorHAnsi" w:hAnsiTheme="minorHAnsi" w:cstheme="minorHAnsi"/>
        </w:rPr>
      </w:pPr>
    </w:p>
    <w:p w14:paraId="03A6AB06" w14:textId="77777777" w:rsidR="00DF7CEF" w:rsidRPr="009C3878" w:rsidRDefault="00DF7CEF" w:rsidP="00DF7CEF">
      <w:pPr>
        <w:pStyle w:val="Lijstalinea"/>
        <w:numPr>
          <w:ilvl w:val="0"/>
          <w:numId w:val="128"/>
        </w:numPr>
        <w:spacing w:after="160" w:line="276" w:lineRule="auto"/>
        <w:ind w:left="426"/>
        <w:rPr>
          <w:rFonts w:asciiTheme="minorHAnsi" w:hAnsiTheme="minorHAnsi" w:cstheme="minorHAnsi"/>
          <w:b/>
          <w:bCs/>
        </w:rPr>
      </w:pPr>
      <w:r w:rsidRPr="009C3878">
        <w:rPr>
          <w:rFonts w:asciiTheme="minorHAnsi" w:hAnsiTheme="minorHAnsi" w:cstheme="minorHAnsi"/>
          <w:b/>
          <w:bCs/>
        </w:rPr>
        <w:t>Materiële en logistieke organisatie</w:t>
      </w:r>
    </w:p>
    <w:p w14:paraId="2BFBC000" w14:textId="77777777" w:rsidR="00DF7CEF" w:rsidRPr="00B670E0" w:rsidRDefault="00DF7CEF" w:rsidP="00DF7CE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 xml:space="preserve">Je bereidt </w:t>
      </w:r>
      <w:r>
        <w:rPr>
          <w:rFonts w:asciiTheme="minorHAnsi" w:hAnsiTheme="minorHAnsi" w:cstheme="minorHAnsi"/>
        </w:rPr>
        <w:t xml:space="preserve">dossiers en /of </w:t>
      </w:r>
      <w:r w:rsidRPr="00B670E0">
        <w:rPr>
          <w:rFonts w:asciiTheme="minorHAnsi" w:hAnsiTheme="minorHAnsi" w:cstheme="minorHAnsi"/>
        </w:rPr>
        <w:t>contracten</w:t>
      </w:r>
      <w:r>
        <w:rPr>
          <w:rFonts w:asciiTheme="minorHAnsi" w:hAnsiTheme="minorHAnsi" w:cstheme="minorHAnsi"/>
        </w:rPr>
        <w:t xml:space="preserve"> </w:t>
      </w:r>
      <w:r w:rsidRPr="00B670E0">
        <w:rPr>
          <w:rFonts w:asciiTheme="minorHAnsi" w:hAnsiTheme="minorHAnsi" w:cstheme="minorHAnsi"/>
        </w:rPr>
        <w:t>voor</w:t>
      </w:r>
      <w:r>
        <w:rPr>
          <w:rFonts w:asciiTheme="minorHAnsi" w:hAnsiTheme="minorHAnsi" w:cstheme="minorHAnsi"/>
        </w:rPr>
        <w:t xml:space="preserve"> volgens schoolinterne afspraken</w:t>
      </w:r>
    </w:p>
    <w:p w14:paraId="74018A07" w14:textId="77777777" w:rsidR="00DF7CEF" w:rsidRPr="00B670E0" w:rsidRDefault="00DF7CEF" w:rsidP="00DF7CEF">
      <w:pPr>
        <w:pStyle w:val="Lijstalinea"/>
        <w:numPr>
          <w:ilvl w:val="0"/>
          <w:numId w:val="123"/>
        </w:numPr>
        <w:spacing w:after="160" w:line="276" w:lineRule="auto"/>
        <w:rPr>
          <w:rFonts w:asciiTheme="minorHAnsi" w:hAnsiTheme="minorHAnsi" w:cstheme="minorHAnsi"/>
        </w:rPr>
      </w:pPr>
      <w:r>
        <w:rPr>
          <w:rFonts w:asciiTheme="minorHAnsi" w:hAnsiTheme="minorHAnsi" w:cstheme="minorHAnsi"/>
        </w:rPr>
        <w:t>J</w:t>
      </w:r>
      <w:r w:rsidRPr="00B670E0">
        <w:rPr>
          <w:rFonts w:asciiTheme="minorHAnsi" w:hAnsiTheme="minorHAnsi" w:cstheme="minorHAnsi"/>
        </w:rPr>
        <w:t>e beheert de voorraden</w:t>
      </w:r>
      <w:r>
        <w:rPr>
          <w:rFonts w:asciiTheme="minorHAnsi" w:hAnsiTheme="minorHAnsi" w:cstheme="minorHAnsi"/>
        </w:rPr>
        <w:t>.</w:t>
      </w:r>
    </w:p>
    <w:p w14:paraId="7A191A10" w14:textId="77777777" w:rsidR="00DF7CEF" w:rsidRPr="00B670E0" w:rsidRDefault="00DF7CEF" w:rsidP="00DF7CE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inventariseert de klas- en didactisch materia</w:t>
      </w:r>
      <w:r>
        <w:rPr>
          <w:rFonts w:asciiTheme="minorHAnsi" w:hAnsiTheme="minorHAnsi" w:cstheme="minorHAnsi"/>
        </w:rPr>
        <w:t>len.</w:t>
      </w:r>
    </w:p>
    <w:p w14:paraId="3009CAD4" w14:textId="77777777" w:rsidR="00DF7CEF" w:rsidRPr="00B670E0" w:rsidRDefault="00DF7CEF" w:rsidP="00DF7CE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organiseert en beheert de toegewezen aspecten van het archief</w:t>
      </w:r>
      <w:r>
        <w:rPr>
          <w:rFonts w:asciiTheme="minorHAnsi" w:hAnsiTheme="minorHAnsi" w:cstheme="minorHAnsi"/>
        </w:rPr>
        <w:t>.</w:t>
      </w:r>
    </w:p>
    <w:p w14:paraId="02B6F9F7" w14:textId="77777777" w:rsidR="00DF7CEF" w:rsidRPr="00B670E0" w:rsidRDefault="00DF7CEF" w:rsidP="00DF7CE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verzorgt de toegewezen communicatie vanuit de school</w:t>
      </w:r>
      <w:r>
        <w:rPr>
          <w:rFonts w:asciiTheme="minorHAnsi" w:hAnsiTheme="minorHAnsi" w:cstheme="minorHAnsi"/>
        </w:rPr>
        <w:t>.</w:t>
      </w:r>
    </w:p>
    <w:p w14:paraId="40A02F21" w14:textId="77777777" w:rsidR="00DF7CEF" w:rsidRPr="00C25551" w:rsidRDefault="00DF7CEF" w:rsidP="00DF7CEF">
      <w:pPr>
        <w:pStyle w:val="Lijstalinea"/>
        <w:spacing w:line="276" w:lineRule="auto"/>
        <w:rPr>
          <w:rFonts w:asciiTheme="minorHAnsi" w:hAnsiTheme="minorHAnsi" w:cstheme="minorHAnsi"/>
        </w:rPr>
      </w:pPr>
    </w:p>
    <w:p w14:paraId="5C3CD9E2" w14:textId="77777777" w:rsidR="00DF7CEF" w:rsidRPr="00B63CC9" w:rsidRDefault="00DF7CEF" w:rsidP="00DF7CEF">
      <w:pPr>
        <w:pStyle w:val="Lijstalinea"/>
        <w:numPr>
          <w:ilvl w:val="0"/>
          <w:numId w:val="130"/>
        </w:numPr>
        <w:spacing w:after="160" w:line="276" w:lineRule="auto"/>
        <w:ind w:left="426"/>
        <w:rPr>
          <w:rFonts w:asciiTheme="minorHAnsi" w:hAnsiTheme="minorHAnsi" w:cstheme="minorHAnsi"/>
          <w:b/>
          <w:bCs/>
        </w:rPr>
      </w:pPr>
      <w:r w:rsidRPr="00B63CC9">
        <w:rPr>
          <w:rFonts w:asciiTheme="minorHAnsi" w:hAnsiTheme="minorHAnsi" w:cstheme="minorHAnsi"/>
          <w:b/>
          <w:bCs/>
        </w:rPr>
        <w:t>Begeleiding onderhoudspersoneel</w:t>
      </w:r>
      <w:r>
        <w:rPr>
          <w:rStyle w:val="Voetnootmarkering"/>
          <w:rFonts w:asciiTheme="minorHAnsi" w:hAnsiTheme="minorHAnsi" w:cstheme="minorHAnsi"/>
          <w:b/>
          <w:bCs/>
        </w:rPr>
        <w:footnoteReference w:id="32"/>
      </w:r>
    </w:p>
    <w:p w14:paraId="257F9C3A" w14:textId="77777777" w:rsidR="00DF7CEF" w:rsidRPr="00FD5D50" w:rsidRDefault="00DF7CEF" w:rsidP="00DF7CEF">
      <w:pPr>
        <w:pStyle w:val="Lijstalinea"/>
        <w:numPr>
          <w:ilvl w:val="0"/>
          <w:numId w:val="124"/>
        </w:numPr>
        <w:spacing w:after="160" w:line="276" w:lineRule="auto"/>
        <w:rPr>
          <w:rFonts w:asciiTheme="minorHAnsi" w:hAnsiTheme="minorHAnsi" w:cstheme="minorHAnsi"/>
        </w:rPr>
      </w:pPr>
      <w:r w:rsidRPr="00FD5D50">
        <w:rPr>
          <w:rFonts w:asciiTheme="minorHAnsi" w:hAnsiTheme="minorHAnsi" w:cstheme="minorHAnsi"/>
        </w:rPr>
        <w:t>Je coördineert de organisatie van het onderhoudspersoneel</w:t>
      </w:r>
      <w:r>
        <w:rPr>
          <w:rFonts w:asciiTheme="minorHAnsi" w:hAnsiTheme="minorHAnsi" w:cstheme="minorHAnsi"/>
        </w:rPr>
        <w:t>.</w:t>
      </w:r>
    </w:p>
    <w:p w14:paraId="2B9930D7" w14:textId="77777777" w:rsidR="00DF7CEF" w:rsidRPr="00691F26" w:rsidRDefault="00DF7CEF" w:rsidP="00DF7CEF">
      <w:pPr>
        <w:spacing w:line="276" w:lineRule="auto"/>
        <w:rPr>
          <w:rFonts w:asciiTheme="minorHAnsi" w:hAnsiTheme="minorHAnsi" w:cstheme="minorHAnsi"/>
          <w:b/>
          <w:bCs/>
          <w:sz w:val="28"/>
          <w:szCs w:val="28"/>
        </w:rPr>
      </w:pPr>
      <w:r>
        <w:rPr>
          <w:rFonts w:asciiTheme="minorHAnsi" w:hAnsiTheme="minorHAnsi" w:cstheme="minorHAnsi"/>
          <w:b/>
          <w:bCs/>
          <w:sz w:val="28"/>
          <w:szCs w:val="28"/>
        </w:rPr>
        <w:t>2</w:t>
      </w:r>
      <w:r w:rsidRPr="00691F26">
        <w:rPr>
          <w:rFonts w:asciiTheme="minorHAnsi" w:hAnsiTheme="minorHAnsi" w:cstheme="minorHAnsi"/>
          <w:b/>
          <w:bCs/>
          <w:sz w:val="28"/>
          <w:szCs w:val="28"/>
        </w:rPr>
        <w:t>. Overleg en samenwerking met directie, collega’s, CLB, ouders en externe partners</w:t>
      </w:r>
    </w:p>
    <w:p w14:paraId="2EF384CB" w14:textId="77777777" w:rsidR="00DF7CEF" w:rsidRPr="008C3D96" w:rsidRDefault="00DF7CEF" w:rsidP="00DF7CEF">
      <w:pPr>
        <w:numPr>
          <w:ilvl w:val="0"/>
          <w:numId w:val="81"/>
        </w:numPr>
        <w:pBdr>
          <w:top w:val="nil"/>
          <w:left w:val="nil"/>
          <w:bottom w:val="nil"/>
          <w:right w:val="nil"/>
          <w:between w:val="nil"/>
        </w:pBdr>
        <w:spacing w:line="276" w:lineRule="auto"/>
        <w:ind w:left="426"/>
        <w:rPr>
          <w:rFonts w:asciiTheme="minorHAnsi" w:hAnsiTheme="minorHAnsi" w:cstheme="minorHAnsi"/>
        </w:rPr>
      </w:pPr>
      <w:r w:rsidRPr="008C3D96">
        <w:rPr>
          <w:rFonts w:asciiTheme="minorHAnsi" w:hAnsiTheme="minorHAnsi" w:cstheme="minorHAnsi"/>
        </w:rPr>
        <w:t>Je engageert je voor schoolbrede initiatieven.</w:t>
      </w:r>
    </w:p>
    <w:p w14:paraId="4F3A2DAC" w14:textId="77777777" w:rsidR="00DF7CEF" w:rsidRPr="008617A2" w:rsidRDefault="00DF7CEF" w:rsidP="00DF7CEF">
      <w:pPr>
        <w:numPr>
          <w:ilvl w:val="0"/>
          <w:numId w:val="81"/>
        </w:numPr>
        <w:pBdr>
          <w:top w:val="nil"/>
          <w:left w:val="nil"/>
          <w:bottom w:val="nil"/>
          <w:right w:val="nil"/>
          <w:between w:val="nil"/>
        </w:pBdr>
        <w:spacing w:line="276" w:lineRule="auto"/>
        <w:ind w:left="426"/>
        <w:rPr>
          <w:rFonts w:asciiTheme="minorHAnsi" w:hAnsiTheme="minorHAnsi" w:cstheme="minorHAnsi"/>
          <w:color w:val="4F81BD" w:themeColor="accent1"/>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33"/>
      </w:r>
      <w:r w:rsidRPr="00691F26">
        <w:rPr>
          <w:rFonts w:asciiTheme="minorHAnsi" w:eastAsia="Calibri" w:hAnsiTheme="minorHAnsi" w:cstheme="minorHAnsi"/>
          <w:color w:val="000000"/>
        </w:rPr>
        <w:t xml:space="preserve">  aan de formele en informele overleg- en samenwerkingsinitiatieven</w:t>
      </w:r>
      <w:r>
        <w:rPr>
          <w:rFonts w:asciiTheme="minorHAnsi" w:eastAsia="Calibri" w:hAnsiTheme="minorHAnsi" w:cstheme="minorHAnsi"/>
          <w:color w:val="000000"/>
        </w:rPr>
        <w:t>.</w:t>
      </w:r>
    </w:p>
    <w:p w14:paraId="05F6F5BB" w14:textId="77777777" w:rsidR="00DF7CEF" w:rsidRPr="00D327E8" w:rsidRDefault="00DF7CEF" w:rsidP="00DF7CEF">
      <w:pPr>
        <w:numPr>
          <w:ilvl w:val="0"/>
          <w:numId w:val="81"/>
        </w:numPr>
        <w:pBdr>
          <w:top w:val="nil"/>
          <w:left w:val="nil"/>
          <w:bottom w:val="nil"/>
          <w:right w:val="nil"/>
          <w:between w:val="nil"/>
        </w:pBdr>
        <w:spacing w:line="276" w:lineRule="auto"/>
        <w:ind w:left="426"/>
        <w:rPr>
          <w:rFonts w:asciiTheme="minorHAnsi" w:hAnsiTheme="minorHAnsi" w:cstheme="minorHAnsi"/>
          <w:color w:val="4F81BD" w:themeColor="accent1"/>
        </w:rPr>
      </w:pPr>
      <w:r w:rsidRPr="00D327E8">
        <w:rPr>
          <w:rFonts w:asciiTheme="minorHAnsi" w:eastAsia="Calibri" w:hAnsiTheme="minorHAnsi" w:cstheme="minorHAnsi"/>
          <w:color w:val="000000"/>
        </w:rPr>
        <w:t>Je draagt bij tot een optimale informatie-uitwisseling tussen alle betrokkenen (verslaggeving, verantwoording, leerlingvolgsysteem,…)</w:t>
      </w:r>
    </w:p>
    <w:p w14:paraId="6E3DBD08" w14:textId="77777777" w:rsidR="00DF7CEF" w:rsidRPr="00D327E8" w:rsidRDefault="00DF7CEF" w:rsidP="00DF7CEF">
      <w:pPr>
        <w:numPr>
          <w:ilvl w:val="0"/>
          <w:numId w:val="81"/>
        </w:numPr>
        <w:pBdr>
          <w:top w:val="nil"/>
          <w:left w:val="nil"/>
          <w:bottom w:val="nil"/>
          <w:right w:val="nil"/>
          <w:between w:val="nil"/>
        </w:pBdr>
        <w:spacing w:line="276" w:lineRule="auto"/>
        <w:ind w:left="426"/>
        <w:rPr>
          <w:rFonts w:asciiTheme="minorHAnsi" w:hAnsiTheme="minorHAnsi" w:cstheme="minorHAnsi"/>
        </w:rPr>
      </w:pPr>
      <w:r w:rsidRPr="00D327E8">
        <w:rPr>
          <w:rFonts w:asciiTheme="minorHAnsi" w:eastAsia="Calibri" w:hAnsiTheme="minorHAnsi" w:cstheme="minorHAnsi"/>
          <w:color w:val="000000"/>
        </w:rPr>
        <w:t xml:space="preserve">Je leeft de gemaakte school- en teamafspraken na. </w:t>
      </w:r>
    </w:p>
    <w:p w14:paraId="5189BB4A" w14:textId="77777777" w:rsidR="00DF7CEF" w:rsidRDefault="00DF7CEF" w:rsidP="00DF7CEF">
      <w:pPr>
        <w:pStyle w:val="Lijstalinea"/>
        <w:widowControl w:val="0"/>
        <w:numPr>
          <w:ilvl w:val="0"/>
          <w:numId w:val="81"/>
        </w:numPr>
        <w:pBdr>
          <w:top w:val="nil"/>
          <w:left w:val="nil"/>
          <w:bottom w:val="nil"/>
          <w:right w:val="nil"/>
          <w:between w:val="nil"/>
        </w:pBdr>
        <w:tabs>
          <w:tab w:val="left" w:pos="-1440"/>
          <w:tab w:val="left" w:pos="-720"/>
          <w:tab w:val="left" w:pos="426"/>
          <w:tab w:val="left" w:pos="1440"/>
          <w:tab w:val="left" w:pos="1872"/>
          <w:tab w:val="left" w:pos="2160"/>
          <w:tab w:val="left" w:pos="2592"/>
          <w:tab w:val="left" w:pos="2880"/>
          <w:tab w:val="left" w:pos="3312"/>
          <w:tab w:val="left" w:pos="3600"/>
          <w:tab w:val="left" w:pos="4032"/>
          <w:tab w:val="left" w:pos="4320"/>
          <w:tab w:val="left" w:pos="4752"/>
          <w:tab w:val="left" w:pos="5040"/>
        </w:tabs>
        <w:spacing w:line="276" w:lineRule="auto"/>
        <w:ind w:left="426" w:right="5"/>
        <w:rPr>
          <w:rFonts w:asciiTheme="minorHAnsi" w:hAnsiTheme="minorHAnsi" w:cstheme="minorHAnsi"/>
        </w:rPr>
      </w:pPr>
      <w:r w:rsidRPr="00D327E8">
        <w:rPr>
          <w:rFonts w:asciiTheme="minorHAnsi" w:hAnsiTheme="minorHAnsi" w:cstheme="minorHAnsi"/>
        </w:rPr>
        <w:t>Je werkt samen met de medewerkers van de scholengemeenschap, schoolbestuur en de secretariaatsmedewerkers van de scholen van de scholengemeenschap.</w:t>
      </w:r>
    </w:p>
    <w:p w14:paraId="2BE2E891" w14:textId="77777777" w:rsidR="00DF7CEF" w:rsidRPr="00B63CC9" w:rsidRDefault="00DF7CEF" w:rsidP="00DF7CEF">
      <w:pPr>
        <w:pStyle w:val="Lijstalinea"/>
        <w:widowControl w:val="0"/>
        <w:numPr>
          <w:ilvl w:val="0"/>
          <w:numId w:val="81"/>
        </w:numPr>
        <w:pBdr>
          <w:top w:val="nil"/>
          <w:left w:val="nil"/>
          <w:bottom w:val="nil"/>
          <w:right w:val="nil"/>
          <w:between w:val="nil"/>
        </w:pBdr>
        <w:tabs>
          <w:tab w:val="left" w:pos="-1440"/>
          <w:tab w:val="left" w:pos="-720"/>
          <w:tab w:val="left" w:pos="426"/>
          <w:tab w:val="left" w:pos="1440"/>
          <w:tab w:val="left" w:pos="1872"/>
          <w:tab w:val="left" w:pos="2160"/>
          <w:tab w:val="left" w:pos="2592"/>
          <w:tab w:val="left" w:pos="2880"/>
          <w:tab w:val="left" w:pos="3312"/>
          <w:tab w:val="left" w:pos="3600"/>
          <w:tab w:val="left" w:pos="4032"/>
          <w:tab w:val="left" w:pos="4320"/>
          <w:tab w:val="left" w:pos="4752"/>
          <w:tab w:val="left" w:pos="5040"/>
        </w:tabs>
        <w:spacing w:line="276" w:lineRule="auto"/>
        <w:ind w:left="426" w:right="5"/>
        <w:rPr>
          <w:rFonts w:asciiTheme="minorHAnsi" w:hAnsiTheme="minorHAnsi" w:cstheme="minorHAnsi"/>
        </w:rPr>
      </w:pPr>
      <w:r w:rsidRPr="00D327E8">
        <w:rPr>
          <w:rFonts w:asciiTheme="minorHAnsi" w:hAnsiTheme="minorHAnsi" w:cstheme="minorHAnsi"/>
        </w:rPr>
        <w:t xml:space="preserve">Je </w:t>
      </w:r>
      <w:r w:rsidRPr="00B63CC9">
        <w:rPr>
          <w:rFonts w:asciiTheme="minorHAnsi" w:hAnsiTheme="minorHAnsi" w:cstheme="minorHAnsi"/>
        </w:rPr>
        <w:t>maakt</w:t>
      </w:r>
      <w:r w:rsidRPr="00D327E8">
        <w:rPr>
          <w:rFonts w:asciiTheme="minorHAnsi" w:hAnsiTheme="minorHAnsi" w:cstheme="minorHAnsi"/>
        </w:rPr>
        <w:t xml:space="preserve"> </w:t>
      </w:r>
      <w:r w:rsidRPr="00B63CC9">
        <w:rPr>
          <w:rFonts w:asciiTheme="minorHAnsi" w:hAnsiTheme="minorHAnsi" w:cstheme="minorHAnsi"/>
        </w:rPr>
        <w:t>afspraken met betrokkenen en volgt op dat de gemaakte afspraken</w:t>
      </w:r>
      <w:r w:rsidRPr="00D327E8">
        <w:rPr>
          <w:rFonts w:asciiTheme="minorHAnsi" w:hAnsiTheme="minorHAnsi" w:cstheme="minorHAnsi"/>
        </w:rPr>
        <w:t xml:space="preserve"> in kader van handelingsplanning nageleefd worden.</w:t>
      </w:r>
    </w:p>
    <w:p w14:paraId="3B00BE9E" w14:textId="77777777" w:rsidR="00DF7CEF" w:rsidRPr="009671BD" w:rsidRDefault="00DF7CEF" w:rsidP="00DF7CEF">
      <w:pPr>
        <w:spacing w:line="276" w:lineRule="auto"/>
        <w:rPr>
          <w:rFonts w:asciiTheme="minorHAnsi" w:hAnsiTheme="minorHAnsi" w:cstheme="minorHAnsi"/>
        </w:rPr>
      </w:pPr>
    </w:p>
    <w:p w14:paraId="269D993A" w14:textId="77777777" w:rsidR="00DF7CEF" w:rsidRDefault="00DF7CEF" w:rsidP="00DF7CEF">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070C1A25" w14:textId="77777777" w:rsidR="00DF7CEF" w:rsidRPr="00CD1FCF" w:rsidRDefault="00DF7CEF" w:rsidP="00DF7CEF">
      <w:pPr>
        <w:numPr>
          <w:ilvl w:val="0"/>
          <w:numId w:val="83"/>
        </w:numPr>
        <w:pBdr>
          <w:top w:val="nil"/>
          <w:left w:val="nil"/>
          <w:bottom w:val="nil"/>
          <w:right w:val="nil"/>
          <w:between w:val="nil"/>
        </w:pBdr>
        <w:spacing w:line="276" w:lineRule="auto"/>
        <w:ind w:left="426"/>
        <w:rPr>
          <w:rFonts w:asciiTheme="minorHAnsi" w:hAnsiTheme="minorHAnsi" w:cstheme="minorHAnsi"/>
        </w:rPr>
      </w:pPr>
      <w:r w:rsidRPr="006641BA">
        <w:rPr>
          <w:rFonts w:asciiTheme="minorHAnsi" w:eastAsia="Calibri" w:hAnsiTheme="minorHAnsi" w:cstheme="minorHAnsi"/>
          <w:color w:val="000000"/>
        </w:rPr>
        <w:t>Je volgt nascholing, implementeert de verworven kennis en deelt je deskundigheid.</w:t>
      </w:r>
    </w:p>
    <w:p w14:paraId="7653A945" w14:textId="77777777" w:rsidR="00DF7CEF" w:rsidRPr="006641BA" w:rsidRDefault="00DF7CEF" w:rsidP="00DF7CEF">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neemt actief deel aan expertiseontwikkeling en -deling.</w:t>
      </w:r>
    </w:p>
    <w:p w14:paraId="0291C63D" w14:textId="77777777" w:rsidR="00DF7CEF" w:rsidRPr="00CD1FCF" w:rsidRDefault="00DF7CEF" w:rsidP="00DF7CEF">
      <w:pPr>
        <w:numPr>
          <w:ilvl w:val="0"/>
          <w:numId w:val="83"/>
        </w:numPr>
        <w:pBdr>
          <w:top w:val="nil"/>
          <w:left w:val="nil"/>
          <w:bottom w:val="nil"/>
          <w:right w:val="nil"/>
          <w:between w:val="nil"/>
        </w:pBdr>
        <w:spacing w:line="276" w:lineRule="auto"/>
        <w:ind w:left="426"/>
        <w:rPr>
          <w:rFonts w:asciiTheme="minorHAnsi" w:hAnsiTheme="minorHAnsi" w:cstheme="minorHAnsi"/>
        </w:rPr>
      </w:pPr>
      <w:r w:rsidRPr="00CD1FCF">
        <w:rPr>
          <w:rFonts w:asciiTheme="minorHAnsi" w:eastAsia="Calibri" w:hAnsiTheme="minorHAnsi" w:cstheme="minorHAnsi"/>
          <w:color w:val="000000"/>
        </w:rPr>
        <w:t>J</w:t>
      </w:r>
      <w:r w:rsidRPr="00CD1FCF">
        <w:rPr>
          <w:rFonts w:asciiTheme="minorHAnsi" w:eastAsia="Calibri" w:hAnsiTheme="minorHAnsi" w:cstheme="minorHAnsi"/>
        </w:rPr>
        <w:t>e</w:t>
      </w:r>
      <w:r w:rsidRPr="00CD1FCF">
        <w:rPr>
          <w:rFonts w:asciiTheme="minorHAnsi" w:eastAsia="Calibri" w:hAnsiTheme="minorHAnsi" w:cstheme="minorHAnsi"/>
          <w:color w:val="0070C0"/>
        </w:rPr>
        <w:t xml:space="preserve"> </w:t>
      </w:r>
      <w:r w:rsidRPr="00CD1FCF">
        <w:rPr>
          <w:rFonts w:asciiTheme="minorHAnsi" w:eastAsia="Calibri" w:hAnsiTheme="minorHAnsi" w:cstheme="minorHAnsi"/>
          <w:color w:val="000000"/>
        </w:rPr>
        <w:t>reflecteert over je eigen functioneren en  bent bereid om indien nodig bij te sturen.</w:t>
      </w:r>
    </w:p>
    <w:p w14:paraId="2D6EC38A" w14:textId="77777777" w:rsidR="00DF7CEF" w:rsidRDefault="00DF7CEF" w:rsidP="00DF7CEF">
      <w:pPr>
        <w:spacing w:line="276" w:lineRule="auto"/>
        <w:rPr>
          <w:rFonts w:asciiTheme="minorHAnsi" w:hAnsiTheme="minorHAnsi" w:cstheme="minorHAnsi"/>
          <w:b/>
          <w:bCs/>
          <w:sz w:val="32"/>
          <w:szCs w:val="32"/>
        </w:rPr>
      </w:pPr>
    </w:p>
    <w:p w14:paraId="0D505383" w14:textId="34766CA4" w:rsidR="00DF7CEF" w:rsidRDefault="00DF7CEF" w:rsidP="00DF7CEF">
      <w:pPr>
        <w:spacing w:line="276" w:lineRule="auto"/>
        <w:rPr>
          <w:rFonts w:asciiTheme="minorHAnsi" w:hAnsiTheme="minorHAnsi" w:cstheme="minorHAnsi"/>
          <w:b/>
          <w:bCs/>
          <w:sz w:val="32"/>
          <w:szCs w:val="32"/>
        </w:rPr>
      </w:pPr>
    </w:p>
    <w:p w14:paraId="3E3292DD" w14:textId="61AA1BC4" w:rsidR="00C36B39" w:rsidRDefault="00C36B39" w:rsidP="00DF7CEF">
      <w:pPr>
        <w:spacing w:line="276" w:lineRule="auto"/>
        <w:rPr>
          <w:rFonts w:asciiTheme="minorHAnsi" w:hAnsiTheme="minorHAnsi" w:cstheme="minorHAnsi"/>
          <w:b/>
          <w:bCs/>
          <w:sz w:val="32"/>
          <w:szCs w:val="32"/>
        </w:rPr>
      </w:pPr>
    </w:p>
    <w:p w14:paraId="55F81005" w14:textId="577B2477" w:rsidR="00C36B39" w:rsidRDefault="00C36B39" w:rsidP="00DF7CEF">
      <w:pPr>
        <w:spacing w:line="276" w:lineRule="auto"/>
        <w:rPr>
          <w:rFonts w:asciiTheme="minorHAnsi" w:hAnsiTheme="minorHAnsi" w:cstheme="minorHAnsi"/>
          <w:b/>
          <w:bCs/>
          <w:sz w:val="32"/>
          <w:szCs w:val="32"/>
        </w:rPr>
      </w:pPr>
    </w:p>
    <w:p w14:paraId="2A32BD60" w14:textId="77777777" w:rsidR="00C36B39" w:rsidRDefault="00C36B39" w:rsidP="00DF7CEF">
      <w:pPr>
        <w:spacing w:line="276" w:lineRule="auto"/>
        <w:rPr>
          <w:rFonts w:asciiTheme="minorHAnsi" w:hAnsiTheme="minorHAnsi" w:cstheme="minorHAnsi"/>
          <w:b/>
          <w:bCs/>
          <w:sz w:val="32"/>
          <w:szCs w:val="32"/>
        </w:rPr>
      </w:pPr>
    </w:p>
    <w:p w14:paraId="5DA092EB" w14:textId="77777777" w:rsidR="00DF7CEF" w:rsidRDefault="00DF7CEF" w:rsidP="00DF7CEF">
      <w:pPr>
        <w:spacing w:line="276" w:lineRule="auto"/>
        <w:rPr>
          <w:rFonts w:asciiTheme="minorHAnsi" w:hAnsiTheme="minorHAnsi" w:cstheme="minorHAnsi"/>
          <w:b/>
          <w:bCs/>
          <w:sz w:val="32"/>
          <w:szCs w:val="32"/>
        </w:rPr>
      </w:pPr>
    </w:p>
    <w:p w14:paraId="74312266" w14:textId="77777777" w:rsidR="00DF7CEF" w:rsidRDefault="00DF7CEF" w:rsidP="00DF7CEF">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1C01ABE0" w14:textId="77777777" w:rsidR="00DF7CEF" w:rsidRDefault="00DF7CEF" w:rsidP="00DF7CEF">
      <w:pPr>
        <w:rPr>
          <w:rFonts w:ascii="Calibri" w:eastAsia="Calibri" w:hAnsi="Calibri" w:cs="Calibri"/>
        </w:rPr>
      </w:pPr>
      <w:r>
        <w:rPr>
          <w:rFonts w:ascii="Calibri" w:eastAsia="Calibri" w:hAnsi="Calibri" w:cs="Calibri"/>
        </w:rPr>
        <w:t>In overleg opgemaakt te   …………………………………………… (plaats)  op ………/…………/……… (datum).</w:t>
      </w:r>
    </w:p>
    <w:p w14:paraId="072B7DEE" w14:textId="77777777" w:rsidR="00DF7CEF" w:rsidRDefault="00DF7CEF" w:rsidP="00DF7CEF">
      <w:pPr>
        <w:rPr>
          <w:rFonts w:ascii="Calibri" w:eastAsia="Calibri" w:hAnsi="Calibri" w:cs="Calibri"/>
        </w:rPr>
      </w:pPr>
    </w:p>
    <w:p w14:paraId="2A8AC6DD" w14:textId="77777777" w:rsidR="00DF7CEF" w:rsidRDefault="00DF7CEF" w:rsidP="00DF7CEF">
      <w:pPr>
        <w:rPr>
          <w:rFonts w:ascii="Calibri" w:eastAsia="Calibri" w:hAnsi="Calibri" w:cs="Calibri"/>
        </w:rPr>
      </w:pPr>
    </w:p>
    <w:p w14:paraId="28FBD6FE" w14:textId="77777777" w:rsidR="00DF7CEF" w:rsidRDefault="00DF7CEF" w:rsidP="00DF7CEF">
      <w:pPr>
        <w:rPr>
          <w:rFonts w:ascii="Calibri" w:eastAsia="Calibri" w:hAnsi="Calibri" w:cs="Calibri"/>
        </w:rPr>
      </w:pPr>
      <w:r>
        <w:rPr>
          <w:rFonts w:ascii="Calibri" w:eastAsia="Calibri" w:hAnsi="Calibri" w:cs="Calibri"/>
        </w:rPr>
        <w:t>Voor kennisname en ontvangst van één exemplaar van de functiebeschrijving.</w:t>
      </w:r>
    </w:p>
    <w:p w14:paraId="6073856B" w14:textId="77777777" w:rsidR="00DF7CEF" w:rsidRDefault="00DF7CEF" w:rsidP="00DF7CEF">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DF7CEF" w14:paraId="08A81E4A" w14:textId="77777777" w:rsidTr="003B42FE">
        <w:tc>
          <w:tcPr>
            <w:tcW w:w="5145" w:type="dxa"/>
          </w:tcPr>
          <w:p w14:paraId="4AD24E16" w14:textId="77777777" w:rsidR="00DF7CEF" w:rsidRDefault="00DF7CEF" w:rsidP="003B42FE">
            <w:pPr>
              <w:rPr>
                <w:rFonts w:ascii="Calibri" w:eastAsia="Calibri" w:hAnsi="Calibri" w:cs="Calibri"/>
              </w:rPr>
            </w:pPr>
            <w:r>
              <w:rPr>
                <w:rFonts w:ascii="Calibri" w:eastAsia="Calibri" w:hAnsi="Calibri" w:cs="Calibri"/>
              </w:rPr>
              <w:t>Personeelslid</w:t>
            </w:r>
          </w:p>
        </w:tc>
        <w:tc>
          <w:tcPr>
            <w:tcW w:w="4665" w:type="dxa"/>
          </w:tcPr>
          <w:p w14:paraId="010A7145" w14:textId="77777777" w:rsidR="00DF7CEF" w:rsidRDefault="00DF7CEF" w:rsidP="003B42FE">
            <w:pPr>
              <w:rPr>
                <w:rFonts w:ascii="Calibri" w:eastAsia="Calibri" w:hAnsi="Calibri" w:cs="Calibri"/>
              </w:rPr>
            </w:pPr>
            <w:r>
              <w:rPr>
                <w:rFonts w:ascii="Calibri" w:eastAsia="Calibri" w:hAnsi="Calibri" w:cs="Calibri"/>
              </w:rPr>
              <w:t>Eerste evaluator</w:t>
            </w:r>
          </w:p>
        </w:tc>
      </w:tr>
      <w:tr w:rsidR="00DF7CEF" w14:paraId="0D5E4C95" w14:textId="77777777" w:rsidTr="003B42FE">
        <w:tc>
          <w:tcPr>
            <w:tcW w:w="5145" w:type="dxa"/>
          </w:tcPr>
          <w:p w14:paraId="349EB588" w14:textId="77777777" w:rsidR="00DF7CEF" w:rsidRDefault="00DF7CEF" w:rsidP="003B42FE">
            <w:pPr>
              <w:rPr>
                <w:rFonts w:ascii="Calibri" w:eastAsia="Calibri" w:hAnsi="Calibri" w:cs="Calibri"/>
              </w:rPr>
            </w:pPr>
          </w:p>
          <w:p w14:paraId="47A6EDAC" w14:textId="77777777" w:rsidR="00DF7CEF" w:rsidRDefault="00DF7CEF" w:rsidP="003B42FE">
            <w:pPr>
              <w:rPr>
                <w:rFonts w:ascii="Calibri" w:eastAsia="Calibri" w:hAnsi="Calibri" w:cs="Calibri"/>
              </w:rPr>
            </w:pPr>
          </w:p>
          <w:p w14:paraId="69F8B7B6" w14:textId="77777777" w:rsidR="00DF7CEF" w:rsidRDefault="00DF7CEF" w:rsidP="003B42FE">
            <w:pPr>
              <w:rPr>
                <w:rFonts w:ascii="Calibri" w:eastAsia="Calibri" w:hAnsi="Calibri" w:cs="Calibri"/>
              </w:rPr>
            </w:pPr>
          </w:p>
          <w:p w14:paraId="05ACA992" w14:textId="77777777" w:rsidR="00DF7CEF" w:rsidRDefault="00DF7CEF" w:rsidP="003B42FE">
            <w:pPr>
              <w:rPr>
                <w:rFonts w:ascii="Calibri" w:eastAsia="Calibri" w:hAnsi="Calibri" w:cs="Calibri"/>
              </w:rPr>
            </w:pPr>
            <w:r>
              <w:rPr>
                <w:rFonts w:ascii="Calibri" w:eastAsia="Calibri" w:hAnsi="Calibri" w:cs="Calibri"/>
              </w:rPr>
              <w:t>(naam en handtekening)</w:t>
            </w:r>
          </w:p>
        </w:tc>
        <w:tc>
          <w:tcPr>
            <w:tcW w:w="4665" w:type="dxa"/>
          </w:tcPr>
          <w:p w14:paraId="4BF20175" w14:textId="77777777" w:rsidR="00DF7CEF" w:rsidRDefault="00DF7CEF" w:rsidP="003B42FE">
            <w:pPr>
              <w:rPr>
                <w:rFonts w:ascii="Calibri" w:eastAsia="Calibri" w:hAnsi="Calibri" w:cs="Calibri"/>
              </w:rPr>
            </w:pPr>
          </w:p>
          <w:p w14:paraId="1E2EC0EB" w14:textId="77777777" w:rsidR="00DF7CEF" w:rsidRDefault="00DF7CEF" w:rsidP="003B42FE">
            <w:pPr>
              <w:rPr>
                <w:rFonts w:ascii="Calibri" w:eastAsia="Calibri" w:hAnsi="Calibri" w:cs="Calibri"/>
              </w:rPr>
            </w:pPr>
          </w:p>
          <w:p w14:paraId="02ABC1EE" w14:textId="77777777" w:rsidR="00DF7CEF" w:rsidRDefault="00DF7CEF" w:rsidP="003B42FE">
            <w:pPr>
              <w:rPr>
                <w:rFonts w:ascii="Calibri" w:eastAsia="Calibri" w:hAnsi="Calibri" w:cs="Calibri"/>
              </w:rPr>
            </w:pPr>
          </w:p>
          <w:p w14:paraId="123B70AD" w14:textId="77777777" w:rsidR="00DF7CEF" w:rsidRDefault="00DF7CEF" w:rsidP="003B42FE">
            <w:pPr>
              <w:rPr>
                <w:rFonts w:ascii="Calibri" w:eastAsia="Calibri" w:hAnsi="Calibri" w:cs="Calibri"/>
              </w:rPr>
            </w:pPr>
            <w:r>
              <w:rPr>
                <w:rFonts w:ascii="Calibri" w:eastAsia="Calibri" w:hAnsi="Calibri" w:cs="Calibri"/>
              </w:rPr>
              <w:t>(naam en handtekening)</w:t>
            </w:r>
          </w:p>
        </w:tc>
      </w:tr>
    </w:tbl>
    <w:p w14:paraId="75ACAF4A" w14:textId="77777777" w:rsidR="00DF7CEF" w:rsidRDefault="00DF7CEF" w:rsidP="00DF7CEF">
      <w:pPr>
        <w:rPr>
          <w:rFonts w:ascii="Calibri" w:eastAsia="Calibri" w:hAnsi="Calibri" w:cs="Calibri"/>
        </w:rPr>
      </w:pPr>
    </w:p>
    <w:p w14:paraId="7CCDAECD" w14:textId="77777777" w:rsidR="00DF7CEF" w:rsidRDefault="00DF7CEF" w:rsidP="00DF7CEF">
      <w:pPr>
        <w:rPr>
          <w:rFonts w:ascii="Calibri" w:eastAsia="Calibri" w:hAnsi="Calibri" w:cs="Calibri"/>
        </w:rPr>
      </w:pPr>
    </w:p>
    <w:p w14:paraId="79B7F7AA" w14:textId="77777777" w:rsidR="00DF7CEF" w:rsidRDefault="00DF7CEF" w:rsidP="00DF7CEF">
      <w:pPr>
        <w:pBdr>
          <w:top w:val="nil"/>
          <w:left w:val="nil"/>
          <w:bottom w:val="nil"/>
          <w:right w:val="nil"/>
          <w:between w:val="nil"/>
        </w:pBdr>
        <w:rPr>
          <w:color w:val="000000"/>
        </w:rPr>
      </w:pPr>
    </w:p>
    <w:p w14:paraId="21A52514" w14:textId="77777777" w:rsidR="00DF7CEF" w:rsidRPr="00691F26" w:rsidRDefault="00DF7CEF" w:rsidP="00DF7CEF">
      <w:pPr>
        <w:spacing w:line="276" w:lineRule="auto"/>
        <w:rPr>
          <w:rFonts w:asciiTheme="minorHAnsi" w:hAnsiTheme="minorHAnsi" w:cstheme="minorHAnsi"/>
          <w:sz w:val="40"/>
          <w:szCs w:val="40"/>
        </w:rPr>
      </w:pPr>
    </w:p>
    <w:p w14:paraId="578C2E88" w14:textId="77777777" w:rsidR="00DF7CEF" w:rsidRPr="00691F26" w:rsidRDefault="00DF7CEF" w:rsidP="00DF7CEF">
      <w:pPr>
        <w:spacing w:line="276" w:lineRule="auto"/>
        <w:jc w:val="center"/>
        <w:rPr>
          <w:rFonts w:asciiTheme="minorHAnsi" w:hAnsiTheme="minorHAnsi" w:cstheme="minorHAnsi"/>
          <w:sz w:val="40"/>
          <w:szCs w:val="40"/>
        </w:rPr>
      </w:pPr>
    </w:p>
    <w:p w14:paraId="37E1EF13" w14:textId="76BF4B9D" w:rsidR="00DF7CEF" w:rsidRDefault="00DF7CEF" w:rsidP="00DF7CEF">
      <w:pPr>
        <w:spacing w:line="276" w:lineRule="auto"/>
        <w:jc w:val="center"/>
        <w:rPr>
          <w:rFonts w:asciiTheme="minorHAnsi" w:hAnsiTheme="minorHAnsi" w:cstheme="minorHAnsi"/>
          <w:sz w:val="40"/>
          <w:szCs w:val="40"/>
        </w:rPr>
      </w:pPr>
    </w:p>
    <w:p w14:paraId="23C4BE39" w14:textId="4DC251AB" w:rsidR="00C36B39" w:rsidRDefault="00C36B39" w:rsidP="00DF7CEF">
      <w:pPr>
        <w:spacing w:line="276" w:lineRule="auto"/>
        <w:jc w:val="center"/>
        <w:rPr>
          <w:rFonts w:asciiTheme="minorHAnsi" w:hAnsiTheme="minorHAnsi" w:cstheme="minorHAnsi"/>
          <w:sz w:val="40"/>
          <w:szCs w:val="40"/>
        </w:rPr>
      </w:pPr>
    </w:p>
    <w:p w14:paraId="32C3F978" w14:textId="23463D19" w:rsidR="00C36B39" w:rsidRDefault="00C36B39" w:rsidP="00DF7CEF">
      <w:pPr>
        <w:spacing w:line="276" w:lineRule="auto"/>
        <w:jc w:val="center"/>
        <w:rPr>
          <w:rFonts w:asciiTheme="minorHAnsi" w:hAnsiTheme="minorHAnsi" w:cstheme="minorHAnsi"/>
          <w:sz w:val="40"/>
          <w:szCs w:val="40"/>
        </w:rPr>
      </w:pPr>
    </w:p>
    <w:p w14:paraId="58A2AD04" w14:textId="73D4507C" w:rsidR="00C36B39" w:rsidRDefault="00C36B39" w:rsidP="00DF7CEF">
      <w:pPr>
        <w:spacing w:line="276" w:lineRule="auto"/>
        <w:jc w:val="center"/>
        <w:rPr>
          <w:rFonts w:asciiTheme="minorHAnsi" w:hAnsiTheme="minorHAnsi" w:cstheme="minorHAnsi"/>
          <w:sz w:val="40"/>
          <w:szCs w:val="40"/>
        </w:rPr>
      </w:pPr>
    </w:p>
    <w:p w14:paraId="3320A3AD" w14:textId="13759C2A" w:rsidR="00C36B39" w:rsidRDefault="00C36B39" w:rsidP="00DF7CEF">
      <w:pPr>
        <w:spacing w:line="276" w:lineRule="auto"/>
        <w:jc w:val="center"/>
        <w:rPr>
          <w:rFonts w:asciiTheme="minorHAnsi" w:hAnsiTheme="minorHAnsi" w:cstheme="minorHAnsi"/>
          <w:sz w:val="40"/>
          <w:szCs w:val="40"/>
        </w:rPr>
      </w:pPr>
      <w:r>
        <w:rPr>
          <w:rFonts w:asciiTheme="minorHAnsi" w:hAnsiTheme="minorHAnsi" w:cstheme="minorHAnsi"/>
          <w:sz w:val="40"/>
          <w:szCs w:val="40"/>
        </w:rPr>
        <w:br w:type="page"/>
      </w:r>
    </w:p>
    <w:p w14:paraId="772AAA6E" w14:textId="77777777" w:rsidR="00731CFC" w:rsidRDefault="00731CFC" w:rsidP="00DF7CEF">
      <w:pPr>
        <w:rPr>
          <w:rFonts w:ascii="Arial" w:hAnsi="Arial" w:cs="Arial"/>
          <w:b/>
          <w:bCs/>
          <w:sz w:val="20"/>
          <w:u w:val="single"/>
        </w:rPr>
      </w:pPr>
    </w:p>
    <w:p w14:paraId="2BB9603A" w14:textId="7CFA6188" w:rsidR="000B1511" w:rsidRDefault="000B1511" w:rsidP="000B1511">
      <w:pPr>
        <w:rPr>
          <w:rFonts w:ascii="Arial" w:hAnsi="Arial" w:cs="Arial"/>
          <w:b/>
          <w:bCs/>
          <w:sz w:val="20"/>
          <w:u w:val="single"/>
        </w:rPr>
      </w:pPr>
      <w:r>
        <w:rPr>
          <w:rFonts w:ascii="Arial" w:hAnsi="Arial" w:cs="Arial"/>
          <w:b/>
          <w:bCs/>
          <w:sz w:val="20"/>
          <w:u w:val="single"/>
        </w:rPr>
        <w:t>Bijlage 1.15</w:t>
      </w:r>
      <w:r w:rsidR="00422CDF">
        <w:rPr>
          <w:rFonts w:ascii="Arial" w:hAnsi="Arial" w:cs="Arial"/>
          <w:b/>
          <w:bCs/>
          <w:sz w:val="20"/>
          <w:u w:val="single"/>
        </w:rPr>
        <w:t>.1</w:t>
      </w:r>
      <w:r>
        <w:rPr>
          <w:rFonts w:ascii="Arial" w:hAnsi="Arial" w:cs="Arial"/>
          <w:b/>
          <w:bCs/>
          <w:sz w:val="20"/>
          <w:u w:val="single"/>
        </w:rPr>
        <w:t>: Administratief medewerker</w:t>
      </w:r>
      <w:r w:rsidR="00422CDF">
        <w:rPr>
          <w:rFonts w:ascii="Arial" w:hAnsi="Arial" w:cs="Arial"/>
          <w:b/>
          <w:bCs/>
          <w:sz w:val="20"/>
          <w:u w:val="single"/>
        </w:rPr>
        <w:t xml:space="preserve"> (gewoon SO)</w:t>
      </w:r>
    </w:p>
    <w:p w14:paraId="3689876B" w14:textId="25604107" w:rsidR="000B1511" w:rsidRDefault="000B1511" w:rsidP="000B1511">
      <w:pPr>
        <w:rPr>
          <w:rFonts w:ascii="Arial" w:hAnsi="Arial" w:cs="Arial"/>
          <w:b/>
          <w:bCs/>
          <w:sz w:val="20"/>
          <w:u w:val="single"/>
        </w:rPr>
      </w:pPr>
    </w:p>
    <w:p w14:paraId="1CFA1818" w14:textId="5370DECF" w:rsidR="006E48C3" w:rsidRDefault="00C36B39" w:rsidP="006E48C3">
      <w:r w:rsidRPr="00691F26">
        <w:rPr>
          <w:rFonts w:asciiTheme="minorHAnsi" w:eastAsia="Calibri" w:hAnsiTheme="minorHAnsi" w:cstheme="minorHAnsi"/>
          <w:noProof/>
          <w:sz w:val="260"/>
          <w:szCs w:val="260"/>
        </w:rPr>
        <w:drawing>
          <wp:anchor distT="0" distB="0" distL="114300" distR="114300" simplePos="0" relativeHeight="251665920" behindDoc="0" locked="0" layoutInCell="1" hidden="0" allowOverlap="1" wp14:anchorId="361FB2AC" wp14:editId="2D449C83">
            <wp:simplePos x="0" y="0"/>
            <wp:positionH relativeFrom="page">
              <wp:posOffset>900430</wp:posOffset>
            </wp:positionH>
            <wp:positionV relativeFrom="page">
              <wp:posOffset>1419225</wp:posOffset>
            </wp:positionV>
            <wp:extent cx="1828800" cy="720970"/>
            <wp:effectExtent l="0" t="0" r="0" b="0"/>
            <wp:wrapNone/>
            <wp:docPr id="25"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417B094A" w14:textId="69B7DD93" w:rsidR="006E48C3" w:rsidRDefault="006E48C3" w:rsidP="006E48C3"/>
    <w:p w14:paraId="28203B0B" w14:textId="75A8F85C" w:rsidR="006E48C3" w:rsidRDefault="006E48C3" w:rsidP="006E48C3"/>
    <w:p w14:paraId="7785E2B2" w14:textId="1614367E" w:rsidR="006E48C3" w:rsidRDefault="006E48C3" w:rsidP="006E48C3"/>
    <w:p w14:paraId="6656AE5D" w14:textId="2C1F9A58" w:rsidR="006E48C3" w:rsidRDefault="006E48C3" w:rsidP="006E48C3"/>
    <w:p w14:paraId="266C0E9D" w14:textId="77777777" w:rsidR="006E48C3" w:rsidRDefault="006E48C3" w:rsidP="006E48C3"/>
    <w:p w14:paraId="1A7954EF" w14:textId="77777777" w:rsidR="006E48C3" w:rsidRPr="00691F26" w:rsidRDefault="006E48C3" w:rsidP="006E48C3">
      <w:pPr>
        <w:rPr>
          <w:rFonts w:asciiTheme="minorHAnsi" w:hAnsiTheme="minorHAnsi" w:cstheme="minorHAnsi"/>
        </w:rPr>
      </w:pPr>
    </w:p>
    <w:p w14:paraId="3BBC1BA2" w14:textId="2C2097EC" w:rsidR="006E48C3" w:rsidRDefault="006E48C3" w:rsidP="006E48C3">
      <w:pPr>
        <w:rPr>
          <w:rFonts w:asciiTheme="minorHAnsi" w:hAnsiTheme="minorHAnsi" w:cstheme="minorHAnsi"/>
        </w:rPr>
      </w:pPr>
    </w:p>
    <w:p w14:paraId="797101B6" w14:textId="77777777" w:rsidR="00C36B39" w:rsidRPr="00691F26" w:rsidRDefault="00C36B39" w:rsidP="006E48C3">
      <w:pPr>
        <w:rPr>
          <w:rFonts w:asciiTheme="minorHAnsi" w:hAnsiTheme="minorHAnsi" w:cstheme="minorHAnsi"/>
        </w:rPr>
      </w:pPr>
    </w:p>
    <w:p w14:paraId="3A7CE247" w14:textId="433D78CA" w:rsidR="006E48C3" w:rsidRPr="00691F26" w:rsidRDefault="006E48C3" w:rsidP="006E48C3">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6401A21F" w14:textId="77777777" w:rsidR="006E48C3" w:rsidRDefault="006E48C3" w:rsidP="006E48C3">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administratief medewerker</w:t>
      </w:r>
    </w:p>
    <w:p w14:paraId="2DB5616B" w14:textId="77777777" w:rsidR="006E48C3" w:rsidRPr="00691F26" w:rsidRDefault="006E48C3" w:rsidP="006E48C3">
      <w:pPr>
        <w:jc w:val="center"/>
        <w:rPr>
          <w:rFonts w:asciiTheme="minorHAnsi" w:hAnsiTheme="minorHAnsi" w:cstheme="minorHAnsi"/>
          <w:sz w:val="40"/>
          <w:szCs w:val="40"/>
        </w:rPr>
      </w:pPr>
    </w:p>
    <w:p w14:paraId="22671DC4" w14:textId="77777777" w:rsidR="006E48C3" w:rsidRPr="00691F26" w:rsidRDefault="006E48C3" w:rsidP="006E48C3">
      <w:pPr>
        <w:jc w:val="center"/>
        <w:rPr>
          <w:rFonts w:asciiTheme="minorHAnsi" w:hAnsiTheme="minorHAnsi" w:cstheme="minorHAnsi"/>
          <w:sz w:val="40"/>
          <w:szCs w:val="40"/>
        </w:rPr>
      </w:pPr>
    </w:p>
    <w:p w14:paraId="68ED9E26" w14:textId="77777777" w:rsidR="006E48C3" w:rsidRPr="00691F26" w:rsidRDefault="006E48C3" w:rsidP="006E48C3">
      <w:pPr>
        <w:jc w:val="center"/>
        <w:rPr>
          <w:rFonts w:asciiTheme="minorHAnsi" w:hAnsiTheme="minorHAnsi" w:cstheme="minorHAnsi"/>
          <w:sz w:val="40"/>
          <w:szCs w:val="40"/>
        </w:rPr>
      </w:pPr>
    </w:p>
    <w:p w14:paraId="7ED90F9D" w14:textId="77777777" w:rsidR="006E48C3" w:rsidRPr="00691F26" w:rsidRDefault="006E48C3" w:rsidP="006E48C3">
      <w:pPr>
        <w:jc w:val="center"/>
        <w:rPr>
          <w:rFonts w:asciiTheme="minorHAnsi" w:hAnsiTheme="minorHAnsi" w:cstheme="minorHAnsi"/>
          <w:sz w:val="40"/>
          <w:szCs w:val="40"/>
        </w:rPr>
      </w:pPr>
    </w:p>
    <w:p w14:paraId="6838E4E1" w14:textId="77777777" w:rsidR="006E48C3" w:rsidRPr="00691F26" w:rsidRDefault="006E48C3" w:rsidP="006E48C3">
      <w:pPr>
        <w:jc w:val="center"/>
        <w:rPr>
          <w:rFonts w:asciiTheme="minorHAnsi" w:hAnsiTheme="minorHAnsi" w:cstheme="minorHAnsi"/>
          <w:sz w:val="40"/>
          <w:szCs w:val="40"/>
        </w:rPr>
      </w:pPr>
    </w:p>
    <w:p w14:paraId="69B18CD6" w14:textId="77777777" w:rsidR="006E48C3" w:rsidRPr="00691F26" w:rsidRDefault="006E48C3" w:rsidP="006E48C3">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6E48C3" w:rsidRPr="00691F26" w14:paraId="673001BD" w14:textId="77777777" w:rsidTr="00A418CE">
        <w:tc>
          <w:tcPr>
            <w:tcW w:w="2905" w:type="dxa"/>
          </w:tcPr>
          <w:p w14:paraId="5B74ECAB" w14:textId="77777777" w:rsidR="006E48C3" w:rsidRPr="00691F26" w:rsidRDefault="006E48C3"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2FA850C9" w14:textId="77777777" w:rsidR="006E48C3" w:rsidRPr="00691F26" w:rsidRDefault="006E48C3" w:rsidP="00A418CE">
            <w:pPr>
              <w:keepNext/>
              <w:spacing w:line="360" w:lineRule="auto"/>
              <w:rPr>
                <w:rFonts w:asciiTheme="minorHAnsi" w:eastAsia="Calibri" w:hAnsiTheme="minorHAnsi" w:cstheme="minorHAnsi"/>
              </w:rPr>
            </w:pPr>
          </w:p>
        </w:tc>
      </w:tr>
      <w:tr w:rsidR="006E48C3" w:rsidRPr="00691F26" w14:paraId="450B84A2" w14:textId="77777777" w:rsidTr="00A418CE">
        <w:tc>
          <w:tcPr>
            <w:tcW w:w="2905" w:type="dxa"/>
          </w:tcPr>
          <w:p w14:paraId="37BF9DE1" w14:textId="77777777" w:rsidR="006E48C3" w:rsidRPr="00691F26" w:rsidRDefault="006E48C3" w:rsidP="00A418C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4D18A1FF" w14:textId="77777777" w:rsidR="006E48C3" w:rsidRPr="00691F26" w:rsidRDefault="006E48C3" w:rsidP="00A418CE">
            <w:pPr>
              <w:keepNext/>
              <w:spacing w:line="360" w:lineRule="auto"/>
              <w:rPr>
                <w:rFonts w:asciiTheme="minorHAnsi" w:eastAsia="Calibri" w:hAnsiTheme="minorHAnsi" w:cstheme="minorHAnsi"/>
              </w:rPr>
            </w:pPr>
          </w:p>
        </w:tc>
      </w:tr>
    </w:tbl>
    <w:p w14:paraId="65EC2240" w14:textId="77777777" w:rsidR="006E48C3" w:rsidRPr="00691F26" w:rsidRDefault="006E48C3" w:rsidP="006E48C3">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6E48C3" w:rsidRPr="00691F26" w14:paraId="044F570F" w14:textId="77777777" w:rsidTr="00A418CE">
        <w:trPr>
          <w:trHeight w:val="116"/>
        </w:trPr>
        <w:tc>
          <w:tcPr>
            <w:tcW w:w="8500" w:type="dxa"/>
            <w:gridSpan w:val="2"/>
            <w:tcBorders>
              <w:bottom w:val="single" w:sz="4" w:space="0" w:color="000000"/>
            </w:tcBorders>
          </w:tcPr>
          <w:p w14:paraId="2EEAE491" w14:textId="77777777" w:rsidR="006E48C3" w:rsidRPr="00691F26" w:rsidRDefault="006E48C3" w:rsidP="00A418C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6E48C3" w:rsidRPr="00691F26" w14:paraId="49B866EF" w14:textId="77777777" w:rsidTr="00A418CE">
        <w:trPr>
          <w:trHeight w:val="81"/>
        </w:trPr>
        <w:tc>
          <w:tcPr>
            <w:tcW w:w="2417" w:type="dxa"/>
            <w:tcBorders>
              <w:top w:val="single" w:sz="4" w:space="0" w:color="000000"/>
              <w:left w:val="single" w:sz="4" w:space="0" w:color="000000"/>
              <w:bottom w:val="nil"/>
              <w:right w:val="nil"/>
            </w:tcBorders>
          </w:tcPr>
          <w:p w14:paraId="72CB9FC1" w14:textId="77777777" w:rsidR="006E48C3" w:rsidRPr="00691F26" w:rsidRDefault="006E48C3" w:rsidP="00A418C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08BCAFFE" w14:textId="77777777" w:rsidR="006E48C3" w:rsidRPr="00691F26" w:rsidRDefault="006E48C3" w:rsidP="00A418C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6E48C3" w:rsidRPr="00691F26" w14:paraId="13309927" w14:textId="77777777" w:rsidTr="00A418CE">
        <w:trPr>
          <w:trHeight w:val="117"/>
        </w:trPr>
        <w:tc>
          <w:tcPr>
            <w:tcW w:w="2417" w:type="dxa"/>
            <w:tcBorders>
              <w:top w:val="nil"/>
              <w:left w:val="single" w:sz="4" w:space="0" w:color="000000"/>
              <w:bottom w:val="single" w:sz="4" w:space="0" w:color="auto"/>
              <w:right w:val="nil"/>
            </w:tcBorders>
          </w:tcPr>
          <w:p w14:paraId="4251B97D" w14:textId="77777777" w:rsidR="006E48C3" w:rsidRPr="00691F26" w:rsidRDefault="006E48C3" w:rsidP="00A418C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5445C202" w14:textId="77777777" w:rsidR="006E48C3" w:rsidRPr="00691F26" w:rsidRDefault="006E48C3" w:rsidP="00A418C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4A701927" w14:textId="6A11D3B9" w:rsidR="006E48C3" w:rsidRDefault="006E48C3" w:rsidP="006E48C3">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4981B88C" w14:textId="77777777" w:rsidR="006E48C3" w:rsidRPr="00221849" w:rsidRDefault="006E48C3" w:rsidP="006E48C3">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1091A25D" w14:textId="77777777" w:rsidR="006E48C3" w:rsidRPr="007C596C" w:rsidRDefault="006E48C3" w:rsidP="006E48C3">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administratief medewerker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3E0E728C" w14:textId="77777777" w:rsidR="006E48C3" w:rsidRDefault="006E48C3" w:rsidP="006E48C3">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administratief medewerker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4B4D3781" w14:textId="77777777" w:rsidR="006E48C3" w:rsidRDefault="006E48C3" w:rsidP="006E48C3">
      <w:pPr>
        <w:spacing w:line="276" w:lineRule="auto"/>
        <w:rPr>
          <w:rFonts w:asciiTheme="minorHAnsi" w:eastAsia="Calibri" w:hAnsiTheme="minorHAnsi" w:cstheme="minorHAnsi"/>
          <w:color w:val="000000"/>
        </w:rPr>
      </w:pPr>
    </w:p>
    <w:p w14:paraId="6C57371D" w14:textId="77777777" w:rsidR="006E48C3" w:rsidRPr="0070353D" w:rsidRDefault="006E48C3" w:rsidP="006E48C3">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68EA38E9" w14:textId="77777777" w:rsidR="006E48C3" w:rsidRDefault="006E48C3" w:rsidP="006E48C3">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Deze functiebeschrijving is een constructief en positief beleidsinstrument dat het mogelijk maakt de toegewezen geïntegreerde opdracht voor te bereiden, uit te voeren, te evalueren en bij te sturen.</w:t>
      </w:r>
    </w:p>
    <w:p w14:paraId="7C9639B4" w14:textId="77777777" w:rsidR="006E48C3" w:rsidRPr="00691F26" w:rsidRDefault="006E48C3" w:rsidP="006E48C3">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 In een overleg tussen de eerste evaluator en de </w:t>
      </w:r>
      <w:r>
        <w:rPr>
          <w:rFonts w:asciiTheme="minorHAnsi" w:eastAsia="Calibri" w:hAnsiTheme="minorHAnsi" w:cstheme="minorHAnsi"/>
          <w:color w:val="000000"/>
        </w:rPr>
        <w:t>administratief medewerker</w:t>
      </w:r>
      <w:r w:rsidRPr="00691F26">
        <w:rPr>
          <w:rFonts w:asciiTheme="minorHAnsi" w:eastAsia="Calibri" w:hAnsiTheme="minorHAnsi" w:cstheme="minorHAnsi"/>
          <w:color w:val="000000"/>
        </w:rPr>
        <w:t xml:space="preserve"> wordt de functiebeschrijving bij de start of wijziging van de aanstelling toegelicht overeenkomstig de missie, visie en waarden van de school en het bestuur. </w:t>
      </w:r>
    </w:p>
    <w:p w14:paraId="2A30A049" w14:textId="77777777" w:rsidR="006E48C3" w:rsidRPr="00691F26" w:rsidRDefault="006E48C3" w:rsidP="006E48C3">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2681C798" w14:textId="77777777" w:rsidR="006E48C3" w:rsidRPr="00691F26" w:rsidRDefault="006E48C3" w:rsidP="006E48C3">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5BD2D919" w14:textId="77777777" w:rsidR="006E48C3" w:rsidRPr="00385A54" w:rsidRDefault="006E48C3" w:rsidP="006E48C3">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r>
        <w:rPr>
          <w:rFonts w:asciiTheme="minorHAnsi" w:eastAsia="Calibri" w:hAnsiTheme="minorHAnsi" w:cstheme="minorHAnsi"/>
          <w:color w:val="000000"/>
        </w:rPr>
        <w:t>, het welbevinden en betrokkenheid bij alle leerlingen</w:t>
      </w:r>
      <w:r w:rsidRPr="00691F26">
        <w:rPr>
          <w:rFonts w:asciiTheme="minorHAnsi" w:eastAsia="Calibri" w:hAnsiTheme="minorHAnsi" w:cstheme="minorHAnsi"/>
          <w:color w:val="000000"/>
        </w:rPr>
        <w:t>;</w:t>
      </w:r>
    </w:p>
    <w:p w14:paraId="42DF8DD7" w14:textId="77777777" w:rsidR="006E48C3" w:rsidRDefault="006E48C3" w:rsidP="006E48C3">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5A0A6C">
        <w:rPr>
          <w:rFonts w:asciiTheme="minorHAnsi" w:eastAsia="Calibri" w:hAnsiTheme="minorHAnsi" w:cstheme="minorHAnsi"/>
          <w:color w:val="000000"/>
        </w:rPr>
        <w:t>het bijdragen tot een vlotte werking van de school.</w:t>
      </w:r>
    </w:p>
    <w:p w14:paraId="15515151" w14:textId="77777777" w:rsidR="006E48C3" w:rsidRPr="00140E19" w:rsidRDefault="006E48C3" w:rsidP="006E48C3">
      <w:pPr>
        <w:pBdr>
          <w:top w:val="nil"/>
          <w:left w:val="nil"/>
          <w:bottom w:val="nil"/>
          <w:right w:val="nil"/>
          <w:between w:val="nil"/>
        </w:pBdr>
        <w:spacing w:line="276" w:lineRule="auto"/>
        <w:ind w:left="720"/>
        <w:rPr>
          <w:rFonts w:asciiTheme="minorHAnsi" w:hAnsiTheme="minorHAnsi" w:cstheme="minorHAnsi"/>
          <w:color w:val="000000"/>
        </w:rPr>
      </w:pPr>
    </w:p>
    <w:p w14:paraId="6BA94C97" w14:textId="77777777" w:rsidR="006E48C3" w:rsidRPr="00691F26" w:rsidRDefault="006E48C3" w:rsidP="006E48C3">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Met als doel voor elke leerling:</w:t>
      </w:r>
    </w:p>
    <w:p w14:paraId="58EC3796" w14:textId="77777777" w:rsidR="006E48C3" w:rsidRPr="00691F26" w:rsidRDefault="006E48C3" w:rsidP="006E48C3">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 xml:space="preserve">een brede en harmonische vorming die betekenisvol is, </w:t>
      </w:r>
    </w:p>
    <w:p w14:paraId="791D63B5" w14:textId="77777777" w:rsidR="006E48C3" w:rsidRPr="00691F26" w:rsidRDefault="006E48C3" w:rsidP="006E48C3">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 xml:space="preserve">eigenaarschap van de leerloopbaan, </w:t>
      </w:r>
    </w:p>
    <w:p w14:paraId="77871E5F" w14:textId="77777777" w:rsidR="006E48C3" w:rsidRPr="00691F26" w:rsidRDefault="006E48C3" w:rsidP="006E48C3">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deelname aan het vervolgonderwijs of de arbeidsmarkt,</w:t>
      </w:r>
    </w:p>
    <w:p w14:paraId="15A51A06" w14:textId="77777777" w:rsidR="006E48C3" w:rsidRPr="00691F26" w:rsidRDefault="006E48C3" w:rsidP="006E48C3">
      <w:pPr>
        <w:numPr>
          <w:ilvl w:val="0"/>
          <w:numId w:val="75"/>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deelname aan diverse facetten van de samenleving.</w:t>
      </w:r>
    </w:p>
    <w:p w14:paraId="79E4273A" w14:textId="77777777" w:rsidR="006E48C3" w:rsidRPr="00691F26" w:rsidRDefault="006E48C3" w:rsidP="006E48C3">
      <w:pPr>
        <w:spacing w:line="276" w:lineRule="auto"/>
        <w:rPr>
          <w:rFonts w:asciiTheme="minorHAnsi" w:hAnsiTheme="minorHAnsi" w:cstheme="minorHAnsi"/>
        </w:rPr>
      </w:pPr>
    </w:p>
    <w:p w14:paraId="40C1CE1D" w14:textId="77777777" w:rsidR="006E48C3" w:rsidRPr="00691F26" w:rsidRDefault="006E48C3" w:rsidP="006E48C3">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660CF3B1" w14:textId="77777777" w:rsidR="006E48C3" w:rsidRPr="00691F26" w:rsidRDefault="006E48C3" w:rsidP="006E48C3">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19EDC03E" w14:textId="77777777" w:rsidR="006E48C3" w:rsidRPr="00781983" w:rsidRDefault="006E48C3" w:rsidP="006E48C3">
      <w:pPr>
        <w:pStyle w:val="Lijstalinea"/>
        <w:numPr>
          <w:ilvl w:val="0"/>
          <w:numId w:val="116"/>
        </w:numPr>
        <w:spacing w:after="160" w:line="276" w:lineRule="auto"/>
        <w:ind w:left="426"/>
        <w:rPr>
          <w:rFonts w:asciiTheme="minorHAnsi" w:hAnsiTheme="minorHAnsi" w:cstheme="minorHAnsi"/>
        </w:rPr>
      </w:pPr>
      <w:r w:rsidRPr="00781983">
        <w:rPr>
          <w:rFonts w:asciiTheme="minorHAnsi" w:hAnsiTheme="minorHAnsi" w:cstheme="minorHAnsi"/>
          <w:b/>
          <w:bCs/>
        </w:rPr>
        <w:t>Onthaal en opvang</w:t>
      </w:r>
    </w:p>
    <w:p w14:paraId="50F4D66D" w14:textId="77777777" w:rsidR="006E48C3" w:rsidRPr="00A13E73" w:rsidRDefault="006E48C3" w:rsidP="006E48C3">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onthaalt bezoekers en leerlingen</w:t>
      </w:r>
      <w:r>
        <w:rPr>
          <w:rFonts w:asciiTheme="minorHAnsi" w:hAnsiTheme="minorHAnsi" w:cstheme="minorHAnsi"/>
        </w:rPr>
        <w:t>.</w:t>
      </w:r>
    </w:p>
    <w:p w14:paraId="5BD2ED83" w14:textId="77777777" w:rsidR="006E48C3" w:rsidRPr="00A13E73" w:rsidRDefault="006E48C3" w:rsidP="006E48C3">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het telefonisch onthaal</w:t>
      </w:r>
      <w:r>
        <w:rPr>
          <w:rFonts w:asciiTheme="minorHAnsi" w:hAnsiTheme="minorHAnsi" w:cstheme="minorHAnsi"/>
        </w:rPr>
        <w:t>.</w:t>
      </w:r>
    </w:p>
    <w:p w14:paraId="45EE933B" w14:textId="77777777" w:rsidR="006E48C3" w:rsidRPr="00A13E73" w:rsidRDefault="006E48C3" w:rsidP="006E48C3">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verwerkt de berichten die toekomen op het secretariaat van de school</w:t>
      </w:r>
      <w:r>
        <w:rPr>
          <w:rFonts w:asciiTheme="minorHAnsi" w:hAnsiTheme="minorHAnsi" w:cstheme="minorHAnsi"/>
        </w:rPr>
        <w:t>.</w:t>
      </w:r>
    </w:p>
    <w:p w14:paraId="6C9313B3" w14:textId="77777777" w:rsidR="006E48C3" w:rsidRPr="00A13E73" w:rsidRDefault="006E48C3" w:rsidP="006E48C3">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verzekert de eerstelijnszorg naar leerlingen</w:t>
      </w:r>
      <w:r>
        <w:rPr>
          <w:rFonts w:asciiTheme="minorHAnsi" w:hAnsiTheme="minorHAnsi" w:cstheme="minorHAnsi"/>
        </w:rPr>
        <w:t>.</w:t>
      </w:r>
    </w:p>
    <w:p w14:paraId="6167AEFD" w14:textId="77777777" w:rsidR="006E48C3" w:rsidRDefault="006E48C3" w:rsidP="006E48C3">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bent opmerkzaam voor persoonlijke noden en moeilijkheden bij leerlingen en signaleert deze</w:t>
      </w:r>
      <w:r>
        <w:rPr>
          <w:rFonts w:asciiTheme="minorHAnsi" w:hAnsiTheme="minorHAnsi" w:cstheme="minorHAnsi"/>
        </w:rPr>
        <w:t xml:space="preserve"> conform schoolinterne afspraken</w:t>
      </w:r>
      <w:r w:rsidRPr="00A13E73">
        <w:rPr>
          <w:rFonts w:asciiTheme="minorHAnsi" w:hAnsiTheme="minorHAnsi" w:cstheme="minorHAnsi"/>
        </w:rPr>
        <w:t>.</w:t>
      </w:r>
    </w:p>
    <w:p w14:paraId="61B10E94" w14:textId="77777777" w:rsidR="006E48C3" w:rsidRPr="00C35698" w:rsidRDefault="006E48C3" w:rsidP="006E48C3">
      <w:pPr>
        <w:pStyle w:val="Lijstalinea"/>
        <w:numPr>
          <w:ilvl w:val="0"/>
          <w:numId w:val="117"/>
        </w:numPr>
        <w:spacing w:after="160" w:line="276" w:lineRule="auto"/>
        <w:rPr>
          <w:rFonts w:asciiTheme="minorHAnsi" w:hAnsiTheme="minorHAnsi" w:cstheme="minorHAnsi"/>
        </w:rPr>
      </w:pPr>
      <w:r w:rsidRPr="00C35698">
        <w:rPr>
          <w:rFonts w:asciiTheme="minorHAnsi" w:hAnsiTheme="minorHAnsi" w:cstheme="minorHAnsi"/>
        </w:rPr>
        <w:t>Je kent het schoolreglement, zorgt voor de naleving van de regels en treedt op bij inbreuken daartegen.</w:t>
      </w:r>
    </w:p>
    <w:p w14:paraId="60892878" w14:textId="77777777" w:rsidR="006E48C3" w:rsidRDefault="006E48C3" w:rsidP="006E48C3">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toezichten</w:t>
      </w:r>
      <w:r>
        <w:rPr>
          <w:rFonts w:asciiTheme="minorHAnsi" w:hAnsiTheme="minorHAnsi" w:cstheme="minorHAnsi"/>
        </w:rPr>
        <w:t>.</w:t>
      </w:r>
    </w:p>
    <w:p w14:paraId="08E2623B" w14:textId="77777777" w:rsidR="006E48C3" w:rsidRPr="009E5898" w:rsidRDefault="006E48C3" w:rsidP="006E48C3">
      <w:pPr>
        <w:pStyle w:val="Lijstalinea"/>
        <w:spacing w:line="276" w:lineRule="auto"/>
        <w:rPr>
          <w:rFonts w:asciiTheme="minorHAnsi" w:hAnsiTheme="minorHAnsi" w:cstheme="minorHAnsi"/>
        </w:rPr>
      </w:pPr>
    </w:p>
    <w:p w14:paraId="6FDF34B7" w14:textId="77777777" w:rsidR="006E48C3" w:rsidRPr="009B1AF3" w:rsidRDefault="006E48C3" w:rsidP="006E48C3">
      <w:pPr>
        <w:pStyle w:val="Lijstalinea"/>
        <w:numPr>
          <w:ilvl w:val="0"/>
          <w:numId w:val="125"/>
        </w:numPr>
        <w:spacing w:after="160" w:line="276" w:lineRule="auto"/>
        <w:ind w:left="426"/>
        <w:rPr>
          <w:rFonts w:asciiTheme="minorHAnsi" w:hAnsiTheme="minorHAnsi" w:cstheme="minorHAnsi"/>
          <w:b/>
          <w:bCs/>
        </w:rPr>
      </w:pPr>
      <w:r w:rsidRPr="009B1AF3">
        <w:rPr>
          <w:rFonts w:asciiTheme="minorHAnsi" w:hAnsiTheme="minorHAnsi" w:cstheme="minorHAnsi"/>
          <w:b/>
          <w:bCs/>
        </w:rPr>
        <w:t>Leerlingadministratie</w:t>
      </w:r>
    </w:p>
    <w:p w14:paraId="60F65507" w14:textId="77777777" w:rsidR="006E48C3" w:rsidRPr="007240FA" w:rsidRDefault="006E48C3" w:rsidP="006E48C3">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 xml:space="preserve">staat in voor een correct beheer van </w:t>
      </w:r>
      <w:r w:rsidRPr="00B74A0D">
        <w:rPr>
          <w:rFonts w:asciiTheme="minorHAnsi" w:hAnsiTheme="minorHAnsi" w:cstheme="minorHAnsi"/>
        </w:rPr>
        <w:t>het administratief dossier vanaf de inschrijving tot het verlaten van de school</w:t>
      </w:r>
      <w:r>
        <w:rPr>
          <w:rFonts w:asciiTheme="minorHAnsi" w:hAnsiTheme="minorHAnsi" w:cstheme="minorHAnsi"/>
        </w:rPr>
        <w:t xml:space="preserve"> volgens schoolinterne afspraken. </w:t>
      </w:r>
    </w:p>
    <w:p w14:paraId="6528D3D1" w14:textId="77777777" w:rsidR="006E48C3" w:rsidRDefault="006E48C3" w:rsidP="006E48C3">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staat in voor</w:t>
      </w:r>
      <w:r w:rsidRPr="00B74A0D">
        <w:rPr>
          <w:rFonts w:asciiTheme="minorHAnsi" w:hAnsiTheme="minorHAnsi" w:cstheme="minorHAnsi"/>
        </w:rPr>
        <w:t xml:space="preserve"> de administratie en verzorgt de dienstverlening m.b.t. verschillende aspecten (</w:t>
      </w:r>
      <w:r>
        <w:rPr>
          <w:rFonts w:asciiTheme="minorHAnsi" w:hAnsiTheme="minorHAnsi" w:cstheme="minorHAnsi"/>
        </w:rPr>
        <w:t>zoals</w:t>
      </w:r>
      <w:r w:rsidRPr="00B74A0D">
        <w:rPr>
          <w:rFonts w:asciiTheme="minorHAnsi" w:hAnsiTheme="minorHAnsi" w:cstheme="minorHAnsi"/>
        </w:rPr>
        <w:t xml:space="preserve"> ongevallenverzekering, aan- en afwezigheden, studiebeurzen, abonnementen</w:t>
      </w:r>
      <w:r>
        <w:rPr>
          <w:rFonts w:asciiTheme="minorHAnsi" w:hAnsiTheme="minorHAnsi" w:cstheme="minorHAnsi"/>
        </w:rPr>
        <w:t>,…)</w:t>
      </w:r>
      <w:r w:rsidRPr="00B74A0D">
        <w:rPr>
          <w:rFonts w:asciiTheme="minorHAnsi" w:hAnsiTheme="minorHAnsi" w:cstheme="minorHAnsi"/>
        </w:rPr>
        <w:t>.</w:t>
      </w:r>
    </w:p>
    <w:p w14:paraId="6A52F6CE" w14:textId="77777777" w:rsidR="006E48C3" w:rsidRPr="009F7858" w:rsidRDefault="006E48C3" w:rsidP="006E48C3">
      <w:pPr>
        <w:pStyle w:val="Lijstalinea"/>
        <w:spacing w:line="276" w:lineRule="auto"/>
        <w:rPr>
          <w:rFonts w:asciiTheme="minorHAnsi" w:hAnsiTheme="minorHAnsi" w:cstheme="minorHAnsi"/>
        </w:rPr>
      </w:pPr>
    </w:p>
    <w:p w14:paraId="0BD31CAC" w14:textId="77777777" w:rsidR="006E48C3" w:rsidRPr="0002155C" w:rsidRDefault="006E48C3" w:rsidP="006E48C3">
      <w:pPr>
        <w:pStyle w:val="Lijstalinea"/>
        <w:numPr>
          <w:ilvl w:val="0"/>
          <w:numId w:val="126"/>
        </w:numPr>
        <w:spacing w:after="160" w:line="276" w:lineRule="auto"/>
        <w:ind w:left="426"/>
        <w:rPr>
          <w:rFonts w:asciiTheme="minorHAnsi" w:hAnsiTheme="minorHAnsi" w:cstheme="minorHAnsi"/>
          <w:b/>
          <w:bCs/>
        </w:rPr>
      </w:pPr>
      <w:r w:rsidRPr="0002155C">
        <w:rPr>
          <w:rFonts w:asciiTheme="minorHAnsi" w:hAnsiTheme="minorHAnsi" w:cstheme="minorHAnsi"/>
          <w:b/>
          <w:bCs/>
        </w:rPr>
        <w:t>Personeelsadministratie:</w:t>
      </w:r>
    </w:p>
    <w:p w14:paraId="3CFFB22D" w14:textId="77777777" w:rsidR="006E48C3" w:rsidRDefault="006E48C3" w:rsidP="006E48C3">
      <w:pPr>
        <w:pStyle w:val="Lijstalinea"/>
        <w:numPr>
          <w:ilvl w:val="0"/>
          <w:numId w:val="120"/>
        </w:numPr>
        <w:spacing w:after="160" w:line="276" w:lineRule="auto"/>
        <w:rPr>
          <w:rFonts w:asciiTheme="minorHAnsi" w:hAnsiTheme="minorHAnsi" w:cstheme="minorHAnsi"/>
        </w:rPr>
      </w:pPr>
      <w:r w:rsidRPr="001E1311">
        <w:rPr>
          <w:rFonts w:asciiTheme="minorHAnsi" w:hAnsiTheme="minorHAnsi" w:cstheme="minorHAnsi"/>
        </w:rPr>
        <w:t xml:space="preserve">Je </w:t>
      </w:r>
      <w:r>
        <w:rPr>
          <w:rFonts w:asciiTheme="minorHAnsi" w:hAnsiTheme="minorHAnsi" w:cstheme="minorHAnsi"/>
        </w:rPr>
        <w:t xml:space="preserve">staat in voor een correct beheer van </w:t>
      </w:r>
      <w:r w:rsidRPr="001E1311">
        <w:rPr>
          <w:rFonts w:asciiTheme="minorHAnsi" w:hAnsiTheme="minorHAnsi" w:cstheme="minorHAnsi"/>
        </w:rPr>
        <w:t>het administratief dossier van de personeelsleden.</w:t>
      </w:r>
    </w:p>
    <w:p w14:paraId="38632AF6" w14:textId="77777777" w:rsidR="006E48C3" w:rsidRPr="001E1311" w:rsidRDefault="006E48C3" w:rsidP="006E48C3">
      <w:pPr>
        <w:pStyle w:val="Lijstalinea"/>
        <w:numPr>
          <w:ilvl w:val="0"/>
          <w:numId w:val="120"/>
        </w:numPr>
        <w:spacing w:after="160" w:line="276" w:lineRule="auto"/>
        <w:rPr>
          <w:rFonts w:asciiTheme="minorHAnsi" w:hAnsiTheme="minorHAnsi" w:cstheme="minorHAnsi"/>
        </w:rPr>
      </w:pPr>
      <w:r>
        <w:rPr>
          <w:rFonts w:asciiTheme="minorHAnsi" w:hAnsiTheme="minorHAnsi" w:cstheme="minorHAnsi"/>
        </w:rPr>
        <w:t>Je staat in voor de administratie en verzorgt de dienstverlening m.b.t. verschillende aspecten volgens schoolinterne afspraken en in overleg met directie.</w:t>
      </w:r>
    </w:p>
    <w:p w14:paraId="4F73E533" w14:textId="77777777" w:rsidR="006E48C3" w:rsidRPr="00031FE7" w:rsidRDefault="006E48C3" w:rsidP="006E48C3">
      <w:pPr>
        <w:pStyle w:val="Lijstalinea"/>
        <w:spacing w:line="276" w:lineRule="auto"/>
        <w:rPr>
          <w:rFonts w:asciiTheme="minorHAnsi" w:hAnsiTheme="minorHAnsi" w:cstheme="minorHAnsi"/>
        </w:rPr>
      </w:pPr>
    </w:p>
    <w:p w14:paraId="2C2CBA75" w14:textId="77777777" w:rsidR="006E48C3" w:rsidRPr="00124DC0" w:rsidRDefault="006E48C3" w:rsidP="006E48C3">
      <w:pPr>
        <w:pStyle w:val="Lijstalinea"/>
        <w:numPr>
          <w:ilvl w:val="0"/>
          <w:numId w:val="129"/>
        </w:numPr>
        <w:spacing w:after="160" w:line="276" w:lineRule="auto"/>
        <w:ind w:left="426"/>
        <w:rPr>
          <w:rFonts w:asciiTheme="minorHAnsi" w:hAnsiTheme="minorHAnsi" w:cstheme="minorHAnsi"/>
          <w:b/>
          <w:bCs/>
        </w:rPr>
      </w:pPr>
      <w:r w:rsidRPr="00124DC0">
        <w:rPr>
          <w:rFonts w:asciiTheme="minorHAnsi" w:hAnsiTheme="minorHAnsi" w:cstheme="minorHAnsi"/>
          <w:b/>
          <w:bCs/>
        </w:rPr>
        <w:t>Algemene schooladministratie</w:t>
      </w:r>
    </w:p>
    <w:p w14:paraId="4AF9E7AE" w14:textId="77777777" w:rsidR="006E48C3" w:rsidRDefault="006E48C3" w:rsidP="006E48C3">
      <w:pPr>
        <w:pStyle w:val="Lijstalinea"/>
        <w:numPr>
          <w:ilvl w:val="0"/>
          <w:numId w:val="124"/>
        </w:numPr>
        <w:spacing w:after="160" w:line="276" w:lineRule="auto"/>
        <w:rPr>
          <w:rFonts w:asciiTheme="minorHAnsi" w:hAnsiTheme="minorHAnsi" w:cstheme="minorHAnsi"/>
        </w:rPr>
      </w:pPr>
      <w:r>
        <w:rPr>
          <w:rFonts w:asciiTheme="minorHAnsi" w:hAnsiTheme="minorHAnsi" w:cstheme="minorHAnsi"/>
        </w:rPr>
        <w:t>Je voert administratief ondersteunende taken correct uit.</w:t>
      </w:r>
    </w:p>
    <w:p w14:paraId="7039DB7E" w14:textId="77777777" w:rsidR="006E48C3" w:rsidRPr="004F42AF" w:rsidRDefault="006E48C3" w:rsidP="006E48C3">
      <w:pPr>
        <w:pStyle w:val="Lijstalinea"/>
        <w:spacing w:line="276" w:lineRule="auto"/>
        <w:rPr>
          <w:rFonts w:asciiTheme="minorHAnsi" w:hAnsiTheme="minorHAnsi" w:cstheme="minorHAnsi"/>
        </w:rPr>
      </w:pPr>
    </w:p>
    <w:p w14:paraId="76A67671" w14:textId="77777777" w:rsidR="006E48C3" w:rsidRPr="004C00F1" w:rsidRDefault="006E48C3" w:rsidP="006E48C3">
      <w:pPr>
        <w:pStyle w:val="Lijstalinea"/>
        <w:numPr>
          <w:ilvl w:val="0"/>
          <w:numId w:val="127"/>
        </w:numPr>
        <w:spacing w:after="160" w:line="276" w:lineRule="auto"/>
        <w:ind w:left="426"/>
        <w:rPr>
          <w:rFonts w:asciiTheme="minorHAnsi" w:hAnsiTheme="minorHAnsi" w:cstheme="minorHAnsi"/>
          <w:b/>
          <w:bCs/>
        </w:rPr>
      </w:pPr>
      <w:r w:rsidRPr="004C00F1">
        <w:rPr>
          <w:rFonts w:asciiTheme="minorHAnsi" w:hAnsiTheme="minorHAnsi" w:cstheme="minorHAnsi"/>
          <w:b/>
          <w:bCs/>
        </w:rPr>
        <w:lastRenderedPageBreak/>
        <w:t>Financiële organisatie</w:t>
      </w:r>
    </w:p>
    <w:p w14:paraId="6B1ACF0D" w14:textId="77777777" w:rsidR="006E48C3" w:rsidRDefault="006E48C3" w:rsidP="006E48C3">
      <w:pPr>
        <w:pStyle w:val="Lijstalinea"/>
        <w:numPr>
          <w:ilvl w:val="0"/>
          <w:numId w:val="122"/>
        </w:numPr>
        <w:spacing w:after="160" w:line="276" w:lineRule="auto"/>
        <w:rPr>
          <w:rFonts w:asciiTheme="minorHAnsi" w:hAnsiTheme="minorHAnsi" w:cstheme="minorHAnsi"/>
        </w:rPr>
      </w:pPr>
      <w:r>
        <w:rPr>
          <w:rFonts w:asciiTheme="minorHAnsi" w:hAnsiTheme="minorHAnsi" w:cstheme="minorHAnsi"/>
        </w:rPr>
        <w:t xml:space="preserve">Je volgt, samen met de directie, de begroting mee op. </w:t>
      </w:r>
    </w:p>
    <w:p w14:paraId="7E860541" w14:textId="77777777" w:rsidR="006E48C3" w:rsidRPr="001E1311" w:rsidRDefault="006E48C3" w:rsidP="006E48C3">
      <w:pPr>
        <w:pStyle w:val="Lijstalinea"/>
        <w:numPr>
          <w:ilvl w:val="0"/>
          <w:numId w:val="122"/>
        </w:numPr>
        <w:spacing w:after="160" w:line="276" w:lineRule="auto"/>
        <w:rPr>
          <w:rFonts w:asciiTheme="minorHAnsi" w:hAnsiTheme="minorHAnsi" w:cstheme="minorHAnsi"/>
        </w:rPr>
      </w:pPr>
      <w:r w:rsidRPr="001E1311">
        <w:rPr>
          <w:rFonts w:asciiTheme="minorHAnsi" w:hAnsiTheme="minorHAnsi" w:cstheme="minorHAnsi"/>
        </w:rPr>
        <w:t xml:space="preserve">Je houdt de boekhouding </w:t>
      </w:r>
      <w:r>
        <w:rPr>
          <w:rFonts w:asciiTheme="minorHAnsi" w:hAnsiTheme="minorHAnsi" w:cstheme="minorHAnsi"/>
        </w:rPr>
        <w:t xml:space="preserve">correct </w:t>
      </w:r>
      <w:r w:rsidRPr="001E1311">
        <w:rPr>
          <w:rFonts w:asciiTheme="minorHAnsi" w:hAnsiTheme="minorHAnsi" w:cstheme="minorHAnsi"/>
        </w:rPr>
        <w:t>bij</w:t>
      </w:r>
      <w:r>
        <w:rPr>
          <w:rFonts w:asciiTheme="minorHAnsi" w:hAnsiTheme="minorHAnsi" w:cstheme="minorHAnsi"/>
        </w:rPr>
        <w:t xml:space="preserve"> volgens regelgeving en de afspraken schoolbestuur, dit in overleg met de directie.</w:t>
      </w:r>
    </w:p>
    <w:p w14:paraId="76847F3A" w14:textId="77777777" w:rsidR="006E48C3" w:rsidRPr="004C00F1" w:rsidRDefault="006E48C3" w:rsidP="006E48C3">
      <w:pPr>
        <w:pStyle w:val="Lijstalinea"/>
        <w:spacing w:line="276" w:lineRule="auto"/>
        <w:rPr>
          <w:rFonts w:asciiTheme="minorHAnsi" w:hAnsiTheme="minorHAnsi" w:cstheme="minorHAnsi"/>
        </w:rPr>
      </w:pPr>
    </w:p>
    <w:p w14:paraId="5411D492" w14:textId="77777777" w:rsidR="006E48C3" w:rsidRPr="009C3878" w:rsidRDefault="006E48C3" w:rsidP="006E48C3">
      <w:pPr>
        <w:pStyle w:val="Lijstalinea"/>
        <w:numPr>
          <w:ilvl w:val="0"/>
          <w:numId w:val="128"/>
        </w:numPr>
        <w:spacing w:after="160" w:line="276" w:lineRule="auto"/>
        <w:ind w:left="426"/>
        <w:rPr>
          <w:rFonts w:asciiTheme="minorHAnsi" w:hAnsiTheme="minorHAnsi" w:cstheme="minorHAnsi"/>
          <w:b/>
          <w:bCs/>
        </w:rPr>
      </w:pPr>
      <w:r w:rsidRPr="009C3878">
        <w:rPr>
          <w:rFonts w:asciiTheme="minorHAnsi" w:hAnsiTheme="minorHAnsi" w:cstheme="minorHAnsi"/>
          <w:b/>
          <w:bCs/>
        </w:rPr>
        <w:t>Materiële en logistieke organisatie</w:t>
      </w:r>
    </w:p>
    <w:p w14:paraId="4B14D2A9" w14:textId="77777777" w:rsidR="006E48C3" w:rsidRPr="00B670E0" w:rsidRDefault="006E48C3" w:rsidP="006E48C3">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 xml:space="preserve">Je bereidt </w:t>
      </w:r>
      <w:r>
        <w:rPr>
          <w:rFonts w:asciiTheme="minorHAnsi" w:hAnsiTheme="minorHAnsi" w:cstheme="minorHAnsi"/>
        </w:rPr>
        <w:t xml:space="preserve">dossiers en /of </w:t>
      </w:r>
      <w:r w:rsidRPr="00B670E0">
        <w:rPr>
          <w:rFonts w:asciiTheme="minorHAnsi" w:hAnsiTheme="minorHAnsi" w:cstheme="minorHAnsi"/>
        </w:rPr>
        <w:t>contracten</w:t>
      </w:r>
      <w:r>
        <w:rPr>
          <w:rFonts w:asciiTheme="minorHAnsi" w:hAnsiTheme="minorHAnsi" w:cstheme="minorHAnsi"/>
        </w:rPr>
        <w:t xml:space="preserve"> </w:t>
      </w:r>
      <w:r w:rsidRPr="00B670E0">
        <w:rPr>
          <w:rFonts w:asciiTheme="minorHAnsi" w:hAnsiTheme="minorHAnsi" w:cstheme="minorHAnsi"/>
        </w:rPr>
        <w:t>voor</w:t>
      </w:r>
      <w:r>
        <w:rPr>
          <w:rFonts w:asciiTheme="minorHAnsi" w:hAnsiTheme="minorHAnsi" w:cstheme="minorHAnsi"/>
        </w:rPr>
        <w:t xml:space="preserve"> volgens schoolinterne afspraken.</w:t>
      </w:r>
    </w:p>
    <w:p w14:paraId="78E26D44" w14:textId="77777777" w:rsidR="006E48C3" w:rsidRPr="00B670E0" w:rsidRDefault="006E48C3" w:rsidP="006E48C3">
      <w:pPr>
        <w:pStyle w:val="Lijstalinea"/>
        <w:numPr>
          <w:ilvl w:val="0"/>
          <w:numId w:val="123"/>
        </w:numPr>
        <w:spacing w:after="160" w:line="276" w:lineRule="auto"/>
        <w:rPr>
          <w:rFonts w:asciiTheme="minorHAnsi" w:hAnsiTheme="minorHAnsi" w:cstheme="minorHAnsi"/>
        </w:rPr>
      </w:pPr>
      <w:r>
        <w:rPr>
          <w:rFonts w:asciiTheme="minorHAnsi" w:hAnsiTheme="minorHAnsi" w:cstheme="minorHAnsi"/>
        </w:rPr>
        <w:t>J</w:t>
      </w:r>
      <w:r w:rsidRPr="00B670E0">
        <w:rPr>
          <w:rFonts w:asciiTheme="minorHAnsi" w:hAnsiTheme="minorHAnsi" w:cstheme="minorHAnsi"/>
        </w:rPr>
        <w:t>e beheert de voorraden</w:t>
      </w:r>
      <w:r>
        <w:rPr>
          <w:rFonts w:asciiTheme="minorHAnsi" w:hAnsiTheme="minorHAnsi" w:cstheme="minorHAnsi"/>
        </w:rPr>
        <w:t>.</w:t>
      </w:r>
    </w:p>
    <w:p w14:paraId="2186BBAC" w14:textId="77777777" w:rsidR="006E48C3" w:rsidRPr="00B670E0" w:rsidRDefault="006E48C3" w:rsidP="006E48C3">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inventariseert de klas- en didactisch materia</w:t>
      </w:r>
      <w:r>
        <w:rPr>
          <w:rFonts w:asciiTheme="minorHAnsi" w:hAnsiTheme="minorHAnsi" w:cstheme="minorHAnsi"/>
        </w:rPr>
        <w:t>len.</w:t>
      </w:r>
    </w:p>
    <w:p w14:paraId="48DA739A" w14:textId="77777777" w:rsidR="006E48C3" w:rsidRPr="00B670E0" w:rsidRDefault="006E48C3" w:rsidP="006E48C3">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organiseert en beheert de toegewezen aspecten van het archief</w:t>
      </w:r>
      <w:r>
        <w:rPr>
          <w:rFonts w:asciiTheme="minorHAnsi" w:hAnsiTheme="minorHAnsi" w:cstheme="minorHAnsi"/>
        </w:rPr>
        <w:t>.</w:t>
      </w:r>
    </w:p>
    <w:p w14:paraId="7F91A4AC" w14:textId="77777777" w:rsidR="006E48C3" w:rsidRPr="00B670E0" w:rsidRDefault="006E48C3" w:rsidP="006E48C3">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verzorgt de toegewezen communicatie vanuit de school</w:t>
      </w:r>
      <w:r>
        <w:rPr>
          <w:rFonts w:asciiTheme="minorHAnsi" w:hAnsiTheme="minorHAnsi" w:cstheme="minorHAnsi"/>
        </w:rPr>
        <w:t>.</w:t>
      </w:r>
    </w:p>
    <w:p w14:paraId="11675080" w14:textId="77777777" w:rsidR="006E48C3" w:rsidRPr="00C25551" w:rsidRDefault="006E48C3" w:rsidP="006E48C3">
      <w:pPr>
        <w:pStyle w:val="Lijstalinea"/>
        <w:spacing w:line="276" w:lineRule="auto"/>
        <w:rPr>
          <w:rFonts w:asciiTheme="minorHAnsi" w:hAnsiTheme="minorHAnsi" w:cstheme="minorHAnsi"/>
        </w:rPr>
      </w:pPr>
    </w:p>
    <w:p w14:paraId="4387F546" w14:textId="77777777" w:rsidR="006E48C3" w:rsidRPr="00444408" w:rsidRDefault="006E48C3" w:rsidP="006E48C3">
      <w:pPr>
        <w:pStyle w:val="Lijstalinea"/>
        <w:numPr>
          <w:ilvl w:val="0"/>
          <w:numId w:val="130"/>
        </w:numPr>
        <w:spacing w:after="160" w:line="276" w:lineRule="auto"/>
        <w:ind w:left="426"/>
        <w:rPr>
          <w:rFonts w:asciiTheme="minorHAnsi" w:hAnsiTheme="minorHAnsi" w:cstheme="minorHAnsi"/>
          <w:b/>
          <w:bCs/>
        </w:rPr>
      </w:pPr>
      <w:r w:rsidRPr="00444408">
        <w:rPr>
          <w:rFonts w:asciiTheme="minorHAnsi" w:hAnsiTheme="minorHAnsi" w:cstheme="minorHAnsi"/>
          <w:b/>
          <w:bCs/>
        </w:rPr>
        <w:t>Begeleiding onderhoudspersoneel</w:t>
      </w:r>
      <w:r>
        <w:rPr>
          <w:rStyle w:val="Voetnootmarkering"/>
          <w:rFonts w:asciiTheme="minorHAnsi" w:hAnsiTheme="minorHAnsi" w:cstheme="minorHAnsi"/>
          <w:b/>
          <w:bCs/>
        </w:rPr>
        <w:footnoteReference w:id="34"/>
      </w:r>
    </w:p>
    <w:p w14:paraId="51D94FCD" w14:textId="77777777" w:rsidR="006E48C3" w:rsidRPr="00C35698" w:rsidRDefault="006E48C3" w:rsidP="006E48C3">
      <w:pPr>
        <w:pStyle w:val="Lijstalinea"/>
        <w:numPr>
          <w:ilvl w:val="0"/>
          <w:numId w:val="124"/>
        </w:numPr>
        <w:spacing w:after="160" w:line="276" w:lineRule="auto"/>
        <w:rPr>
          <w:rFonts w:asciiTheme="minorHAnsi" w:hAnsiTheme="minorHAnsi" w:cstheme="minorHAnsi"/>
        </w:rPr>
      </w:pPr>
      <w:r w:rsidRPr="00C35698">
        <w:rPr>
          <w:rFonts w:asciiTheme="minorHAnsi" w:hAnsiTheme="minorHAnsi" w:cstheme="minorHAnsi"/>
        </w:rPr>
        <w:t>Je coördineert de organisatie van het onderhoudspersoneel.</w:t>
      </w:r>
    </w:p>
    <w:p w14:paraId="18D74F5B" w14:textId="77777777" w:rsidR="006E48C3" w:rsidRPr="00691F26" w:rsidRDefault="006E48C3" w:rsidP="006E48C3">
      <w:pPr>
        <w:spacing w:line="276" w:lineRule="auto"/>
        <w:rPr>
          <w:rFonts w:asciiTheme="minorHAnsi" w:hAnsiTheme="minorHAnsi" w:cstheme="minorHAnsi"/>
          <w:b/>
          <w:bCs/>
          <w:sz w:val="28"/>
          <w:szCs w:val="28"/>
        </w:rPr>
      </w:pPr>
      <w:r>
        <w:rPr>
          <w:rFonts w:asciiTheme="minorHAnsi" w:hAnsiTheme="minorHAnsi" w:cstheme="minorHAnsi"/>
          <w:b/>
          <w:bCs/>
          <w:sz w:val="28"/>
          <w:szCs w:val="28"/>
        </w:rPr>
        <w:t>2</w:t>
      </w:r>
      <w:r w:rsidRPr="00691F26">
        <w:rPr>
          <w:rFonts w:asciiTheme="minorHAnsi" w:hAnsiTheme="minorHAnsi" w:cstheme="minorHAnsi"/>
          <w:b/>
          <w:bCs/>
          <w:sz w:val="28"/>
          <w:szCs w:val="28"/>
        </w:rPr>
        <w:t>. Overleg en samenwerking met directie, collega’s, CLB, ouders en externe partners</w:t>
      </w:r>
    </w:p>
    <w:p w14:paraId="170C0E68" w14:textId="77777777" w:rsidR="006E48C3" w:rsidRPr="00AF20FC" w:rsidRDefault="006E48C3" w:rsidP="006E48C3">
      <w:pPr>
        <w:numPr>
          <w:ilvl w:val="0"/>
          <w:numId w:val="81"/>
        </w:numPr>
        <w:pBdr>
          <w:top w:val="nil"/>
          <w:left w:val="nil"/>
          <w:bottom w:val="nil"/>
          <w:right w:val="nil"/>
          <w:between w:val="nil"/>
        </w:pBdr>
        <w:spacing w:line="276" w:lineRule="auto"/>
        <w:ind w:left="426"/>
        <w:rPr>
          <w:rFonts w:asciiTheme="minorHAnsi" w:hAnsiTheme="minorHAnsi" w:cstheme="minorHAnsi"/>
        </w:rPr>
      </w:pPr>
      <w:r w:rsidRPr="00AF20FC">
        <w:rPr>
          <w:rFonts w:asciiTheme="minorHAnsi" w:hAnsiTheme="minorHAnsi" w:cstheme="minorHAnsi"/>
        </w:rPr>
        <w:t>Je engageert je voor schoolbrede initiatieven.</w:t>
      </w:r>
    </w:p>
    <w:p w14:paraId="44917609" w14:textId="77777777" w:rsidR="006E48C3" w:rsidRPr="006D49BC" w:rsidRDefault="006E48C3" w:rsidP="006E48C3">
      <w:pPr>
        <w:numPr>
          <w:ilvl w:val="0"/>
          <w:numId w:val="81"/>
        </w:numPr>
        <w:pBdr>
          <w:top w:val="nil"/>
          <w:left w:val="nil"/>
          <w:bottom w:val="nil"/>
          <w:right w:val="nil"/>
          <w:between w:val="nil"/>
        </w:pBdr>
        <w:spacing w:line="276" w:lineRule="auto"/>
        <w:ind w:left="426"/>
        <w:rPr>
          <w:rFonts w:asciiTheme="minorHAnsi" w:hAnsiTheme="minorHAnsi" w:cstheme="minorHAnsi"/>
          <w:color w:val="4F81BD" w:themeColor="accent1"/>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35"/>
      </w:r>
      <w:r w:rsidRPr="00691F26">
        <w:rPr>
          <w:rFonts w:asciiTheme="minorHAnsi" w:eastAsia="Calibri" w:hAnsiTheme="minorHAnsi" w:cstheme="minorHAnsi"/>
          <w:color w:val="000000"/>
        </w:rPr>
        <w:t xml:space="preserve">  aan de formele en informele overleg- en samenwerkingsinitiatieven</w:t>
      </w:r>
      <w:r>
        <w:rPr>
          <w:rFonts w:asciiTheme="minorHAnsi" w:eastAsia="Calibri" w:hAnsiTheme="minorHAnsi" w:cstheme="minorHAnsi"/>
          <w:color w:val="000000"/>
        </w:rPr>
        <w:t>.</w:t>
      </w:r>
    </w:p>
    <w:p w14:paraId="1B6A1156" w14:textId="77777777" w:rsidR="006E48C3" w:rsidRPr="00444408" w:rsidRDefault="006E48C3" w:rsidP="006E48C3">
      <w:pPr>
        <w:numPr>
          <w:ilvl w:val="0"/>
          <w:numId w:val="81"/>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w:t>
      </w:r>
      <w:r w:rsidRPr="00691F26">
        <w:rPr>
          <w:rFonts w:asciiTheme="minorHAnsi" w:eastAsia="Calibri" w:hAnsiTheme="minorHAnsi" w:cstheme="minorHAnsi"/>
          <w:color w:val="000000"/>
        </w:rPr>
        <w:t>e leeft de gemaakte school- en teamafspraken na</w:t>
      </w:r>
      <w:r>
        <w:rPr>
          <w:rFonts w:asciiTheme="minorHAnsi" w:eastAsia="Calibri" w:hAnsiTheme="minorHAnsi" w:cstheme="minorHAnsi"/>
          <w:color w:val="000000"/>
        </w:rPr>
        <w:t xml:space="preserve">. </w:t>
      </w:r>
    </w:p>
    <w:p w14:paraId="4F27D075" w14:textId="77777777" w:rsidR="006E48C3" w:rsidRDefault="006E48C3" w:rsidP="006E48C3">
      <w:pPr>
        <w:numPr>
          <w:ilvl w:val="0"/>
          <w:numId w:val="81"/>
        </w:numPr>
        <w:pBdr>
          <w:top w:val="nil"/>
          <w:left w:val="nil"/>
          <w:bottom w:val="nil"/>
          <w:right w:val="nil"/>
          <w:between w:val="nil"/>
        </w:pBdr>
        <w:spacing w:line="276" w:lineRule="auto"/>
        <w:ind w:left="426"/>
        <w:rPr>
          <w:rFonts w:asciiTheme="minorHAnsi" w:hAnsiTheme="minorHAnsi" w:cstheme="minorHAnsi"/>
        </w:rPr>
      </w:pPr>
      <w:r w:rsidRPr="00444408">
        <w:rPr>
          <w:rFonts w:asciiTheme="minorHAnsi" w:hAnsiTheme="minorHAnsi" w:cstheme="minorHAnsi"/>
        </w:rPr>
        <w:t>Je werkt samen met de medewerkers van de scholengemeenschap, schoolbestuur en de secretariaatsmedewerkers van de scholen van de scholengemeenschap.</w:t>
      </w:r>
    </w:p>
    <w:p w14:paraId="4574E588" w14:textId="77777777" w:rsidR="006E48C3" w:rsidRPr="00444408" w:rsidRDefault="006E48C3" w:rsidP="006E48C3">
      <w:pPr>
        <w:pBdr>
          <w:top w:val="nil"/>
          <w:left w:val="nil"/>
          <w:bottom w:val="nil"/>
          <w:right w:val="nil"/>
          <w:between w:val="nil"/>
        </w:pBdr>
        <w:spacing w:line="276" w:lineRule="auto"/>
        <w:ind w:left="426"/>
        <w:rPr>
          <w:rFonts w:asciiTheme="minorHAnsi" w:hAnsiTheme="minorHAnsi" w:cstheme="minorHAnsi"/>
        </w:rPr>
      </w:pPr>
    </w:p>
    <w:p w14:paraId="309661C2" w14:textId="77777777" w:rsidR="006E48C3" w:rsidRDefault="006E48C3" w:rsidP="006E48C3">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143110AB" w14:textId="77777777" w:rsidR="006E48C3" w:rsidRPr="00CD1FCF" w:rsidRDefault="006E48C3" w:rsidP="006E48C3">
      <w:pPr>
        <w:numPr>
          <w:ilvl w:val="0"/>
          <w:numId w:val="83"/>
        </w:numPr>
        <w:pBdr>
          <w:top w:val="nil"/>
          <w:left w:val="nil"/>
          <w:bottom w:val="nil"/>
          <w:right w:val="nil"/>
          <w:between w:val="nil"/>
        </w:pBdr>
        <w:spacing w:line="276" w:lineRule="auto"/>
        <w:ind w:left="426"/>
        <w:rPr>
          <w:rFonts w:asciiTheme="minorHAnsi" w:hAnsiTheme="minorHAnsi" w:cstheme="minorHAnsi"/>
        </w:rPr>
      </w:pPr>
      <w:r w:rsidRPr="006641BA">
        <w:rPr>
          <w:rFonts w:asciiTheme="minorHAnsi" w:eastAsia="Calibri" w:hAnsiTheme="minorHAnsi" w:cstheme="minorHAnsi"/>
          <w:color w:val="000000"/>
        </w:rPr>
        <w:t>Je volgt nascholing, implementeert de verworven kennis en deelt je deskundigheid.</w:t>
      </w:r>
    </w:p>
    <w:p w14:paraId="395924A6" w14:textId="77777777" w:rsidR="006E48C3" w:rsidRPr="006641BA" w:rsidRDefault="006E48C3" w:rsidP="006E48C3">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neemt actief deel aan expertiseontwikkeling en -deling.</w:t>
      </w:r>
    </w:p>
    <w:p w14:paraId="2BDFB472" w14:textId="77777777" w:rsidR="006E48C3" w:rsidRPr="00CD1FCF" w:rsidRDefault="006E48C3" w:rsidP="006E48C3">
      <w:pPr>
        <w:numPr>
          <w:ilvl w:val="0"/>
          <w:numId w:val="83"/>
        </w:numPr>
        <w:pBdr>
          <w:top w:val="nil"/>
          <w:left w:val="nil"/>
          <w:bottom w:val="nil"/>
          <w:right w:val="nil"/>
          <w:between w:val="nil"/>
        </w:pBdr>
        <w:spacing w:line="276" w:lineRule="auto"/>
        <w:ind w:left="426"/>
        <w:rPr>
          <w:rFonts w:asciiTheme="minorHAnsi" w:hAnsiTheme="minorHAnsi" w:cstheme="minorHAnsi"/>
        </w:rPr>
      </w:pPr>
      <w:r w:rsidRPr="00CD1FCF">
        <w:rPr>
          <w:rFonts w:asciiTheme="minorHAnsi" w:eastAsia="Calibri" w:hAnsiTheme="minorHAnsi" w:cstheme="minorHAnsi"/>
          <w:color w:val="000000"/>
        </w:rPr>
        <w:t>J</w:t>
      </w:r>
      <w:r w:rsidRPr="00CD1FCF">
        <w:rPr>
          <w:rFonts w:asciiTheme="minorHAnsi" w:eastAsia="Calibri" w:hAnsiTheme="minorHAnsi" w:cstheme="minorHAnsi"/>
        </w:rPr>
        <w:t>e</w:t>
      </w:r>
      <w:r w:rsidRPr="00CD1FCF">
        <w:rPr>
          <w:rFonts w:asciiTheme="minorHAnsi" w:eastAsia="Calibri" w:hAnsiTheme="minorHAnsi" w:cstheme="minorHAnsi"/>
          <w:color w:val="0070C0"/>
        </w:rPr>
        <w:t xml:space="preserve"> </w:t>
      </w:r>
      <w:r w:rsidRPr="00CD1FCF">
        <w:rPr>
          <w:rFonts w:asciiTheme="minorHAnsi" w:eastAsia="Calibri" w:hAnsiTheme="minorHAnsi" w:cstheme="minorHAnsi"/>
          <w:color w:val="000000"/>
        </w:rPr>
        <w:t>reflecteert over je eigen functioneren en  bent bereid om indien nodig bij te sturen.</w:t>
      </w:r>
    </w:p>
    <w:p w14:paraId="401A3F79" w14:textId="77777777" w:rsidR="006E48C3" w:rsidRDefault="006E48C3" w:rsidP="006E48C3">
      <w:pPr>
        <w:spacing w:line="276" w:lineRule="auto"/>
        <w:rPr>
          <w:rFonts w:asciiTheme="minorHAnsi" w:hAnsiTheme="minorHAnsi" w:cstheme="minorHAnsi"/>
          <w:b/>
          <w:bCs/>
          <w:sz w:val="32"/>
          <w:szCs w:val="32"/>
        </w:rPr>
      </w:pPr>
    </w:p>
    <w:p w14:paraId="4A01D86D" w14:textId="77777777" w:rsidR="006E48C3" w:rsidRDefault="006E48C3" w:rsidP="006E48C3">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43D8B4C6" w14:textId="77777777" w:rsidR="006E48C3" w:rsidRDefault="006E48C3" w:rsidP="006E48C3">
      <w:pPr>
        <w:rPr>
          <w:rFonts w:ascii="Calibri" w:eastAsia="Calibri" w:hAnsi="Calibri" w:cs="Calibri"/>
        </w:rPr>
      </w:pPr>
      <w:r>
        <w:rPr>
          <w:rFonts w:ascii="Calibri" w:eastAsia="Calibri" w:hAnsi="Calibri" w:cs="Calibri"/>
        </w:rPr>
        <w:t>In overleg opgemaakt te   …………………………………………… (plaats)  op ………/…………/……… (datum).</w:t>
      </w:r>
    </w:p>
    <w:p w14:paraId="6B9BEE56" w14:textId="77777777" w:rsidR="006E48C3" w:rsidRDefault="006E48C3" w:rsidP="006E48C3">
      <w:pPr>
        <w:rPr>
          <w:rFonts w:ascii="Calibri" w:eastAsia="Calibri" w:hAnsi="Calibri" w:cs="Calibri"/>
        </w:rPr>
      </w:pPr>
    </w:p>
    <w:p w14:paraId="58135459" w14:textId="77777777" w:rsidR="006E48C3" w:rsidRDefault="006E48C3" w:rsidP="006E48C3">
      <w:pPr>
        <w:rPr>
          <w:rFonts w:ascii="Calibri" w:eastAsia="Calibri" w:hAnsi="Calibri" w:cs="Calibri"/>
        </w:rPr>
      </w:pPr>
    </w:p>
    <w:p w14:paraId="7897C4F4" w14:textId="77777777" w:rsidR="006E48C3" w:rsidRDefault="006E48C3" w:rsidP="006E48C3">
      <w:pPr>
        <w:rPr>
          <w:rFonts w:ascii="Calibri" w:eastAsia="Calibri" w:hAnsi="Calibri" w:cs="Calibri"/>
        </w:rPr>
      </w:pPr>
      <w:r>
        <w:rPr>
          <w:rFonts w:ascii="Calibri" w:eastAsia="Calibri" w:hAnsi="Calibri" w:cs="Calibri"/>
        </w:rPr>
        <w:t>Voor kennisname en ontvangst van één exemplaar van de functiebeschrijving.</w:t>
      </w:r>
    </w:p>
    <w:p w14:paraId="716BB0AF" w14:textId="77777777" w:rsidR="006E48C3" w:rsidRDefault="006E48C3" w:rsidP="006E48C3">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6E48C3" w14:paraId="027840EE" w14:textId="77777777" w:rsidTr="00A418CE">
        <w:tc>
          <w:tcPr>
            <w:tcW w:w="5145" w:type="dxa"/>
          </w:tcPr>
          <w:p w14:paraId="4B662714" w14:textId="77777777" w:rsidR="006E48C3" w:rsidRDefault="006E48C3" w:rsidP="00A418CE">
            <w:pPr>
              <w:rPr>
                <w:rFonts w:ascii="Calibri" w:eastAsia="Calibri" w:hAnsi="Calibri" w:cs="Calibri"/>
              </w:rPr>
            </w:pPr>
            <w:r>
              <w:rPr>
                <w:rFonts w:ascii="Calibri" w:eastAsia="Calibri" w:hAnsi="Calibri" w:cs="Calibri"/>
              </w:rPr>
              <w:t>Personeelslid</w:t>
            </w:r>
          </w:p>
        </w:tc>
        <w:tc>
          <w:tcPr>
            <w:tcW w:w="4665" w:type="dxa"/>
          </w:tcPr>
          <w:p w14:paraId="28F60DB2" w14:textId="77777777" w:rsidR="006E48C3" w:rsidRDefault="006E48C3" w:rsidP="00A418CE">
            <w:pPr>
              <w:rPr>
                <w:rFonts w:ascii="Calibri" w:eastAsia="Calibri" w:hAnsi="Calibri" w:cs="Calibri"/>
              </w:rPr>
            </w:pPr>
            <w:r>
              <w:rPr>
                <w:rFonts w:ascii="Calibri" w:eastAsia="Calibri" w:hAnsi="Calibri" w:cs="Calibri"/>
              </w:rPr>
              <w:t>Eerste evaluator</w:t>
            </w:r>
          </w:p>
        </w:tc>
      </w:tr>
      <w:tr w:rsidR="006E48C3" w14:paraId="26AB425B" w14:textId="77777777" w:rsidTr="00A418CE">
        <w:tc>
          <w:tcPr>
            <w:tcW w:w="5145" w:type="dxa"/>
          </w:tcPr>
          <w:p w14:paraId="5A5FA714" w14:textId="77777777" w:rsidR="006E48C3" w:rsidRDefault="006E48C3" w:rsidP="00A418CE">
            <w:pPr>
              <w:rPr>
                <w:rFonts w:ascii="Calibri" w:eastAsia="Calibri" w:hAnsi="Calibri" w:cs="Calibri"/>
              </w:rPr>
            </w:pPr>
          </w:p>
          <w:p w14:paraId="22998216" w14:textId="77777777" w:rsidR="006E48C3" w:rsidRDefault="006E48C3" w:rsidP="00A418CE">
            <w:pPr>
              <w:rPr>
                <w:rFonts w:ascii="Calibri" w:eastAsia="Calibri" w:hAnsi="Calibri" w:cs="Calibri"/>
              </w:rPr>
            </w:pPr>
          </w:p>
          <w:p w14:paraId="76204BF9" w14:textId="77777777" w:rsidR="006E48C3" w:rsidRDefault="006E48C3" w:rsidP="00A418CE">
            <w:pPr>
              <w:rPr>
                <w:rFonts w:ascii="Calibri" w:eastAsia="Calibri" w:hAnsi="Calibri" w:cs="Calibri"/>
              </w:rPr>
            </w:pPr>
          </w:p>
          <w:p w14:paraId="500F8252" w14:textId="77777777" w:rsidR="006E48C3" w:rsidRDefault="006E48C3" w:rsidP="00A418CE">
            <w:pPr>
              <w:rPr>
                <w:rFonts w:ascii="Calibri" w:eastAsia="Calibri" w:hAnsi="Calibri" w:cs="Calibri"/>
              </w:rPr>
            </w:pPr>
            <w:r>
              <w:rPr>
                <w:rFonts w:ascii="Calibri" w:eastAsia="Calibri" w:hAnsi="Calibri" w:cs="Calibri"/>
              </w:rPr>
              <w:t>(naam en handtekening)</w:t>
            </w:r>
          </w:p>
        </w:tc>
        <w:tc>
          <w:tcPr>
            <w:tcW w:w="4665" w:type="dxa"/>
          </w:tcPr>
          <w:p w14:paraId="7E076F28" w14:textId="77777777" w:rsidR="006E48C3" w:rsidRDefault="006E48C3" w:rsidP="00A418CE">
            <w:pPr>
              <w:rPr>
                <w:rFonts w:ascii="Calibri" w:eastAsia="Calibri" w:hAnsi="Calibri" w:cs="Calibri"/>
              </w:rPr>
            </w:pPr>
          </w:p>
          <w:p w14:paraId="7E405CE5" w14:textId="77777777" w:rsidR="006E48C3" w:rsidRDefault="006E48C3" w:rsidP="00A418CE">
            <w:pPr>
              <w:rPr>
                <w:rFonts w:ascii="Calibri" w:eastAsia="Calibri" w:hAnsi="Calibri" w:cs="Calibri"/>
              </w:rPr>
            </w:pPr>
          </w:p>
          <w:p w14:paraId="0638B7B4" w14:textId="77777777" w:rsidR="006E48C3" w:rsidRDefault="006E48C3" w:rsidP="00A418CE">
            <w:pPr>
              <w:rPr>
                <w:rFonts w:ascii="Calibri" w:eastAsia="Calibri" w:hAnsi="Calibri" w:cs="Calibri"/>
              </w:rPr>
            </w:pPr>
          </w:p>
          <w:p w14:paraId="48EC2744" w14:textId="77777777" w:rsidR="006E48C3" w:rsidRDefault="006E48C3" w:rsidP="00A418CE">
            <w:pPr>
              <w:rPr>
                <w:rFonts w:ascii="Calibri" w:eastAsia="Calibri" w:hAnsi="Calibri" w:cs="Calibri"/>
              </w:rPr>
            </w:pPr>
            <w:r>
              <w:rPr>
                <w:rFonts w:ascii="Calibri" w:eastAsia="Calibri" w:hAnsi="Calibri" w:cs="Calibri"/>
              </w:rPr>
              <w:t>(naam en handtekening)</w:t>
            </w:r>
          </w:p>
        </w:tc>
      </w:tr>
    </w:tbl>
    <w:p w14:paraId="131D710E" w14:textId="77777777" w:rsidR="006E48C3" w:rsidRDefault="006E48C3" w:rsidP="006E48C3">
      <w:pPr>
        <w:rPr>
          <w:rFonts w:ascii="Calibri" w:eastAsia="Calibri" w:hAnsi="Calibri" w:cs="Calibri"/>
        </w:rPr>
      </w:pPr>
    </w:p>
    <w:p w14:paraId="6B86F150" w14:textId="77777777" w:rsidR="006E48C3" w:rsidRDefault="006E48C3" w:rsidP="006E48C3">
      <w:pPr>
        <w:rPr>
          <w:rFonts w:ascii="Calibri" w:eastAsia="Calibri" w:hAnsi="Calibri" w:cs="Calibri"/>
        </w:rPr>
      </w:pPr>
    </w:p>
    <w:p w14:paraId="32E471FD" w14:textId="77777777" w:rsidR="006E48C3" w:rsidRDefault="006E48C3" w:rsidP="006E48C3">
      <w:pPr>
        <w:pBdr>
          <w:top w:val="nil"/>
          <w:left w:val="nil"/>
          <w:bottom w:val="nil"/>
          <w:right w:val="nil"/>
          <w:between w:val="nil"/>
        </w:pBdr>
        <w:rPr>
          <w:color w:val="000000"/>
        </w:rPr>
      </w:pPr>
    </w:p>
    <w:p w14:paraId="00F5CE5B" w14:textId="77777777" w:rsidR="006E48C3" w:rsidRPr="00691F26" w:rsidRDefault="006E48C3" w:rsidP="006E48C3">
      <w:pPr>
        <w:spacing w:line="276" w:lineRule="auto"/>
        <w:rPr>
          <w:rFonts w:asciiTheme="minorHAnsi" w:hAnsiTheme="minorHAnsi" w:cstheme="minorHAnsi"/>
          <w:sz w:val="40"/>
          <w:szCs w:val="40"/>
        </w:rPr>
      </w:pPr>
    </w:p>
    <w:p w14:paraId="70FA2B8F" w14:textId="77777777" w:rsidR="006E48C3" w:rsidRPr="00691F26" w:rsidRDefault="006E48C3" w:rsidP="006E48C3">
      <w:pPr>
        <w:spacing w:line="276" w:lineRule="auto"/>
        <w:jc w:val="center"/>
        <w:rPr>
          <w:rFonts w:asciiTheme="minorHAnsi" w:hAnsiTheme="minorHAnsi" w:cstheme="minorHAnsi"/>
          <w:sz w:val="40"/>
          <w:szCs w:val="40"/>
        </w:rPr>
      </w:pPr>
    </w:p>
    <w:p w14:paraId="4865F720" w14:textId="77777777" w:rsidR="006E48C3" w:rsidRPr="00691F26" w:rsidRDefault="006E48C3" w:rsidP="006E48C3">
      <w:pPr>
        <w:spacing w:line="276" w:lineRule="auto"/>
        <w:jc w:val="center"/>
        <w:rPr>
          <w:rFonts w:asciiTheme="minorHAnsi" w:hAnsiTheme="minorHAnsi" w:cstheme="minorHAnsi"/>
          <w:sz w:val="40"/>
          <w:szCs w:val="40"/>
        </w:rPr>
      </w:pPr>
    </w:p>
    <w:p w14:paraId="5C715B47" w14:textId="1DAF4362" w:rsidR="00946855" w:rsidRDefault="00946855" w:rsidP="000B1511">
      <w:pPr>
        <w:rPr>
          <w:rFonts w:ascii="Arial" w:hAnsi="Arial" w:cs="Arial"/>
          <w:b/>
          <w:bCs/>
          <w:sz w:val="20"/>
          <w:u w:val="single"/>
        </w:rPr>
      </w:pPr>
      <w:r>
        <w:rPr>
          <w:rFonts w:ascii="Arial" w:hAnsi="Arial" w:cs="Arial"/>
          <w:b/>
          <w:bCs/>
          <w:sz w:val="20"/>
          <w:u w:val="single"/>
        </w:rPr>
        <w:br w:type="page"/>
      </w:r>
    </w:p>
    <w:p w14:paraId="67B8C085" w14:textId="7B1EB925" w:rsidR="00946855" w:rsidRDefault="00946855" w:rsidP="000B1511">
      <w:pPr>
        <w:rPr>
          <w:rFonts w:ascii="Arial" w:hAnsi="Arial" w:cs="Arial"/>
          <w:b/>
          <w:bCs/>
          <w:sz w:val="20"/>
          <w:u w:val="single"/>
        </w:rPr>
      </w:pPr>
    </w:p>
    <w:p w14:paraId="448730DD" w14:textId="187CFFAC" w:rsidR="00422CDF" w:rsidRDefault="00422CDF" w:rsidP="00422CDF">
      <w:pPr>
        <w:rPr>
          <w:rFonts w:ascii="Arial" w:hAnsi="Arial" w:cs="Arial"/>
          <w:b/>
          <w:bCs/>
          <w:sz w:val="20"/>
          <w:u w:val="single"/>
        </w:rPr>
      </w:pPr>
      <w:r>
        <w:rPr>
          <w:rFonts w:ascii="Arial" w:hAnsi="Arial" w:cs="Arial"/>
          <w:b/>
          <w:bCs/>
          <w:sz w:val="20"/>
          <w:u w:val="single"/>
        </w:rPr>
        <w:t>Bijlage 1.15.2: Administratief medewerker (BuSO)</w:t>
      </w:r>
    </w:p>
    <w:p w14:paraId="3A3D8464" w14:textId="0FE20B46" w:rsidR="00422CDF" w:rsidRDefault="00422CDF" w:rsidP="000B1511">
      <w:pPr>
        <w:rPr>
          <w:rFonts w:ascii="Arial" w:hAnsi="Arial" w:cs="Arial"/>
          <w:b/>
          <w:bCs/>
          <w:sz w:val="20"/>
          <w:u w:val="single"/>
        </w:rPr>
      </w:pPr>
    </w:p>
    <w:p w14:paraId="2D2E53FF" w14:textId="154F4C5E" w:rsidR="00422CDF" w:rsidRDefault="00422CDF" w:rsidP="00422CDF">
      <w:r w:rsidRPr="00691F26">
        <w:rPr>
          <w:rFonts w:asciiTheme="minorHAnsi" w:eastAsia="Calibri" w:hAnsiTheme="minorHAnsi" w:cstheme="minorHAnsi"/>
          <w:noProof/>
          <w:sz w:val="260"/>
          <w:szCs w:val="260"/>
        </w:rPr>
        <w:drawing>
          <wp:anchor distT="0" distB="0" distL="114300" distR="114300" simplePos="0" relativeHeight="251659776" behindDoc="0" locked="0" layoutInCell="1" hidden="0" allowOverlap="1" wp14:anchorId="417F3F72" wp14:editId="3C352688">
            <wp:simplePos x="0" y="0"/>
            <wp:positionH relativeFrom="page">
              <wp:posOffset>975995</wp:posOffset>
            </wp:positionH>
            <wp:positionV relativeFrom="page">
              <wp:posOffset>1537970</wp:posOffset>
            </wp:positionV>
            <wp:extent cx="1828800" cy="720970"/>
            <wp:effectExtent l="0" t="0" r="0" b="0"/>
            <wp:wrapNone/>
            <wp:docPr id="22"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655925B8" w14:textId="77777777" w:rsidR="00422CDF" w:rsidRDefault="00422CDF" w:rsidP="00422CDF"/>
    <w:p w14:paraId="2808DF25" w14:textId="77777777" w:rsidR="00422CDF" w:rsidRDefault="00422CDF" w:rsidP="00422CDF"/>
    <w:p w14:paraId="776561C2" w14:textId="77777777" w:rsidR="00422CDF" w:rsidRDefault="00422CDF" w:rsidP="00422CDF"/>
    <w:p w14:paraId="07644F15" w14:textId="77777777" w:rsidR="00422CDF" w:rsidRDefault="00422CDF" w:rsidP="00422CDF"/>
    <w:p w14:paraId="2E3A98FE" w14:textId="77777777" w:rsidR="00422CDF" w:rsidRDefault="00422CDF" w:rsidP="00422CDF"/>
    <w:p w14:paraId="190C233D" w14:textId="77777777" w:rsidR="00422CDF" w:rsidRPr="00691F26" w:rsidRDefault="00422CDF" w:rsidP="00422CDF">
      <w:pPr>
        <w:rPr>
          <w:rFonts w:asciiTheme="minorHAnsi" w:hAnsiTheme="minorHAnsi" w:cstheme="minorHAnsi"/>
        </w:rPr>
      </w:pPr>
    </w:p>
    <w:p w14:paraId="01B0A245" w14:textId="77777777" w:rsidR="00422CDF" w:rsidRPr="00691F26" w:rsidRDefault="00422CDF" w:rsidP="00422CDF">
      <w:pPr>
        <w:rPr>
          <w:rFonts w:asciiTheme="minorHAnsi" w:hAnsiTheme="minorHAnsi" w:cstheme="minorHAnsi"/>
        </w:rPr>
      </w:pPr>
    </w:p>
    <w:p w14:paraId="704DF300" w14:textId="38F47593" w:rsidR="00422CDF" w:rsidRPr="00691F26" w:rsidRDefault="00422CDF" w:rsidP="00422CDF">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79704135" w14:textId="77777777" w:rsidR="00422CDF" w:rsidRDefault="00422CDF" w:rsidP="00422CDF">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administratief medewerker BuSO</w:t>
      </w:r>
    </w:p>
    <w:p w14:paraId="628288E9" w14:textId="77777777" w:rsidR="00422CDF" w:rsidRPr="00691F26" w:rsidRDefault="00422CDF" w:rsidP="00422CDF">
      <w:pPr>
        <w:jc w:val="center"/>
        <w:rPr>
          <w:rFonts w:asciiTheme="minorHAnsi" w:hAnsiTheme="minorHAnsi" w:cstheme="minorHAnsi"/>
          <w:sz w:val="40"/>
          <w:szCs w:val="40"/>
        </w:rPr>
      </w:pPr>
    </w:p>
    <w:p w14:paraId="44CB39D2" w14:textId="77777777" w:rsidR="00422CDF" w:rsidRPr="00691F26" w:rsidRDefault="00422CDF" w:rsidP="00422CDF">
      <w:pPr>
        <w:jc w:val="center"/>
        <w:rPr>
          <w:rFonts w:asciiTheme="minorHAnsi" w:hAnsiTheme="minorHAnsi" w:cstheme="minorHAnsi"/>
          <w:sz w:val="40"/>
          <w:szCs w:val="40"/>
        </w:rPr>
      </w:pPr>
    </w:p>
    <w:p w14:paraId="43760BB3" w14:textId="77777777" w:rsidR="00422CDF" w:rsidRPr="00691F26" w:rsidRDefault="00422CDF" w:rsidP="00422CDF">
      <w:pPr>
        <w:jc w:val="center"/>
        <w:rPr>
          <w:rFonts w:asciiTheme="minorHAnsi" w:hAnsiTheme="minorHAnsi" w:cstheme="minorHAnsi"/>
          <w:sz w:val="40"/>
          <w:szCs w:val="40"/>
        </w:rPr>
      </w:pPr>
    </w:p>
    <w:p w14:paraId="22ABA6C6" w14:textId="77777777" w:rsidR="00422CDF" w:rsidRPr="00691F26" w:rsidRDefault="00422CDF" w:rsidP="00422CDF">
      <w:pPr>
        <w:jc w:val="center"/>
        <w:rPr>
          <w:rFonts w:asciiTheme="minorHAnsi" w:hAnsiTheme="minorHAnsi" w:cstheme="minorHAnsi"/>
          <w:sz w:val="40"/>
          <w:szCs w:val="40"/>
        </w:rPr>
      </w:pPr>
    </w:p>
    <w:p w14:paraId="2E29BE1E" w14:textId="77777777" w:rsidR="00422CDF" w:rsidRPr="00691F26" w:rsidRDefault="00422CDF" w:rsidP="00422CDF">
      <w:pPr>
        <w:jc w:val="center"/>
        <w:rPr>
          <w:rFonts w:asciiTheme="minorHAnsi" w:hAnsiTheme="minorHAnsi" w:cstheme="minorHAnsi"/>
          <w:sz w:val="40"/>
          <w:szCs w:val="40"/>
        </w:rPr>
      </w:pPr>
    </w:p>
    <w:p w14:paraId="126F439E" w14:textId="77777777" w:rsidR="00422CDF" w:rsidRPr="00691F26" w:rsidRDefault="00422CDF" w:rsidP="00422CDF">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422CDF" w:rsidRPr="00691F26" w14:paraId="7C3B53E3" w14:textId="77777777" w:rsidTr="003B42FE">
        <w:tc>
          <w:tcPr>
            <w:tcW w:w="2905" w:type="dxa"/>
          </w:tcPr>
          <w:p w14:paraId="5181B926" w14:textId="77777777" w:rsidR="00422CDF" w:rsidRPr="00691F26" w:rsidRDefault="00422CDF" w:rsidP="003B42F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78A8BBD8" w14:textId="77777777" w:rsidR="00422CDF" w:rsidRPr="00691F26" w:rsidRDefault="00422CDF" w:rsidP="003B42FE">
            <w:pPr>
              <w:keepNext/>
              <w:spacing w:line="360" w:lineRule="auto"/>
              <w:rPr>
                <w:rFonts w:asciiTheme="minorHAnsi" w:eastAsia="Calibri" w:hAnsiTheme="minorHAnsi" w:cstheme="minorHAnsi"/>
              </w:rPr>
            </w:pPr>
          </w:p>
        </w:tc>
      </w:tr>
      <w:tr w:rsidR="00422CDF" w:rsidRPr="00691F26" w14:paraId="1B15D472" w14:textId="77777777" w:rsidTr="003B42FE">
        <w:tc>
          <w:tcPr>
            <w:tcW w:w="2905" w:type="dxa"/>
          </w:tcPr>
          <w:p w14:paraId="0B0E2693" w14:textId="77777777" w:rsidR="00422CDF" w:rsidRPr="00691F26" w:rsidRDefault="00422CDF" w:rsidP="003B42F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38EA99AA" w14:textId="77777777" w:rsidR="00422CDF" w:rsidRPr="00691F26" w:rsidRDefault="00422CDF" w:rsidP="003B42FE">
            <w:pPr>
              <w:keepNext/>
              <w:spacing w:line="360" w:lineRule="auto"/>
              <w:rPr>
                <w:rFonts w:asciiTheme="minorHAnsi" w:eastAsia="Calibri" w:hAnsiTheme="minorHAnsi" w:cstheme="minorHAnsi"/>
              </w:rPr>
            </w:pPr>
          </w:p>
        </w:tc>
      </w:tr>
    </w:tbl>
    <w:p w14:paraId="2F83CA0B" w14:textId="77777777" w:rsidR="00422CDF" w:rsidRPr="00691F26" w:rsidRDefault="00422CDF" w:rsidP="00422CDF">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422CDF" w:rsidRPr="00691F26" w14:paraId="663D080B" w14:textId="77777777" w:rsidTr="003B42FE">
        <w:trPr>
          <w:trHeight w:val="116"/>
        </w:trPr>
        <w:tc>
          <w:tcPr>
            <w:tcW w:w="8500" w:type="dxa"/>
            <w:gridSpan w:val="2"/>
            <w:tcBorders>
              <w:bottom w:val="single" w:sz="4" w:space="0" w:color="000000"/>
            </w:tcBorders>
          </w:tcPr>
          <w:p w14:paraId="6DEADD69" w14:textId="77777777" w:rsidR="00422CDF" w:rsidRPr="00691F26" w:rsidRDefault="00422CDF" w:rsidP="003B42F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422CDF" w:rsidRPr="00691F26" w14:paraId="7AE88F87" w14:textId="77777777" w:rsidTr="003B42FE">
        <w:trPr>
          <w:trHeight w:val="81"/>
        </w:trPr>
        <w:tc>
          <w:tcPr>
            <w:tcW w:w="2417" w:type="dxa"/>
            <w:tcBorders>
              <w:top w:val="single" w:sz="4" w:space="0" w:color="000000"/>
              <w:left w:val="single" w:sz="4" w:space="0" w:color="000000"/>
              <w:bottom w:val="nil"/>
              <w:right w:val="nil"/>
            </w:tcBorders>
          </w:tcPr>
          <w:p w14:paraId="4E6A746C" w14:textId="77777777" w:rsidR="00422CDF" w:rsidRPr="00691F26" w:rsidRDefault="00422CDF" w:rsidP="003B42F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650138AF" w14:textId="77777777" w:rsidR="00422CDF" w:rsidRPr="00691F26" w:rsidRDefault="00422CDF" w:rsidP="003B42F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422CDF" w:rsidRPr="00691F26" w14:paraId="06AF2668" w14:textId="77777777" w:rsidTr="003B42FE">
        <w:trPr>
          <w:trHeight w:val="117"/>
        </w:trPr>
        <w:tc>
          <w:tcPr>
            <w:tcW w:w="2417" w:type="dxa"/>
            <w:tcBorders>
              <w:top w:val="nil"/>
              <w:left w:val="single" w:sz="4" w:space="0" w:color="000000"/>
              <w:bottom w:val="single" w:sz="4" w:space="0" w:color="auto"/>
              <w:right w:val="nil"/>
            </w:tcBorders>
          </w:tcPr>
          <w:p w14:paraId="46D714D8" w14:textId="77777777" w:rsidR="00422CDF" w:rsidRPr="00691F26" w:rsidRDefault="00422CDF" w:rsidP="003B42F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44478466" w14:textId="77777777" w:rsidR="00422CDF" w:rsidRPr="00691F26" w:rsidRDefault="00422CDF" w:rsidP="003B42F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08612619" w14:textId="174CE71D" w:rsidR="00C36B39" w:rsidRDefault="00C36B39" w:rsidP="00422CDF">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7C4AF74F" w14:textId="77777777" w:rsidR="00422CDF" w:rsidRDefault="00422CDF" w:rsidP="00422CDF">
      <w:pPr>
        <w:pBdr>
          <w:bottom w:val="single" w:sz="4" w:space="1" w:color="auto"/>
        </w:pBdr>
        <w:spacing w:line="276" w:lineRule="auto"/>
        <w:rPr>
          <w:rFonts w:asciiTheme="minorHAnsi" w:eastAsia="Calibri" w:hAnsiTheme="minorHAnsi" w:cstheme="minorHAnsi"/>
          <w:b/>
          <w:bCs/>
          <w:color w:val="000000"/>
          <w:sz w:val="32"/>
          <w:szCs w:val="32"/>
        </w:rPr>
      </w:pPr>
    </w:p>
    <w:p w14:paraId="11FF370C" w14:textId="77777777" w:rsidR="00422CDF" w:rsidRPr="00221849" w:rsidRDefault="00422CDF" w:rsidP="00422CDF">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t>WETTELIJK KADER</w:t>
      </w:r>
    </w:p>
    <w:p w14:paraId="06EF700D" w14:textId="77777777" w:rsidR="00422CDF" w:rsidRPr="007C596C" w:rsidRDefault="00422CDF" w:rsidP="00422CDF">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administratief medewerker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2AAA480A" w14:textId="77777777" w:rsidR="00422CDF" w:rsidRDefault="00422CDF" w:rsidP="00422CDF">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administratief medewerker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619A6CA4" w14:textId="77777777" w:rsidR="00422CDF" w:rsidRDefault="00422CDF" w:rsidP="00422CDF">
      <w:pPr>
        <w:spacing w:line="276" w:lineRule="auto"/>
        <w:rPr>
          <w:rFonts w:asciiTheme="minorHAnsi" w:eastAsia="Calibri" w:hAnsiTheme="minorHAnsi" w:cstheme="minorHAnsi"/>
          <w:color w:val="000000"/>
        </w:rPr>
      </w:pPr>
    </w:p>
    <w:p w14:paraId="7C46B494" w14:textId="77777777" w:rsidR="00422CDF" w:rsidRPr="0070353D" w:rsidRDefault="00422CDF" w:rsidP="00422CDF">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3F8A8C46" w14:textId="77777777" w:rsidR="00422CDF" w:rsidRDefault="00422CDF" w:rsidP="00422CD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Deze functiebeschrijving is een constructief en positief beleidsinstrument dat het mogelijk maakt de toegewezen geïntegreerde opdracht voor te bereiden, uit te voeren, te evalueren en bij te sturen.</w:t>
      </w:r>
    </w:p>
    <w:p w14:paraId="413432AB" w14:textId="77777777" w:rsidR="00422CDF" w:rsidRPr="00691F26" w:rsidRDefault="00422CDF" w:rsidP="00422CD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In een overleg tussen de eerste evaluator en de </w:t>
      </w:r>
      <w:r>
        <w:rPr>
          <w:rFonts w:asciiTheme="minorHAnsi" w:eastAsia="Calibri" w:hAnsiTheme="minorHAnsi" w:cstheme="minorHAnsi"/>
          <w:color w:val="000000"/>
        </w:rPr>
        <w:t>administratief medewerker</w:t>
      </w:r>
      <w:r w:rsidRPr="00691F26">
        <w:rPr>
          <w:rFonts w:asciiTheme="minorHAnsi" w:eastAsia="Calibri" w:hAnsiTheme="minorHAnsi" w:cstheme="minorHAnsi"/>
          <w:color w:val="000000"/>
        </w:rPr>
        <w:t xml:space="preserve"> wordt de functiebeschrijving bij de start of wijziging van de aanstelling toegelicht overeenkomstig de missie, visie en waarden van de school en het bestuur. </w:t>
      </w:r>
    </w:p>
    <w:p w14:paraId="0A88B0C7" w14:textId="77777777" w:rsidR="00422CDF" w:rsidRPr="00691F26" w:rsidRDefault="00422CDF" w:rsidP="00422CD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38F26FED" w14:textId="77777777" w:rsidR="00422CDF" w:rsidRPr="00691F26" w:rsidRDefault="00422CDF" w:rsidP="00422CD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47BCA253" w14:textId="77777777" w:rsidR="00422CDF" w:rsidRPr="00691F26" w:rsidRDefault="00422CDF" w:rsidP="00422CD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2AAC3214" w14:textId="77777777" w:rsidR="00422CDF" w:rsidRPr="00691F26" w:rsidRDefault="00422CDF" w:rsidP="00422CD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2B0A00A2" w14:textId="77777777" w:rsidR="00422CDF" w:rsidRPr="00162DF0" w:rsidRDefault="00422CDF" w:rsidP="00422CD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r>
        <w:rPr>
          <w:rFonts w:asciiTheme="minorHAnsi" w:eastAsia="Calibri" w:hAnsiTheme="minorHAnsi" w:cstheme="minorHAnsi"/>
          <w:color w:val="000000"/>
        </w:rPr>
        <w:t>;</w:t>
      </w:r>
    </w:p>
    <w:p w14:paraId="39C718C0" w14:textId="77777777" w:rsidR="00422CDF" w:rsidRPr="00691F26" w:rsidRDefault="00422CDF" w:rsidP="00422CDF">
      <w:pPr>
        <w:numPr>
          <w:ilvl w:val="0"/>
          <w:numId w:val="76"/>
        </w:numPr>
        <w:pBdr>
          <w:top w:val="nil"/>
          <w:left w:val="nil"/>
          <w:bottom w:val="nil"/>
          <w:right w:val="nil"/>
          <w:between w:val="nil"/>
        </w:pBdr>
        <w:spacing w:line="276" w:lineRule="auto"/>
        <w:rPr>
          <w:rFonts w:asciiTheme="minorHAnsi" w:hAnsiTheme="minorHAnsi" w:cstheme="minorHAnsi"/>
          <w:color w:val="000000"/>
        </w:rPr>
      </w:pPr>
      <w:r>
        <w:rPr>
          <w:rFonts w:asciiTheme="minorHAnsi" w:eastAsia="Calibri" w:hAnsiTheme="minorHAnsi" w:cstheme="minorHAnsi"/>
          <w:color w:val="000000"/>
        </w:rPr>
        <w:t>Het bijdragen tot een vlotte werking van de school.</w:t>
      </w:r>
    </w:p>
    <w:p w14:paraId="260D45AF" w14:textId="77777777" w:rsidR="00422CDF" w:rsidRDefault="00422CDF" w:rsidP="00422CDF">
      <w:pPr>
        <w:spacing w:line="276" w:lineRule="auto"/>
        <w:rPr>
          <w:rFonts w:asciiTheme="minorHAnsi" w:hAnsiTheme="minorHAnsi" w:cstheme="minorHAnsi"/>
          <w:color w:val="000000"/>
        </w:rPr>
      </w:pPr>
    </w:p>
    <w:p w14:paraId="66370C6F" w14:textId="77777777" w:rsidR="00422CDF" w:rsidRPr="00C45155" w:rsidRDefault="00422CDF" w:rsidP="00422CDF">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68E4F190" w14:textId="77777777" w:rsidR="00422CDF" w:rsidRPr="000730BB" w:rsidRDefault="00422CDF" w:rsidP="00422CD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32140917" w14:textId="77777777" w:rsidR="00422CDF" w:rsidRPr="000730BB" w:rsidRDefault="00422CDF" w:rsidP="00422CD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45AD80C9" w14:textId="77777777" w:rsidR="00422CDF" w:rsidRPr="000730BB" w:rsidRDefault="00422CDF" w:rsidP="00422CD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2C327929" w14:textId="77777777" w:rsidR="00422CDF" w:rsidRPr="000730BB" w:rsidRDefault="00422CDF" w:rsidP="00422CD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275EE114" w14:textId="77777777" w:rsidR="00422CDF" w:rsidRPr="00691F26" w:rsidRDefault="00422CDF" w:rsidP="00422CDF">
      <w:pPr>
        <w:spacing w:line="276" w:lineRule="auto"/>
        <w:rPr>
          <w:rFonts w:asciiTheme="minorHAnsi" w:hAnsiTheme="minorHAnsi" w:cstheme="minorHAnsi"/>
        </w:rPr>
      </w:pPr>
    </w:p>
    <w:p w14:paraId="7DED852B" w14:textId="77777777" w:rsidR="00422CDF" w:rsidRPr="00691F26" w:rsidRDefault="00422CDF" w:rsidP="00422CDF">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1C1AB8B6" w14:textId="77777777" w:rsidR="00422CDF" w:rsidRPr="00691F26" w:rsidRDefault="00422CDF" w:rsidP="00422CDF">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482CDBC8" w14:textId="77777777" w:rsidR="00422CDF" w:rsidRPr="00781983" w:rsidRDefault="00422CDF" w:rsidP="00422CDF">
      <w:pPr>
        <w:pStyle w:val="Lijstalinea"/>
        <w:numPr>
          <w:ilvl w:val="0"/>
          <w:numId w:val="116"/>
        </w:numPr>
        <w:spacing w:after="160" w:line="276" w:lineRule="auto"/>
        <w:ind w:left="426"/>
        <w:rPr>
          <w:rFonts w:asciiTheme="minorHAnsi" w:hAnsiTheme="minorHAnsi" w:cstheme="minorHAnsi"/>
        </w:rPr>
      </w:pPr>
      <w:r w:rsidRPr="00781983">
        <w:rPr>
          <w:rFonts w:asciiTheme="minorHAnsi" w:hAnsiTheme="minorHAnsi" w:cstheme="minorHAnsi"/>
          <w:b/>
          <w:bCs/>
        </w:rPr>
        <w:t>Onthaal en opvang</w:t>
      </w:r>
    </w:p>
    <w:p w14:paraId="7BF8744D" w14:textId="77777777" w:rsidR="00422CDF" w:rsidRPr="00A13E73" w:rsidRDefault="00422CDF" w:rsidP="00422CD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onthaalt bezoekers en leerlingen</w:t>
      </w:r>
      <w:r>
        <w:rPr>
          <w:rFonts w:asciiTheme="minorHAnsi" w:hAnsiTheme="minorHAnsi" w:cstheme="minorHAnsi"/>
        </w:rPr>
        <w:t>.</w:t>
      </w:r>
    </w:p>
    <w:p w14:paraId="0592965A" w14:textId="77777777" w:rsidR="00422CDF" w:rsidRPr="00A13E73" w:rsidRDefault="00422CDF" w:rsidP="00422CD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het telefonisch onthaal</w:t>
      </w:r>
      <w:r>
        <w:rPr>
          <w:rFonts w:asciiTheme="minorHAnsi" w:hAnsiTheme="minorHAnsi" w:cstheme="minorHAnsi"/>
        </w:rPr>
        <w:t>.</w:t>
      </w:r>
    </w:p>
    <w:p w14:paraId="639EAF38" w14:textId="77777777" w:rsidR="00422CDF" w:rsidRPr="00A13E73" w:rsidRDefault="00422CDF" w:rsidP="00422CD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verwerkt de berichten die toekomen op het secretariaat van de school</w:t>
      </w:r>
      <w:r>
        <w:rPr>
          <w:rFonts w:asciiTheme="minorHAnsi" w:hAnsiTheme="minorHAnsi" w:cstheme="minorHAnsi"/>
        </w:rPr>
        <w:t>.</w:t>
      </w:r>
    </w:p>
    <w:p w14:paraId="59B4DDD8" w14:textId="77777777" w:rsidR="00422CDF" w:rsidRPr="00A13E73" w:rsidRDefault="00422CDF" w:rsidP="00422CD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verzekert de eerstelijnszorg naar leerlingen</w:t>
      </w:r>
      <w:r>
        <w:rPr>
          <w:rFonts w:asciiTheme="minorHAnsi" w:hAnsiTheme="minorHAnsi" w:cstheme="minorHAnsi"/>
        </w:rPr>
        <w:t>, personeelsleden en bezoekers.</w:t>
      </w:r>
    </w:p>
    <w:p w14:paraId="0AAF93E5" w14:textId="77777777" w:rsidR="00422CDF" w:rsidRDefault="00422CDF" w:rsidP="00422CD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bent opmerkzaam voor persoonlijke noden en moeilijkheden bij leerlingen en signaleert deze</w:t>
      </w:r>
      <w:r>
        <w:rPr>
          <w:rFonts w:asciiTheme="minorHAnsi" w:hAnsiTheme="minorHAnsi" w:cstheme="minorHAnsi"/>
        </w:rPr>
        <w:t xml:space="preserve"> conform schoolinterne afspraken</w:t>
      </w:r>
      <w:r w:rsidRPr="00A13E73">
        <w:rPr>
          <w:rFonts w:asciiTheme="minorHAnsi" w:hAnsiTheme="minorHAnsi" w:cstheme="minorHAnsi"/>
        </w:rPr>
        <w:t>.</w:t>
      </w:r>
    </w:p>
    <w:p w14:paraId="0CC9654D" w14:textId="77777777" w:rsidR="00422CDF" w:rsidRPr="00D327E8" w:rsidRDefault="00422CDF" w:rsidP="00422CDF">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Je voert handelingsplanning van leerlingen uit overeenkomstig de afspraken.</w:t>
      </w:r>
    </w:p>
    <w:p w14:paraId="253FFBCA" w14:textId="77777777" w:rsidR="00422CDF" w:rsidRPr="00D327E8" w:rsidRDefault="00422CDF" w:rsidP="00422CDF">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Je gaat op een constructieve, positieve en zorgzame manier om met leerlingen in sociaal-emotionele probleemsituaties en met leerlingen met gedragsproblemen of leermoeilijkheden.</w:t>
      </w:r>
    </w:p>
    <w:p w14:paraId="22AB2C6E" w14:textId="77777777" w:rsidR="00422CDF" w:rsidRPr="00D327E8" w:rsidRDefault="00422CDF" w:rsidP="00422CDF">
      <w:pPr>
        <w:pStyle w:val="Lijstalinea"/>
        <w:numPr>
          <w:ilvl w:val="0"/>
          <w:numId w:val="117"/>
        </w:numPr>
        <w:spacing w:after="160" w:line="276" w:lineRule="auto"/>
        <w:rPr>
          <w:rFonts w:asciiTheme="minorHAnsi" w:hAnsiTheme="minorHAnsi" w:cstheme="minorHAnsi"/>
        </w:rPr>
      </w:pPr>
      <w:r w:rsidRPr="00D327E8">
        <w:rPr>
          <w:rFonts w:asciiTheme="minorHAnsi" w:hAnsiTheme="minorHAnsi" w:cstheme="minorHAnsi"/>
        </w:rPr>
        <w:t>Je kent het schoolreglement, zorgt voor de naleving van de regels en treedt op bij inbreuken daartegen.</w:t>
      </w:r>
    </w:p>
    <w:p w14:paraId="1BD44CB5" w14:textId="77777777" w:rsidR="00422CDF" w:rsidRPr="00A13E73" w:rsidRDefault="00422CDF" w:rsidP="00422CDF">
      <w:pPr>
        <w:pStyle w:val="Lijstalinea"/>
        <w:numPr>
          <w:ilvl w:val="0"/>
          <w:numId w:val="117"/>
        </w:numPr>
        <w:spacing w:after="160" w:line="276" w:lineRule="auto"/>
        <w:rPr>
          <w:rFonts w:asciiTheme="minorHAnsi" w:hAnsiTheme="minorHAnsi" w:cstheme="minorHAnsi"/>
        </w:rPr>
      </w:pPr>
      <w:r>
        <w:rPr>
          <w:rFonts w:asciiTheme="minorHAnsi" w:hAnsiTheme="minorHAnsi" w:cstheme="minorHAnsi"/>
        </w:rPr>
        <w:t>J</w:t>
      </w:r>
      <w:r w:rsidRPr="00A13E73">
        <w:rPr>
          <w:rFonts w:asciiTheme="minorHAnsi" w:hAnsiTheme="minorHAnsi" w:cstheme="minorHAnsi"/>
        </w:rPr>
        <w:t>e verzorgt toezichten</w:t>
      </w:r>
      <w:r>
        <w:rPr>
          <w:rFonts w:asciiTheme="minorHAnsi" w:hAnsiTheme="minorHAnsi" w:cstheme="minorHAnsi"/>
        </w:rPr>
        <w:t>.</w:t>
      </w:r>
    </w:p>
    <w:p w14:paraId="3A8F7FF0" w14:textId="77777777" w:rsidR="00422CDF" w:rsidRPr="00A174F7" w:rsidRDefault="00422CDF" w:rsidP="00422CDF">
      <w:pPr>
        <w:pStyle w:val="Lijstalinea"/>
        <w:spacing w:line="276" w:lineRule="auto"/>
        <w:rPr>
          <w:rFonts w:asciiTheme="minorHAnsi" w:hAnsiTheme="minorHAnsi" w:cstheme="minorHAnsi"/>
          <w:color w:val="4F81BD" w:themeColor="accent1"/>
        </w:rPr>
      </w:pPr>
    </w:p>
    <w:p w14:paraId="2E2BFF44" w14:textId="77777777" w:rsidR="00422CDF" w:rsidRPr="009B1AF3" w:rsidRDefault="00422CDF" w:rsidP="00422CDF">
      <w:pPr>
        <w:pStyle w:val="Lijstalinea"/>
        <w:numPr>
          <w:ilvl w:val="0"/>
          <w:numId w:val="125"/>
        </w:numPr>
        <w:spacing w:after="160" w:line="276" w:lineRule="auto"/>
        <w:ind w:left="426"/>
        <w:rPr>
          <w:rFonts w:asciiTheme="minorHAnsi" w:hAnsiTheme="minorHAnsi" w:cstheme="minorHAnsi"/>
          <w:b/>
          <w:bCs/>
        </w:rPr>
      </w:pPr>
      <w:r w:rsidRPr="009B1AF3">
        <w:rPr>
          <w:rFonts w:asciiTheme="minorHAnsi" w:hAnsiTheme="minorHAnsi" w:cstheme="minorHAnsi"/>
          <w:b/>
          <w:bCs/>
        </w:rPr>
        <w:t>Leerlingadministratie</w:t>
      </w:r>
    </w:p>
    <w:p w14:paraId="68ECAED0" w14:textId="77777777" w:rsidR="00422CDF" w:rsidRPr="007240FA" w:rsidRDefault="00422CDF" w:rsidP="00422CDF">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 xml:space="preserve">staat in voor een correct beheer van </w:t>
      </w:r>
      <w:r w:rsidRPr="00B74A0D">
        <w:rPr>
          <w:rFonts w:asciiTheme="minorHAnsi" w:hAnsiTheme="minorHAnsi" w:cstheme="minorHAnsi"/>
        </w:rPr>
        <w:t>het administratief dossier vanaf de inschrijving tot het verlaten van de school</w:t>
      </w:r>
      <w:r>
        <w:rPr>
          <w:rFonts w:asciiTheme="minorHAnsi" w:hAnsiTheme="minorHAnsi" w:cstheme="minorHAnsi"/>
        </w:rPr>
        <w:t xml:space="preserve"> volgens schoolinterne afspraken. </w:t>
      </w:r>
    </w:p>
    <w:p w14:paraId="5AFB5CF8" w14:textId="77777777" w:rsidR="00422CDF" w:rsidRDefault="00422CDF" w:rsidP="00422CDF">
      <w:pPr>
        <w:pStyle w:val="Lijstalinea"/>
        <w:numPr>
          <w:ilvl w:val="0"/>
          <w:numId w:val="121"/>
        </w:numPr>
        <w:spacing w:after="160" w:line="276" w:lineRule="auto"/>
        <w:rPr>
          <w:rFonts w:asciiTheme="minorHAnsi" w:hAnsiTheme="minorHAnsi" w:cstheme="minorHAnsi"/>
        </w:rPr>
      </w:pPr>
      <w:r w:rsidRPr="00B74A0D">
        <w:rPr>
          <w:rFonts w:asciiTheme="minorHAnsi" w:hAnsiTheme="minorHAnsi" w:cstheme="minorHAnsi"/>
        </w:rPr>
        <w:t xml:space="preserve">Je </w:t>
      </w:r>
      <w:r>
        <w:rPr>
          <w:rFonts w:asciiTheme="minorHAnsi" w:hAnsiTheme="minorHAnsi" w:cstheme="minorHAnsi"/>
        </w:rPr>
        <w:t>staat in voor</w:t>
      </w:r>
      <w:r w:rsidRPr="00B74A0D">
        <w:rPr>
          <w:rFonts w:asciiTheme="minorHAnsi" w:hAnsiTheme="minorHAnsi" w:cstheme="minorHAnsi"/>
        </w:rPr>
        <w:t xml:space="preserve"> de administratie en verzorgt de dienstverlening m.b.t. verschillende aspecten (</w:t>
      </w:r>
      <w:r>
        <w:rPr>
          <w:rFonts w:asciiTheme="minorHAnsi" w:hAnsiTheme="minorHAnsi" w:cstheme="minorHAnsi"/>
        </w:rPr>
        <w:t>zoals</w:t>
      </w:r>
      <w:r w:rsidRPr="00B74A0D">
        <w:rPr>
          <w:rFonts w:asciiTheme="minorHAnsi" w:hAnsiTheme="minorHAnsi" w:cstheme="minorHAnsi"/>
        </w:rPr>
        <w:t xml:space="preserve"> ongevallenverzekering, aan- en afwezigheden, studiebeurzen, abonnementen</w:t>
      </w:r>
      <w:r>
        <w:rPr>
          <w:rFonts w:asciiTheme="minorHAnsi" w:hAnsiTheme="minorHAnsi" w:cstheme="minorHAnsi"/>
        </w:rPr>
        <w:t xml:space="preserve">, </w:t>
      </w:r>
      <w:r w:rsidRPr="00D327E8">
        <w:rPr>
          <w:rFonts w:asciiTheme="minorHAnsi" w:hAnsiTheme="minorHAnsi" w:cstheme="minorHAnsi"/>
        </w:rPr>
        <w:t>leerlingenvervoer,…).</w:t>
      </w:r>
    </w:p>
    <w:p w14:paraId="782A7626" w14:textId="77777777" w:rsidR="00422CDF" w:rsidRPr="009F7858" w:rsidRDefault="00422CDF" w:rsidP="00422CDF">
      <w:pPr>
        <w:pStyle w:val="Lijstalinea"/>
        <w:spacing w:line="276" w:lineRule="auto"/>
        <w:rPr>
          <w:rFonts w:asciiTheme="minorHAnsi" w:hAnsiTheme="minorHAnsi" w:cstheme="minorHAnsi"/>
        </w:rPr>
      </w:pPr>
    </w:p>
    <w:p w14:paraId="10038AC4" w14:textId="77777777" w:rsidR="00422CDF" w:rsidRPr="0002155C" w:rsidRDefault="00422CDF" w:rsidP="00422CDF">
      <w:pPr>
        <w:pStyle w:val="Lijstalinea"/>
        <w:numPr>
          <w:ilvl w:val="0"/>
          <w:numId w:val="126"/>
        </w:numPr>
        <w:spacing w:after="160" w:line="276" w:lineRule="auto"/>
        <w:ind w:left="426"/>
        <w:rPr>
          <w:rFonts w:asciiTheme="minorHAnsi" w:hAnsiTheme="minorHAnsi" w:cstheme="minorHAnsi"/>
          <w:b/>
          <w:bCs/>
        </w:rPr>
      </w:pPr>
      <w:r w:rsidRPr="0002155C">
        <w:rPr>
          <w:rFonts w:asciiTheme="minorHAnsi" w:hAnsiTheme="minorHAnsi" w:cstheme="minorHAnsi"/>
          <w:b/>
          <w:bCs/>
        </w:rPr>
        <w:lastRenderedPageBreak/>
        <w:t>Personeelsadministratie:</w:t>
      </w:r>
    </w:p>
    <w:p w14:paraId="72EF3786" w14:textId="77777777" w:rsidR="00422CDF" w:rsidRDefault="00422CDF" w:rsidP="00422CDF">
      <w:pPr>
        <w:pStyle w:val="Lijstalinea"/>
        <w:numPr>
          <w:ilvl w:val="0"/>
          <w:numId w:val="120"/>
        </w:numPr>
        <w:spacing w:after="160" w:line="276" w:lineRule="auto"/>
        <w:rPr>
          <w:rFonts w:asciiTheme="minorHAnsi" w:hAnsiTheme="minorHAnsi" w:cstheme="minorHAnsi"/>
        </w:rPr>
      </w:pPr>
      <w:r w:rsidRPr="001E1311">
        <w:rPr>
          <w:rFonts w:asciiTheme="minorHAnsi" w:hAnsiTheme="minorHAnsi" w:cstheme="minorHAnsi"/>
        </w:rPr>
        <w:t xml:space="preserve">Je </w:t>
      </w:r>
      <w:r>
        <w:rPr>
          <w:rFonts w:asciiTheme="minorHAnsi" w:hAnsiTheme="minorHAnsi" w:cstheme="minorHAnsi"/>
        </w:rPr>
        <w:t xml:space="preserve">staat in voor een correct beheer van </w:t>
      </w:r>
      <w:r w:rsidRPr="001E1311">
        <w:rPr>
          <w:rFonts w:asciiTheme="minorHAnsi" w:hAnsiTheme="minorHAnsi" w:cstheme="minorHAnsi"/>
        </w:rPr>
        <w:t>het administratief dossier van de personeelsleden.</w:t>
      </w:r>
    </w:p>
    <w:p w14:paraId="5E3203F8" w14:textId="77777777" w:rsidR="00422CDF" w:rsidRPr="001E1311" w:rsidRDefault="00422CDF" w:rsidP="00422CDF">
      <w:pPr>
        <w:pStyle w:val="Lijstalinea"/>
        <w:numPr>
          <w:ilvl w:val="0"/>
          <w:numId w:val="120"/>
        </w:numPr>
        <w:spacing w:after="160" w:line="276" w:lineRule="auto"/>
        <w:rPr>
          <w:rFonts w:asciiTheme="minorHAnsi" w:hAnsiTheme="minorHAnsi" w:cstheme="minorHAnsi"/>
        </w:rPr>
      </w:pPr>
      <w:r>
        <w:rPr>
          <w:rFonts w:asciiTheme="minorHAnsi" w:hAnsiTheme="minorHAnsi" w:cstheme="minorHAnsi"/>
        </w:rPr>
        <w:t>Je staat in voor de administratie en verzorgt de dienstverlening m.b.t. verschillende aspecten (aanwervingsprocedures, werkstation, ziekenfonds,… ) volgens schoolinterne afspraken en in overleg met directie.</w:t>
      </w:r>
    </w:p>
    <w:p w14:paraId="3FCF1756" w14:textId="77777777" w:rsidR="00422CDF" w:rsidRPr="00031FE7" w:rsidRDefault="00422CDF" w:rsidP="00422CDF">
      <w:pPr>
        <w:pStyle w:val="Lijstalinea"/>
        <w:spacing w:line="276" w:lineRule="auto"/>
        <w:rPr>
          <w:rFonts w:asciiTheme="minorHAnsi" w:hAnsiTheme="minorHAnsi" w:cstheme="minorHAnsi"/>
        </w:rPr>
      </w:pPr>
    </w:p>
    <w:p w14:paraId="06BF1AB5" w14:textId="77777777" w:rsidR="00422CDF" w:rsidRPr="00124DC0" w:rsidRDefault="00422CDF" w:rsidP="00422CDF">
      <w:pPr>
        <w:pStyle w:val="Lijstalinea"/>
        <w:numPr>
          <w:ilvl w:val="0"/>
          <w:numId w:val="129"/>
        </w:numPr>
        <w:spacing w:after="160" w:line="276" w:lineRule="auto"/>
        <w:ind w:left="426"/>
        <w:rPr>
          <w:rFonts w:asciiTheme="minorHAnsi" w:hAnsiTheme="minorHAnsi" w:cstheme="minorHAnsi"/>
          <w:b/>
          <w:bCs/>
        </w:rPr>
      </w:pPr>
      <w:r w:rsidRPr="00124DC0">
        <w:rPr>
          <w:rFonts w:asciiTheme="minorHAnsi" w:hAnsiTheme="minorHAnsi" w:cstheme="minorHAnsi"/>
          <w:b/>
          <w:bCs/>
        </w:rPr>
        <w:t>Algemene schooladministratie</w:t>
      </w:r>
    </w:p>
    <w:p w14:paraId="6C704AC6" w14:textId="77777777" w:rsidR="00422CDF" w:rsidRDefault="00422CDF" w:rsidP="00422CDF">
      <w:pPr>
        <w:pStyle w:val="Lijstalinea"/>
        <w:numPr>
          <w:ilvl w:val="0"/>
          <w:numId w:val="124"/>
        </w:numPr>
        <w:spacing w:after="160" w:line="276" w:lineRule="auto"/>
        <w:rPr>
          <w:rFonts w:asciiTheme="minorHAnsi" w:hAnsiTheme="minorHAnsi" w:cstheme="minorHAnsi"/>
        </w:rPr>
      </w:pPr>
      <w:r>
        <w:rPr>
          <w:rFonts w:asciiTheme="minorHAnsi" w:hAnsiTheme="minorHAnsi" w:cstheme="minorHAnsi"/>
        </w:rPr>
        <w:t>Je voert administratief ondersteunende taken correct uit.</w:t>
      </w:r>
    </w:p>
    <w:p w14:paraId="2AF17089" w14:textId="77777777" w:rsidR="00422CDF" w:rsidRPr="004F42AF" w:rsidRDefault="00422CDF" w:rsidP="00422CDF">
      <w:pPr>
        <w:pStyle w:val="Lijstalinea"/>
        <w:spacing w:line="276" w:lineRule="auto"/>
        <w:rPr>
          <w:rFonts w:asciiTheme="minorHAnsi" w:hAnsiTheme="minorHAnsi" w:cstheme="minorHAnsi"/>
        </w:rPr>
      </w:pPr>
    </w:p>
    <w:p w14:paraId="0B77131C" w14:textId="77777777" w:rsidR="00422CDF" w:rsidRPr="004C00F1" w:rsidRDefault="00422CDF" w:rsidP="00422CDF">
      <w:pPr>
        <w:pStyle w:val="Lijstalinea"/>
        <w:numPr>
          <w:ilvl w:val="0"/>
          <w:numId w:val="127"/>
        </w:numPr>
        <w:spacing w:after="160" w:line="276" w:lineRule="auto"/>
        <w:ind w:left="426"/>
        <w:rPr>
          <w:rFonts w:asciiTheme="minorHAnsi" w:hAnsiTheme="minorHAnsi" w:cstheme="minorHAnsi"/>
          <w:b/>
          <w:bCs/>
        </w:rPr>
      </w:pPr>
      <w:r w:rsidRPr="004C00F1">
        <w:rPr>
          <w:rFonts w:asciiTheme="minorHAnsi" w:hAnsiTheme="minorHAnsi" w:cstheme="minorHAnsi"/>
          <w:b/>
          <w:bCs/>
        </w:rPr>
        <w:t>Financiële organisatie</w:t>
      </w:r>
    </w:p>
    <w:p w14:paraId="7224DCC1" w14:textId="77777777" w:rsidR="00422CDF" w:rsidRDefault="00422CDF" w:rsidP="00422CDF">
      <w:pPr>
        <w:pStyle w:val="Lijstalinea"/>
        <w:numPr>
          <w:ilvl w:val="0"/>
          <w:numId w:val="122"/>
        </w:numPr>
        <w:spacing w:after="160" w:line="276" w:lineRule="auto"/>
        <w:rPr>
          <w:rFonts w:asciiTheme="minorHAnsi" w:hAnsiTheme="minorHAnsi" w:cstheme="minorHAnsi"/>
        </w:rPr>
      </w:pPr>
      <w:r>
        <w:rPr>
          <w:rFonts w:asciiTheme="minorHAnsi" w:hAnsiTheme="minorHAnsi" w:cstheme="minorHAnsi"/>
        </w:rPr>
        <w:t xml:space="preserve">Je volgt, samen met de directie, de begroting mee op. </w:t>
      </w:r>
    </w:p>
    <w:p w14:paraId="0B35D22D" w14:textId="77777777" w:rsidR="00422CDF" w:rsidRPr="001E1311" w:rsidRDefault="00422CDF" w:rsidP="00422CDF">
      <w:pPr>
        <w:pStyle w:val="Lijstalinea"/>
        <w:numPr>
          <w:ilvl w:val="0"/>
          <w:numId w:val="122"/>
        </w:numPr>
        <w:spacing w:after="160" w:line="276" w:lineRule="auto"/>
        <w:rPr>
          <w:rFonts w:asciiTheme="minorHAnsi" w:hAnsiTheme="minorHAnsi" w:cstheme="minorHAnsi"/>
        </w:rPr>
      </w:pPr>
      <w:r w:rsidRPr="001E1311">
        <w:rPr>
          <w:rFonts w:asciiTheme="minorHAnsi" w:hAnsiTheme="minorHAnsi" w:cstheme="minorHAnsi"/>
        </w:rPr>
        <w:t xml:space="preserve">Je houdt de boekhouding </w:t>
      </w:r>
      <w:r>
        <w:rPr>
          <w:rFonts w:asciiTheme="minorHAnsi" w:hAnsiTheme="minorHAnsi" w:cstheme="minorHAnsi"/>
        </w:rPr>
        <w:t xml:space="preserve">correct </w:t>
      </w:r>
      <w:r w:rsidRPr="001E1311">
        <w:rPr>
          <w:rFonts w:asciiTheme="minorHAnsi" w:hAnsiTheme="minorHAnsi" w:cstheme="minorHAnsi"/>
        </w:rPr>
        <w:t>bij</w:t>
      </w:r>
      <w:r>
        <w:rPr>
          <w:rFonts w:asciiTheme="minorHAnsi" w:hAnsiTheme="minorHAnsi" w:cstheme="minorHAnsi"/>
        </w:rPr>
        <w:t xml:space="preserve"> volgens regelgeving en de afspraken schoolbestuur, dit in overleg met de directie.</w:t>
      </w:r>
    </w:p>
    <w:p w14:paraId="2ACCB7C7" w14:textId="77777777" w:rsidR="00422CDF" w:rsidRPr="004C00F1" w:rsidRDefault="00422CDF" w:rsidP="00422CDF">
      <w:pPr>
        <w:pStyle w:val="Lijstalinea"/>
        <w:spacing w:line="276" w:lineRule="auto"/>
        <w:rPr>
          <w:rFonts w:asciiTheme="minorHAnsi" w:hAnsiTheme="minorHAnsi" w:cstheme="minorHAnsi"/>
        </w:rPr>
      </w:pPr>
    </w:p>
    <w:p w14:paraId="0AB32650" w14:textId="77777777" w:rsidR="00422CDF" w:rsidRPr="009C3878" w:rsidRDefault="00422CDF" w:rsidP="00422CDF">
      <w:pPr>
        <w:pStyle w:val="Lijstalinea"/>
        <w:numPr>
          <w:ilvl w:val="0"/>
          <w:numId w:val="128"/>
        </w:numPr>
        <w:spacing w:after="160" w:line="276" w:lineRule="auto"/>
        <w:ind w:left="426"/>
        <w:rPr>
          <w:rFonts w:asciiTheme="minorHAnsi" w:hAnsiTheme="minorHAnsi" w:cstheme="minorHAnsi"/>
          <w:b/>
          <w:bCs/>
        </w:rPr>
      </w:pPr>
      <w:r w:rsidRPr="009C3878">
        <w:rPr>
          <w:rFonts w:asciiTheme="minorHAnsi" w:hAnsiTheme="minorHAnsi" w:cstheme="minorHAnsi"/>
          <w:b/>
          <w:bCs/>
        </w:rPr>
        <w:t>Materiële en logistieke organisatie</w:t>
      </w:r>
    </w:p>
    <w:p w14:paraId="15D17673" w14:textId="77777777" w:rsidR="00422CDF" w:rsidRPr="00B670E0" w:rsidRDefault="00422CDF" w:rsidP="00422CD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 xml:space="preserve">Je bereidt </w:t>
      </w:r>
      <w:r>
        <w:rPr>
          <w:rFonts w:asciiTheme="minorHAnsi" w:hAnsiTheme="minorHAnsi" w:cstheme="minorHAnsi"/>
        </w:rPr>
        <w:t xml:space="preserve">dossiers en /of </w:t>
      </w:r>
      <w:r w:rsidRPr="00B670E0">
        <w:rPr>
          <w:rFonts w:asciiTheme="minorHAnsi" w:hAnsiTheme="minorHAnsi" w:cstheme="minorHAnsi"/>
        </w:rPr>
        <w:t>contracten</w:t>
      </w:r>
      <w:r>
        <w:rPr>
          <w:rFonts w:asciiTheme="minorHAnsi" w:hAnsiTheme="minorHAnsi" w:cstheme="minorHAnsi"/>
        </w:rPr>
        <w:t xml:space="preserve"> </w:t>
      </w:r>
      <w:r w:rsidRPr="00B670E0">
        <w:rPr>
          <w:rFonts w:asciiTheme="minorHAnsi" w:hAnsiTheme="minorHAnsi" w:cstheme="minorHAnsi"/>
        </w:rPr>
        <w:t>voor</w:t>
      </w:r>
      <w:r>
        <w:rPr>
          <w:rFonts w:asciiTheme="minorHAnsi" w:hAnsiTheme="minorHAnsi" w:cstheme="minorHAnsi"/>
        </w:rPr>
        <w:t xml:space="preserve"> volgens schoolinterne afspraken</w:t>
      </w:r>
    </w:p>
    <w:p w14:paraId="1FB9D3C6" w14:textId="77777777" w:rsidR="00422CDF" w:rsidRPr="00B670E0" w:rsidRDefault="00422CDF" w:rsidP="00422CDF">
      <w:pPr>
        <w:pStyle w:val="Lijstalinea"/>
        <w:numPr>
          <w:ilvl w:val="0"/>
          <w:numId w:val="123"/>
        </w:numPr>
        <w:spacing w:after="160" w:line="276" w:lineRule="auto"/>
        <w:rPr>
          <w:rFonts w:asciiTheme="minorHAnsi" w:hAnsiTheme="minorHAnsi" w:cstheme="minorHAnsi"/>
        </w:rPr>
      </w:pPr>
      <w:r>
        <w:rPr>
          <w:rFonts w:asciiTheme="minorHAnsi" w:hAnsiTheme="minorHAnsi" w:cstheme="minorHAnsi"/>
        </w:rPr>
        <w:t>J</w:t>
      </w:r>
      <w:r w:rsidRPr="00B670E0">
        <w:rPr>
          <w:rFonts w:asciiTheme="minorHAnsi" w:hAnsiTheme="minorHAnsi" w:cstheme="minorHAnsi"/>
        </w:rPr>
        <w:t>e beheert de voorraden</w:t>
      </w:r>
      <w:r>
        <w:rPr>
          <w:rFonts w:asciiTheme="minorHAnsi" w:hAnsiTheme="minorHAnsi" w:cstheme="minorHAnsi"/>
        </w:rPr>
        <w:t>.</w:t>
      </w:r>
    </w:p>
    <w:p w14:paraId="36FE1D09" w14:textId="77777777" w:rsidR="00422CDF" w:rsidRPr="00B670E0" w:rsidRDefault="00422CDF" w:rsidP="00422CD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inventariseert de klas- en didactisch materia</w:t>
      </w:r>
      <w:r>
        <w:rPr>
          <w:rFonts w:asciiTheme="minorHAnsi" w:hAnsiTheme="minorHAnsi" w:cstheme="minorHAnsi"/>
        </w:rPr>
        <w:t>len.</w:t>
      </w:r>
    </w:p>
    <w:p w14:paraId="4DACAE65" w14:textId="77777777" w:rsidR="00422CDF" w:rsidRPr="00B670E0" w:rsidRDefault="00422CDF" w:rsidP="00422CD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organiseert en beheert de toegewezen aspecten van het archief</w:t>
      </w:r>
      <w:r>
        <w:rPr>
          <w:rFonts w:asciiTheme="minorHAnsi" w:hAnsiTheme="minorHAnsi" w:cstheme="minorHAnsi"/>
        </w:rPr>
        <w:t>.</w:t>
      </w:r>
    </w:p>
    <w:p w14:paraId="74AB4782" w14:textId="77777777" w:rsidR="00422CDF" w:rsidRPr="00B670E0" w:rsidRDefault="00422CDF" w:rsidP="00422CDF">
      <w:pPr>
        <w:pStyle w:val="Lijstalinea"/>
        <w:numPr>
          <w:ilvl w:val="0"/>
          <w:numId w:val="123"/>
        </w:numPr>
        <w:spacing w:after="160" w:line="276" w:lineRule="auto"/>
        <w:rPr>
          <w:rFonts w:asciiTheme="minorHAnsi" w:hAnsiTheme="minorHAnsi" w:cstheme="minorHAnsi"/>
        </w:rPr>
      </w:pPr>
      <w:r w:rsidRPr="00B670E0">
        <w:rPr>
          <w:rFonts w:asciiTheme="minorHAnsi" w:hAnsiTheme="minorHAnsi" w:cstheme="minorHAnsi"/>
        </w:rPr>
        <w:t>Je verzorgt de toegewezen communicatie vanuit de school</w:t>
      </w:r>
      <w:r>
        <w:rPr>
          <w:rFonts w:asciiTheme="minorHAnsi" w:hAnsiTheme="minorHAnsi" w:cstheme="minorHAnsi"/>
        </w:rPr>
        <w:t>.</w:t>
      </w:r>
    </w:p>
    <w:p w14:paraId="69E338DD" w14:textId="77777777" w:rsidR="00422CDF" w:rsidRPr="00C25551" w:rsidRDefault="00422CDF" w:rsidP="00422CDF">
      <w:pPr>
        <w:pStyle w:val="Lijstalinea"/>
        <w:spacing w:line="276" w:lineRule="auto"/>
        <w:rPr>
          <w:rFonts w:asciiTheme="minorHAnsi" w:hAnsiTheme="minorHAnsi" w:cstheme="minorHAnsi"/>
        </w:rPr>
      </w:pPr>
    </w:p>
    <w:p w14:paraId="4D097331" w14:textId="77777777" w:rsidR="00422CDF" w:rsidRPr="00B63CC9" w:rsidRDefault="00422CDF" w:rsidP="00422CDF">
      <w:pPr>
        <w:pStyle w:val="Lijstalinea"/>
        <w:numPr>
          <w:ilvl w:val="0"/>
          <w:numId w:val="130"/>
        </w:numPr>
        <w:spacing w:after="160" w:line="276" w:lineRule="auto"/>
        <w:ind w:left="426"/>
        <w:rPr>
          <w:rFonts w:asciiTheme="minorHAnsi" w:hAnsiTheme="minorHAnsi" w:cstheme="minorHAnsi"/>
          <w:b/>
          <w:bCs/>
        </w:rPr>
      </w:pPr>
      <w:r w:rsidRPr="00B63CC9">
        <w:rPr>
          <w:rFonts w:asciiTheme="minorHAnsi" w:hAnsiTheme="minorHAnsi" w:cstheme="minorHAnsi"/>
          <w:b/>
          <w:bCs/>
        </w:rPr>
        <w:t>Begeleiding onderhoudspersoneel</w:t>
      </w:r>
      <w:r>
        <w:rPr>
          <w:rStyle w:val="Voetnootmarkering"/>
          <w:rFonts w:asciiTheme="minorHAnsi" w:hAnsiTheme="minorHAnsi" w:cstheme="minorHAnsi"/>
          <w:b/>
          <w:bCs/>
        </w:rPr>
        <w:footnoteReference w:id="36"/>
      </w:r>
    </w:p>
    <w:p w14:paraId="7E94F0C5" w14:textId="77777777" w:rsidR="00422CDF" w:rsidRPr="002C3F57" w:rsidRDefault="00422CDF" w:rsidP="00422CDF">
      <w:pPr>
        <w:pStyle w:val="Lijstalinea"/>
        <w:numPr>
          <w:ilvl w:val="0"/>
          <w:numId w:val="124"/>
        </w:numPr>
        <w:spacing w:after="160" w:line="276" w:lineRule="auto"/>
        <w:rPr>
          <w:rFonts w:asciiTheme="minorHAnsi" w:hAnsiTheme="minorHAnsi" w:cstheme="minorHAnsi"/>
        </w:rPr>
      </w:pPr>
      <w:r w:rsidRPr="002C3F57">
        <w:rPr>
          <w:rFonts w:asciiTheme="minorHAnsi" w:hAnsiTheme="minorHAnsi" w:cstheme="minorHAnsi"/>
        </w:rPr>
        <w:t xml:space="preserve">Je coördineert de organisatie van het onderhoudspersoneel. </w:t>
      </w:r>
    </w:p>
    <w:p w14:paraId="32E5AAD5" w14:textId="77777777" w:rsidR="00422CDF" w:rsidRPr="00691F26" w:rsidRDefault="00422CDF" w:rsidP="00422CDF">
      <w:pPr>
        <w:spacing w:line="276" w:lineRule="auto"/>
        <w:rPr>
          <w:rFonts w:asciiTheme="minorHAnsi" w:hAnsiTheme="minorHAnsi" w:cstheme="minorHAnsi"/>
          <w:b/>
          <w:bCs/>
          <w:sz w:val="28"/>
          <w:szCs w:val="28"/>
        </w:rPr>
      </w:pPr>
      <w:r>
        <w:rPr>
          <w:rFonts w:asciiTheme="minorHAnsi" w:hAnsiTheme="minorHAnsi" w:cstheme="minorHAnsi"/>
          <w:b/>
          <w:bCs/>
          <w:sz w:val="28"/>
          <w:szCs w:val="28"/>
        </w:rPr>
        <w:t>2</w:t>
      </w:r>
      <w:r w:rsidRPr="00691F26">
        <w:rPr>
          <w:rFonts w:asciiTheme="minorHAnsi" w:hAnsiTheme="minorHAnsi" w:cstheme="minorHAnsi"/>
          <w:b/>
          <w:bCs/>
          <w:sz w:val="28"/>
          <w:szCs w:val="28"/>
        </w:rPr>
        <w:t>. Overleg en samenwerking met directie, collega’s, CLB, ouders en externe partners</w:t>
      </w:r>
    </w:p>
    <w:p w14:paraId="2FD76B32" w14:textId="77777777" w:rsidR="00422CDF" w:rsidRPr="008C3D96" w:rsidRDefault="00422CDF" w:rsidP="00422CDF">
      <w:pPr>
        <w:numPr>
          <w:ilvl w:val="0"/>
          <w:numId w:val="81"/>
        </w:numPr>
        <w:pBdr>
          <w:top w:val="nil"/>
          <w:left w:val="nil"/>
          <w:bottom w:val="nil"/>
          <w:right w:val="nil"/>
          <w:between w:val="nil"/>
        </w:pBdr>
        <w:spacing w:line="276" w:lineRule="auto"/>
        <w:ind w:left="426"/>
        <w:rPr>
          <w:rFonts w:asciiTheme="minorHAnsi" w:hAnsiTheme="minorHAnsi" w:cstheme="minorHAnsi"/>
        </w:rPr>
      </w:pPr>
      <w:r w:rsidRPr="008C3D96">
        <w:rPr>
          <w:rFonts w:asciiTheme="minorHAnsi" w:hAnsiTheme="minorHAnsi" w:cstheme="minorHAnsi"/>
        </w:rPr>
        <w:t>Je engageert je voor schoolbrede initiatieven.</w:t>
      </w:r>
    </w:p>
    <w:p w14:paraId="76383161" w14:textId="77777777" w:rsidR="00422CDF" w:rsidRPr="008617A2" w:rsidRDefault="00422CDF" w:rsidP="00422CDF">
      <w:pPr>
        <w:numPr>
          <w:ilvl w:val="0"/>
          <w:numId w:val="81"/>
        </w:numPr>
        <w:pBdr>
          <w:top w:val="nil"/>
          <w:left w:val="nil"/>
          <w:bottom w:val="nil"/>
          <w:right w:val="nil"/>
          <w:between w:val="nil"/>
        </w:pBdr>
        <w:spacing w:line="276" w:lineRule="auto"/>
        <w:ind w:left="426"/>
        <w:rPr>
          <w:rFonts w:asciiTheme="minorHAnsi" w:hAnsiTheme="minorHAnsi" w:cstheme="minorHAnsi"/>
          <w:color w:val="4F81BD" w:themeColor="accent1"/>
        </w:rPr>
      </w:pPr>
      <w:r w:rsidRPr="00691F26">
        <w:rPr>
          <w:rFonts w:asciiTheme="minorHAnsi" w:eastAsia="Calibri" w:hAnsiTheme="minorHAnsi" w:cstheme="minorHAnsi"/>
          <w:color w:val="000000"/>
        </w:rPr>
        <w:t>Je participeert</w:t>
      </w:r>
      <w:r w:rsidRPr="00691F26">
        <w:rPr>
          <w:rFonts w:asciiTheme="minorHAnsi" w:eastAsia="Calibri" w:hAnsiTheme="minorHAnsi" w:cstheme="minorHAnsi"/>
          <w:color w:val="000000"/>
          <w:vertAlign w:val="superscript"/>
        </w:rPr>
        <w:footnoteReference w:id="37"/>
      </w:r>
      <w:r w:rsidRPr="00691F26">
        <w:rPr>
          <w:rFonts w:asciiTheme="minorHAnsi" w:eastAsia="Calibri" w:hAnsiTheme="minorHAnsi" w:cstheme="minorHAnsi"/>
          <w:color w:val="000000"/>
        </w:rPr>
        <w:t xml:space="preserve">  aan de formele en informele overleg- en samenwerkingsinitiatieven</w:t>
      </w:r>
      <w:r>
        <w:rPr>
          <w:rFonts w:asciiTheme="minorHAnsi" w:eastAsia="Calibri" w:hAnsiTheme="minorHAnsi" w:cstheme="minorHAnsi"/>
          <w:color w:val="000000"/>
        </w:rPr>
        <w:t>.</w:t>
      </w:r>
    </w:p>
    <w:p w14:paraId="64CB5CBC" w14:textId="77777777" w:rsidR="00422CDF" w:rsidRPr="00D327E8" w:rsidRDefault="00422CDF" w:rsidP="00422CDF">
      <w:pPr>
        <w:numPr>
          <w:ilvl w:val="0"/>
          <w:numId w:val="81"/>
        </w:numPr>
        <w:pBdr>
          <w:top w:val="nil"/>
          <w:left w:val="nil"/>
          <w:bottom w:val="nil"/>
          <w:right w:val="nil"/>
          <w:between w:val="nil"/>
        </w:pBdr>
        <w:spacing w:line="276" w:lineRule="auto"/>
        <w:ind w:left="426"/>
        <w:rPr>
          <w:rFonts w:asciiTheme="minorHAnsi" w:hAnsiTheme="minorHAnsi" w:cstheme="minorHAnsi"/>
          <w:color w:val="4F81BD" w:themeColor="accent1"/>
        </w:rPr>
      </w:pPr>
      <w:r w:rsidRPr="00D327E8">
        <w:rPr>
          <w:rFonts w:asciiTheme="minorHAnsi" w:eastAsia="Calibri" w:hAnsiTheme="minorHAnsi" w:cstheme="minorHAnsi"/>
          <w:color w:val="000000"/>
        </w:rPr>
        <w:t>Je draagt bij tot een optimale informatie-uitwisseling tussen alle betrokkenen (verslaggeving, verantwoording, leerlingvolgsysteem,…)</w:t>
      </w:r>
    </w:p>
    <w:p w14:paraId="68B173EF" w14:textId="77777777" w:rsidR="00422CDF" w:rsidRPr="00D327E8" w:rsidRDefault="00422CDF" w:rsidP="00422CDF">
      <w:pPr>
        <w:numPr>
          <w:ilvl w:val="0"/>
          <w:numId w:val="81"/>
        </w:numPr>
        <w:pBdr>
          <w:top w:val="nil"/>
          <w:left w:val="nil"/>
          <w:bottom w:val="nil"/>
          <w:right w:val="nil"/>
          <w:between w:val="nil"/>
        </w:pBdr>
        <w:spacing w:line="276" w:lineRule="auto"/>
        <w:ind w:left="426"/>
        <w:rPr>
          <w:rFonts w:asciiTheme="minorHAnsi" w:hAnsiTheme="minorHAnsi" w:cstheme="minorHAnsi"/>
        </w:rPr>
      </w:pPr>
      <w:r w:rsidRPr="00D327E8">
        <w:rPr>
          <w:rFonts w:asciiTheme="minorHAnsi" w:eastAsia="Calibri" w:hAnsiTheme="minorHAnsi" w:cstheme="minorHAnsi"/>
          <w:color w:val="000000"/>
        </w:rPr>
        <w:t xml:space="preserve">Je leeft de gemaakte school- en teamafspraken na. </w:t>
      </w:r>
    </w:p>
    <w:p w14:paraId="7AB97748" w14:textId="77777777" w:rsidR="00422CDF" w:rsidRDefault="00422CDF" w:rsidP="00422CDF">
      <w:pPr>
        <w:pStyle w:val="Lijstalinea"/>
        <w:widowControl w:val="0"/>
        <w:numPr>
          <w:ilvl w:val="0"/>
          <w:numId w:val="81"/>
        </w:numPr>
        <w:pBdr>
          <w:top w:val="nil"/>
          <w:left w:val="nil"/>
          <w:bottom w:val="nil"/>
          <w:right w:val="nil"/>
          <w:between w:val="nil"/>
        </w:pBdr>
        <w:tabs>
          <w:tab w:val="left" w:pos="-1440"/>
          <w:tab w:val="left" w:pos="-720"/>
          <w:tab w:val="left" w:pos="426"/>
          <w:tab w:val="left" w:pos="1440"/>
          <w:tab w:val="left" w:pos="1872"/>
          <w:tab w:val="left" w:pos="2160"/>
          <w:tab w:val="left" w:pos="2592"/>
          <w:tab w:val="left" w:pos="2880"/>
          <w:tab w:val="left" w:pos="3312"/>
          <w:tab w:val="left" w:pos="3600"/>
          <w:tab w:val="left" w:pos="4032"/>
          <w:tab w:val="left" w:pos="4320"/>
          <w:tab w:val="left" w:pos="4752"/>
          <w:tab w:val="left" w:pos="5040"/>
        </w:tabs>
        <w:spacing w:line="276" w:lineRule="auto"/>
        <w:ind w:left="426" w:right="5"/>
        <w:rPr>
          <w:rFonts w:asciiTheme="minorHAnsi" w:hAnsiTheme="minorHAnsi" w:cstheme="minorHAnsi"/>
        </w:rPr>
      </w:pPr>
      <w:r w:rsidRPr="00D327E8">
        <w:rPr>
          <w:rFonts w:asciiTheme="minorHAnsi" w:hAnsiTheme="minorHAnsi" w:cstheme="minorHAnsi"/>
        </w:rPr>
        <w:t>Je werkt samen met de medewerkers van de scholengemeenschap, schoolbestuur en de secretariaatsmedewerkers van de scholen van de scholengemeenschap.</w:t>
      </w:r>
    </w:p>
    <w:p w14:paraId="3821EEBB" w14:textId="77777777" w:rsidR="00422CDF" w:rsidRPr="00B63CC9" w:rsidRDefault="00422CDF" w:rsidP="00422CDF">
      <w:pPr>
        <w:pStyle w:val="Lijstalinea"/>
        <w:widowControl w:val="0"/>
        <w:numPr>
          <w:ilvl w:val="0"/>
          <w:numId w:val="81"/>
        </w:numPr>
        <w:pBdr>
          <w:top w:val="nil"/>
          <w:left w:val="nil"/>
          <w:bottom w:val="nil"/>
          <w:right w:val="nil"/>
          <w:between w:val="nil"/>
        </w:pBdr>
        <w:tabs>
          <w:tab w:val="left" w:pos="-1440"/>
          <w:tab w:val="left" w:pos="-720"/>
          <w:tab w:val="left" w:pos="426"/>
          <w:tab w:val="left" w:pos="1440"/>
          <w:tab w:val="left" w:pos="1872"/>
          <w:tab w:val="left" w:pos="2160"/>
          <w:tab w:val="left" w:pos="2592"/>
          <w:tab w:val="left" w:pos="2880"/>
          <w:tab w:val="left" w:pos="3312"/>
          <w:tab w:val="left" w:pos="3600"/>
          <w:tab w:val="left" w:pos="4032"/>
          <w:tab w:val="left" w:pos="4320"/>
          <w:tab w:val="left" w:pos="4752"/>
          <w:tab w:val="left" w:pos="5040"/>
        </w:tabs>
        <w:spacing w:line="276" w:lineRule="auto"/>
        <w:ind w:left="426" w:right="5"/>
        <w:rPr>
          <w:rFonts w:asciiTheme="minorHAnsi" w:hAnsiTheme="minorHAnsi" w:cstheme="minorHAnsi"/>
        </w:rPr>
      </w:pPr>
      <w:r w:rsidRPr="00D327E8">
        <w:rPr>
          <w:rFonts w:asciiTheme="minorHAnsi" w:hAnsiTheme="minorHAnsi" w:cstheme="minorHAnsi"/>
        </w:rPr>
        <w:t xml:space="preserve">Je </w:t>
      </w:r>
      <w:r w:rsidRPr="00B63CC9">
        <w:rPr>
          <w:rFonts w:asciiTheme="minorHAnsi" w:hAnsiTheme="minorHAnsi" w:cstheme="minorHAnsi"/>
        </w:rPr>
        <w:t>maakt</w:t>
      </w:r>
      <w:r w:rsidRPr="00D327E8">
        <w:rPr>
          <w:rFonts w:asciiTheme="minorHAnsi" w:hAnsiTheme="minorHAnsi" w:cstheme="minorHAnsi"/>
        </w:rPr>
        <w:t xml:space="preserve"> </w:t>
      </w:r>
      <w:r w:rsidRPr="00B63CC9">
        <w:rPr>
          <w:rFonts w:asciiTheme="minorHAnsi" w:hAnsiTheme="minorHAnsi" w:cstheme="minorHAnsi"/>
        </w:rPr>
        <w:t>afspraken met betrokkenen en volgt op dat de gemaakte afspraken</w:t>
      </w:r>
      <w:r w:rsidRPr="00D327E8">
        <w:rPr>
          <w:rFonts w:asciiTheme="minorHAnsi" w:hAnsiTheme="minorHAnsi" w:cstheme="minorHAnsi"/>
        </w:rPr>
        <w:t xml:space="preserve"> in kader van handelingsplanning nageleefd worden.</w:t>
      </w:r>
    </w:p>
    <w:p w14:paraId="08D0533B" w14:textId="77777777" w:rsidR="00422CDF" w:rsidRPr="009671BD" w:rsidRDefault="00422CDF" w:rsidP="00422CDF">
      <w:pPr>
        <w:spacing w:line="276" w:lineRule="auto"/>
        <w:rPr>
          <w:rFonts w:asciiTheme="minorHAnsi" w:hAnsiTheme="minorHAnsi" w:cstheme="minorHAnsi"/>
        </w:rPr>
      </w:pPr>
    </w:p>
    <w:p w14:paraId="3B15A300" w14:textId="77777777" w:rsidR="00422CDF" w:rsidRDefault="00422CDF" w:rsidP="00422CDF">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481B030D" w14:textId="77777777" w:rsidR="00422CDF" w:rsidRPr="00CD1FCF" w:rsidRDefault="00422CDF" w:rsidP="00422CDF">
      <w:pPr>
        <w:numPr>
          <w:ilvl w:val="0"/>
          <w:numId w:val="83"/>
        </w:numPr>
        <w:pBdr>
          <w:top w:val="nil"/>
          <w:left w:val="nil"/>
          <w:bottom w:val="nil"/>
          <w:right w:val="nil"/>
          <w:between w:val="nil"/>
        </w:pBdr>
        <w:spacing w:line="276" w:lineRule="auto"/>
        <w:ind w:left="426"/>
        <w:rPr>
          <w:rFonts w:asciiTheme="minorHAnsi" w:hAnsiTheme="minorHAnsi" w:cstheme="minorHAnsi"/>
        </w:rPr>
      </w:pPr>
      <w:r w:rsidRPr="006641BA">
        <w:rPr>
          <w:rFonts w:asciiTheme="minorHAnsi" w:eastAsia="Calibri" w:hAnsiTheme="minorHAnsi" w:cstheme="minorHAnsi"/>
          <w:color w:val="000000"/>
        </w:rPr>
        <w:t>Je volgt nascholing, implementeert de verworven kennis en deelt je deskundigheid.</w:t>
      </w:r>
    </w:p>
    <w:p w14:paraId="4F50F193" w14:textId="77777777" w:rsidR="00422CDF" w:rsidRPr="006641BA" w:rsidRDefault="00422CDF" w:rsidP="00422CDF">
      <w:pPr>
        <w:numPr>
          <w:ilvl w:val="0"/>
          <w:numId w:val="83"/>
        </w:numPr>
        <w:pBdr>
          <w:top w:val="nil"/>
          <w:left w:val="nil"/>
          <w:bottom w:val="nil"/>
          <w:right w:val="nil"/>
          <w:between w:val="nil"/>
        </w:pBdr>
        <w:spacing w:line="276" w:lineRule="auto"/>
        <w:ind w:left="426"/>
        <w:rPr>
          <w:rFonts w:asciiTheme="minorHAnsi" w:hAnsiTheme="minorHAnsi" w:cstheme="minorHAnsi"/>
        </w:rPr>
      </w:pPr>
      <w:r>
        <w:rPr>
          <w:rFonts w:asciiTheme="minorHAnsi" w:eastAsia="Calibri" w:hAnsiTheme="minorHAnsi" w:cstheme="minorHAnsi"/>
          <w:color w:val="000000"/>
        </w:rPr>
        <w:t>Je neemt actief deel aan expertiseontwikkeling en -deling.</w:t>
      </w:r>
    </w:p>
    <w:p w14:paraId="6F5064CC" w14:textId="77777777" w:rsidR="00422CDF" w:rsidRPr="00CD1FCF" w:rsidRDefault="00422CDF" w:rsidP="00422CDF">
      <w:pPr>
        <w:numPr>
          <w:ilvl w:val="0"/>
          <w:numId w:val="83"/>
        </w:numPr>
        <w:pBdr>
          <w:top w:val="nil"/>
          <w:left w:val="nil"/>
          <w:bottom w:val="nil"/>
          <w:right w:val="nil"/>
          <w:between w:val="nil"/>
        </w:pBdr>
        <w:spacing w:line="276" w:lineRule="auto"/>
        <w:ind w:left="426"/>
        <w:rPr>
          <w:rFonts w:asciiTheme="minorHAnsi" w:hAnsiTheme="minorHAnsi" w:cstheme="minorHAnsi"/>
        </w:rPr>
      </w:pPr>
      <w:r w:rsidRPr="00CD1FCF">
        <w:rPr>
          <w:rFonts w:asciiTheme="minorHAnsi" w:eastAsia="Calibri" w:hAnsiTheme="minorHAnsi" w:cstheme="minorHAnsi"/>
          <w:color w:val="000000"/>
        </w:rPr>
        <w:t>J</w:t>
      </w:r>
      <w:r w:rsidRPr="00CD1FCF">
        <w:rPr>
          <w:rFonts w:asciiTheme="minorHAnsi" w:eastAsia="Calibri" w:hAnsiTheme="minorHAnsi" w:cstheme="minorHAnsi"/>
        </w:rPr>
        <w:t>e</w:t>
      </w:r>
      <w:r w:rsidRPr="00CD1FCF">
        <w:rPr>
          <w:rFonts w:asciiTheme="minorHAnsi" w:eastAsia="Calibri" w:hAnsiTheme="minorHAnsi" w:cstheme="minorHAnsi"/>
          <w:color w:val="0070C0"/>
        </w:rPr>
        <w:t xml:space="preserve"> </w:t>
      </w:r>
      <w:r w:rsidRPr="00CD1FCF">
        <w:rPr>
          <w:rFonts w:asciiTheme="minorHAnsi" w:eastAsia="Calibri" w:hAnsiTheme="minorHAnsi" w:cstheme="minorHAnsi"/>
          <w:color w:val="000000"/>
        </w:rPr>
        <w:t>reflecteert over je eigen functioneren en  bent bereid om indien nodig bij te sturen.</w:t>
      </w:r>
    </w:p>
    <w:p w14:paraId="7A37E27D" w14:textId="62FE7F3E" w:rsidR="00422CDF" w:rsidRDefault="00422CDF" w:rsidP="00422CDF">
      <w:pPr>
        <w:spacing w:line="276" w:lineRule="auto"/>
        <w:rPr>
          <w:rFonts w:asciiTheme="minorHAnsi" w:hAnsiTheme="minorHAnsi" w:cstheme="minorHAnsi"/>
          <w:b/>
          <w:bCs/>
          <w:sz w:val="32"/>
          <w:szCs w:val="32"/>
        </w:rPr>
      </w:pPr>
    </w:p>
    <w:p w14:paraId="58645CF1" w14:textId="1D4E6737" w:rsidR="00C36B39" w:rsidRDefault="00C36B39" w:rsidP="00422CDF">
      <w:pPr>
        <w:spacing w:line="276" w:lineRule="auto"/>
        <w:rPr>
          <w:rFonts w:asciiTheme="minorHAnsi" w:hAnsiTheme="minorHAnsi" w:cstheme="minorHAnsi"/>
          <w:b/>
          <w:bCs/>
          <w:sz w:val="32"/>
          <w:szCs w:val="32"/>
        </w:rPr>
      </w:pPr>
    </w:p>
    <w:p w14:paraId="63DA5E67" w14:textId="4B6482D0" w:rsidR="00C36B39" w:rsidRDefault="00C36B39" w:rsidP="00422CDF">
      <w:pPr>
        <w:spacing w:line="276" w:lineRule="auto"/>
        <w:rPr>
          <w:rFonts w:asciiTheme="minorHAnsi" w:hAnsiTheme="minorHAnsi" w:cstheme="minorHAnsi"/>
          <w:b/>
          <w:bCs/>
          <w:sz w:val="32"/>
          <w:szCs w:val="32"/>
        </w:rPr>
      </w:pPr>
    </w:p>
    <w:p w14:paraId="69FB46E4" w14:textId="67DB9728" w:rsidR="00C36B39" w:rsidRDefault="00C36B39" w:rsidP="00422CDF">
      <w:pPr>
        <w:spacing w:line="276" w:lineRule="auto"/>
        <w:rPr>
          <w:rFonts w:asciiTheme="minorHAnsi" w:hAnsiTheme="minorHAnsi" w:cstheme="minorHAnsi"/>
          <w:b/>
          <w:bCs/>
          <w:sz w:val="32"/>
          <w:szCs w:val="32"/>
        </w:rPr>
      </w:pPr>
    </w:p>
    <w:p w14:paraId="6E42BCCF" w14:textId="77777777" w:rsidR="00C36B39" w:rsidRDefault="00C36B39" w:rsidP="00422CDF">
      <w:pPr>
        <w:spacing w:line="276" w:lineRule="auto"/>
        <w:rPr>
          <w:rFonts w:asciiTheme="minorHAnsi" w:hAnsiTheme="minorHAnsi" w:cstheme="minorHAnsi"/>
          <w:b/>
          <w:bCs/>
          <w:sz w:val="32"/>
          <w:szCs w:val="32"/>
        </w:rPr>
      </w:pPr>
    </w:p>
    <w:p w14:paraId="4CF8C354" w14:textId="77777777" w:rsidR="00422CDF" w:rsidRDefault="00422CDF" w:rsidP="00422CDF">
      <w:pPr>
        <w:spacing w:line="276" w:lineRule="auto"/>
        <w:rPr>
          <w:rFonts w:asciiTheme="minorHAnsi" w:hAnsiTheme="minorHAnsi" w:cstheme="minorHAnsi"/>
          <w:b/>
          <w:bCs/>
          <w:sz w:val="32"/>
          <w:szCs w:val="32"/>
        </w:rPr>
      </w:pPr>
    </w:p>
    <w:p w14:paraId="7E6A5955" w14:textId="77777777" w:rsidR="00422CDF" w:rsidRDefault="00422CDF" w:rsidP="00422CDF">
      <w:pPr>
        <w:spacing w:line="276" w:lineRule="auto"/>
        <w:rPr>
          <w:rFonts w:asciiTheme="minorHAnsi" w:hAnsiTheme="minorHAnsi" w:cstheme="minorHAnsi"/>
          <w:b/>
          <w:bCs/>
          <w:sz w:val="32"/>
          <w:szCs w:val="32"/>
        </w:rPr>
      </w:pPr>
    </w:p>
    <w:p w14:paraId="50F220B1" w14:textId="77777777" w:rsidR="00422CDF" w:rsidRDefault="00422CDF" w:rsidP="00422CDF">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73DD083B" w14:textId="77777777" w:rsidR="00422CDF" w:rsidRDefault="00422CDF" w:rsidP="00422CDF">
      <w:pPr>
        <w:rPr>
          <w:rFonts w:ascii="Calibri" w:eastAsia="Calibri" w:hAnsi="Calibri" w:cs="Calibri"/>
        </w:rPr>
      </w:pPr>
      <w:r>
        <w:rPr>
          <w:rFonts w:ascii="Calibri" w:eastAsia="Calibri" w:hAnsi="Calibri" w:cs="Calibri"/>
        </w:rPr>
        <w:t>In overleg opgemaakt te   …………………………………………… (plaats)  op ………/…………/……… (datum).</w:t>
      </w:r>
    </w:p>
    <w:p w14:paraId="0191A8C9" w14:textId="77777777" w:rsidR="00422CDF" w:rsidRDefault="00422CDF" w:rsidP="00422CDF">
      <w:pPr>
        <w:rPr>
          <w:rFonts w:ascii="Calibri" w:eastAsia="Calibri" w:hAnsi="Calibri" w:cs="Calibri"/>
        </w:rPr>
      </w:pPr>
    </w:p>
    <w:p w14:paraId="4C04E97B" w14:textId="77777777" w:rsidR="00422CDF" w:rsidRDefault="00422CDF" w:rsidP="00422CDF">
      <w:pPr>
        <w:rPr>
          <w:rFonts w:ascii="Calibri" w:eastAsia="Calibri" w:hAnsi="Calibri" w:cs="Calibri"/>
        </w:rPr>
      </w:pPr>
    </w:p>
    <w:p w14:paraId="737DF1F1" w14:textId="77777777" w:rsidR="00422CDF" w:rsidRDefault="00422CDF" w:rsidP="00422CDF">
      <w:pPr>
        <w:rPr>
          <w:rFonts w:ascii="Calibri" w:eastAsia="Calibri" w:hAnsi="Calibri" w:cs="Calibri"/>
        </w:rPr>
      </w:pPr>
      <w:r>
        <w:rPr>
          <w:rFonts w:ascii="Calibri" w:eastAsia="Calibri" w:hAnsi="Calibri" w:cs="Calibri"/>
        </w:rPr>
        <w:t>Voor kennisname en ontvangst van één exemplaar van de functiebeschrijving.</w:t>
      </w:r>
    </w:p>
    <w:p w14:paraId="41B7A330" w14:textId="77777777" w:rsidR="00422CDF" w:rsidRDefault="00422CDF" w:rsidP="00422CDF">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422CDF" w14:paraId="74AE88AB" w14:textId="77777777" w:rsidTr="003B42FE">
        <w:tc>
          <w:tcPr>
            <w:tcW w:w="5145" w:type="dxa"/>
          </w:tcPr>
          <w:p w14:paraId="3CFC2CFF" w14:textId="77777777" w:rsidR="00422CDF" w:rsidRDefault="00422CDF" w:rsidP="003B42FE">
            <w:pPr>
              <w:rPr>
                <w:rFonts w:ascii="Calibri" w:eastAsia="Calibri" w:hAnsi="Calibri" w:cs="Calibri"/>
              </w:rPr>
            </w:pPr>
            <w:r>
              <w:rPr>
                <w:rFonts w:ascii="Calibri" w:eastAsia="Calibri" w:hAnsi="Calibri" w:cs="Calibri"/>
              </w:rPr>
              <w:t>Personeelslid</w:t>
            </w:r>
          </w:p>
        </w:tc>
        <w:tc>
          <w:tcPr>
            <w:tcW w:w="4665" w:type="dxa"/>
          </w:tcPr>
          <w:p w14:paraId="31571432" w14:textId="77777777" w:rsidR="00422CDF" w:rsidRDefault="00422CDF" w:rsidP="003B42FE">
            <w:pPr>
              <w:rPr>
                <w:rFonts w:ascii="Calibri" w:eastAsia="Calibri" w:hAnsi="Calibri" w:cs="Calibri"/>
              </w:rPr>
            </w:pPr>
            <w:r>
              <w:rPr>
                <w:rFonts w:ascii="Calibri" w:eastAsia="Calibri" w:hAnsi="Calibri" w:cs="Calibri"/>
              </w:rPr>
              <w:t>Eerste evaluator</w:t>
            </w:r>
          </w:p>
        </w:tc>
      </w:tr>
      <w:tr w:rsidR="00422CDF" w14:paraId="0C8E7067" w14:textId="77777777" w:rsidTr="003B42FE">
        <w:tc>
          <w:tcPr>
            <w:tcW w:w="5145" w:type="dxa"/>
          </w:tcPr>
          <w:p w14:paraId="66BE0566" w14:textId="77777777" w:rsidR="00422CDF" w:rsidRDefault="00422CDF" w:rsidP="003B42FE">
            <w:pPr>
              <w:rPr>
                <w:rFonts w:ascii="Calibri" w:eastAsia="Calibri" w:hAnsi="Calibri" w:cs="Calibri"/>
              </w:rPr>
            </w:pPr>
          </w:p>
          <w:p w14:paraId="22E20EDF" w14:textId="77777777" w:rsidR="00422CDF" w:rsidRDefault="00422CDF" w:rsidP="003B42FE">
            <w:pPr>
              <w:rPr>
                <w:rFonts w:ascii="Calibri" w:eastAsia="Calibri" w:hAnsi="Calibri" w:cs="Calibri"/>
              </w:rPr>
            </w:pPr>
          </w:p>
          <w:p w14:paraId="55613B4E" w14:textId="77777777" w:rsidR="00422CDF" w:rsidRDefault="00422CDF" w:rsidP="003B42FE">
            <w:pPr>
              <w:rPr>
                <w:rFonts w:ascii="Calibri" w:eastAsia="Calibri" w:hAnsi="Calibri" w:cs="Calibri"/>
              </w:rPr>
            </w:pPr>
          </w:p>
          <w:p w14:paraId="0E2D0551" w14:textId="77777777" w:rsidR="00422CDF" w:rsidRDefault="00422CDF" w:rsidP="003B42FE">
            <w:pPr>
              <w:rPr>
                <w:rFonts w:ascii="Calibri" w:eastAsia="Calibri" w:hAnsi="Calibri" w:cs="Calibri"/>
              </w:rPr>
            </w:pPr>
            <w:r>
              <w:rPr>
                <w:rFonts w:ascii="Calibri" w:eastAsia="Calibri" w:hAnsi="Calibri" w:cs="Calibri"/>
              </w:rPr>
              <w:t>(naam en handtekening)</w:t>
            </w:r>
          </w:p>
        </w:tc>
        <w:tc>
          <w:tcPr>
            <w:tcW w:w="4665" w:type="dxa"/>
          </w:tcPr>
          <w:p w14:paraId="7031B011" w14:textId="77777777" w:rsidR="00422CDF" w:rsidRDefault="00422CDF" w:rsidP="003B42FE">
            <w:pPr>
              <w:rPr>
                <w:rFonts w:ascii="Calibri" w:eastAsia="Calibri" w:hAnsi="Calibri" w:cs="Calibri"/>
              </w:rPr>
            </w:pPr>
          </w:p>
          <w:p w14:paraId="3D3C6C7E" w14:textId="77777777" w:rsidR="00422CDF" w:rsidRDefault="00422CDF" w:rsidP="003B42FE">
            <w:pPr>
              <w:rPr>
                <w:rFonts w:ascii="Calibri" w:eastAsia="Calibri" w:hAnsi="Calibri" w:cs="Calibri"/>
              </w:rPr>
            </w:pPr>
          </w:p>
          <w:p w14:paraId="521B0267" w14:textId="77777777" w:rsidR="00422CDF" w:rsidRDefault="00422CDF" w:rsidP="003B42FE">
            <w:pPr>
              <w:rPr>
                <w:rFonts w:ascii="Calibri" w:eastAsia="Calibri" w:hAnsi="Calibri" w:cs="Calibri"/>
              </w:rPr>
            </w:pPr>
          </w:p>
          <w:p w14:paraId="71380115" w14:textId="77777777" w:rsidR="00422CDF" w:rsidRDefault="00422CDF" w:rsidP="003B42FE">
            <w:pPr>
              <w:rPr>
                <w:rFonts w:ascii="Calibri" w:eastAsia="Calibri" w:hAnsi="Calibri" w:cs="Calibri"/>
              </w:rPr>
            </w:pPr>
            <w:r>
              <w:rPr>
                <w:rFonts w:ascii="Calibri" w:eastAsia="Calibri" w:hAnsi="Calibri" w:cs="Calibri"/>
              </w:rPr>
              <w:t>(naam en handtekening)</w:t>
            </w:r>
          </w:p>
        </w:tc>
      </w:tr>
    </w:tbl>
    <w:p w14:paraId="4F7AD6F0" w14:textId="77777777" w:rsidR="00422CDF" w:rsidRDefault="00422CDF" w:rsidP="00422CDF">
      <w:pPr>
        <w:rPr>
          <w:rFonts w:ascii="Calibri" w:eastAsia="Calibri" w:hAnsi="Calibri" w:cs="Calibri"/>
        </w:rPr>
      </w:pPr>
    </w:p>
    <w:p w14:paraId="3694A5E1" w14:textId="77777777" w:rsidR="00422CDF" w:rsidRDefault="00422CDF" w:rsidP="00422CDF">
      <w:pPr>
        <w:rPr>
          <w:rFonts w:ascii="Calibri" w:eastAsia="Calibri" w:hAnsi="Calibri" w:cs="Calibri"/>
        </w:rPr>
      </w:pPr>
    </w:p>
    <w:p w14:paraId="7FAC89C4" w14:textId="77777777" w:rsidR="00422CDF" w:rsidRDefault="00422CDF" w:rsidP="00422CDF">
      <w:pPr>
        <w:pBdr>
          <w:top w:val="nil"/>
          <w:left w:val="nil"/>
          <w:bottom w:val="nil"/>
          <w:right w:val="nil"/>
          <w:between w:val="nil"/>
        </w:pBdr>
        <w:rPr>
          <w:color w:val="000000"/>
        </w:rPr>
      </w:pPr>
    </w:p>
    <w:p w14:paraId="192E2D06" w14:textId="77777777" w:rsidR="00422CDF" w:rsidRPr="00691F26" w:rsidRDefault="00422CDF" w:rsidP="00422CDF">
      <w:pPr>
        <w:spacing w:line="276" w:lineRule="auto"/>
        <w:rPr>
          <w:rFonts w:asciiTheme="minorHAnsi" w:hAnsiTheme="minorHAnsi" w:cstheme="minorHAnsi"/>
          <w:sz w:val="40"/>
          <w:szCs w:val="40"/>
        </w:rPr>
      </w:pPr>
    </w:p>
    <w:p w14:paraId="1B820CBC" w14:textId="77777777" w:rsidR="00422CDF" w:rsidRPr="00691F26" w:rsidRDefault="00422CDF" w:rsidP="00422CDF">
      <w:pPr>
        <w:spacing w:line="276" w:lineRule="auto"/>
        <w:jc w:val="center"/>
        <w:rPr>
          <w:rFonts w:asciiTheme="minorHAnsi" w:hAnsiTheme="minorHAnsi" w:cstheme="minorHAnsi"/>
          <w:sz w:val="40"/>
          <w:szCs w:val="40"/>
        </w:rPr>
      </w:pPr>
    </w:p>
    <w:p w14:paraId="672F3BB2" w14:textId="115244E4" w:rsidR="00422CDF" w:rsidRDefault="00422CDF" w:rsidP="00422CDF">
      <w:pPr>
        <w:spacing w:line="276" w:lineRule="auto"/>
        <w:jc w:val="center"/>
        <w:rPr>
          <w:rFonts w:asciiTheme="minorHAnsi" w:hAnsiTheme="minorHAnsi" w:cstheme="minorHAnsi"/>
          <w:sz w:val="40"/>
          <w:szCs w:val="40"/>
        </w:rPr>
      </w:pPr>
    </w:p>
    <w:p w14:paraId="1C29A3B1" w14:textId="04796E02" w:rsidR="00C36B39" w:rsidRDefault="00C36B39" w:rsidP="00422CDF">
      <w:pPr>
        <w:spacing w:line="276" w:lineRule="auto"/>
        <w:jc w:val="center"/>
        <w:rPr>
          <w:rFonts w:asciiTheme="minorHAnsi" w:hAnsiTheme="minorHAnsi" w:cstheme="minorHAnsi"/>
          <w:sz w:val="40"/>
          <w:szCs w:val="40"/>
        </w:rPr>
      </w:pPr>
    </w:p>
    <w:p w14:paraId="417DF8C0" w14:textId="18BCB62B" w:rsidR="00C36B39" w:rsidRDefault="00C36B39" w:rsidP="00422CDF">
      <w:pPr>
        <w:spacing w:line="276" w:lineRule="auto"/>
        <w:jc w:val="center"/>
        <w:rPr>
          <w:rFonts w:asciiTheme="minorHAnsi" w:hAnsiTheme="minorHAnsi" w:cstheme="minorHAnsi"/>
          <w:sz w:val="40"/>
          <w:szCs w:val="40"/>
        </w:rPr>
      </w:pPr>
    </w:p>
    <w:p w14:paraId="1AA54FFD" w14:textId="52FA5182" w:rsidR="00C36B39" w:rsidRDefault="00C36B39" w:rsidP="00422CDF">
      <w:pPr>
        <w:spacing w:line="276" w:lineRule="auto"/>
        <w:jc w:val="center"/>
        <w:rPr>
          <w:rFonts w:asciiTheme="minorHAnsi" w:hAnsiTheme="minorHAnsi" w:cstheme="minorHAnsi"/>
          <w:sz w:val="40"/>
          <w:szCs w:val="40"/>
        </w:rPr>
      </w:pPr>
    </w:p>
    <w:p w14:paraId="6815D5B2" w14:textId="28B3F5F7" w:rsidR="00C36B39" w:rsidRDefault="00C36B39" w:rsidP="00422CDF">
      <w:pPr>
        <w:spacing w:line="276" w:lineRule="auto"/>
        <w:jc w:val="center"/>
        <w:rPr>
          <w:rFonts w:asciiTheme="minorHAnsi" w:hAnsiTheme="minorHAnsi" w:cstheme="minorHAnsi"/>
          <w:sz w:val="40"/>
          <w:szCs w:val="40"/>
        </w:rPr>
      </w:pPr>
    </w:p>
    <w:p w14:paraId="1AEFD894" w14:textId="7E54630E" w:rsidR="00C36B39" w:rsidRDefault="00C36B39" w:rsidP="00422CDF">
      <w:pPr>
        <w:spacing w:line="276" w:lineRule="auto"/>
        <w:jc w:val="center"/>
        <w:rPr>
          <w:rFonts w:asciiTheme="minorHAnsi" w:hAnsiTheme="minorHAnsi" w:cstheme="minorHAnsi"/>
          <w:sz w:val="40"/>
          <w:szCs w:val="40"/>
        </w:rPr>
      </w:pPr>
    </w:p>
    <w:p w14:paraId="06690042" w14:textId="053B944F" w:rsidR="00C36B39" w:rsidRDefault="00C36B39" w:rsidP="00422CDF">
      <w:pPr>
        <w:spacing w:line="276" w:lineRule="auto"/>
        <w:jc w:val="center"/>
        <w:rPr>
          <w:rFonts w:asciiTheme="minorHAnsi" w:hAnsiTheme="minorHAnsi" w:cstheme="minorHAnsi"/>
          <w:sz w:val="40"/>
          <w:szCs w:val="40"/>
        </w:rPr>
      </w:pPr>
    </w:p>
    <w:p w14:paraId="59B5543E" w14:textId="1C6DBB8C" w:rsidR="00C36B39" w:rsidRDefault="00C36B39" w:rsidP="00422CDF">
      <w:pPr>
        <w:spacing w:line="276" w:lineRule="auto"/>
        <w:jc w:val="center"/>
        <w:rPr>
          <w:rFonts w:asciiTheme="minorHAnsi" w:hAnsiTheme="minorHAnsi" w:cstheme="minorHAnsi"/>
          <w:sz w:val="40"/>
          <w:szCs w:val="40"/>
        </w:rPr>
      </w:pPr>
    </w:p>
    <w:p w14:paraId="38C0A85A" w14:textId="52074AE7" w:rsidR="00C36B39" w:rsidRDefault="00C36B39" w:rsidP="00422CDF">
      <w:pPr>
        <w:spacing w:line="276" w:lineRule="auto"/>
        <w:jc w:val="center"/>
        <w:rPr>
          <w:rFonts w:asciiTheme="minorHAnsi" w:hAnsiTheme="minorHAnsi" w:cstheme="minorHAnsi"/>
          <w:sz w:val="40"/>
          <w:szCs w:val="40"/>
        </w:rPr>
      </w:pPr>
    </w:p>
    <w:p w14:paraId="7CD16152" w14:textId="078F8C17" w:rsidR="00C36B39" w:rsidRDefault="00C36B39" w:rsidP="00422CDF">
      <w:pPr>
        <w:spacing w:line="276" w:lineRule="auto"/>
        <w:jc w:val="center"/>
        <w:rPr>
          <w:rFonts w:asciiTheme="minorHAnsi" w:hAnsiTheme="minorHAnsi" w:cstheme="minorHAnsi"/>
          <w:sz w:val="40"/>
          <w:szCs w:val="40"/>
        </w:rPr>
      </w:pPr>
    </w:p>
    <w:p w14:paraId="28FE073A" w14:textId="346810BE" w:rsidR="00C36B39" w:rsidRDefault="00C36B39" w:rsidP="00422CDF">
      <w:pPr>
        <w:spacing w:line="276" w:lineRule="auto"/>
        <w:jc w:val="center"/>
        <w:rPr>
          <w:rFonts w:asciiTheme="minorHAnsi" w:hAnsiTheme="minorHAnsi" w:cstheme="minorHAnsi"/>
          <w:sz w:val="40"/>
          <w:szCs w:val="40"/>
        </w:rPr>
      </w:pPr>
    </w:p>
    <w:p w14:paraId="1757063E" w14:textId="00973B5D" w:rsidR="00C36B39" w:rsidRDefault="00C36B39" w:rsidP="00422CDF">
      <w:pPr>
        <w:spacing w:line="276" w:lineRule="auto"/>
        <w:jc w:val="center"/>
        <w:rPr>
          <w:rFonts w:asciiTheme="minorHAnsi" w:hAnsiTheme="minorHAnsi" w:cstheme="minorHAnsi"/>
          <w:sz w:val="40"/>
          <w:szCs w:val="40"/>
        </w:rPr>
      </w:pPr>
    </w:p>
    <w:p w14:paraId="44CD1329" w14:textId="0A64E477" w:rsidR="00C36B39" w:rsidRDefault="00C36B39" w:rsidP="00422CDF">
      <w:pPr>
        <w:spacing w:line="276" w:lineRule="auto"/>
        <w:jc w:val="center"/>
        <w:rPr>
          <w:rFonts w:asciiTheme="minorHAnsi" w:hAnsiTheme="minorHAnsi" w:cstheme="minorHAnsi"/>
          <w:sz w:val="40"/>
          <w:szCs w:val="40"/>
        </w:rPr>
      </w:pPr>
    </w:p>
    <w:p w14:paraId="5B9D5CA1" w14:textId="3EF77D8E" w:rsidR="00C36B39" w:rsidRDefault="00C36B39" w:rsidP="00422CDF">
      <w:pPr>
        <w:spacing w:line="276" w:lineRule="auto"/>
        <w:jc w:val="center"/>
        <w:rPr>
          <w:rFonts w:asciiTheme="minorHAnsi" w:hAnsiTheme="minorHAnsi" w:cstheme="minorHAnsi"/>
          <w:sz w:val="40"/>
          <w:szCs w:val="40"/>
        </w:rPr>
      </w:pPr>
    </w:p>
    <w:p w14:paraId="1E98FA1A" w14:textId="77777777" w:rsidR="00C36B39" w:rsidRPr="00691F26" w:rsidRDefault="00C36B39" w:rsidP="00422CDF">
      <w:pPr>
        <w:spacing w:line="276" w:lineRule="auto"/>
        <w:jc w:val="center"/>
        <w:rPr>
          <w:rFonts w:asciiTheme="minorHAnsi" w:hAnsiTheme="minorHAnsi" w:cstheme="minorHAnsi"/>
          <w:sz w:val="40"/>
          <w:szCs w:val="40"/>
        </w:rPr>
      </w:pPr>
    </w:p>
    <w:p w14:paraId="2F44753C" w14:textId="62810898" w:rsidR="000B1511" w:rsidRDefault="000B1511" w:rsidP="000B1511">
      <w:pPr>
        <w:rPr>
          <w:rFonts w:ascii="Arial" w:hAnsi="Arial" w:cs="Arial"/>
          <w:b/>
          <w:bCs/>
          <w:sz w:val="20"/>
          <w:u w:val="single"/>
        </w:rPr>
      </w:pPr>
      <w:r>
        <w:rPr>
          <w:rFonts w:ascii="Arial" w:hAnsi="Arial" w:cs="Arial"/>
          <w:b/>
          <w:bCs/>
          <w:sz w:val="20"/>
          <w:u w:val="single"/>
        </w:rPr>
        <w:lastRenderedPageBreak/>
        <w:t>Bijlage 1.16: ICT-coördinator</w:t>
      </w:r>
    </w:p>
    <w:p w14:paraId="643E82E0" w14:textId="35BE97D1" w:rsidR="000B1511" w:rsidRDefault="000B1511" w:rsidP="000B1511">
      <w:pPr>
        <w:rPr>
          <w:rFonts w:ascii="Arial" w:hAnsi="Arial" w:cs="Arial"/>
          <w:b/>
          <w:bCs/>
          <w:sz w:val="20"/>
          <w:u w:val="single"/>
        </w:rPr>
      </w:pPr>
    </w:p>
    <w:p w14:paraId="6BD2FD2C" w14:textId="078A9EEA" w:rsidR="00946855" w:rsidRDefault="00946855" w:rsidP="000B1511">
      <w:pPr>
        <w:rPr>
          <w:rFonts w:ascii="Arial" w:hAnsi="Arial" w:cs="Arial"/>
          <w:b/>
          <w:bCs/>
          <w:sz w:val="20"/>
          <w:u w:val="single"/>
        </w:rPr>
      </w:pPr>
      <w:r>
        <w:rPr>
          <w:rFonts w:ascii="Arial" w:hAnsi="Arial" w:cs="Arial"/>
          <w:b/>
          <w:bCs/>
          <w:sz w:val="20"/>
          <w:u w:val="single"/>
        </w:rPr>
        <w:br w:type="page"/>
      </w:r>
    </w:p>
    <w:p w14:paraId="6BFF2337" w14:textId="0A539657" w:rsidR="00946855" w:rsidRDefault="00946855" w:rsidP="000B1511">
      <w:pPr>
        <w:rPr>
          <w:rFonts w:ascii="Arial" w:hAnsi="Arial" w:cs="Arial"/>
          <w:b/>
          <w:bCs/>
          <w:sz w:val="20"/>
          <w:u w:val="single"/>
        </w:rPr>
      </w:pPr>
    </w:p>
    <w:p w14:paraId="38366735" w14:textId="0374058B" w:rsidR="00B17C3A" w:rsidRDefault="00B17C3A" w:rsidP="000B1511">
      <w:pPr>
        <w:rPr>
          <w:rFonts w:ascii="Arial" w:hAnsi="Arial" w:cs="Arial"/>
          <w:b/>
          <w:bCs/>
          <w:sz w:val="20"/>
          <w:u w:val="single"/>
        </w:rPr>
      </w:pPr>
    </w:p>
    <w:p w14:paraId="13A709F0" w14:textId="78241CA8" w:rsidR="000B1511" w:rsidRDefault="000B1511" w:rsidP="000B1511">
      <w:pPr>
        <w:rPr>
          <w:rFonts w:ascii="Arial" w:hAnsi="Arial" w:cs="Arial"/>
          <w:b/>
          <w:bCs/>
          <w:sz w:val="20"/>
          <w:u w:val="single"/>
        </w:rPr>
      </w:pPr>
      <w:r>
        <w:rPr>
          <w:rFonts w:ascii="Arial" w:hAnsi="Arial" w:cs="Arial"/>
          <w:b/>
          <w:bCs/>
          <w:sz w:val="20"/>
          <w:u w:val="single"/>
        </w:rPr>
        <w:t>Bijlage 1.17: Verpleger</w:t>
      </w:r>
    </w:p>
    <w:p w14:paraId="58D99956" w14:textId="42D64F7A" w:rsidR="000B1511" w:rsidRDefault="000B1511" w:rsidP="000B1511">
      <w:pPr>
        <w:rPr>
          <w:rFonts w:ascii="Arial" w:hAnsi="Arial" w:cs="Arial"/>
          <w:b/>
          <w:bCs/>
          <w:sz w:val="20"/>
          <w:u w:val="single"/>
        </w:rPr>
      </w:pPr>
    </w:p>
    <w:p w14:paraId="3442C7CA" w14:textId="20D7BEA1" w:rsidR="00393070" w:rsidRDefault="00C36B39" w:rsidP="00393070">
      <w:r w:rsidRPr="00691F26">
        <w:rPr>
          <w:rFonts w:asciiTheme="minorHAnsi" w:eastAsia="Calibri" w:hAnsiTheme="minorHAnsi" w:cstheme="minorHAnsi"/>
          <w:noProof/>
          <w:sz w:val="260"/>
          <w:szCs w:val="260"/>
          <w:lang w:eastAsia="nl-BE"/>
        </w:rPr>
        <w:drawing>
          <wp:anchor distT="0" distB="0" distL="114300" distR="114300" simplePos="0" relativeHeight="251663872" behindDoc="0" locked="0" layoutInCell="1" hidden="0" allowOverlap="1" wp14:anchorId="62004D63" wp14:editId="5E13FA2F">
            <wp:simplePos x="0" y="0"/>
            <wp:positionH relativeFrom="page">
              <wp:posOffset>766445</wp:posOffset>
            </wp:positionH>
            <wp:positionV relativeFrom="page">
              <wp:posOffset>1690370</wp:posOffset>
            </wp:positionV>
            <wp:extent cx="1828800" cy="720970"/>
            <wp:effectExtent l="0" t="0" r="0" b="0"/>
            <wp:wrapNone/>
            <wp:docPr id="23"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00F75B64" w14:textId="59C4852A" w:rsidR="00393070" w:rsidRDefault="00393070" w:rsidP="00393070"/>
    <w:p w14:paraId="66C80F2F" w14:textId="64D1C6AB" w:rsidR="00B17C3A" w:rsidRDefault="00B17C3A" w:rsidP="00B17C3A"/>
    <w:p w14:paraId="23FB5FEF" w14:textId="77777777" w:rsidR="00B17C3A" w:rsidRDefault="00B17C3A" w:rsidP="00B17C3A"/>
    <w:p w14:paraId="7D9C0FD7" w14:textId="77777777" w:rsidR="00B17C3A" w:rsidRDefault="00B17C3A" w:rsidP="00B17C3A"/>
    <w:p w14:paraId="671897E6" w14:textId="77777777" w:rsidR="00B17C3A" w:rsidRDefault="00B17C3A" w:rsidP="00B17C3A"/>
    <w:p w14:paraId="358848DE" w14:textId="77777777" w:rsidR="00B17C3A" w:rsidRDefault="00B17C3A" w:rsidP="00B17C3A"/>
    <w:p w14:paraId="48603F38" w14:textId="77777777" w:rsidR="00B17C3A" w:rsidRDefault="00B17C3A" w:rsidP="00B17C3A"/>
    <w:p w14:paraId="2F6627A1" w14:textId="77777777" w:rsidR="00B17C3A" w:rsidRPr="00691F26" w:rsidRDefault="00B17C3A" w:rsidP="00B17C3A">
      <w:pPr>
        <w:rPr>
          <w:rFonts w:asciiTheme="minorHAnsi" w:hAnsiTheme="minorHAnsi" w:cstheme="minorHAnsi"/>
        </w:rPr>
      </w:pPr>
    </w:p>
    <w:p w14:paraId="7D0B0E9F" w14:textId="77777777" w:rsidR="00B17C3A" w:rsidRPr="00691F26" w:rsidRDefault="00B17C3A" w:rsidP="00B17C3A">
      <w:pPr>
        <w:rPr>
          <w:rFonts w:asciiTheme="minorHAnsi" w:hAnsiTheme="minorHAnsi" w:cstheme="minorHAnsi"/>
        </w:rPr>
      </w:pPr>
    </w:p>
    <w:p w14:paraId="2C3CE060" w14:textId="38654A14" w:rsidR="00B17C3A" w:rsidRPr="00691F26" w:rsidRDefault="00B17C3A" w:rsidP="00B17C3A">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36788B08" w14:textId="77777777" w:rsidR="00B17C3A" w:rsidRDefault="00B17C3A" w:rsidP="00B17C3A">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verpleger</w:t>
      </w:r>
    </w:p>
    <w:p w14:paraId="497A88AC" w14:textId="77777777" w:rsidR="00B17C3A" w:rsidRDefault="00B17C3A" w:rsidP="00B17C3A">
      <w:pPr>
        <w:jc w:val="center"/>
        <w:rPr>
          <w:rFonts w:asciiTheme="minorHAnsi" w:hAnsiTheme="minorHAnsi" w:cstheme="minorHAnsi"/>
          <w:b/>
          <w:bCs/>
          <w:sz w:val="40"/>
          <w:szCs w:val="40"/>
        </w:rPr>
      </w:pPr>
    </w:p>
    <w:p w14:paraId="7CDA155C" w14:textId="77777777" w:rsidR="00B17C3A" w:rsidRDefault="00B17C3A" w:rsidP="00B17C3A">
      <w:pPr>
        <w:jc w:val="center"/>
        <w:rPr>
          <w:rFonts w:asciiTheme="minorHAnsi" w:hAnsiTheme="minorHAnsi" w:cstheme="minorHAnsi"/>
          <w:b/>
          <w:bCs/>
          <w:sz w:val="40"/>
          <w:szCs w:val="40"/>
        </w:rPr>
      </w:pPr>
    </w:p>
    <w:p w14:paraId="55725352" w14:textId="77777777" w:rsidR="00B17C3A" w:rsidRPr="00691F26" w:rsidRDefault="00B17C3A" w:rsidP="00B17C3A">
      <w:pPr>
        <w:jc w:val="center"/>
        <w:rPr>
          <w:rFonts w:asciiTheme="minorHAnsi" w:hAnsiTheme="minorHAnsi" w:cstheme="minorHAnsi"/>
          <w:sz w:val="40"/>
          <w:szCs w:val="40"/>
        </w:rPr>
      </w:pPr>
    </w:p>
    <w:p w14:paraId="1DF35605" w14:textId="77777777" w:rsidR="00B17C3A" w:rsidRPr="00691F26" w:rsidRDefault="00B17C3A" w:rsidP="00B17C3A">
      <w:pPr>
        <w:jc w:val="center"/>
        <w:rPr>
          <w:rFonts w:asciiTheme="minorHAnsi" w:hAnsiTheme="minorHAnsi" w:cstheme="minorHAnsi"/>
          <w:sz w:val="40"/>
          <w:szCs w:val="40"/>
        </w:rPr>
      </w:pPr>
    </w:p>
    <w:p w14:paraId="1B37C081" w14:textId="77777777" w:rsidR="00B17C3A" w:rsidRPr="00691F26" w:rsidRDefault="00B17C3A" w:rsidP="00B17C3A">
      <w:pPr>
        <w:jc w:val="center"/>
        <w:rPr>
          <w:rFonts w:asciiTheme="minorHAnsi" w:hAnsiTheme="minorHAnsi" w:cstheme="minorHAnsi"/>
          <w:sz w:val="40"/>
          <w:szCs w:val="40"/>
        </w:rPr>
      </w:pPr>
    </w:p>
    <w:p w14:paraId="44E0E1AA" w14:textId="77777777" w:rsidR="00B17C3A" w:rsidRPr="00691F26" w:rsidRDefault="00B17C3A" w:rsidP="00B17C3A">
      <w:pPr>
        <w:jc w:val="center"/>
        <w:rPr>
          <w:rFonts w:asciiTheme="minorHAnsi" w:hAnsiTheme="minorHAnsi" w:cstheme="minorHAnsi"/>
          <w:sz w:val="40"/>
          <w:szCs w:val="40"/>
        </w:rPr>
      </w:pPr>
    </w:p>
    <w:p w14:paraId="023E1792" w14:textId="77777777" w:rsidR="00B17C3A" w:rsidRPr="00691F26" w:rsidRDefault="00B17C3A" w:rsidP="00B17C3A">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B17C3A" w:rsidRPr="00691F26" w14:paraId="6B2F5072" w14:textId="77777777" w:rsidTr="003B42FE">
        <w:tc>
          <w:tcPr>
            <w:tcW w:w="2905" w:type="dxa"/>
          </w:tcPr>
          <w:p w14:paraId="231AE33B" w14:textId="77777777" w:rsidR="00B17C3A" w:rsidRPr="00691F26" w:rsidRDefault="00B17C3A" w:rsidP="003B42F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598C01D6" w14:textId="77777777" w:rsidR="00B17C3A" w:rsidRPr="00691F26" w:rsidRDefault="00B17C3A" w:rsidP="003B42FE">
            <w:pPr>
              <w:keepNext/>
              <w:spacing w:line="360" w:lineRule="auto"/>
              <w:rPr>
                <w:rFonts w:asciiTheme="minorHAnsi" w:eastAsia="Calibri" w:hAnsiTheme="minorHAnsi" w:cstheme="minorHAnsi"/>
              </w:rPr>
            </w:pPr>
          </w:p>
        </w:tc>
      </w:tr>
      <w:tr w:rsidR="00B17C3A" w:rsidRPr="00691F26" w14:paraId="07ECD3AD" w14:textId="77777777" w:rsidTr="003B42FE">
        <w:tc>
          <w:tcPr>
            <w:tcW w:w="2905" w:type="dxa"/>
          </w:tcPr>
          <w:p w14:paraId="112E203A" w14:textId="77777777" w:rsidR="00B17C3A" w:rsidRPr="00691F26" w:rsidRDefault="00B17C3A" w:rsidP="003B42FE">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3196F975" w14:textId="77777777" w:rsidR="00B17C3A" w:rsidRPr="00691F26" w:rsidRDefault="00B17C3A" w:rsidP="003B42FE">
            <w:pPr>
              <w:keepNext/>
              <w:spacing w:line="360" w:lineRule="auto"/>
              <w:rPr>
                <w:rFonts w:asciiTheme="minorHAnsi" w:eastAsia="Calibri" w:hAnsiTheme="minorHAnsi" w:cstheme="minorHAnsi"/>
              </w:rPr>
            </w:pPr>
          </w:p>
        </w:tc>
      </w:tr>
    </w:tbl>
    <w:p w14:paraId="238142FB" w14:textId="77777777" w:rsidR="00B17C3A" w:rsidRPr="00691F26" w:rsidRDefault="00B17C3A" w:rsidP="00B17C3A">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B17C3A" w:rsidRPr="00691F26" w14:paraId="01F6D663" w14:textId="77777777" w:rsidTr="003B42FE">
        <w:trPr>
          <w:trHeight w:val="116"/>
        </w:trPr>
        <w:tc>
          <w:tcPr>
            <w:tcW w:w="8500" w:type="dxa"/>
            <w:gridSpan w:val="2"/>
            <w:tcBorders>
              <w:bottom w:val="single" w:sz="4" w:space="0" w:color="000000"/>
            </w:tcBorders>
          </w:tcPr>
          <w:p w14:paraId="30F35454" w14:textId="77777777" w:rsidR="00B17C3A" w:rsidRPr="00691F26" w:rsidRDefault="00B17C3A" w:rsidP="003B42FE">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B17C3A" w:rsidRPr="00691F26" w14:paraId="52AADF46" w14:textId="77777777" w:rsidTr="003B42FE">
        <w:trPr>
          <w:trHeight w:val="81"/>
        </w:trPr>
        <w:tc>
          <w:tcPr>
            <w:tcW w:w="2417" w:type="dxa"/>
            <w:tcBorders>
              <w:top w:val="single" w:sz="4" w:space="0" w:color="000000"/>
              <w:left w:val="single" w:sz="4" w:space="0" w:color="000000"/>
              <w:bottom w:val="nil"/>
              <w:right w:val="nil"/>
            </w:tcBorders>
          </w:tcPr>
          <w:p w14:paraId="758B4C75" w14:textId="77777777" w:rsidR="00B17C3A" w:rsidRPr="00691F26" w:rsidRDefault="00B17C3A" w:rsidP="003B42FE">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7C01230F" w14:textId="77777777" w:rsidR="00B17C3A" w:rsidRPr="00691F26" w:rsidRDefault="00B17C3A" w:rsidP="003B42FE">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B17C3A" w:rsidRPr="00691F26" w14:paraId="0D202F7F" w14:textId="77777777" w:rsidTr="003B42FE">
        <w:trPr>
          <w:trHeight w:val="117"/>
        </w:trPr>
        <w:tc>
          <w:tcPr>
            <w:tcW w:w="2417" w:type="dxa"/>
            <w:tcBorders>
              <w:top w:val="nil"/>
              <w:left w:val="single" w:sz="4" w:space="0" w:color="000000"/>
              <w:bottom w:val="single" w:sz="4" w:space="0" w:color="auto"/>
              <w:right w:val="nil"/>
            </w:tcBorders>
          </w:tcPr>
          <w:p w14:paraId="00445EC5" w14:textId="77777777" w:rsidR="00B17C3A" w:rsidRPr="00691F26" w:rsidRDefault="00B17C3A" w:rsidP="003B42FE">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59F452FA" w14:textId="77777777" w:rsidR="00B17C3A" w:rsidRPr="00691F26" w:rsidRDefault="00B17C3A" w:rsidP="003B42FE">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436BD4EF" w14:textId="7AC08537" w:rsidR="00C36B39" w:rsidRDefault="00C36B39" w:rsidP="00B17C3A">
      <w:pPr>
        <w:pBdr>
          <w:bottom w:val="single" w:sz="4" w:space="1" w:color="auto"/>
        </w:pBdr>
        <w:spacing w:line="276" w:lineRule="auto"/>
        <w:rPr>
          <w:rFonts w:asciiTheme="minorHAnsi" w:eastAsia="Calibri" w:hAnsiTheme="minorHAnsi" w:cstheme="minorHAnsi"/>
          <w:b/>
          <w:bCs/>
          <w:color w:val="000000"/>
          <w:sz w:val="32"/>
          <w:szCs w:val="32"/>
        </w:rPr>
      </w:pPr>
      <w:r>
        <w:rPr>
          <w:rFonts w:asciiTheme="minorHAnsi" w:eastAsia="Calibri" w:hAnsiTheme="minorHAnsi" w:cstheme="minorHAnsi"/>
          <w:b/>
          <w:bCs/>
          <w:color w:val="000000"/>
          <w:sz w:val="32"/>
          <w:szCs w:val="32"/>
        </w:rPr>
        <w:br w:type="page"/>
      </w:r>
    </w:p>
    <w:p w14:paraId="26CAC180" w14:textId="1AD4B4A9" w:rsidR="00B17C3A" w:rsidRPr="00221849" w:rsidRDefault="00B17C3A" w:rsidP="00B17C3A">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4B6E2557" w14:textId="77777777" w:rsidR="00B17C3A" w:rsidRPr="007C596C" w:rsidRDefault="00B17C3A" w:rsidP="00B17C3A">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verpleger</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5B9B4C47" w14:textId="77777777" w:rsidR="00B17C3A" w:rsidRDefault="00B17C3A" w:rsidP="00B17C3A">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verpleger</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6FCA192E" w14:textId="77777777" w:rsidR="00B17C3A" w:rsidRDefault="00B17C3A" w:rsidP="00B17C3A">
      <w:pPr>
        <w:pBdr>
          <w:bottom w:val="single" w:sz="4" w:space="1" w:color="auto"/>
        </w:pBdr>
        <w:spacing w:line="276" w:lineRule="auto"/>
        <w:rPr>
          <w:rFonts w:asciiTheme="minorHAnsi" w:eastAsia="Calibri" w:hAnsiTheme="minorHAnsi" w:cstheme="minorHAnsi"/>
          <w:b/>
          <w:bCs/>
          <w:color w:val="000000"/>
          <w:sz w:val="32"/>
          <w:szCs w:val="32"/>
        </w:rPr>
      </w:pPr>
    </w:p>
    <w:p w14:paraId="3734EE4D" w14:textId="77777777" w:rsidR="00B17C3A" w:rsidRPr="0070353D" w:rsidRDefault="00B17C3A" w:rsidP="00B17C3A">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04A6CBBB" w14:textId="77777777" w:rsidR="00B17C3A" w:rsidRPr="00691F26" w:rsidRDefault="00B17C3A" w:rsidP="00B17C3A">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Deze functiebeschrijving is een constructief en positief beleidsinstrument dat het mogelijk maakt de toegewezen geïntegreerde opdracht voor te bereiden, uit te voeren, te evalueren en bij te sturen. Ze gaat uit van de </w:t>
      </w:r>
      <w:r>
        <w:rPr>
          <w:rFonts w:asciiTheme="minorHAnsi" w:eastAsia="Calibri" w:hAnsiTheme="minorHAnsi" w:cstheme="minorHAnsi"/>
          <w:color w:val="000000"/>
        </w:rPr>
        <w:t>verpleger</w:t>
      </w:r>
      <w:r w:rsidRPr="00691F26">
        <w:rPr>
          <w:rFonts w:asciiTheme="minorHAnsi" w:eastAsia="Calibri" w:hAnsiTheme="minorHAnsi" w:cstheme="minorHAnsi"/>
          <w:color w:val="000000"/>
        </w:rPr>
        <w:t xml:space="preserve"> als professional: hij beheerst een ruim </w:t>
      </w:r>
      <w:r>
        <w:rPr>
          <w:rFonts w:asciiTheme="minorHAnsi" w:eastAsia="Calibri" w:hAnsiTheme="minorHAnsi" w:cstheme="minorHAnsi"/>
          <w:color w:val="000000"/>
        </w:rPr>
        <w:t>vakspecifiek en onderwijskundig</w:t>
      </w:r>
      <w:r w:rsidRPr="00691F26">
        <w:rPr>
          <w:rFonts w:asciiTheme="minorHAnsi" w:eastAsia="Calibri" w:hAnsiTheme="minorHAnsi" w:cstheme="minorHAnsi"/>
          <w:color w:val="000000"/>
        </w:rPr>
        <w:t xml:space="preserve">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0DE26A8D" w14:textId="77777777" w:rsidR="00B17C3A" w:rsidRPr="00691F26" w:rsidRDefault="00B17C3A" w:rsidP="00B17C3A">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421E5DBE" w14:textId="77777777" w:rsidR="00B17C3A" w:rsidRPr="00691F26" w:rsidRDefault="00B17C3A" w:rsidP="00B17C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21FF168B" w14:textId="77777777" w:rsidR="00B17C3A" w:rsidRPr="00691F26" w:rsidRDefault="00B17C3A" w:rsidP="00B17C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5210A823" w14:textId="77777777" w:rsidR="00B17C3A" w:rsidRPr="00691F26" w:rsidRDefault="00B17C3A" w:rsidP="00B17C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640F3828" w14:textId="77777777" w:rsidR="00B17C3A" w:rsidRPr="00691F26" w:rsidRDefault="00B17C3A" w:rsidP="00B17C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p>
    <w:p w14:paraId="36EA3085" w14:textId="77777777" w:rsidR="00B17C3A" w:rsidRDefault="00B17C3A" w:rsidP="00B17C3A">
      <w:pPr>
        <w:spacing w:line="276" w:lineRule="auto"/>
        <w:rPr>
          <w:rFonts w:asciiTheme="minorHAnsi" w:hAnsiTheme="minorHAnsi" w:cstheme="minorHAnsi"/>
          <w:color w:val="000000"/>
        </w:rPr>
      </w:pPr>
    </w:p>
    <w:p w14:paraId="51543DED" w14:textId="77777777" w:rsidR="00B17C3A" w:rsidRPr="00C45155" w:rsidRDefault="00B17C3A" w:rsidP="00B17C3A">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27D87E3F" w14:textId="77777777" w:rsidR="00B17C3A" w:rsidRPr="000730BB" w:rsidRDefault="00B17C3A" w:rsidP="00B17C3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377005DD" w14:textId="77777777" w:rsidR="00B17C3A" w:rsidRPr="000730BB" w:rsidRDefault="00B17C3A" w:rsidP="00B17C3A">
      <w:pPr>
        <w:numPr>
          <w:ilvl w:val="0"/>
          <w:numId w:val="87"/>
        </w:numPr>
        <w:pBdr>
          <w:top w:val="nil"/>
          <w:left w:val="nil"/>
          <w:bottom w:val="nil"/>
          <w:right w:val="nil"/>
          <w:between w:val="nil"/>
        </w:pBdr>
        <w:spacing w:line="276" w:lineRule="auto"/>
        <w:rPr>
          <w:rFonts w:asciiTheme="minorHAnsi" w:hAnsiTheme="minorHAnsi" w:cstheme="minorHAnsi"/>
          <w:color w:val="000000"/>
        </w:rPr>
      </w:pPr>
      <w:r>
        <w:rPr>
          <w:rFonts w:asciiTheme="minorHAnsi" w:hAnsiTheme="minorHAnsi" w:cstheme="minorHAnsi"/>
          <w:color w:val="000000"/>
        </w:rPr>
        <w:t>optimalisatie van de fysieke gezondheid;</w:t>
      </w:r>
    </w:p>
    <w:p w14:paraId="5F9DB3FE" w14:textId="77777777" w:rsidR="00B17C3A" w:rsidRPr="000730BB" w:rsidRDefault="00B17C3A" w:rsidP="00B17C3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400F06C4" w14:textId="77777777" w:rsidR="00B17C3A" w:rsidRDefault="00B17C3A" w:rsidP="00B17C3A"/>
    <w:p w14:paraId="1B8371D6" w14:textId="77777777" w:rsidR="00B17C3A" w:rsidRPr="00691F26" w:rsidRDefault="00B17C3A" w:rsidP="00B17C3A">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1CB2D00C" w14:textId="77777777" w:rsidR="00B17C3A" w:rsidRDefault="00B17C3A" w:rsidP="00B17C3A">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12E423C5" w14:textId="77777777" w:rsidR="00B17C3A" w:rsidRPr="0074791E" w:rsidRDefault="00B17C3A" w:rsidP="00B17C3A">
      <w:pPr>
        <w:numPr>
          <w:ilvl w:val="0"/>
          <w:numId w:val="90"/>
        </w:numPr>
        <w:pBdr>
          <w:top w:val="nil"/>
          <w:left w:val="nil"/>
          <w:bottom w:val="nil"/>
          <w:right w:val="nil"/>
          <w:between w:val="nil"/>
        </w:pBdr>
        <w:ind w:left="426"/>
        <w:rPr>
          <w:rFonts w:asciiTheme="minorHAnsi" w:hAnsiTheme="minorHAnsi" w:cstheme="minorHAnsi"/>
        </w:rPr>
      </w:pPr>
      <w:r w:rsidRPr="0074791E">
        <w:rPr>
          <w:rFonts w:asciiTheme="minorHAnsi" w:hAnsiTheme="minorHAnsi" w:cstheme="minorHAnsi"/>
        </w:rPr>
        <w:t xml:space="preserve">je </w:t>
      </w:r>
      <w:r w:rsidRPr="0074791E">
        <w:rPr>
          <w:rFonts w:asciiTheme="minorHAnsi" w:hAnsiTheme="minorHAnsi" w:cstheme="minorHAnsi"/>
          <w:color w:val="000000"/>
        </w:rPr>
        <w:t>stelt een handelingsplan op voor individuele leerlingen</w:t>
      </w:r>
      <w:r>
        <w:rPr>
          <w:rFonts w:asciiTheme="minorHAnsi" w:hAnsiTheme="minorHAnsi" w:cstheme="minorHAnsi"/>
          <w:color w:val="000000"/>
        </w:rPr>
        <w:t xml:space="preserve"> en/of leerlingengroep</w:t>
      </w:r>
      <w:r w:rsidRPr="0074791E">
        <w:rPr>
          <w:rFonts w:asciiTheme="minorHAnsi" w:hAnsiTheme="minorHAnsi" w:cstheme="minorHAnsi"/>
          <w:color w:val="000000"/>
        </w:rPr>
        <w:t>:</w:t>
      </w:r>
    </w:p>
    <w:p w14:paraId="553CF403" w14:textId="77777777" w:rsidR="00B17C3A"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maakt een adequate beginsituatieanalyse, stelt opvoedings- en onderwijsbehoeften m.b.t. de eigen discipline vast en brengt deze in kaart (1).</w:t>
      </w:r>
    </w:p>
    <w:p w14:paraId="1E6A00D1" w14:textId="77777777" w:rsidR="00B17C3A"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selecteert in functie van de zorg- en ondersteuningsnoden en in samenspraak met het multidisciplinair team/klassenraad doelen voor een bepaalde periode (2).</w:t>
      </w:r>
    </w:p>
    <w:p w14:paraId="63AE10B7" w14:textId="77777777" w:rsidR="00B17C3A" w:rsidRPr="00A45E97"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A45E97">
        <w:rPr>
          <w:rFonts w:asciiTheme="minorHAnsi" w:eastAsia="Arial" w:hAnsiTheme="minorHAnsi" w:cstheme="minorHAnsi"/>
          <w:bCs/>
          <w:iCs/>
          <w:color w:val="000000"/>
        </w:rPr>
        <w:t>Je leert de jongere competenties en vaardigheden aan relevant voor de algemene gezondheidsontwikkeling.</w:t>
      </w:r>
    </w:p>
    <w:p w14:paraId="27C41E90" w14:textId="77777777" w:rsidR="00B17C3A"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 xml:space="preserve">Je stelt, op basis van (1) en (2), een plan van aanpak op. </w:t>
      </w:r>
    </w:p>
    <w:p w14:paraId="29D54B3D" w14:textId="77777777" w:rsidR="00B17C3A"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 xml:space="preserve">Je </w:t>
      </w:r>
      <w:r>
        <w:rPr>
          <w:rFonts w:asciiTheme="minorHAnsi" w:eastAsia="Arial" w:hAnsiTheme="minorHAnsi" w:cstheme="minorHAnsi"/>
          <w:bCs/>
          <w:iCs/>
          <w:color w:val="000000"/>
        </w:rPr>
        <w:t>biedt verzorgende, medische ondersteuning z</w:t>
      </w:r>
      <w:r w:rsidRPr="006F3DC6">
        <w:rPr>
          <w:rFonts w:asciiTheme="minorHAnsi" w:eastAsia="Arial" w:hAnsiTheme="minorHAnsi" w:cstheme="minorHAnsi"/>
          <w:bCs/>
          <w:iCs/>
          <w:color w:val="000000"/>
        </w:rPr>
        <w:t xml:space="preserve">oveel mogelijk </w:t>
      </w:r>
      <w:r>
        <w:rPr>
          <w:rFonts w:asciiTheme="minorHAnsi" w:eastAsia="Arial" w:hAnsiTheme="minorHAnsi" w:cstheme="minorHAnsi"/>
          <w:bCs/>
          <w:iCs/>
          <w:color w:val="000000"/>
        </w:rPr>
        <w:t>aan</w:t>
      </w:r>
      <w:r w:rsidRPr="006F3DC6">
        <w:rPr>
          <w:rFonts w:asciiTheme="minorHAnsi" w:eastAsia="Arial" w:hAnsiTheme="minorHAnsi" w:cstheme="minorHAnsi"/>
          <w:bCs/>
          <w:iCs/>
          <w:color w:val="000000"/>
        </w:rPr>
        <w:t xml:space="preserve"> in een geïntegreerde klascontext of, indien noodzakelijk, in een individuele context.</w:t>
      </w:r>
    </w:p>
    <w:p w14:paraId="76B41D3A" w14:textId="77777777" w:rsidR="00B17C3A"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w:t>
      </w:r>
      <w:r w:rsidRPr="00D83B2B">
        <w:rPr>
          <w:rFonts w:asciiTheme="minorHAnsi" w:eastAsia="Arial" w:hAnsiTheme="minorHAnsi" w:cstheme="minorHAnsi"/>
          <w:bCs/>
          <w:iCs/>
          <w:color w:val="000000"/>
        </w:rPr>
        <w:t>e ontwikkelt binnen de eigen discipline ondersteunende materialen aangepast aan het ontwikkelingsniveau van de groep/van de jongere</w:t>
      </w:r>
      <w:r w:rsidRPr="006F3DC6">
        <w:rPr>
          <w:rFonts w:asciiTheme="minorHAnsi" w:eastAsia="Arial" w:hAnsiTheme="minorHAnsi" w:cstheme="minorHAnsi"/>
          <w:bCs/>
          <w:iCs/>
          <w:color w:val="000000"/>
        </w:rPr>
        <w:t xml:space="preserve"> en integreert deze in de praktijk.</w:t>
      </w:r>
    </w:p>
    <w:p w14:paraId="76D23181" w14:textId="77777777" w:rsidR="00B17C3A" w:rsidRPr="0003634B"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formuleert adviezen voor leerkrachten binnen de eigen discipline.</w:t>
      </w:r>
    </w:p>
    <w:p w14:paraId="78C21061" w14:textId="77777777" w:rsidR="00B17C3A" w:rsidRPr="00FD1D74"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voert medische en verpleegkundige taken uit.</w:t>
      </w:r>
    </w:p>
    <w:p w14:paraId="47FB5671" w14:textId="77777777" w:rsidR="00B17C3A" w:rsidRPr="00313585"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8D125B">
        <w:rPr>
          <w:rFonts w:asciiTheme="minorHAnsi" w:eastAsia="Arial" w:hAnsiTheme="minorHAnsi" w:cstheme="minorHAnsi"/>
          <w:bCs/>
          <w:iCs/>
        </w:rPr>
        <w:t>Je selecteert in functie van de ontwikkelingsdoelen en het vooropgestelde handelingsplan de beoordelingscriteria, instrumenten en observatiemomenten om de ontwikkeling van je leerlingen te kunnen volgen.</w:t>
      </w:r>
    </w:p>
    <w:p w14:paraId="10301AF9" w14:textId="77777777" w:rsidR="00B17C3A" w:rsidRDefault="00B17C3A" w:rsidP="00B17C3A">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stuurt de handelingsplanning inhoudelijk bij m.b.t. de eigen discipline.</w:t>
      </w:r>
    </w:p>
    <w:p w14:paraId="208787D8" w14:textId="77777777" w:rsidR="00B17C3A" w:rsidRPr="00DF5366" w:rsidRDefault="00B17C3A" w:rsidP="00B17C3A">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p>
    <w:p w14:paraId="0A732497" w14:textId="77777777" w:rsidR="00B17C3A" w:rsidRPr="00FD1D74" w:rsidRDefault="00B17C3A" w:rsidP="00B17C3A">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houdt rekening met de veiligheid van je leerlingen.</w:t>
      </w:r>
    </w:p>
    <w:p w14:paraId="7E4F7464" w14:textId="77777777" w:rsidR="00B17C3A" w:rsidRDefault="00B17C3A" w:rsidP="00B17C3A">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voert de schoolintern</w:t>
      </w:r>
      <w:r>
        <w:rPr>
          <w:rFonts w:asciiTheme="minorHAnsi" w:eastAsia="Arial" w:hAnsiTheme="minorHAnsi" w:cstheme="minorHAnsi"/>
          <w:bCs/>
          <w:iCs/>
          <w:color w:val="000000"/>
        </w:rPr>
        <w:t>e</w:t>
      </w:r>
      <w:r w:rsidRPr="007C27D1">
        <w:rPr>
          <w:rFonts w:asciiTheme="minorHAnsi" w:eastAsia="Arial" w:hAnsiTheme="minorHAnsi" w:cstheme="minorHAnsi"/>
          <w:bCs/>
          <w:iCs/>
          <w:color w:val="000000"/>
        </w:rPr>
        <w:t xml:space="preserve"> afspraken inzake administratieve taken uit.</w:t>
      </w:r>
    </w:p>
    <w:p w14:paraId="493121BB" w14:textId="77777777" w:rsidR="00B17C3A" w:rsidRDefault="00B17C3A" w:rsidP="00B17C3A">
      <w:pPr>
        <w:numPr>
          <w:ilvl w:val="0"/>
          <w:numId w:val="90"/>
        </w:numPr>
        <w:ind w:left="426"/>
        <w:rPr>
          <w:rFonts w:asciiTheme="minorHAnsi" w:hAnsiTheme="minorHAnsi" w:cstheme="minorHAnsi"/>
        </w:rPr>
      </w:pPr>
      <w:r w:rsidRPr="00D83B2B">
        <w:rPr>
          <w:rFonts w:asciiTheme="minorHAnsi" w:hAnsiTheme="minorHAnsi" w:cstheme="minorHAnsi"/>
        </w:rPr>
        <w:t>Je neemt deel aan het uitvoeren van vakoverschrijdende leerlinggebonden activiteiten</w:t>
      </w:r>
      <w:r>
        <w:rPr>
          <w:rFonts w:asciiTheme="minorHAnsi" w:hAnsiTheme="minorHAnsi" w:cstheme="minorHAnsi"/>
        </w:rPr>
        <w:t>.</w:t>
      </w:r>
    </w:p>
    <w:p w14:paraId="7CE7D115" w14:textId="77777777" w:rsidR="00B17C3A" w:rsidRPr="00D83B2B" w:rsidRDefault="00B17C3A" w:rsidP="00B17C3A">
      <w:pPr>
        <w:rPr>
          <w:rFonts w:asciiTheme="minorHAnsi" w:hAnsiTheme="minorHAnsi" w:cstheme="minorHAnsi"/>
          <w:b/>
          <w:bCs/>
        </w:rPr>
      </w:pPr>
    </w:p>
    <w:p w14:paraId="644CFDC6" w14:textId="77777777" w:rsidR="00B17C3A" w:rsidRDefault="00B17C3A" w:rsidP="00B17C3A">
      <w:pPr>
        <w:spacing w:line="276" w:lineRule="auto"/>
        <w:rPr>
          <w:rFonts w:asciiTheme="minorHAnsi" w:hAnsiTheme="minorHAnsi" w:cstheme="minorHAnsi"/>
          <w:b/>
          <w:bCs/>
          <w:sz w:val="28"/>
          <w:szCs w:val="28"/>
        </w:rPr>
      </w:pPr>
      <w:r>
        <w:rPr>
          <w:rFonts w:asciiTheme="minorHAnsi" w:hAnsiTheme="minorHAnsi" w:cstheme="minorHAnsi"/>
          <w:b/>
          <w:bCs/>
          <w:sz w:val="28"/>
          <w:szCs w:val="28"/>
        </w:rPr>
        <w:t xml:space="preserve">2. </w:t>
      </w:r>
      <w:r w:rsidRPr="00691F26">
        <w:rPr>
          <w:rFonts w:asciiTheme="minorHAnsi" w:hAnsiTheme="minorHAnsi" w:cstheme="minorHAnsi"/>
          <w:b/>
          <w:bCs/>
          <w:sz w:val="28"/>
          <w:szCs w:val="28"/>
        </w:rPr>
        <w:t>Overleg en samenwerking met directie, collega’s, CLB, ouders en externe partners</w:t>
      </w:r>
    </w:p>
    <w:p w14:paraId="78B08B8A" w14:textId="77777777" w:rsidR="00B17C3A" w:rsidRPr="00D83B2B"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D83B2B">
        <w:rPr>
          <w:rFonts w:asciiTheme="minorHAnsi" w:hAnsiTheme="minorHAnsi" w:cstheme="minorHAnsi"/>
        </w:rPr>
        <w:t>organiseert en participeert aan de formele en informele overleg- en samenwerkingsinitiatieven</w:t>
      </w:r>
      <w:r>
        <w:rPr>
          <w:rFonts w:asciiTheme="minorHAnsi" w:hAnsiTheme="minorHAnsi" w:cstheme="minorHAnsi"/>
        </w:rPr>
        <w:t>.</w:t>
      </w:r>
    </w:p>
    <w:p w14:paraId="27E61B94" w14:textId="77777777" w:rsidR="00B17C3A" w:rsidRPr="00D83B2B"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lastRenderedPageBreak/>
        <w:t xml:space="preserve">Je </w:t>
      </w:r>
      <w:r w:rsidRPr="00D83B2B">
        <w:rPr>
          <w:rFonts w:asciiTheme="minorHAnsi" w:hAnsiTheme="minorHAnsi" w:cstheme="minorHAnsi"/>
        </w:rPr>
        <w:t>initieert, bereidt voor en neemt actief deel aan klassenraad/multidisciplinair overleg m.b.t. klasgroep of m.b.t. individuele leerling</w:t>
      </w:r>
      <w:r>
        <w:rPr>
          <w:rFonts w:asciiTheme="minorHAnsi" w:hAnsiTheme="minorHAnsi" w:cstheme="minorHAnsi"/>
        </w:rPr>
        <w:t>.</w:t>
      </w:r>
      <w:r w:rsidRPr="00D83B2B">
        <w:rPr>
          <w:rFonts w:asciiTheme="minorHAnsi" w:hAnsiTheme="minorHAnsi" w:cstheme="minorHAnsi"/>
        </w:rPr>
        <w:t xml:space="preserve"> </w:t>
      </w:r>
    </w:p>
    <w:p w14:paraId="41BCCCB7" w14:textId="77777777" w:rsidR="00B17C3A"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D83B2B">
        <w:rPr>
          <w:rFonts w:asciiTheme="minorHAnsi" w:hAnsiTheme="minorHAnsi" w:cstheme="minorHAnsi"/>
        </w:rPr>
        <w:t>draagt bij tot een optimale informatie-uitwisseling tussen alle betrokkenen (verslaggeving, verantwoording,…)</w:t>
      </w:r>
      <w:r w:rsidRPr="000C5731">
        <w:rPr>
          <w:rFonts w:asciiTheme="minorHAnsi" w:hAnsiTheme="minorHAnsi" w:cstheme="minorHAnsi"/>
        </w:rPr>
        <w:t>.</w:t>
      </w:r>
      <w:r w:rsidRPr="00D83B2B">
        <w:rPr>
          <w:rFonts w:asciiTheme="minorHAnsi" w:hAnsiTheme="minorHAnsi" w:cstheme="minorHAnsi"/>
        </w:rPr>
        <w:t xml:space="preserve"> </w:t>
      </w:r>
    </w:p>
    <w:p w14:paraId="03065B0E" w14:textId="77777777" w:rsidR="00B17C3A" w:rsidRPr="00D83B2B"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Je onderhoudt informele en formele contacten met externe instanties en personen (huisarts, schoolarts, thuisbegeleidingsdienst, MPI, CGG,…)</w:t>
      </w:r>
    </w:p>
    <w:p w14:paraId="25DFE202" w14:textId="77777777" w:rsidR="00B17C3A" w:rsidRPr="000C5731"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communiceert en overlegt met ouders en opvoedingsverantwoordelijken over de specifieke aanpak en de evolutie van de jongere vanuit de eigen discipline.</w:t>
      </w:r>
    </w:p>
    <w:p w14:paraId="18EE29DE" w14:textId="77777777" w:rsidR="00B17C3A" w:rsidRPr="00D83B2B"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D83B2B">
        <w:rPr>
          <w:rFonts w:asciiTheme="minorHAnsi" w:hAnsiTheme="minorHAnsi" w:cstheme="minorHAnsi"/>
        </w:rPr>
        <w:t>maakt</w:t>
      </w:r>
      <w:r w:rsidRPr="000C5731">
        <w:rPr>
          <w:rFonts w:asciiTheme="minorHAnsi" w:hAnsiTheme="minorHAnsi" w:cstheme="minorHAnsi"/>
        </w:rPr>
        <w:t xml:space="preserve"> </w:t>
      </w:r>
      <w:r w:rsidRPr="00D83B2B">
        <w:rPr>
          <w:rFonts w:asciiTheme="minorHAnsi" w:hAnsiTheme="minorHAnsi" w:cstheme="minorHAnsi"/>
        </w:rPr>
        <w:t>afspraken met betrokkenen en volgt op dat de gemaakte afspraken</w:t>
      </w:r>
      <w:r w:rsidRPr="000C5731">
        <w:rPr>
          <w:rFonts w:asciiTheme="minorHAnsi" w:hAnsiTheme="minorHAnsi" w:cstheme="minorHAnsi"/>
        </w:rPr>
        <w:t xml:space="preserve"> in verband met de eigen discipline</w:t>
      </w:r>
      <w:r w:rsidRPr="00D83B2B">
        <w:rPr>
          <w:rFonts w:asciiTheme="minorHAnsi" w:hAnsiTheme="minorHAnsi" w:cstheme="minorHAnsi"/>
        </w:rPr>
        <w:t xml:space="preserve"> door iedereen nageleefd worden</w:t>
      </w:r>
      <w:r w:rsidRPr="000C5731">
        <w:rPr>
          <w:rFonts w:asciiTheme="minorHAnsi" w:hAnsiTheme="minorHAnsi" w:cstheme="minorHAnsi"/>
        </w:rPr>
        <w:t>.</w:t>
      </w:r>
    </w:p>
    <w:p w14:paraId="03C8EA8A" w14:textId="77777777" w:rsidR="00B17C3A" w:rsidRPr="00D83B2B"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waakt over de voortzetting van het geleerde vanuit de schoolse omgeving naar de thuissituatie.</w:t>
      </w:r>
    </w:p>
    <w:p w14:paraId="4DDA6F26" w14:textId="77777777" w:rsidR="00B17C3A" w:rsidRPr="00D83B2B" w:rsidRDefault="00B17C3A" w:rsidP="00B17C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D83B2B">
        <w:rPr>
          <w:rFonts w:asciiTheme="minorHAnsi" w:hAnsiTheme="minorHAnsi" w:cstheme="minorHAnsi"/>
        </w:rPr>
        <w:t>werkt mee aan de kwaliteitszorg,</w:t>
      </w:r>
      <w:r w:rsidRPr="000C5731">
        <w:rPr>
          <w:rFonts w:asciiTheme="minorHAnsi" w:hAnsiTheme="minorHAnsi" w:cstheme="minorHAnsi"/>
        </w:rPr>
        <w:t xml:space="preserve"> visieontwikkeling,</w:t>
      </w:r>
      <w:r w:rsidRPr="00D83B2B">
        <w:rPr>
          <w:rFonts w:asciiTheme="minorHAnsi" w:hAnsiTheme="minorHAnsi" w:cstheme="minorHAnsi"/>
        </w:rPr>
        <w:t xml:space="preserve"> de uitbouw en de concretisering van het </w:t>
      </w:r>
      <w:r>
        <w:rPr>
          <w:rFonts w:asciiTheme="minorHAnsi" w:hAnsiTheme="minorHAnsi" w:cstheme="minorHAnsi"/>
        </w:rPr>
        <w:t>gezondheids</w:t>
      </w:r>
      <w:r w:rsidRPr="00D83B2B">
        <w:rPr>
          <w:rFonts w:asciiTheme="minorHAnsi" w:hAnsiTheme="minorHAnsi" w:cstheme="minorHAnsi"/>
        </w:rPr>
        <w:t>beleid van de school</w:t>
      </w:r>
      <w:r w:rsidRPr="000C5731">
        <w:rPr>
          <w:rFonts w:asciiTheme="minorHAnsi" w:hAnsiTheme="minorHAnsi" w:cstheme="minorHAnsi"/>
        </w:rPr>
        <w:t>.</w:t>
      </w:r>
    </w:p>
    <w:p w14:paraId="4FE6D56D" w14:textId="77777777" w:rsidR="00B17C3A" w:rsidRPr="00261024" w:rsidRDefault="00B17C3A" w:rsidP="00B17C3A">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76" w:right="5"/>
        <w:rPr>
          <w:rFonts w:asciiTheme="minorHAnsi" w:hAnsiTheme="minorHAnsi" w:cstheme="minorHAnsi"/>
        </w:rPr>
      </w:pPr>
    </w:p>
    <w:p w14:paraId="6596A185" w14:textId="77777777" w:rsidR="00B17C3A" w:rsidRPr="006F3741" w:rsidRDefault="00B17C3A" w:rsidP="00B17C3A">
      <w:pPr>
        <w:pStyle w:val="Lijstalinea"/>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p>
    <w:p w14:paraId="5EBF4CDF" w14:textId="77777777" w:rsidR="00B17C3A" w:rsidRPr="00691F26" w:rsidRDefault="00B17C3A" w:rsidP="00B17C3A">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6BF4F3E1" w14:textId="77777777" w:rsidR="00B17C3A" w:rsidRPr="00D83B2B" w:rsidRDefault="00B17C3A" w:rsidP="00B17C3A">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D83B2B">
        <w:rPr>
          <w:rFonts w:asciiTheme="minorHAnsi" w:hAnsiTheme="minorHAnsi" w:cstheme="minorHAnsi"/>
          <w:color w:val="000000"/>
        </w:rPr>
        <w:t>volgt externe en interne nascholingen, dit zowel op gebied van vakkennis als van opvoedkundige aspecten, en deelt de informatie</w:t>
      </w:r>
      <w:r>
        <w:rPr>
          <w:rFonts w:asciiTheme="minorHAnsi" w:hAnsiTheme="minorHAnsi" w:cstheme="minorHAnsi"/>
          <w:color w:val="000000"/>
        </w:rPr>
        <w:t>.</w:t>
      </w:r>
    </w:p>
    <w:p w14:paraId="2F3CFC05" w14:textId="77777777" w:rsidR="00B17C3A" w:rsidRPr="00D83B2B" w:rsidRDefault="00B17C3A" w:rsidP="00B17C3A">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D83B2B">
        <w:rPr>
          <w:rFonts w:asciiTheme="minorHAnsi" w:hAnsiTheme="minorHAnsi" w:cstheme="minorHAnsi"/>
          <w:color w:val="000000"/>
        </w:rPr>
        <w:t>neemt actief deel aan expertise-ontwikkeling en -deling binnen en buiten de school</w:t>
      </w:r>
      <w:r>
        <w:rPr>
          <w:rFonts w:asciiTheme="minorHAnsi" w:hAnsiTheme="minorHAnsi" w:cstheme="minorHAnsi"/>
          <w:color w:val="000000"/>
        </w:rPr>
        <w:t>.</w:t>
      </w:r>
      <w:r w:rsidRPr="00D83B2B">
        <w:rPr>
          <w:rFonts w:asciiTheme="minorHAnsi" w:hAnsiTheme="minorHAnsi" w:cstheme="minorHAnsi"/>
          <w:color w:val="000000"/>
        </w:rPr>
        <w:t xml:space="preserve"> </w:t>
      </w:r>
    </w:p>
    <w:p w14:paraId="519D1A44" w14:textId="77777777" w:rsidR="00B17C3A" w:rsidRPr="00D83B2B" w:rsidRDefault="00B17C3A" w:rsidP="00B17C3A">
      <w:pPr>
        <w:numPr>
          <w:ilvl w:val="0"/>
          <w:numId w:val="89"/>
        </w:numPr>
        <w:ind w:left="426"/>
        <w:rPr>
          <w:rFonts w:asciiTheme="minorHAnsi" w:hAnsiTheme="minorHAnsi" w:cstheme="minorHAnsi"/>
        </w:rPr>
      </w:pPr>
      <w:r w:rsidRPr="000C5731">
        <w:rPr>
          <w:rFonts w:asciiTheme="minorHAnsi" w:hAnsiTheme="minorHAnsi" w:cstheme="minorHAnsi"/>
        </w:rPr>
        <w:t>J</w:t>
      </w:r>
      <w:r w:rsidRPr="00D83B2B">
        <w:rPr>
          <w:rFonts w:asciiTheme="minorHAnsi" w:hAnsiTheme="minorHAnsi" w:cstheme="minorHAnsi"/>
        </w:rPr>
        <w:t>e volgt actuele, wetenschappelijke ontwikkelingen op, evalueert wetenschappelijke onderzoeksliteratuur en gebruikt de bekomen informatie in de school.</w:t>
      </w:r>
    </w:p>
    <w:p w14:paraId="1305835D" w14:textId="77777777" w:rsidR="00B17C3A" w:rsidRPr="00D83B2B" w:rsidRDefault="00B17C3A" w:rsidP="00B17C3A">
      <w:pPr>
        <w:numPr>
          <w:ilvl w:val="0"/>
          <w:numId w:val="89"/>
        </w:numPr>
        <w:ind w:left="426"/>
        <w:rPr>
          <w:rFonts w:asciiTheme="minorHAnsi" w:hAnsiTheme="minorHAnsi" w:cstheme="minorHAnsi"/>
        </w:rPr>
      </w:pPr>
      <w:r w:rsidRPr="00D83B2B">
        <w:rPr>
          <w:rFonts w:asciiTheme="minorHAnsi" w:hAnsiTheme="minorHAnsi" w:cstheme="minorHAnsi"/>
        </w:rPr>
        <w:t>Je evalueert je beroepsmatig handelen door toetsing en reflectie</w:t>
      </w:r>
      <w:r w:rsidRPr="000C5731">
        <w:rPr>
          <w:rFonts w:asciiTheme="minorHAnsi" w:hAnsiTheme="minorHAnsi" w:cstheme="minorHAnsi"/>
        </w:rPr>
        <w:t xml:space="preserve"> en stuurt je eigen handelen bij.</w:t>
      </w:r>
    </w:p>
    <w:p w14:paraId="558D4666" w14:textId="77777777" w:rsidR="00B17C3A" w:rsidRDefault="00B17C3A" w:rsidP="00B17C3A"/>
    <w:p w14:paraId="27D29910" w14:textId="77777777" w:rsidR="00B17C3A" w:rsidRDefault="00B17C3A" w:rsidP="00B17C3A"/>
    <w:p w14:paraId="5546C4C4" w14:textId="77777777" w:rsidR="00B17C3A" w:rsidRDefault="00B17C3A" w:rsidP="00B17C3A"/>
    <w:p w14:paraId="16F777C2" w14:textId="77777777" w:rsidR="00B17C3A" w:rsidRDefault="00B17C3A" w:rsidP="00B17C3A"/>
    <w:p w14:paraId="2EBA1E2D" w14:textId="77777777" w:rsidR="00B17C3A" w:rsidRDefault="00B17C3A" w:rsidP="00B17C3A"/>
    <w:p w14:paraId="35246FE0" w14:textId="77777777" w:rsidR="00B17C3A" w:rsidRDefault="00B17C3A" w:rsidP="00B17C3A"/>
    <w:p w14:paraId="51E4C1CF" w14:textId="77777777" w:rsidR="00B17C3A" w:rsidRDefault="00B17C3A" w:rsidP="00B17C3A">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4FEC0F72" w14:textId="77777777" w:rsidR="00B17C3A" w:rsidRPr="00FE1152" w:rsidRDefault="00B17C3A" w:rsidP="00B17C3A">
      <w:pPr>
        <w:spacing w:line="276" w:lineRule="auto"/>
        <w:rPr>
          <w:rFonts w:asciiTheme="minorHAnsi" w:hAnsiTheme="minorHAnsi" w:cstheme="minorHAnsi"/>
          <w:b/>
          <w:bCs/>
          <w:sz w:val="32"/>
          <w:szCs w:val="32"/>
        </w:rPr>
      </w:pPr>
    </w:p>
    <w:p w14:paraId="2E195BD0" w14:textId="77777777" w:rsidR="00B17C3A" w:rsidRDefault="00B17C3A" w:rsidP="00B17C3A">
      <w:pPr>
        <w:rPr>
          <w:rFonts w:asciiTheme="minorHAnsi" w:hAnsiTheme="minorHAnsi" w:cstheme="minorHAnsi"/>
          <w:b/>
          <w:bCs/>
          <w:sz w:val="32"/>
          <w:szCs w:val="32"/>
        </w:rPr>
      </w:pPr>
    </w:p>
    <w:p w14:paraId="1DE3F469" w14:textId="77777777" w:rsidR="00B17C3A" w:rsidRDefault="00B17C3A" w:rsidP="00B17C3A">
      <w:pPr>
        <w:rPr>
          <w:rFonts w:asciiTheme="minorHAnsi" w:hAnsiTheme="minorHAnsi" w:cstheme="minorHAnsi"/>
          <w:b/>
          <w:bCs/>
          <w:sz w:val="32"/>
          <w:szCs w:val="32"/>
        </w:rPr>
      </w:pPr>
    </w:p>
    <w:p w14:paraId="4D241C50" w14:textId="77777777" w:rsidR="00B17C3A" w:rsidRDefault="00B17C3A" w:rsidP="00B17C3A">
      <w:pPr>
        <w:rPr>
          <w:rFonts w:asciiTheme="minorHAnsi" w:hAnsiTheme="minorHAnsi" w:cstheme="minorHAnsi"/>
          <w:b/>
          <w:bCs/>
          <w:sz w:val="32"/>
          <w:szCs w:val="32"/>
        </w:rPr>
      </w:pPr>
    </w:p>
    <w:p w14:paraId="7D5EFD6E" w14:textId="77777777" w:rsidR="00B17C3A" w:rsidRDefault="00B17C3A" w:rsidP="00B17C3A">
      <w:pPr>
        <w:rPr>
          <w:rFonts w:asciiTheme="minorHAnsi" w:hAnsiTheme="minorHAnsi" w:cstheme="minorHAnsi"/>
          <w:b/>
          <w:bCs/>
          <w:sz w:val="32"/>
          <w:szCs w:val="32"/>
        </w:rPr>
      </w:pPr>
    </w:p>
    <w:p w14:paraId="402D5308" w14:textId="77777777" w:rsidR="00B17C3A" w:rsidRDefault="00B17C3A" w:rsidP="00B17C3A">
      <w:pPr>
        <w:rPr>
          <w:rFonts w:asciiTheme="minorHAnsi" w:hAnsiTheme="minorHAnsi" w:cstheme="minorHAnsi"/>
          <w:b/>
          <w:bCs/>
          <w:sz w:val="32"/>
          <w:szCs w:val="32"/>
        </w:rPr>
      </w:pPr>
    </w:p>
    <w:p w14:paraId="25D72D4E" w14:textId="77777777" w:rsidR="00B17C3A" w:rsidRDefault="00B17C3A" w:rsidP="00B17C3A"/>
    <w:p w14:paraId="4AF1C32E" w14:textId="77777777" w:rsidR="00B17C3A" w:rsidRDefault="00B17C3A" w:rsidP="00B17C3A">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37D99E3E" w14:textId="77777777" w:rsidR="00B17C3A" w:rsidRDefault="00B17C3A" w:rsidP="00B17C3A">
      <w:pPr>
        <w:rPr>
          <w:rFonts w:ascii="Calibri" w:eastAsia="Calibri" w:hAnsi="Calibri" w:cs="Calibri"/>
        </w:rPr>
      </w:pPr>
      <w:r>
        <w:rPr>
          <w:rFonts w:ascii="Calibri" w:eastAsia="Calibri" w:hAnsi="Calibri" w:cs="Calibri"/>
        </w:rPr>
        <w:t>In overleg opgemaakt te   …………………………………………… (plaats)  op ………/…………/……… (datum).</w:t>
      </w:r>
    </w:p>
    <w:p w14:paraId="329884E5" w14:textId="77777777" w:rsidR="00B17C3A" w:rsidRDefault="00B17C3A" w:rsidP="00B17C3A">
      <w:pPr>
        <w:rPr>
          <w:rFonts w:ascii="Calibri" w:eastAsia="Calibri" w:hAnsi="Calibri" w:cs="Calibri"/>
        </w:rPr>
      </w:pPr>
    </w:p>
    <w:p w14:paraId="202F0CE6" w14:textId="77777777" w:rsidR="00B17C3A" w:rsidRDefault="00B17C3A" w:rsidP="00B17C3A">
      <w:pPr>
        <w:rPr>
          <w:rFonts w:ascii="Calibri" w:eastAsia="Calibri" w:hAnsi="Calibri" w:cs="Calibri"/>
        </w:rPr>
      </w:pPr>
    </w:p>
    <w:p w14:paraId="480EA6E0" w14:textId="77777777" w:rsidR="00B17C3A" w:rsidRDefault="00B17C3A" w:rsidP="00B17C3A">
      <w:pPr>
        <w:rPr>
          <w:rFonts w:ascii="Calibri" w:eastAsia="Calibri" w:hAnsi="Calibri" w:cs="Calibri"/>
        </w:rPr>
      </w:pPr>
      <w:r>
        <w:rPr>
          <w:rFonts w:ascii="Calibri" w:eastAsia="Calibri" w:hAnsi="Calibri" w:cs="Calibri"/>
        </w:rPr>
        <w:t>Voor kennisname en ontvangst van één exemplaar van de functiebeschrijving.</w:t>
      </w:r>
    </w:p>
    <w:p w14:paraId="7524B89D" w14:textId="77777777" w:rsidR="00B17C3A" w:rsidRDefault="00B17C3A" w:rsidP="00B17C3A">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B17C3A" w14:paraId="72900FCA" w14:textId="77777777" w:rsidTr="003B42FE">
        <w:tc>
          <w:tcPr>
            <w:tcW w:w="5145" w:type="dxa"/>
          </w:tcPr>
          <w:p w14:paraId="1CCB45B0" w14:textId="77777777" w:rsidR="00B17C3A" w:rsidRDefault="00B17C3A" w:rsidP="003B42FE">
            <w:pPr>
              <w:rPr>
                <w:rFonts w:ascii="Calibri" w:eastAsia="Calibri" w:hAnsi="Calibri" w:cs="Calibri"/>
              </w:rPr>
            </w:pPr>
            <w:r>
              <w:rPr>
                <w:rFonts w:ascii="Calibri" w:eastAsia="Calibri" w:hAnsi="Calibri" w:cs="Calibri"/>
              </w:rPr>
              <w:t>Personeelslid</w:t>
            </w:r>
          </w:p>
        </w:tc>
        <w:tc>
          <w:tcPr>
            <w:tcW w:w="4665" w:type="dxa"/>
          </w:tcPr>
          <w:p w14:paraId="3D3D4515" w14:textId="77777777" w:rsidR="00B17C3A" w:rsidRDefault="00B17C3A" w:rsidP="003B42FE">
            <w:pPr>
              <w:rPr>
                <w:rFonts w:ascii="Calibri" w:eastAsia="Calibri" w:hAnsi="Calibri" w:cs="Calibri"/>
              </w:rPr>
            </w:pPr>
            <w:r>
              <w:rPr>
                <w:rFonts w:ascii="Calibri" w:eastAsia="Calibri" w:hAnsi="Calibri" w:cs="Calibri"/>
              </w:rPr>
              <w:t>Eerste evaluator</w:t>
            </w:r>
          </w:p>
        </w:tc>
      </w:tr>
      <w:tr w:rsidR="00B17C3A" w14:paraId="77BB1BE9" w14:textId="77777777" w:rsidTr="003B42FE">
        <w:tc>
          <w:tcPr>
            <w:tcW w:w="5145" w:type="dxa"/>
          </w:tcPr>
          <w:p w14:paraId="1BBABE6F" w14:textId="77777777" w:rsidR="00B17C3A" w:rsidRDefault="00B17C3A" w:rsidP="003B42FE">
            <w:pPr>
              <w:rPr>
                <w:rFonts w:ascii="Calibri" w:eastAsia="Calibri" w:hAnsi="Calibri" w:cs="Calibri"/>
              </w:rPr>
            </w:pPr>
          </w:p>
          <w:p w14:paraId="66285A26" w14:textId="77777777" w:rsidR="00B17C3A" w:rsidRDefault="00B17C3A" w:rsidP="003B42FE">
            <w:pPr>
              <w:rPr>
                <w:rFonts w:ascii="Calibri" w:eastAsia="Calibri" w:hAnsi="Calibri" w:cs="Calibri"/>
              </w:rPr>
            </w:pPr>
          </w:p>
          <w:p w14:paraId="35175BFE" w14:textId="77777777" w:rsidR="00B17C3A" w:rsidRDefault="00B17C3A" w:rsidP="003B42FE">
            <w:pPr>
              <w:rPr>
                <w:rFonts w:ascii="Calibri" w:eastAsia="Calibri" w:hAnsi="Calibri" w:cs="Calibri"/>
              </w:rPr>
            </w:pPr>
          </w:p>
          <w:p w14:paraId="5C30E03C" w14:textId="77777777" w:rsidR="00B17C3A" w:rsidRDefault="00B17C3A" w:rsidP="003B42FE">
            <w:pPr>
              <w:rPr>
                <w:rFonts w:ascii="Calibri" w:eastAsia="Calibri" w:hAnsi="Calibri" w:cs="Calibri"/>
              </w:rPr>
            </w:pPr>
            <w:r>
              <w:rPr>
                <w:rFonts w:ascii="Calibri" w:eastAsia="Calibri" w:hAnsi="Calibri" w:cs="Calibri"/>
              </w:rPr>
              <w:t>(naam en handtekening)</w:t>
            </w:r>
          </w:p>
        </w:tc>
        <w:tc>
          <w:tcPr>
            <w:tcW w:w="4665" w:type="dxa"/>
          </w:tcPr>
          <w:p w14:paraId="5A174A24" w14:textId="77777777" w:rsidR="00B17C3A" w:rsidRDefault="00B17C3A" w:rsidP="003B42FE">
            <w:pPr>
              <w:rPr>
                <w:rFonts w:ascii="Calibri" w:eastAsia="Calibri" w:hAnsi="Calibri" w:cs="Calibri"/>
              </w:rPr>
            </w:pPr>
          </w:p>
          <w:p w14:paraId="4A8439F1" w14:textId="77777777" w:rsidR="00B17C3A" w:rsidRDefault="00B17C3A" w:rsidP="003B42FE">
            <w:pPr>
              <w:rPr>
                <w:rFonts w:ascii="Calibri" w:eastAsia="Calibri" w:hAnsi="Calibri" w:cs="Calibri"/>
              </w:rPr>
            </w:pPr>
          </w:p>
          <w:p w14:paraId="4DAFBDD9" w14:textId="77777777" w:rsidR="00B17C3A" w:rsidRDefault="00B17C3A" w:rsidP="003B42FE">
            <w:pPr>
              <w:rPr>
                <w:rFonts w:ascii="Calibri" w:eastAsia="Calibri" w:hAnsi="Calibri" w:cs="Calibri"/>
              </w:rPr>
            </w:pPr>
          </w:p>
          <w:p w14:paraId="6A130BDD" w14:textId="77777777" w:rsidR="00B17C3A" w:rsidRDefault="00B17C3A" w:rsidP="003B42FE">
            <w:pPr>
              <w:rPr>
                <w:rFonts w:ascii="Calibri" w:eastAsia="Calibri" w:hAnsi="Calibri" w:cs="Calibri"/>
              </w:rPr>
            </w:pPr>
            <w:r>
              <w:rPr>
                <w:rFonts w:ascii="Calibri" w:eastAsia="Calibri" w:hAnsi="Calibri" w:cs="Calibri"/>
              </w:rPr>
              <w:t>(naam en handtekening)</w:t>
            </w:r>
          </w:p>
        </w:tc>
      </w:tr>
    </w:tbl>
    <w:p w14:paraId="602AB8CC" w14:textId="77777777" w:rsidR="00B17C3A" w:rsidRDefault="00B17C3A" w:rsidP="00B17C3A"/>
    <w:p w14:paraId="2C79B7FD" w14:textId="77777777" w:rsidR="00393070" w:rsidRDefault="00393070" w:rsidP="00393070"/>
    <w:p w14:paraId="54942247" w14:textId="77777777" w:rsidR="00393070" w:rsidRDefault="00393070" w:rsidP="00393070"/>
    <w:p w14:paraId="51F3DA11" w14:textId="77777777" w:rsidR="00393070" w:rsidRDefault="00393070" w:rsidP="00393070"/>
    <w:p w14:paraId="13019F49" w14:textId="77777777" w:rsidR="00393070" w:rsidRDefault="00393070" w:rsidP="00393070"/>
    <w:p w14:paraId="40487695" w14:textId="77777777" w:rsidR="00393070" w:rsidRPr="00691F26" w:rsidRDefault="00393070" w:rsidP="00393070">
      <w:pPr>
        <w:rPr>
          <w:rFonts w:asciiTheme="minorHAnsi" w:hAnsiTheme="minorHAnsi" w:cstheme="minorHAnsi"/>
        </w:rPr>
      </w:pPr>
    </w:p>
    <w:p w14:paraId="36F9FB69" w14:textId="77777777" w:rsidR="00393070" w:rsidRPr="00691F26" w:rsidRDefault="00393070" w:rsidP="00393070">
      <w:pPr>
        <w:rPr>
          <w:rFonts w:asciiTheme="minorHAnsi" w:hAnsiTheme="minorHAnsi" w:cstheme="minorHAnsi"/>
        </w:rPr>
      </w:pPr>
    </w:p>
    <w:p w14:paraId="659A2330" w14:textId="3C1D92C1" w:rsidR="000B1511" w:rsidRDefault="000B1511" w:rsidP="000B1511">
      <w:pPr>
        <w:rPr>
          <w:rFonts w:ascii="Arial" w:hAnsi="Arial" w:cs="Arial"/>
          <w:b/>
          <w:bCs/>
          <w:sz w:val="20"/>
          <w:u w:val="single"/>
        </w:rPr>
      </w:pPr>
      <w:r>
        <w:rPr>
          <w:rFonts w:ascii="Arial" w:hAnsi="Arial" w:cs="Arial"/>
          <w:b/>
          <w:bCs/>
          <w:sz w:val="20"/>
          <w:u w:val="single"/>
        </w:rPr>
        <w:t xml:space="preserve">Bijlage 1.18: </w:t>
      </w:r>
      <w:r w:rsidRPr="00C02693">
        <w:rPr>
          <w:rFonts w:ascii="Arial" w:hAnsi="Arial" w:cs="Arial"/>
          <w:b/>
          <w:bCs/>
          <w:sz w:val="20"/>
          <w:u w:val="single"/>
        </w:rPr>
        <w:t>L</w:t>
      </w:r>
      <w:r>
        <w:rPr>
          <w:rFonts w:ascii="Arial" w:hAnsi="Arial" w:cs="Arial"/>
          <w:b/>
          <w:bCs/>
          <w:sz w:val="20"/>
          <w:u w:val="single"/>
        </w:rPr>
        <w:t xml:space="preserve">ogopedist </w:t>
      </w:r>
    </w:p>
    <w:p w14:paraId="48B88D78" w14:textId="5072F6BE" w:rsidR="000B1511" w:rsidRDefault="000B1511" w:rsidP="000B1511">
      <w:pPr>
        <w:rPr>
          <w:rFonts w:ascii="Arial" w:hAnsi="Arial" w:cs="Arial"/>
          <w:b/>
          <w:bCs/>
          <w:sz w:val="20"/>
          <w:u w:val="single"/>
        </w:rPr>
      </w:pPr>
    </w:p>
    <w:p w14:paraId="2CBC7110" w14:textId="01C45436" w:rsidR="0035307C" w:rsidRDefault="0035307C" w:rsidP="0035307C">
      <w:r w:rsidRPr="00691F26">
        <w:rPr>
          <w:rFonts w:asciiTheme="minorHAnsi" w:eastAsia="Calibri" w:hAnsiTheme="minorHAnsi" w:cstheme="minorHAnsi"/>
          <w:noProof/>
          <w:sz w:val="260"/>
          <w:szCs w:val="260"/>
          <w:lang w:eastAsia="nl-BE"/>
        </w:rPr>
        <w:drawing>
          <wp:anchor distT="0" distB="0" distL="114300" distR="114300" simplePos="0" relativeHeight="251656192" behindDoc="0" locked="0" layoutInCell="1" hidden="0" allowOverlap="1" wp14:anchorId="1ABA3F76" wp14:editId="3F71C18E">
            <wp:simplePos x="0" y="0"/>
            <wp:positionH relativeFrom="page">
              <wp:posOffset>724230</wp:posOffset>
            </wp:positionH>
            <wp:positionV relativeFrom="page">
              <wp:posOffset>1536218</wp:posOffset>
            </wp:positionV>
            <wp:extent cx="1828800" cy="720970"/>
            <wp:effectExtent l="0" t="0" r="0" b="0"/>
            <wp:wrapNone/>
            <wp:docPr id="11"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544A40F6" w14:textId="77777777" w:rsidR="0035307C" w:rsidRDefault="0035307C" w:rsidP="0035307C"/>
    <w:p w14:paraId="3FAB0884" w14:textId="77777777" w:rsidR="0035307C" w:rsidRDefault="0035307C" w:rsidP="0035307C"/>
    <w:p w14:paraId="1F72800E" w14:textId="77777777" w:rsidR="0035307C" w:rsidRDefault="0035307C" w:rsidP="0035307C"/>
    <w:p w14:paraId="06A7533C" w14:textId="77777777" w:rsidR="0035307C" w:rsidRDefault="0035307C" w:rsidP="0035307C"/>
    <w:p w14:paraId="5C30D679" w14:textId="77777777" w:rsidR="0035307C" w:rsidRDefault="0035307C" w:rsidP="0035307C"/>
    <w:p w14:paraId="58A0CA34" w14:textId="77777777" w:rsidR="0035307C" w:rsidRPr="00691F26" w:rsidRDefault="0035307C" w:rsidP="0035307C">
      <w:pPr>
        <w:rPr>
          <w:rFonts w:asciiTheme="minorHAnsi" w:hAnsiTheme="minorHAnsi" w:cstheme="minorHAnsi"/>
        </w:rPr>
      </w:pPr>
    </w:p>
    <w:p w14:paraId="2B7A1C76" w14:textId="77777777" w:rsidR="0035307C" w:rsidRPr="00691F26" w:rsidRDefault="0035307C" w:rsidP="0035307C">
      <w:pPr>
        <w:rPr>
          <w:rFonts w:asciiTheme="minorHAnsi" w:hAnsiTheme="minorHAnsi" w:cstheme="minorHAnsi"/>
        </w:rPr>
      </w:pPr>
    </w:p>
    <w:p w14:paraId="06A2A01B" w14:textId="6B7850E5" w:rsidR="0035307C" w:rsidRPr="00691F26" w:rsidRDefault="0035307C" w:rsidP="0035307C">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27E4D8FE" w14:textId="77777777" w:rsidR="0035307C" w:rsidRDefault="0035307C" w:rsidP="0035307C">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logopedist</w:t>
      </w:r>
    </w:p>
    <w:p w14:paraId="1165500F" w14:textId="77777777" w:rsidR="0035307C" w:rsidRDefault="0035307C" w:rsidP="0035307C">
      <w:pPr>
        <w:jc w:val="center"/>
        <w:rPr>
          <w:rFonts w:asciiTheme="minorHAnsi" w:hAnsiTheme="minorHAnsi" w:cstheme="minorHAnsi"/>
          <w:b/>
          <w:bCs/>
          <w:sz w:val="40"/>
          <w:szCs w:val="40"/>
        </w:rPr>
      </w:pPr>
    </w:p>
    <w:p w14:paraId="76BD035F" w14:textId="77777777" w:rsidR="0035307C" w:rsidRDefault="0035307C" w:rsidP="0035307C">
      <w:pPr>
        <w:jc w:val="center"/>
        <w:rPr>
          <w:rFonts w:asciiTheme="minorHAnsi" w:hAnsiTheme="minorHAnsi" w:cstheme="minorHAnsi"/>
          <w:b/>
          <w:bCs/>
          <w:sz w:val="40"/>
          <w:szCs w:val="40"/>
        </w:rPr>
      </w:pPr>
    </w:p>
    <w:p w14:paraId="4C374EFE" w14:textId="77777777" w:rsidR="0035307C" w:rsidRPr="00691F26" w:rsidRDefault="0035307C" w:rsidP="0035307C">
      <w:pPr>
        <w:jc w:val="center"/>
        <w:rPr>
          <w:rFonts w:asciiTheme="minorHAnsi" w:hAnsiTheme="minorHAnsi" w:cstheme="minorHAnsi"/>
          <w:sz w:val="40"/>
          <w:szCs w:val="40"/>
        </w:rPr>
      </w:pPr>
    </w:p>
    <w:p w14:paraId="00DE4D4E" w14:textId="77777777" w:rsidR="0035307C" w:rsidRPr="00691F26" w:rsidRDefault="0035307C" w:rsidP="0035307C">
      <w:pPr>
        <w:jc w:val="center"/>
        <w:rPr>
          <w:rFonts w:asciiTheme="minorHAnsi" w:hAnsiTheme="minorHAnsi" w:cstheme="minorHAnsi"/>
          <w:sz w:val="40"/>
          <w:szCs w:val="40"/>
        </w:rPr>
      </w:pPr>
    </w:p>
    <w:p w14:paraId="6B485371" w14:textId="77777777" w:rsidR="0035307C" w:rsidRPr="00691F26" w:rsidRDefault="0035307C" w:rsidP="0035307C">
      <w:pPr>
        <w:jc w:val="center"/>
        <w:rPr>
          <w:rFonts w:asciiTheme="minorHAnsi" w:hAnsiTheme="minorHAnsi" w:cstheme="minorHAnsi"/>
          <w:sz w:val="40"/>
          <w:szCs w:val="40"/>
        </w:rPr>
      </w:pPr>
    </w:p>
    <w:p w14:paraId="50B61967" w14:textId="77777777" w:rsidR="0035307C" w:rsidRPr="00691F26" w:rsidRDefault="0035307C" w:rsidP="0035307C">
      <w:pPr>
        <w:jc w:val="center"/>
        <w:rPr>
          <w:rFonts w:asciiTheme="minorHAnsi" w:hAnsiTheme="minorHAnsi" w:cstheme="minorHAnsi"/>
          <w:sz w:val="40"/>
          <w:szCs w:val="40"/>
        </w:rPr>
      </w:pPr>
    </w:p>
    <w:p w14:paraId="74F95377" w14:textId="77777777" w:rsidR="0035307C" w:rsidRPr="00691F26" w:rsidRDefault="0035307C" w:rsidP="0035307C">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35307C" w:rsidRPr="00691F26" w14:paraId="5E2E456E" w14:textId="77777777" w:rsidTr="008B7FB0">
        <w:tc>
          <w:tcPr>
            <w:tcW w:w="2905" w:type="dxa"/>
          </w:tcPr>
          <w:p w14:paraId="1C03EE46" w14:textId="77777777" w:rsidR="0035307C" w:rsidRPr="00691F26" w:rsidRDefault="0035307C"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5DD8B896" w14:textId="77777777" w:rsidR="0035307C" w:rsidRPr="00691F26" w:rsidRDefault="0035307C" w:rsidP="008B7FB0">
            <w:pPr>
              <w:keepNext/>
              <w:spacing w:line="360" w:lineRule="auto"/>
              <w:rPr>
                <w:rFonts w:asciiTheme="minorHAnsi" w:eastAsia="Calibri" w:hAnsiTheme="minorHAnsi" w:cstheme="minorHAnsi"/>
              </w:rPr>
            </w:pPr>
          </w:p>
        </w:tc>
      </w:tr>
      <w:tr w:rsidR="0035307C" w:rsidRPr="00691F26" w14:paraId="16A27531" w14:textId="77777777" w:rsidTr="008B7FB0">
        <w:tc>
          <w:tcPr>
            <w:tcW w:w="2905" w:type="dxa"/>
          </w:tcPr>
          <w:p w14:paraId="302A7F3A" w14:textId="77777777" w:rsidR="0035307C" w:rsidRPr="00691F26" w:rsidRDefault="0035307C"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695FADFB" w14:textId="77777777" w:rsidR="0035307C" w:rsidRPr="00691F26" w:rsidRDefault="0035307C" w:rsidP="008B7FB0">
            <w:pPr>
              <w:keepNext/>
              <w:spacing w:line="360" w:lineRule="auto"/>
              <w:rPr>
                <w:rFonts w:asciiTheme="minorHAnsi" w:eastAsia="Calibri" w:hAnsiTheme="minorHAnsi" w:cstheme="minorHAnsi"/>
              </w:rPr>
            </w:pPr>
          </w:p>
        </w:tc>
      </w:tr>
    </w:tbl>
    <w:p w14:paraId="717687B4" w14:textId="77777777" w:rsidR="0035307C" w:rsidRPr="00691F26" w:rsidRDefault="0035307C" w:rsidP="0035307C">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35307C" w:rsidRPr="00691F26" w14:paraId="36AAE05E" w14:textId="77777777" w:rsidTr="008B7FB0">
        <w:trPr>
          <w:trHeight w:val="116"/>
        </w:trPr>
        <w:tc>
          <w:tcPr>
            <w:tcW w:w="8500" w:type="dxa"/>
            <w:gridSpan w:val="2"/>
            <w:tcBorders>
              <w:bottom w:val="single" w:sz="4" w:space="0" w:color="000000"/>
            </w:tcBorders>
          </w:tcPr>
          <w:p w14:paraId="6B40F95A" w14:textId="77777777" w:rsidR="0035307C" w:rsidRPr="00691F26" w:rsidRDefault="0035307C" w:rsidP="008B7FB0">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35307C" w:rsidRPr="00691F26" w14:paraId="0796BF8A" w14:textId="77777777" w:rsidTr="008B7FB0">
        <w:trPr>
          <w:trHeight w:val="81"/>
        </w:trPr>
        <w:tc>
          <w:tcPr>
            <w:tcW w:w="2417" w:type="dxa"/>
            <w:tcBorders>
              <w:top w:val="single" w:sz="4" w:space="0" w:color="000000"/>
              <w:left w:val="single" w:sz="4" w:space="0" w:color="000000"/>
              <w:bottom w:val="nil"/>
              <w:right w:val="nil"/>
            </w:tcBorders>
          </w:tcPr>
          <w:p w14:paraId="546E3490" w14:textId="77777777" w:rsidR="0035307C" w:rsidRPr="00691F26" w:rsidRDefault="0035307C" w:rsidP="008B7FB0">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22E35DEB" w14:textId="77777777" w:rsidR="0035307C" w:rsidRPr="00691F26" w:rsidRDefault="0035307C" w:rsidP="008B7FB0">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35307C" w:rsidRPr="00691F26" w14:paraId="22FC2679" w14:textId="77777777" w:rsidTr="008B7FB0">
        <w:trPr>
          <w:trHeight w:val="117"/>
        </w:trPr>
        <w:tc>
          <w:tcPr>
            <w:tcW w:w="2417" w:type="dxa"/>
            <w:tcBorders>
              <w:top w:val="nil"/>
              <w:left w:val="single" w:sz="4" w:space="0" w:color="000000"/>
              <w:bottom w:val="single" w:sz="4" w:space="0" w:color="auto"/>
              <w:right w:val="nil"/>
            </w:tcBorders>
          </w:tcPr>
          <w:p w14:paraId="3D3EC954" w14:textId="77777777" w:rsidR="0035307C" w:rsidRPr="00691F26" w:rsidRDefault="0035307C" w:rsidP="008B7FB0">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2CBE7E33" w14:textId="77777777" w:rsidR="0035307C" w:rsidRPr="00691F26" w:rsidRDefault="0035307C" w:rsidP="008B7FB0">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07E1A94B"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64222CB6"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1B44D0F4"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34F679EE"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025B59F6"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0769F341"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1C6EB8BF"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77D76B4D"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3E5CAF6C" w14:textId="5EB24394" w:rsidR="0035307C" w:rsidRPr="00221849"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04C2964F" w14:textId="77777777" w:rsidR="0035307C" w:rsidRPr="007C596C" w:rsidRDefault="0035307C" w:rsidP="0035307C">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logopedist</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380D0088" w14:textId="77777777" w:rsidR="0035307C" w:rsidRDefault="0035307C" w:rsidP="0035307C">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logopedist</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65DA4535" w14:textId="77777777" w:rsidR="0035307C"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p>
    <w:p w14:paraId="019E005D" w14:textId="77777777" w:rsidR="0035307C" w:rsidRPr="0070353D" w:rsidRDefault="0035307C" w:rsidP="0035307C">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258097CC" w14:textId="77777777" w:rsidR="0035307C" w:rsidRPr="00691F26" w:rsidRDefault="0035307C" w:rsidP="0035307C">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Deze functiebeschrijving is een constructief en positief beleidsinstrument dat het mogelijk maakt de toegewezen geïntegreerde opdracht voor te bereiden, uit te voeren, te evalueren en bij te sturen. Ze gaat uit van de </w:t>
      </w:r>
      <w:r>
        <w:rPr>
          <w:rFonts w:asciiTheme="minorHAnsi" w:eastAsia="Calibri" w:hAnsiTheme="minorHAnsi" w:cstheme="minorHAnsi"/>
          <w:color w:val="000000"/>
        </w:rPr>
        <w:t>logopedist</w:t>
      </w:r>
      <w:r w:rsidRPr="00691F26">
        <w:rPr>
          <w:rFonts w:asciiTheme="minorHAnsi" w:eastAsia="Calibri" w:hAnsiTheme="minorHAnsi" w:cstheme="minorHAnsi"/>
          <w:color w:val="000000"/>
        </w:rPr>
        <w:t xml:space="preserve"> als professional: hij beheerst een ruim </w:t>
      </w:r>
      <w:r>
        <w:rPr>
          <w:rFonts w:asciiTheme="minorHAnsi" w:eastAsia="Calibri" w:hAnsiTheme="minorHAnsi" w:cstheme="minorHAnsi"/>
          <w:color w:val="000000"/>
        </w:rPr>
        <w:t>vakspecifiek en onderwijskundig</w:t>
      </w:r>
      <w:r w:rsidRPr="00691F26">
        <w:rPr>
          <w:rFonts w:asciiTheme="minorHAnsi" w:eastAsia="Calibri" w:hAnsiTheme="minorHAnsi" w:cstheme="minorHAnsi"/>
          <w:color w:val="000000"/>
        </w:rPr>
        <w:t xml:space="preserve">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514C46CD" w14:textId="77777777" w:rsidR="0035307C" w:rsidRPr="00691F26" w:rsidRDefault="0035307C" w:rsidP="0035307C">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7644F5B5" w14:textId="77777777" w:rsidR="0035307C" w:rsidRPr="00691F26" w:rsidRDefault="0035307C" w:rsidP="0035307C">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4E9310FF" w14:textId="77777777" w:rsidR="0035307C" w:rsidRPr="00691F26" w:rsidRDefault="0035307C" w:rsidP="0035307C">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7AFFE45E" w14:textId="77777777" w:rsidR="0035307C" w:rsidRPr="00691F26" w:rsidRDefault="0035307C" w:rsidP="0035307C">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45E8F344" w14:textId="77777777" w:rsidR="0035307C" w:rsidRPr="00691F26" w:rsidRDefault="0035307C" w:rsidP="0035307C">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p>
    <w:p w14:paraId="14C96121" w14:textId="77777777" w:rsidR="0035307C" w:rsidRDefault="0035307C" w:rsidP="0035307C">
      <w:pPr>
        <w:spacing w:line="276" w:lineRule="auto"/>
        <w:rPr>
          <w:rFonts w:asciiTheme="minorHAnsi" w:hAnsiTheme="minorHAnsi" w:cstheme="minorHAnsi"/>
          <w:color w:val="000000"/>
        </w:rPr>
      </w:pPr>
    </w:p>
    <w:p w14:paraId="0C9FF846" w14:textId="77777777" w:rsidR="0035307C" w:rsidRPr="00C45155" w:rsidRDefault="0035307C" w:rsidP="0035307C">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70043B44" w14:textId="77777777" w:rsidR="0035307C" w:rsidRPr="000730BB" w:rsidRDefault="0035307C" w:rsidP="0035307C">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6D62957D" w14:textId="77777777" w:rsidR="0035307C" w:rsidRPr="000730BB" w:rsidRDefault="0035307C" w:rsidP="0035307C">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7A0DCAED" w14:textId="77777777" w:rsidR="0035307C" w:rsidRPr="000730BB" w:rsidRDefault="0035307C" w:rsidP="0035307C">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7E2EE34D" w14:textId="77777777" w:rsidR="0035307C" w:rsidRPr="000730BB" w:rsidRDefault="0035307C" w:rsidP="0035307C">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67D2EEE4" w14:textId="77777777" w:rsidR="0035307C" w:rsidRDefault="0035307C" w:rsidP="0035307C"/>
    <w:p w14:paraId="22238CA7" w14:textId="77777777" w:rsidR="0035307C" w:rsidRPr="00691F26" w:rsidRDefault="0035307C" w:rsidP="0035307C">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48D7A4C1" w14:textId="77777777" w:rsidR="0035307C" w:rsidRDefault="0035307C" w:rsidP="0035307C">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13D861E6" w14:textId="77777777" w:rsidR="0035307C" w:rsidRPr="0074791E" w:rsidRDefault="0035307C" w:rsidP="0035307C">
      <w:pPr>
        <w:numPr>
          <w:ilvl w:val="0"/>
          <w:numId w:val="90"/>
        </w:numPr>
        <w:pBdr>
          <w:top w:val="nil"/>
          <w:left w:val="nil"/>
          <w:bottom w:val="nil"/>
          <w:right w:val="nil"/>
          <w:between w:val="nil"/>
        </w:pBdr>
        <w:ind w:left="426"/>
        <w:rPr>
          <w:rFonts w:asciiTheme="minorHAnsi" w:hAnsiTheme="minorHAnsi" w:cstheme="minorHAnsi"/>
        </w:rPr>
      </w:pPr>
      <w:r w:rsidRPr="0074791E">
        <w:rPr>
          <w:rFonts w:asciiTheme="minorHAnsi" w:hAnsiTheme="minorHAnsi" w:cstheme="minorHAnsi"/>
        </w:rPr>
        <w:t xml:space="preserve">je </w:t>
      </w:r>
      <w:r w:rsidRPr="0074791E">
        <w:rPr>
          <w:rFonts w:asciiTheme="minorHAnsi" w:hAnsiTheme="minorHAnsi" w:cstheme="minorHAnsi"/>
          <w:color w:val="000000"/>
        </w:rPr>
        <w:t>stelt een handelingsplan op voor individuele leerlingen</w:t>
      </w:r>
      <w:r>
        <w:rPr>
          <w:rFonts w:asciiTheme="minorHAnsi" w:hAnsiTheme="minorHAnsi" w:cstheme="minorHAnsi"/>
          <w:color w:val="000000"/>
        </w:rPr>
        <w:t xml:space="preserve"> en/of leerlingengroep</w:t>
      </w:r>
      <w:r w:rsidRPr="0074791E">
        <w:rPr>
          <w:rFonts w:asciiTheme="minorHAnsi" w:hAnsiTheme="minorHAnsi" w:cstheme="minorHAnsi"/>
          <w:color w:val="000000"/>
        </w:rPr>
        <w:t>:</w:t>
      </w:r>
    </w:p>
    <w:p w14:paraId="6F30699A" w14:textId="77777777" w:rsidR="0035307C"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maakt een adequate beginsituatieanalyse, stelt opvoedings- en onderwijsbehoeften m.b.t. de eigen discipline vast en brengt deze in kaart (1).</w:t>
      </w:r>
    </w:p>
    <w:p w14:paraId="2F5029DD" w14:textId="77777777" w:rsidR="0035307C"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selecteert in functie van de zorg- en ondersteuningsnoden en in samenspraak met het multidisciplinair team/klassenraad doelen voor een bepaalde periode (2).</w:t>
      </w:r>
    </w:p>
    <w:p w14:paraId="3162D2EF" w14:textId="77777777" w:rsidR="0035307C" w:rsidRPr="00595DC6"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leert de jongere competenties en vaardigheden aan relevant voor de algemene ontwikkeling.</w:t>
      </w:r>
    </w:p>
    <w:p w14:paraId="3742F7E3" w14:textId="77777777" w:rsidR="0035307C"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 xml:space="preserve">Je stelt, op basis van (1) en (2), een plan van aanpak op. </w:t>
      </w:r>
    </w:p>
    <w:p w14:paraId="1F2C89DF" w14:textId="77777777" w:rsidR="0035307C"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voert het plan van aanpak zoveel mogelijk uit in een geïntegreerde klascontext of, indien noodzakelijk, in een individuele context.</w:t>
      </w:r>
    </w:p>
    <w:p w14:paraId="0AB1F1A7" w14:textId="77777777" w:rsidR="0035307C"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w:t>
      </w:r>
      <w:r w:rsidRPr="00C614B5">
        <w:rPr>
          <w:rFonts w:asciiTheme="minorHAnsi" w:eastAsia="Arial" w:hAnsiTheme="minorHAnsi" w:cstheme="minorHAnsi"/>
          <w:bCs/>
          <w:iCs/>
          <w:color w:val="000000"/>
        </w:rPr>
        <w:t>e ontwikkelt binnen de eigen discipline ondersteunende materialen aangepast aan het ontwikkelingsniveau van de groep/van de jongere</w:t>
      </w:r>
      <w:r w:rsidRPr="006F3DC6">
        <w:rPr>
          <w:rFonts w:asciiTheme="minorHAnsi" w:eastAsia="Arial" w:hAnsiTheme="minorHAnsi" w:cstheme="minorHAnsi"/>
          <w:bCs/>
          <w:iCs/>
          <w:color w:val="000000"/>
        </w:rPr>
        <w:t xml:space="preserve"> en integreert deze in de praktijk.</w:t>
      </w:r>
    </w:p>
    <w:p w14:paraId="67904BA3" w14:textId="77777777" w:rsidR="0035307C"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formuleert adviezen voor leerkrachten binnen de eigen discipline.</w:t>
      </w:r>
    </w:p>
    <w:p w14:paraId="25B2A05B" w14:textId="77777777" w:rsidR="0035307C" w:rsidRPr="00534C5B"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ondersteunt leerkrachten in de klaspraktijk om adequaat te differentiëren.</w:t>
      </w:r>
    </w:p>
    <w:p w14:paraId="50BE8B5D" w14:textId="77777777" w:rsidR="0035307C" w:rsidRPr="00313585"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8D125B">
        <w:rPr>
          <w:rFonts w:asciiTheme="minorHAnsi" w:eastAsia="Arial" w:hAnsiTheme="minorHAnsi" w:cstheme="minorHAnsi"/>
          <w:bCs/>
          <w:iCs/>
        </w:rPr>
        <w:t>Je selecteert in functie van de ontwikkelingsdoelen en het vooropgestelde handelingsplan de beoordelingscriteria, instrumenten en observatiemomenten om de ontwikkeling van je leerlingen te kunnen volgen.</w:t>
      </w:r>
    </w:p>
    <w:p w14:paraId="38F5537D" w14:textId="77777777" w:rsidR="0035307C" w:rsidRDefault="0035307C" w:rsidP="0035307C">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stuurt de handelingsplanning inhoudelijk bij m.b.t. de eigen discipline.</w:t>
      </w:r>
    </w:p>
    <w:p w14:paraId="3690C10C" w14:textId="77777777" w:rsidR="0035307C" w:rsidRPr="00DF5366" w:rsidRDefault="0035307C" w:rsidP="0035307C">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p>
    <w:p w14:paraId="6A4AACA5" w14:textId="77777777" w:rsidR="0035307C" w:rsidRPr="007C27D1" w:rsidRDefault="0035307C" w:rsidP="0035307C">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houdt rekening met de veiligheid van je leerlingen.</w:t>
      </w:r>
    </w:p>
    <w:p w14:paraId="4DCE1420" w14:textId="77777777" w:rsidR="0035307C" w:rsidRDefault="0035307C" w:rsidP="0035307C">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voert de schoolintern</w:t>
      </w:r>
      <w:r>
        <w:rPr>
          <w:rFonts w:asciiTheme="minorHAnsi" w:eastAsia="Arial" w:hAnsiTheme="minorHAnsi" w:cstheme="minorHAnsi"/>
          <w:bCs/>
          <w:iCs/>
          <w:color w:val="000000"/>
        </w:rPr>
        <w:t>e</w:t>
      </w:r>
      <w:r w:rsidRPr="007C27D1">
        <w:rPr>
          <w:rFonts w:asciiTheme="minorHAnsi" w:eastAsia="Arial" w:hAnsiTheme="minorHAnsi" w:cstheme="minorHAnsi"/>
          <w:bCs/>
          <w:iCs/>
          <w:color w:val="000000"/>
        </w:rPr>
        <w:t xml:space="preserve"> afspraken inzake administratieve taken uit.</w:t>
      </w:r>
    </w:p>
    <w:p w14:paraId="75E6F5D3" w14:textId="77777777" w:rsidR="0035307C" w:rsidRDefault="0035307C" w:rsidP="0035307C">
      <w:pPr>
        <w:numPr>
          <w:ilvl w:val="0"/>
          <w:numId w:val="90"/>
        </w:numPr>
        <w:ind w:left="426"/>
        <w:rPr>
          <w:rFonts w:asciiTheme="minorHAnsi" w:hAnsiTheme="minorHAnsi" w:cstheme="minorHAnsi"/>
        </w:rPr>
      </w:pPr>
      <w:r w:rsidRPr="00C614B5">
        <w:rPr>
          <w:rFonts w:asciiTheme="minorHAnsi" w:hAnsiTheme="minorHAnsi" w:cstheme="minorHAnsi"/>
        </w:rPr>
        <w:t>Je neemt deel aan het uitvoeren van vakoverschrijdende leerlinggebonden activiteiten</w:t>
      </w:r>
      <w:r>
        <w:rPr>
          <w:rFonts w:asciiTheme="minorHAnsi" w:hAnsiTheme="minorHAnsi" w:cstheme="minorHAnsi"/>
        </w:rPr>
        <w:t>.</w:t>
      </w:r>
    </w:p>
    <w:p w14:paraId="38719690" w14:textId="1E3C6C19" w:rsidR="0035307C" w:rsidRDefault="0035307C" w:rsidP="0035307C">
      <w:pPr>
        <w:rPr>
          <w:rFonts w:asciiTheme="minorHAnsi" w:hAnsiTheme="minorHAnsi" w:cstheme="minorHAnsi"/>
          <w:b/>
          <w:bCs/>
        </w:rPr>
      </w:pPr>
    </w:p>
    <w:p w14:paraId="0F0BD021" w14:textId="36F23FC1" w:rsidR="0035307C" w:rsidRDefault="0035307C" w:rsidP="0035307C">
      <w:pPr>
        <w:rPr>
          <w:rFonts w:asciiTheme="minorHAnsi" w:hAnsiTheme="minorHAnsi" w:cstheme="minorHAnsi"/>
          <w:b/>
          <w:bCs/>
        </w:rPr>
      </w:pPr>
    </w:p>
    <w:p w14:paraId="0684A97B" w14:textId="77777777" w:rsidR="0035307C" w:rsidRPr="00C614B5" w:rsidRDefault="0035307C" w:rsidP="0035307C">
      <w:pPr>
        <w:rPr>
          <w:rFonts w:asciiTheme="minorHAnsi" w:hAnsiTheme="minorHAnsi" w:cstheme="minorHAnsi"/>
          <w:b/>
          <w:bCs/>
        </w:rPr>
      </w:pPr>
    </w:p>
    <w:p w14:paraId="78A9F657" w14:textId="77777777" w:rsidR="0035307C" w:rsidRDefault="0035307C" w:rsidP="0035307C">
      <w:pPr>
        <w:spacing w:line="276" w:lineRule="auto"/>
        <w:rPr>
          <w:rFonts w:asciiTheme="minorHAnsi" w:hAnsiTheme="minorHAnsi" w:cstheme="minorHAnsi"/>
          <w:b/>
          <w:bCs/>
          <w:sz w:val="28"/>
          <w:szCs w:val="28"/>
        </w:rPr>
      </w:pPr>
      <w:r>
        <w:rPr>
          <w:rFonts w:asciiTheme="minorHAnsi" w:hAnsiTheme="minorHAnsi" w:cstheme="minorHAnsi"/>
          <w:b/>
          <w:bCs/>
          <w:sz w:val="28"/>
          <w:szCs w:val="28"/>
        </w:rPr>
        <w:lastRenderedPageBreak/>
        <w:t xml:space="preserve">2. </w:t>
      </w:r>
      <w:r w:rsidRPr="00691F26">
        <w:rPr>
          <w:rFonts w:asciiTheme="minorHAnsi" w:hAnsiTheme="minorHAnsi" w:cstheme="minorHAnsi"/>
          <w:b/>
          <w:bCs/>
          <w:sz w:val="28"/>
          <w:szCs w:val="28"/>
        </w:rPr>
        <w:t>Overleg en samenwerking met directie, collega’s, CLB, ouders en externe partners</w:t>
      </w:r>
    </w:p>
    <w:p w14:paraId="2B5C5441" w14:textId="77777777" w:rsidR="0035307C" w:rsidRPr="00C614B5" w:rsidRDefault="0035307C" w:rsidP="0035307C">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C614B5">
        <w:rPr>
          <w:rFonts w:asciiTheme="minorHAnsi" w:hAnsiTheme="minorHAnsi" w:cstheme="minorHAnsi"/>
        </w:rPr>
        <w:t>organiseert en participeert aan de formele en informele overleg- en samenwerkingsinitiatieven</w:t>
      </w:r>
      <w:r>
        <w:rPr>
          <w:rFonts w:asciiTheme="minorHAnsi" w:hAnsiTheme="minorHAnsi" w:cstheme="minorHAnsi"/>
        </w:rPr>
        <w:t>.</w:t>
      </w:r>
    </w:p>
    <w:p w14:paraId="101903C7" w14:textId="77777777" w:rsidR="0035307C" w:rsidRPr="00C614B5" w:rsidRDefault="0035307C" w:rsidP="0035307C">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C614B5">
        <w:rPr>
          <w:rFonts w:asciiTheme="minorHAnsi" w:hAnsiTheme="minorHAnsi" w:cstheme="minorHAnsi"/>
        </w:rPr>
        <w:t>initieert, bereidt voor en neemt actief deel aan klassenraad/multidisciplinair overleg m.b.t. klasgroep of m.b.t. individuele leerling</w:t>
      </w:r>
      <w:r>
        <w:rPr>
          <w:rFonts w:asciiTheme="minorHAnsi" w:hAnsiTheme="minorHAnsi" w:cstheme="minorHAnsi"/>
        </w:rPr>
        <w:t>.</w:t>
      </w:r>
      <w:r w:rsidRPr="00C614B5">
        <w:rPr>
          <w:rFonts w:asciiTheme="minorHAnsi" w:hAnsiTheme="minorHAnsi" w:cstheme="minorHAnsi"/>
        </w:rPr>
        <w:t xml:space="preserve"> </w:t>
      </w:r>
    </w:p>
    <w:p w14:paraId="2AB2ABAE" w14:textId="77777777" w:rsidR="0035307C" w:rsidRPr="00C614B5" w:rsidRDefault="0035307C" w:rsidP="0035307C">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C614B5">
        <w:rPr>
          <w:rFonts w:asciiTheme="minorHAnsi" w:hAnsiTheme="minorHAnsi" w:cstheme="minorHAnsi"/>
        </w:rPr>
        <w:t>draagt bij tot een optimale informatie-uitwisseling tussen alle betrokkenen (verslaggeving, verantwoording,…)</w:t>
      </w:r>
      <w:r w:rsidRPr="000C5731">
        <w:rPr>
          <w:rFonts w:asciiTheme="minorHAnsi" w:hAnsiTheme="minorHAnsi" w:cstheme="minorHAnsi"/>
        </w:rPr>
        <w:t>.</w:t>
      </w:r>
      <w:r w:rsidRPr="00C614B5">
        <w:rPr>
          <w:rFonts w:asciiTheme="minorHAnsi" w:hAnsiTheme="minorHAnsi" w:cstheme="minorHAnsi"/>
        </w:rPr>
        <w:t xml:space="preserve"> </w:t>
      </w:r>
    </w:p>
    <w:p w14:paraId="23710981" w14:textId="77777777" w:rsidR="0035307C" w:rsidRPr="000C5731" w:rsidRDefault="0035307C" w:rsidP="0035307C">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communiceert en overlegt met ouders en opvoedingsverantwoordelijken over de specifieke aanpak en de evolutie van de jongere vanuit de eigen discipline.</w:t>
      </w:r>
    </w:p>
    <w:p w14:paraId="428664CB" w14:textId="77777777" w:rsidR="0035307C" w:rsidRPr="00C614B5" w:rsidRDefault="0035307C" w:rsidP="0035307C">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C614B5">
        <w:rPr>
          <w:rFonts w:asciiTheme="minorHAnsi" w:hAnsiTheme="minorHAnsi" w:cstheme="minorHAnsi"/>
        </w:rPr>
        <w:t>maakt</w:t>
      </w:r>
      <w:r w:rsidRPr="000C5731">
        <w:rPr>
          <w:rFonts w:asciiTheme="minorHAnsi" w:hAnsiTheme="minorHAnsi" w:cstheme="minorHAnsi"/>
        </w:rPr>
        <w:t xml:space="preserve"> </w:t>
      </w:r>
      <w:r w:rsidRPr="00C614B5">
        <w:rPr>
          <w:rFonts w:asciiTheme="minorHAnsi" w:hAnsiTheme="minorHAnsi" w:cstheme="minorHAnsi"/>
        </w:rPr>
        <w:t>afspraken met betrokkenen en volgt op dat de gemaakte afspraken</w:t>
      </w:r>
      <w:r w:rsidRPr="000C5731">
        <w:rPr>
          <w:rFonts w:asciiTheme="minorHAnsi" w:hAnsiTheme="minorHAnsi" w:cstheme="minorHAnsi"/>
        </w:rPr>
        <w:t xml:space="preserve"> in verband met de eigen discipline</w:t>
      </w:r>
      <w:r w:rsidRPr="00C614B5">
        <w:rPr>
          <w:rFonts w:asciiTheme="minorHAnsi" w:hAnsiTheme="minorHAnsi" w:cstheme="minorHAnsi"/>
        </w:rPr>
        <w:t xml:space="preserve"> door iedereen nageleefd worden</w:t>
      </w:r>
      <w:r w:rsidRPr="000C5731">
        <w:rPr>
          <w:rFonts w:asciiTheme="minorHAnsi" w:hAnsiTheme="minorHAnsi" w:cstheme="minorHAnsi"/>
        </w:rPr>
        <w:t>.</w:t>
      </w:r>
    </w:p>
    <w:p w14:paraId="38D58BCD" w14:textId="77777777" w:rsidR="0035307C" w:rsidRPr="00C614B5" w:rsidRDefault="0035307C" w:rsidP="0035307C">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waakt over de voortzetting van het geleerde vanuit de schoolse omgeving naar de thuissituatie.</w:t>
      </w:r>
    </w:p>
    <w:p w14:paraId="7360F8F5" w14:textId="77777777" w:rsidR="0035307C" w:rsidRPr="00C614B5" w:rsidRDefault="0035307C" w:rsidP="0035307C">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C614B5">
        <w:rPr>
          <w:rFonts w:asciiTheme="minorHAnsi" w:hAnsiTheme="minorHAnsi" w:cstheme="minorHAnsi"/>
        </w:rPr>
        <w:t>werkt mee aan de kwaliteitszorg,</w:t>
      </w:r>
      <w:r w:rsidRPr="000C5731">
        <w:rPr>
          <w:rFonts w:asciiTheme="minorHAnsi" w:hAnsiTheme="minorHAnsi" w:cstheme="minorHAnsi"/>
        </w:rPr>
        <w:t xml:space="preserve"> visieontwikkeling,</w:t>
      </w:r>
      <w:r w:rsidRPr="00C614B5">
        <w:rPr>
          <w:rFonts w:asciiTheme="minorHAnsi" w:hAnsiTheme="minorHAnsi" w:cstheme="minorHAnsi"/>
        </w:rPr>
        <w:t xml:space="preserve"> de uitbouw en de concretisering van het beleid van de school</w:t>
      </w:r>
      <w:r w:rsidRPr="000C5731">
        <w:rPr>
          <w:rFonts w:asciiTheme="minorHAnsi" w:hAnsiTheme="minorHAnsi" w:cstheme="minorHAnsi"/>
        </w:rPr>
        <w:t>.</w:t>
      </w:r>
    </w:p>
    <w:p w14:paraId="6A3BC5C3" w14:textId="77777777" w:rsidR="0035307C" w:rsidRPr="00261024" w:rsidRDefault="0035307C" w:rsidP="0035307C">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76" w:right="5"/>
        <w:rPr>
          <w:rFonts w:asciiTheme="minorHAnsi" w:hAnsiTheme="minorHAnsi" w:cstheme="minorHAnsi"/>
        </w:rPr>
      </w:pPr>
    </w:p>
    <w:p w14:paraId="121EC64D" w14:textId="77777777" w:rsidR="0035307C" w:rsidRPr="006F3741" w:rsidRDefault="0035307C" w:rsidP="0035307C">
      <w:pPr>
        <w:pStyle w:val="Lijstalinea"/>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p>
    <w:p w14:paraId="41AA2022" w14:textId="77777777" w:rsidR="0035307C" w:rsidRPr="00691F26" w:rsidRDefault="0035307C" w:rsidP="0035307C">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369F9FFA" w14:textId="77777777" w:rsidR="0035307C" w:rsidRPr="00C614B5" w:rsidRDefault="0035307C" w:rsidP="0035307C">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C614B5">
        <w:rPr>
          <w:rFonts w:asciiTheme="minorHAnsi" w:hAnsiTheme="minorHAnsi" w:cstheme="minorHAnsi"/>
          <w:color w:val="000000"/>
        </w:rPr>
        <w:t>volgt externe en interne nascholingen, dit zowel op gebied van vakkennis als van opvoedkundige aspecten, en deelt de informatie</w:t>
      </w:r>
      <w:r>
        <w:rPr>
          <w:rFonts w:asciiTheme="minorHAnsi" w:hAnsiTheme="minorHAnsi" w:cstheme="minorHAnsi"/>
          <w:color w:val="000000"/>
        </w:rPr>
        <w:t>.</w:t>
      </w:r>
    </w:p>
    <w:p w14:paraId="24C91BAE" w14:textId="77777777" w:rsidR="0035307C" w:rsidRPr="00C614B5" w:rsidRDefault="0035307C" w:rsidP="0035307C">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C614B5">
        <w:rPr>
          <w:rFonts w:asciiTheme="minorHAnsi" w:hAnsiTheme="minorHAnsi" w:cstheme="minorHAnsi"/>
          <w:color w:val="000000"/>
        </w:rPr>
        <w:t>neemt actief deel aan expertise-ontwikkeling en -deling binnen en buiten de school</w:t>
      </w:r>
      <w:r>
        <w:rPr>
          <w:rFonts w:asciiTheme="minorHAnsi" w:hAnsiTheme="minorHAnsi" w:cstheme="minorHAnsi"/>
          <w:color w:val="000000"/>
        </w:rPr>
        <w:t>.</w:t>
      </w:r>
      <w:r w:rsidRPr="00C614B5">
        <w:rPr>
          <w:rFonts w:asciiTheme="minorHAnsi" w:hAnsiTheme="minorHAnsi" w:cstheme="minorHAnsi"/>
          <w:color w:val="000000"/>
        </w:rPr>
        <w:t xml:space="preserve"> </w:t>
      </w:r>
    </w:p>
    <w:p w14:paraId="52379E3A" w14:textId="77777777" w:rsidR="0035307C" w:rsidRPr="00C614B5" w:rsidRDefault="0035307C" w:rsidP="0035307C">
      <w:pPr>
        <w:numPr>
          <w:ilvl w:val="0"/>
          <w:numId w:val="89"/>
        </w:numPr>
        <w:ind w:left="426"/>
        <w:rPr>
          <w:rFonts w:asciiTheme="minorHAnsi" w:hAnsiTheme="minorHAnsi" w:cstheme="minorHAnsi"/>
        </w:rPr>
      </w:pPr>
      <w:r w:rsidRPr="000C5731">
        <w:rPr>
          <w:rFonts w:asciiTheme="minorHAnsi" w:hAnsiTheme="minorHAnsi" w:cstheme="minorHAnsi"/>
        </w:rPr>
        <w:t>J</w:t>
      </w:r>
      <w:r w:rsidRPr="00C614B5">
        <w:rPr>
          <w:rFonts w:asciiTheme="minorHAnsi" w:hAnsiTheme="minorHAnsi" w:cstheme="minorHAnsi"/>
        </w:rPr>
        <w:t>e volgt actuele, wetenschappelijke ontwikkelingen op, evalueert wetenschappelijke onderzoeksliteratuur en gebruikt de bekomen informatie in de school.</w:t>
      </w:r>
    </w:p>
    <w:p w14:paraId="3ABE03DE" w14:textId="77777777" w:rsidR="0035307C" w:rsidRPr="00C614B5" w:rsidRDefault="0035307C" w:rsidP="0035307C">
      <w:pPr>
        <w:numPr>
          <w:ilvl w:val="0"/>
          <w:numId w:val="89"/>
        </w:numPr>
        <w:ind w:left="426"/>
        <w:rPr>
          <w:rFonts w:asciiTheme="minorHAnsi" w:hAnsiTheme="minorHAnsi" w:cstheme="minorHAnsi"/>
        </w:rPr>
      </w:pPr>
      <w:r w:rsidRPr="00C614B5">
        <w:rPr>
          <w:rFonts w:asciiTheme="minorHAnsi" w:hAnsiTheme="minorHAnsi" w:cstheme="minorHAnsi"/>
        </w:rPr>
        <w:t>Je evalueert je beroepsmatig handelen door toetsing en reflectie</w:t>
      </w:r>
      <w:r w:rsidRPr="000C5731">
        <w:rPr>
          <w:rFonts w:asciiTheme="minorHAnsi" w:hAnsiTheme="minorHAnsi" w:cstheme="minorHAnsi"/>
        </w:rPr>
        <w:t xml:space="preserve"> en stuurt je eigen handelen bij.</w:t>
      </w:r>
    </w:p>
    <w:p w14:paraId="26A72B99" w14:textId="77777777" w:rsidR="0035307C" w:rsidRDefault="0035307C" w:rsidP="0035307C"/>
    <w:p w14:paraId="76405F26" w14:textId="77777777" w:rsidR="0035307C" w:rsidRDefault="0035307C" w:rsidP="0035307C"/>
    <w:p w14:paraId="1E8F3B74" w14:textId="77777777" w:rsidR="0035307C" w:rsidRDefault="0035307C" w:rsidP="0035307C"/>
    <w:p w14:paraId="77E89459" w14:textId="77777777" w:rsidR="0035307C" w:rsidRDefault="0035307C" w:rsidP="0035307C"/>
    <w:p w14:paraId="309017EA" w14:textId="77777777" w:rsidR="0035307C" w:rsidRDefault="0035307C" w:rsidP="0035307C"/>
    <w:p w14:paraId="22F22FF8" w14:textId="77777777" w:rsidR="0035307C" w:rsidRDefault="0035307C" w:rsidP="0035307C"/>
    <w:p w14:paraId="40270D44" w14:textId="77777777" w:rsidR="0035307C" w:rsidRDefault="0035307C" w:rsidP="0035307C">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3534D12E" w14:textId="77777777" w:rsidR="0035307C" w:rsidRPr="00FE1152" w:rsidRDefault="0035307C" w:rsidP="0035307C">
      <w:pPr>
        <w:spacing w:line="276" w:lineRule="auto"/>
        <w:rPr>
          <w:rFonts w:asciiTheme="minorHAnsi" w:hAnsiTheme="minorHAnsi" w:cstheme="minorHAnsi"/>
          <w:b/>
          <w:bCs/>
          <w:sz w:val="32"/>
          <w:szCs w:val="32"/>
        </w:rPr>
      </w:pPr>
    </w:p>
    <w:p w14:paraId="4649A5A1" w14:textId="77777777" w:rsidR="0035307C" w:rsidRDefault="0035307C" w:rsidP="0035307C">
      <w:pPr>
        <w:rPr>
          <w:rFonts w:asciiTheme="minorHAnsi" w:hAnsiTheme="minorHAnsi" w:cstheme="minorHAnsi"/>
          <w:b/>
          <w:bCs/>
          <w:sz w:val="32"/>
          <w:szCs w:val="32"/>
        </w:rPr>
      </w:pPr>
    </w:p>
    <w:p w14:paraId="1263FC1D" w14:textId="77777777" w:rsidR="0035307C" w:rsidRDefault="0035307C" w:rsidP="0035307C">
      <w:pPr>
        <w:rPr>
          <w:rFonts w:asciiTheme="minorHAnsi" w:hAnsiTheme="minorHAnsi" w:cstheme="minorHAnsi"/>
          <w:b/>
          <w:bCs/>
          <w:sz w:val="32"/>
          <w:szCs w:val="32"/>
        </w:rPr>
      </w:pPr>
    </w:p>
    <w:p w14:paraId="20CBAA38" w14:textId="77777777" w:rsidR="0035307C" w:rsidRDefault="0035307C" w:rsidP="0035307C">
      <w:pPr>
        <w:rPr>
          <w:rFonts w:asciiTheme="minorHAnsi" w:hAnsiTheme="minorHAnsi" w:cstheme="minorHAnsi"/>
          <w:b/>
          <w:bCs/>
          <w:sz w:val="32"/>
          <w:szCs w:val="32"/>
        </w:rPr>
      </w:pPr>
    </w:p>
    <w:p w14:paraId="404DFD56" w14:textId="77777777" w:rsidR="0035307C" w:rsidRDefault="0035307C" w:rsidP="0035307C">
      <w:pPr>
        <w:rPr>
          <w:rFonts w:asciiTheme="minorHAnsi" w:hAnsiTheme="minorHAnsi" w:cstheme="minorHAnsi"/>
          <w:b/>
          <w:bCs/>
          <w:sz w:val="32"/>
          <w:szCs w:val="32"/>
        </w:rPr>
      </w:pPr>
    </w:p>
    <w:p w14:paraId="0AFCA1AA" w14:textId="77777777" w:rsidR="0035307C" w:rsidRDefault="0035307C" w:rsidP="0035307C">
      <w:pPr>
        <w:rPr>
          <w:rFonts w:asciiTheme="minorHAnsi" w:hAnsiTheme="minorHAnsi" w:cstheme="minorHAnsi"/>
          <w:b/>
          <w:bCs/>
          <w:sz w:val="32"/>
          <w:szCs w:val="32"/>
        </w:rPr>
      </w:pPr>
    </w:p>
    <w:p w14:paraId="18D2ACEF" w14:textId="77777777" w:rsidR="0035307C" w:rsidRDefault="0035307C" w:rsidP="0035307C"/>
    <w:p w14:paraId="65410CD0" w14:textId="77777777" w:rsidR="0035307C" w:rsidRDefault="0035307C" w:rsidP="0035307C">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0B95660D" w14:textId="77777777" w:rsidR="0035307C" w:rsidRDefault="0035307C" w:rsidP="0035307C">
      <w:pPr>
        <w:rPr>
          <w:rFonts w:ascii="Calibri" w:eastAsia="Calibri" w:hAnsi="Calibri" w:cs="Calibri"/>
        </w:rPr>
      </w:pPr>
      <w:r>
        <w:rPr>
          <w:rFonts w:ascii="Calibri" w:eastAsia="Calibri" w:hAnsi="Calibri" w:cs="Calibri"/>
        </w:rPr>
        <w:t>In overleg opgemaakt te   …………………………………………… (plaats)  op ………/…………/……… (datum).</w:t>
      </w:r>
    </w:p>
    <w:p w14:paraId="7D78B611" w14:textId="77777777" w:rsidR="0035307C" w:rsidRDefault="0035307C" w:rsidP="0035307C">
      <w:pPr>
        <w:rPr>
          <w:rFonts w:ascii="Calibri" w:eastAsia="Calibri" w:hAnsi="Calibri" w:cs="Calibri"/>
        </w:rPr>
      </w:pPr>
    </w:p>
    <w:p w14:paraId="1AEDB6F8" w14:textId="77777777" w:rsidR="0035307C" w:rsidRDefault="0035307C" w:rsidP="0035307C">
      <w:pPr>
        <w:rPr>
          <w:rFonts w:ascii="Calibri" w:eastAsia="Calibri" w:hAnsi="Calibri" w:cs="Calibri"/>
        </w:rPr>
      </w:pPr>
    </w:p>
    <w:p w14:paraId="2C910743" w14:textId="77777777" w:rsidR="0035307C" w:rsidRDefault="0035307C" w:rsidP="0035307C">
      <w:pPr>
        <w:rPr>
          <w:rFonts w:ascii="Calibri" w:eastAsia="Calibri" w:hAnsi="Calibri" w:cs="Calibri"/>
        </w:rPr>
      </w:pPr>
      <w:r>
        <w:rPr>
          <w:rFonts w:ascii="Calibri" w:eastAsia="Calibri" w:hAnsi="Calibri" w:cs="Calibri"/>
        </w:rPr>
        <w:t>Voor kennisname en ontvangst van één exemplaar van de functiebeschrijving.</w:t>
      </w:r>
    </w:p>
    <w:p w14:paraId="52D04D89" w14:textId="77777777" w:rsidR="0035307C" w:rsidRDefault="0035307C" w:rsidP="0035307C">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35307C" w14:paraId="4D2CAC75" w14:textId="77777777" w:rsidTr="008B7FB0">
        <w:tc>
          <w:tcPr>
            <w:tcW w:w="5145" w:type="dxa"/>
          </w:tcPr>
          <w:p w14:paraId="1C3B6374" w14:textId="77777777" w:rsidR="0035307C" w:rsidRDefault="0035307C" w:rsidP="008B7FB0">
            <w:pPr>
              <w:rPr>
                <w:rFonts w:ascii="Calibri" w:eastAsia="Calibri" w:hAnsi="Calibri" w:cs="Calibri"/>
              </w:rPr>
            </w:pPr>
            <w:r>
              <w:rPr>
                <w:rFonts w:ascii="Calibri" w:eastAsia="Calibri" w:hAnsi="Calibri" w:cs="Calibri"/>
              </w:rPr>
              <w:t>Personeelslid</w:t>
            </w:r>
          </w:p>
        </w:tc>
        <w:tc>
          <w:tcPr>
            <w:tcW w:w="4665" w:type="dxa"/>
          </w:tcPr>
          <w:p w14:paraId="2D631516" w14:textId="77777777" w:rsidR="0035307C" w:rsidRDefault="0035307C" w:rsidP="008B7FB0">
            <w:pPr>
              <w:rPr>
                <w:rFonts w:ascii="Calibri" w:eastAsia="Calibri" w:hAnsi="Calibri" w:cs="Calibri"/>
              </w:rPr>
            </w:pPr>
            <w:r>
              <w:rPr>
                <w:rFonts w:ascii="Calibri" w:eastAsia="Calibri" w:hAnsi="Calibri" w:cs="Calibri"/>
              </w:rPr>
              <w:t>Eerste evaluator</w:t>
            </w:r>
          </w:p>
        </w:tc>
      </w:tr>
      <w:tr w:rsidR="0035307C" w14:paraId="3CB7BB56" w14:textId="77777777" w:rsidTr="008B7FB0">
        <w:tc>
          <w:tcPr>
            <w:tcW w:w="5145" w:type="dxa"/>
          </w:tcPr>
          <w:p w14:paraId="45E0D893" w14:textId="77777777" w:rsidR="0035307C" w:rsidRDefault="0035307C" w:rsidP="008B7FB0">
            <w:pPr>
              <w:rPr>
                <w:rFonts w:ascii="Calibri" w:eastAsia="Calibri" w:hAnsi="Calibri" w:cs="Calibri"/>
              </w:rPr>
            </w:pPr>
          </w:p>
          <w:p w14:paraId="5DE15199" w14:textId="77777777" w:rsidR="0035307C" w:rsidRDefault="0035307C" w:rsidP="008B7FB0">
            <w:pPr>
              <w:rPr>
                <w:rFonts w:ascii="Calibri" w:eastAsia="Calibri" w:hAnsi="Calibri" w:cs="Calibri"/>
              </w:rPr>
            </w:pPr>
          </w:p>
          <w:p w14:paraId="28043E63" w14:textId="77777777" w:rsidR="0035307C" w:rsidRDefault="0035307C" w:rsidP="008B7FB0">
            <w:pPr>
              <w:rPr>
                <w:rFonts w:ascii="Calibri" w:eastAsia="Calibri" w:hAnsi="Calibri" w:cs="Calibri"/>
              </w:rPr>
            </w:pPr>
          </w:p>
          <w:p w14:paraId="45DA33B5" w14:textId="77777777" w:rsidR="0035307C" w:rsidRDefault="0035307C" w:rsidP="008B7FB0">
            <w:pPr>
              <w:rPr>
                <w:rFonts w:ascii="Calibri" w:eastAsia="Calibri" w:hAnsi="Calibri" w:cs="Calibri"/>
              </w:rPr>
            </w:pPr>
            <w:r>
              <w:rPr>
                <w:rFonts w:ascii="Calibri" w:eastAsia="Calibri" w:hAnsi="Calibri" w:cs="Calibri"/>
              </w:rPr>
              <w:t>(naam en handtekening)</w:t>
            </w:r>
          </w:p>
        </w:tc>
        <w:tc>
          <w:tcPr>
            <w:tcW w:w="4665" w:type="dxa"/>
          </w:tcPr>
          <w:p w14:paraId="5EFE7521" w14:textId="77777777" w:rsidR="0035307C" w:rsidRDefault="0035307C" w:rsidP="008B7FB0">
            <w:pPr>
              <w:rPr>
                <w:rFonts w:ascii="Calibri" w:eastAsia="Calibri" w:hAnsi="Calibri" w:cs="Calibri"/>
              </w:rPr>
            </w:pPr>
          </w:p>
          <w:p w14:paraId="62E04CAD" w14:textId="77777777" w:rsidR="0035307C" w:rsidRDefault="0035307C" w:rsidP="008B7FB0">
            <w:pPr>
              <w:rPr>
                <w:rFonts w:ascii="Calibri" w:eastAsia="Calibri" w:hAnsi="Calibri" w:cs="Calibri"/>
              </w:rPr>
            </w:pPr>
          </w:p>
          <w:p w14:paraId="51EA72F2" w14:textId="77777777" w:rsidR="0035307C" w:rsidRDefault="0035307C" w:rsidP="008B7FB0">
            <w:pPr>
              <w:rPr>
                <w:rFonts w:ascii="Calibri" w:eastAsia="Calibri" w:hAnsi="Calibri" w:cs="Calibri"/>
              </w:rPr>
            </w:pPr>
          </w:p>
          <w:p w14:paraId="2A488F8C" w14:textId="77777777" w:rsidR="0035307C" w:rsidRDefault="0035307C" w:rsidP="008B7FB0">
            <w:pPr>
              <w:rPr>
                <w:rFonts w:ascii="Calibri" w:eastAsia="Calibri" w:hAnsi="Calibri" w:cs="Calibri"/>
              </w:rPr>
            </w:pPr>
            <w:r>
              <w:rPr>
                <w:rFonts w:ascii="Calibri" w:eastAsia="Calibri" w:hAnsi="Calibri" w:cs="Calibri"/>
              </w:rPr>
              <w:t>(naam en handtekening)</w:t>
            </w:r>
          </w:p>
        </w:tc>
      </w:tr>
    </w:tbl>
    <w:p w14:paraId="6F9AA509" w14:textId="77777777" w:rsidR="0035307C" w:rsidRDefault="0035307C" w:rsidP="0035307C"/>
    <w:p w14:paraId="6570AAF1" w14:textId="6C0AE607" w:rsidR="00946855" w:rsidRDefault="00946855" w:rsidP="000B1511">
      <w:pPr>
        <w:rPr>
          <w:rFonts w:ascii="Arial" w:hAnsi="Arial" w:cs="Arial"/>
          <w:b/>
          <w:bCs/>
          <w:sz w:val="20"/>
          <w:u w:val="single"/>
        </w:rPr>
      </w:pPr>
      <w:r>
        <w:rPr>
          <w:rFonts w:ascii="Arial" w:hAnsi="Arial" w:cs="Arial"/>
          <w:b/>
          <w:bCs/>
          <w:sz w:val="20"/>
          <w:u w:val="single"/>
        </w:rPr>
        <w:br w:type="page"/>
      </w:r>
    </w:p>
    <w:p w14:paraId="792797E5" w14:textId="0CA1FF66" w:rsidR="00946855" w:rsidRDefault="00946855" w:rsidP="000B1511">
      <w:pPr>
        <w:rPr>
          <w:rFonts w:ascii="Arial" w:hAnsi="Arial" w:cs="Arial"/>
          <w:b/>
          <w:bCs/>
          <w:sz w:val="20"/>
          <w:u w:val="single"/>
        </w:rPr>
      </w:pPr>
    </w:p>
    <w:p w14:paraId="5157962F" w14:textId="5290ADF0" w:rsidR="000B1511" w:rsidRDefault="000B1511" w:rsidP="000B1511">
      <w:pPr>
        <w:rPr>
          <w:rFonts w:ascii="Arial" w:hAnsi="Arial" w:cs="Arial"/>
          <w:b/>
          <w:bCs/>
          <w:sz w:val="20"/>
          <w:u w:val="single"/>
        </w:rPr>
      </w:pPr>
      <w:r>
        <w:rPr>
          <w:rFonts w:ascii="Arial" w:hAnsi="Arial" w:cs="Arial"/>
          <w:b/>
          <w:bCs/>
          <w:sz w:val="20"/>
          <w:u w:val="single"/>
        </w:rPr>
        <w:t>Bijlage 1.19: Kinesitherapeut</w:t>
      </w:r>
    </w:p>
    <w:p w14:paraId="136DA516" w14:textId="1F77ACDB" w:rsidR="000B1511" w:rsidRDefault="00DE3720" w:rsidP="000B1511">
      <w:pPr>
        <w:rPr>
          <w:rFonts w:ascii="Arial" w:hAnsi="Arial" w:cs="Arial"/>
          <w:b/>
          <w:bCs/>
          <w:sz w:val="20"/>
          <w:u w:val="single"/>
        </w:rPr>
      </w:pPr>
      <w:r w:rsidRPr="00691F26">
        <w:rPr>
          <w:rFonts w:asciiTheme="minorHAnsi" w:eastAsia="Calibri" w:hAnsiTheme="minorHAnsi" w:cstheme="minorHAnsi"/>
          <w:noProof/>
          <w:sz w:val="260"/>
          <w:szCs w:val="260"/>
          <w:lang w:eastAsia="nl-BE"/>
        </w:rPr>
        <w:drawing>
          <wp:anchor distT="0" distB="0" distL="114300" distR="114300" simplePos="0" relativeHeight="251655168" behindDoc="0" locked="0" layoutInCell="1" hidden="0" allowOverlap="1" wp14:anchorId="2421C7EB" wp14:editId="0A1B2E52">
            <wp:simplePos x="0" y="0"/>
            <wp:positionH relativeFrom="page">
              <wp:posOffset>768121</wp:posOffset>
            </wp:positionH>
            <wp:positionV relativeFrom="page">
              <wp:posOffset>1411859</wp:posOffset>
            </wp:positionV>
            <wp:extent cx="1828800" cy="720970"/>
            <wp:effectExtent l="0" t="0" r="0" b="0"/>
            <wp:wrapNone/>
            <wp:docPr id="10"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19822EFE" w14:textId="77777777" w:rsidR="00DE3720" w:rsidRDefault="00DE3720" w:rsidP="00DE3720"/>
    <w:p w14:paraId="325174F4" w14:textId="77777777" w:rsidR="00DE3720" w:rsidRDefault="00DE3720" w:rsidP="00DE3720"/>
    <w:p w14:paraId="7A0094B2" w14:textId="77777777" w:rsidR="00DE3720" w:rsidRDefault="00DE3720" w:rsidP="00DE3720"/>
    <w:p w14:paraId="03556BA0" w14:textId="77777777" w:rsidR="00DE3720" w:rsidRDefault="00DE3720" w:rsidP="00DE3720"/>
    <w:p w14:paraId="7F0E8F72" w14:textId="77777777" w:rsidR="00DE3720" w:rsidRDefault="00DE3720" w:rsidP="00DE3720"/>
    <w:p w14:paraId="6CA1FCB4" w14:textId="77777777" w:rsidR="00DE3720" w:rsidRDefault="00DE3720" w:rsidP="00DE3720"/>
    <w:p w14:paraId="1D6872B7" w14:textId="77777777" w:rsidR="00DE3720" w:rsidRPr="00691F26" w:rsidRDefault="00DE3720" w:rsidP="00DE3720">
      <w:pPr>
        <w:rPr>
          <w:rFonts w:asciiTheme="minorHAnsi" w:hAnsiTheme="minorHAnsi" w:cstheme="minorHAnsi"/>
        </w:rPr>
      </w:pPr>
    </w:p>
    <w:p w14:paraId="4B058A8E" w14:textId="77777777" w:rsidR="00DE3720" w:rsidRPr="00691F26" w:rsidRDefault="00DE3720" w:rsidP="00DE3720">
      <w:pPr>
        <w:rPr>
          <w:rFonts w:asciiTheme="minorHAnsi" w:hAnsiTheme="minorHAnsi" w:cstheme="minorHAnsi"/>
        </w:rPr>
      </w:pPr>
    </w:p>
    <w:p w14:paraId="2EA14CA4" w14:textId="5C9A1DD7" w:rsidR="00DE3720" w:rsidRPr="00691F26" w:rsidRDefault="00DE3720" w:rsidP="00DE3720">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7D060E5C" w14:textId="77777777" w:rsidR="00DE3720" w:rsidRDefault="00DE3720" w:rsidP="00DE3720">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kinesitherapeut</w:t>
      </w:r>
    </w:p>
    <w:p w14:paraId="6C61D701" w14:textId="77777777" w:rsidR="00DE3720" w:rsidRDefault="00DE3720" w:rsidP="00DE3720">
      <w:pPr>
        <w:jc w:val="center"/>
        <w:rPr>
          <w:rFonts w:asciiTheme="minorHAnsi" w:hAnsiTheme="minorHAnsi" w:cstheme="minorHAnsi"/>
          <w:b/>
          <w:bCs/>
          <w:sz w:val="40"/>
          <w:szCs w:val="40"/>
        </w:rPr>
      </w:pPr>
    </w:p>
    <w:p w14:paraId="00823DAC" w14:textId="77777777" w:rsidR="00DE3720" w:rsidRDefault="00DE3720" w:rsidP="00DE3720">
      <w:pPr>
        <w:jc w:val="center"/>
        <w:rPr>
          <w:rFonts w:asciiTheme="minorHAnsi" w:hAnsiTheme="minorHAnsi" w:cstheme="minorHAnsi"/>
          <w:b/>
          <w:bCs/>
          <w:sz w:val="40"/>
          <w:szCs w:val="40"/>
        </w:rPr>
      </w:pPr>
    </w:p>
    <w:p w14:paraId="1F84B026" w14:textId="77777777" w:rsidR="00DE3720" w:rsidRPr="00691F26" w:rsidRDefault="00DE3720" w:rsidP="00DE3720">
      <w:pPr>
        <w:jc w:val="center"/>
        <w:rPr>
          <w:rFonts w:asciiTheme="minorHAnsi" w:hAnsiTheme="minorHAnsi" w:cstheme="minorHAnsi"/>
          <w:sz w:val="40"/>
          <w:szCs w:val="40"/>
        </w:rPr>
      </w:pPr>
    </w:p>
    <w:p w14:paraId="40667247" w14:textId="77777777" w:rsidR="00DE3720" w:rsidRPr="00691F26" w:rsidRDefault="00DE3720" w:rsidP="00DE3720">
      <w:pPr>
        <w:jc w:val="center"/>
        <w:rPr>
          <w:rFonts w:asciiTheme="minorHAnsi" w:hAnsiTheme="minorHAnsi" w:cstheme="minorHAnsi"/>
          <w:sz w:val="40"/>
          <w:szCs w:val="40"/>
        </w:rPr>
      </w:pPr>
    </w:p>
    <w:p w14:paraId="353AF648" w14:textId="77777777" w:rsidR="00DE3720" w:rsidRPr="00691F26" w:rsidRDefault="00DE3720" w:rsidP="00DE3720">
      <w:pPr>
        <w:jc w:val="center"/>
        <w:rPr>
          <w:rFonts w:asciiTheme="minorHAnsi" w:hAnsiTheme="minorHAnsi" w:cstheme="minorHAnsi"/>
          <w:sz w:val="40"/>
          <w:szCs w:val="40"/>
        </w:rPr>
      </w:pPr>
    </w:p>
    <w:p w14:paraId="3206FA47" w14:textId="77777777" w:rsidR="00DE3720" w:rsidRPr="00691F26" w:rsidRDefault="00DE3720" w:rsidP="00DE3720">
      <w:pPr>
        <w:jc w:val="center"/>
        <w:rPr>
          <w:rFonts w:asciiTheme="minorHAnsi" w:hAnsiTheme="minorHAnsi" w:cstheme="minorHAnsi"/>
          <w:sz w:val="40"/>
          <w:szCs w:val="40"/>
        </w:rPr>
      </w:pPr>
    </w:p>
    <w:p w14:paraId="50BC52A1" w14:textId="77777777" w:rsidR="00DE3720" w:rsidRPr="00691F26" w:rsidRDefault="00DE3720" w:rsidP="00DE3720">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DE3720" w:rsidRPr="00691F26" w14:paraId="4683E1E0" w14:textId="77777777" w:rsidTr="008B7FB0">
        <w:tc>
          <w:tcPr>
            <w:tcW w:w="2905" w:type="dxa"/>
          </w:tcPr>
          <w:p w14:paraId="63BAC659" w14:textId="77777777" w:rsidR="00DE3720" w:rsidRPr="00691F26" w:rsidRDefault="00DE3720"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0F5838B3" w14:textId="77777777" w:rsidR="00DE3720" w:rsidRPr="00691F26" w:rsidRDefault="00DE3720" w:rsidP="008B7FB0">
            <w:pPr>
              <w:keepNext/>
              <w:spacing w:line="360" w:lineRule="auto"/>
              <w:rPr>
                <w:rFonts w:asciiTheme="minorHAnsi" w:eastAsia="Calibri" w:hAnsiTheme="minorHAnsi" w:cstheme="minorHAnsi"/>
              </w:rPr>
            </w:pPr>
          </w:p>
        </w:tc>
      </w:tr>
      <w:tr w:rsidR="00DE3720" w:rsidRPr="00691F26" w14:paraId="4152753F" w14:textId="77777777" w:rsidTr="008B7FB0">
        <w:tc>
          <w:tcPr>
            <w:tcW w:w="2905" w:type="dxa"/>
          </w:tcPr>
          <w:p w14:paraId="4C7D26B7" w14:textId="77777777" w:rsidR="00DE3720" w:rsidRPr="00691F26" w:rsidRDefault="00DE3720"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78431A3C" w14:textId="77777777" w:rsidR="00DE3720" w:rsidRPr="00691F26" w:rsidRDefault="00DE3720" w:rsidP="008B7FB0">
            <w:pPr>
              <w:keepNext/>
              <w:spacing w:line="360" w:lineRule="auto"/>
              <w:rPr>
                <w:rFonts w:asciiTheme="minorHAnsi" w:eastAsia="Calibri" w:hAnsiTheme="minorHAnsi" w:cstheme="minorHAnsi"/>
              </w:rPr>
            </w:pPr>
          </w:p>
        </w:tc>
      </w:tr>
    </w:tbl>
    <w:p w14:paraId="1368B8B2" w14:textId="77777777" w:rsidR="00DE3720" w:rsidRPr="00691F26" w:rsidRDefault="00DE3720" w:rsidP="00DE3720">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DE3720" w:rsidRPr="00691F26" w14:paraId="296DC3B0" w14:textId="77777777" w:rsidTr="008B7FB0">
        <w:trPr>
          <w:trHeight w:val="116"/>
        </w:trPr>
        <w:tc>
          <w:tcPr>
            <w:tcW w:w="8500" w:type="dxa"/>
            <w:gridSpan w:val="2"/>
            <w:tcBorders>
              <w:bottom w:val="single" w:sz="4" w:space="0" w:color="000000"/>
            </w:tcBorders>
          </w:tcPr>
          <w:p w14:paraId="33825118" w14:textId="77777777" w:rsidR="00DE3720" w:rsidRPr="00691F26" w:rsidRDefault="00DE3720" w:rsidP="008B7FB0">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DE3720" w:rsidRPr="00691F26" w14:paraId="27F2C60A" w14:textId="77777777" w:rsidTr="008B7FB0">
        <w:trPr>
          <w:trHeight w:val="81"/>
        </w:trPr>
        <w:tc>
          <w:tcPr>
            <w:tcW w:w="2417" w:type="dxa"/>
            <w:tcBorders>
              <w:top w:val="single" w:sz="4" w:space="0" w:color="000000"/>
              <w:left w:val="single" w:sz="4" w:space="0" w:color="000000"/>
              <w:bottom w:val="nil"/>
              <w:right w:val="nil"/>
            </w:tcBorders>
          </w:tcPr>
          <w:p w14:paraId="72F8F2BA" w14:textId="77777777" w:rsidR="00DE3720" w:rsidRPr="00691F26" w:rsidRDefault="00DE3720" w:rsidP="008B7FB0">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5384C7D3" w14:textId="77777777" w:rsidR="00DE3720" w:rsidRPr="00691F26" w:rsidRDefault="00DE3720" w:rsidP="008B7FB0">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DE3720" w:rsidRPr="00691F26" w14:paraId="3FA223F5" w14:textId="77777777" w:rsidTr="008B7FB0">
        <w:trPr>
          <w:trHeight w:val="117"/>
        </w:trPr>
        <w:tc>
          <w:tcPr>
            <w:tcW w:w="2417" w:type="dxa"/>
            <w:tcBorders>
              <w:top w:val="nil"/>
              <w:left w:val="single" w:sz="4" w:space="0" w:color="000000"/>
              <w:bottom w:val="single" w:sz="4" w:space="0" w:color="auto"/>
              <w:right w:val="nil"/>
            </w:tcBorders>
          </w:tcPr>
          <w:p w14:paraId="27A4460D" w14:textId="77777777" w:rsidR="00DE3720" w:rsidRPr="00691F26" w:rsidRDefault="00DE3720" w:rsidP="008B7FB0">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64202116" w14:textId="77777777" w:rsidR="00DE3720" w:rsidRPr="00691F26" w:rsidRDefault="00DE3720" w:rsidP="008B7FB0">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206CBAC1"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27BA3D76"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2C7F2ECC"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0DDBF04E"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6365A68F"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02D2FB04"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29E6D841"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47EAAD05"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4A4A351C" w14:textId="10FC7834" w:rsidR="00DE3720" w:rsidRPr="00221849"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1BE45B79" w14:textId="77777777" w:rsidR="00DE3720" w:rsidRPr="007C596C" w:rsidRDefault="00DE3720" w:rsidP="00DE3720">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kinesitherapeut</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229604CE" w14:textId="77777777" w:rsidR="00DE3720" w:rsidRDefault="00DE3720" w:rsidP="00DE3720">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kinesitherapeut</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70431020" w14:textId="77777777" w:rsidR="00DE3720"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p>
    <w:p w14:paraId="57CE8BCB" w14:textId="77777777" w:rsidR="00DE3720" w:rsidRPr="0070353D" w:rsidRDefault="00DE3720" w:rsidP="00DE3720">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29D5C171" w14:textId="77777777" w:rsidR="00DE3720" w:rsidRDefault="00DE3720" w:rsidP="00DE3720">
      <w:pPr>
        <w:rPr>
          <w:rFonts w:ascii="Times New Roman" w:hAnsi="Times New Roman"/>
          <w:sz w:val="24"/>
          <w:szCs w:val="24"/>
          <w:lang w:eastAsia="nl-BE"/>
        </w:rPr>
      </w:pPr>
      <w:r>
        <w:rPr>
          <w:rFonts w:asciiTheme="minorHAnsi" w:eastAsia="Calibri" w:hAnsiTheme="minorHAnsi" w:cstheme="minorHAnsi"/>
          <w:color w:val="000000"/>
        </w:rPr>
        <w:t>Deze functiebeschrijving is een constructief en positief beleidsinstrument dat het mogelijk maakt de toegewezen geïntegreerde opdracht voor te bereiden, uit te voeren, te evalueren en bij te</w:t>
      </w:r>
      <w:r>
        <w:rPr>
          <w:rFonts w:asciiTheme="minorHAnsi" w:hAnsiTheme="minorHAnsi" w:cstheme="minorHAnsi"/>
        </w:rPr>
        <w:t xml:space="preserve"> sturen</w:t>
      </w:r>
      <w:r>
        <w:rPr>
          <w:rFonts w:asciiTheme="minorHAnsi" w:eastAsia="Calibri" w:hAnsiTheme="minorHAnsi" w:cstheme="minorHAnsi"/>
          <w:color w:val="000000"/>
        </w:rPr>
        <w:t xml:space="preserve">. </w:t>
      </w:r>
    </w:p>
    <w:p w14:paraId="086AC599" w14:textId="77777777" w:rsidR="00DE3720" w:rsidRPr="00691F26" w:rsidRDefault="00DE3720" w:rsidP="00DE3720">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Ze gaat uit van de </w:t>
      </w:r>
      <w:r>
        <w:rPr>
          <w:rFonts w:asciiTheme="minorHAnsi" w:eastAsia="Calibri" w:hAnsiTheme="minorHAnsi" w:cstheme="minorHAnsi"/>
          <w:color w:val="000000"/>
        </w:rPr>
        <w:t>kinesitherapeut</w:t>
      </w:r>
      <w:r w:rsidRPr="00691F26">
        <w:rPr>
          <w:rFonts w:asciiTheme="minorHAnsi" w:eastAsia="Calibri" w:hAnsiTheme="minorHAnsi" w:cstheme="minorHAnsi"/>
          <w:color w:val="000000"/>
        </w:rPr>
        <w:t xml:space="preserve"> als professional: hij beheerst een ruim </w:t>
      </w:r>
      <w:r>
        <w:rPr>
          <w:rFonts w:asciiTheme="minorHAnsi" w:eastAsia="Calibri" w:hAnsiTheme="minorHAnsi" w:cstheme="minorHAnsi"/>
          <w:color w:val="000000"/>
        </w:rPr>
        <w:t>vakspecifiek en onderwijskundig</w:t>
      </w:r>
      <w:r w:rsidRPr="00691F26">
        <w:rPr>
          <w:rFonts w:asciiTheme="minorHAnsi" w:eastAsia="Calibri" w:hAnsiTheme="minorHAnsi" w:cstheme="minorHAnsi"/>
          <w:color w:val="000000"/>
        </w:rPr>
        <w:t xml:space="preserve"> begrippenkader en past dit in de dagelijkse praktijk toe. In een overleg tussen de eerste evaluator en </w:t>
      </w:r>
      <w:r>
        <w:rPr>
          <w:rFonts w:asciiTheme="minorHAnsi" w:eastAsia="Calibri" w:hAnsiTheme="minorHAnsi" w:cstheme="minorHAnsi"/>
          <w:color w:val="000000"/>
        </w:rPr>
        <w:t>het personeelslid</w:t>
      </w:r>
      <w:r w:rsidRPr="00691F26">
        <w:rPr>
          <w:rFonts w:asciiTheme="minorHAnsi" w:eastAsia="Calibri" w:hAnsiTheme="minorHAnsi" w:cstheme="minorHAnsi"/>
          <w:color w:val="000000"/>
        </w:rPr>
        <w:t xml:space="preserve"> wordt de functiebeschrijving bij de start of wijziging van de aanstelling toegelicht overeenkomstig de missie, visie en waarden van de school en het bestuur. </w:t>
      </w:r>
    </w:p>
    <w:p w14:paraId="032B453E" w14:textId="77777777" w:rsidR="00DE3720" w:rsidRPr="00691F26" w:rsidRDefault="00DE3720" w:rsidP="00DE3720">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2E0C1A04" w14:textId="77777777" w:rsidR="00DE3720" w:rsidRPr="00691F26" w:rsidRDefault="00DE3720" w:rsidP="00DE3720">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214ED1AA" w14:textId="77777777" w:rsidR="00DE3720" w:rsidRPr="00691F26" w:rsidRDefault="00DE3720" w:rsidP="00DE3720">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67CE38CD" w14:textId="77777777" w:rsidR="00DE3720" w:rsidRPr="00691F26" w:rsidRDefault="00DE3720" w:rsidP="00DE3720">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6D660CB4" w14:textId="77777777" w:rsidR="00DE3720" w:rsidRPr="00691F26" w:rsidRDefault="00DE3720" w:rsidP="00DE3720">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p>
    <w:p w14:paraId="7F02355F" w14:textId="77777777" w:rsidR="00DE3720" w:rsidRDefault="00DE3720" w:rsidP="00DE3720">
      <w:pPr>
        <w:spacing w:line="276" w:lineRule="auto"/>
        <w:rPr>
          <w:rFonts w:asciiTheme="minorHAnsi" w:hAnsiTheme="minorHAnsi" w:cstheme="minorHAnsi"/>
          <w:color w:val="000000"/>
        </w:rPr>
      </w:pPr>
    </w:p>
    <w:p w14:paraId="12C67194" w14:textId="77777777" w:rsidR="00DE3720" w:rsidRPr="00C45155" w:rsidRDefault="00DE3720" w:rsidP="00DE3720">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61FFFC2D" w14:textId="77777777" w:rsidR="00DE3720" w:rsidRPr="000730BB" w:rsidRDefault="00DE3720" w:rsidP="00DE3720">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347A3A24" w14:textId="77777777" w:rsidR="00DE3720" w:rsidRPr="000730BB" w:rsidRDefault="00DE3720" w:rsidP="00DE3720">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50155137" w14:textId="77777777" w:rsidR="00DE3720" w:rsidRPr="000730BB" w:rsidRDefault="00DE3720" w:rsidP="00DE3720">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5CD99886" w14:textId="77777777" w:rsidR="00DE3720" w:rsidRPr="000730BB" w:rsidRDefault="00DE3720" w:rsidP="00DE3720">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22BD3BF3" w14:textId="77777777" w:rsidR="00DE3720" w:rsidRDefault="00DE3720" w:rsidP="00DE3720"/>
    <w:p w14:paraId="50B1A900" w14:textId="77777777" w:rsidR="00DE3720" w:rsidRPr="00691F26" w:rsidRDefault="00DE3720" w:rsidP="00DE3720">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4AAD4907" w14:textId="77777777" w:rsidR="00DE3720" w:rsidRDefault="00DE3720" w:rsidP="00DE3720">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74D77E30" w14:textId="77777777" w:rsidR="00DE3720" w:rsidRPr="0074791E" w:rsidRDefault="00DE3720" w:rsidP="00DE3720">
      <w:pPr>
        <w:numPr>
          <w:ilvl w:val="0"/>
          <w:numId w:val="90"/>
        </w:numPr>
        <w:pBdr>
          <w:top w:val="nil"/>
          <w:left w:val="nil"/>
          <w:bottom w:val="nil"/>
          <w:right w:val="nil"/>
          <w:between w:val="nil"/>
        </w:pBdr>
        <w:ind w:left="426"/>
        <w:rPr>
          <w:rFonts w:asciiTheme="minorHAnsi" w:hAnsiTheme="minorHAnsi" w:cstheme="minorHAnsi"/>
        </w:rPr>
      </w:pPr>
      <w:r w:rsidRPr="0074791E">
        <w:rPr>
          <w:rFonts w:asciiTheme="minorHAnsi" w:hAnsiTheme="minorHAnsi" w:cstheme="minorHAnsi"/>
        </w:rPr>
        <w:t xml:space="preserve">je </w:t>
      </w:r>
      <w:r w:rsidRPr="0074791E">
        <w:rPr>
          <w:rFonts w:asciiTheme="minorHAnsi" w:hAnsiTheme="minorHAnsi" w:cstheme="minorHAnsi"/>
          <w:color w:val="000000"/>
        </w:rPr>
        <w:t>stelt een handelingsplan op voor individuele leerlingen</w:t>
      </w:r>
      <w:r>
        <w:rPr>
          <w:rFonts w:asciiTheme="minorHAnsi" w:hAnsiTheme="minorHAnsi" w:cstheme="minorHAnsi"/>
          <w:color w:val="000000"/>
        </w:rPr>
        <w:t xml:space="preserve"> en/of leerlingengroep</w:t>
      </w:r>
      <w:r w:rsidRPr="0074791E">
        <w:rPr>
          <w:rFonts w:asciiTheme="minorHAnsi" w:hAnsiTheme="minorHAnsi" w:cstheme="minorHAnsi"/>
          <w:color w:val="000000"/>
        </w:rPr>
        <w:t>:</w:t>
      </w:r>
    </w:p>
    <w:p w14:paraId="0A10DFD1" w14:textId="77777777" w:rsidR="00DE3720"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maakt een adequate beginsituatieanalyse, stelt opvoedings- en onderwijsbehoeften m.b.t. de eigen discipline vast en brengt deze in kaart (1).</w:t>
      </w:r>
    </w:p>
    <w:p w14:paraId="44670973" w14:textId="77777777" w:rsidR="00DE3720"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selecteert in functie van de zorg- en ondersteuningsnoden en in samenspraak met het multidisciplinair team/klassenraad doelen voor een bepaalde periode (2).</w:t>
      </w:r>
    </w:p>
    <w:p w14:paraId="3FE26748" w14:textId="77777777" w:rsidR="00DE3720" w:rsidRPr="00595DC6"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leert de jongere competenties en vaardigheden aan relevant voor de algemene ontwikkeling.</w:t>
      </w:r>
    </w:p>
    <w:p w14:paraId="6BA0FB36" w14:textId="77777777" w:rsidR="00DE3720"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 xml:space="preserve">Je stelt, op basis van (1) en (2), een plan van aanpak op. </w:t>
      </w:r>
    </w:p>
    <w:p w14:paraId="19D24074" w14:textId="77777777" w:rsidR="00DE3720"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voert het plan van aanpak zoveel mogelijk uit in een geïntegreerde klascontext of, indien noodzakelijk, in een individuele context.</w:t>
      </w:r>
    </w:p>
    <w:p w14:paraId="31FF631B" w14:textId="77777777" w:rsidR="00DE3720"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w:t>
      </w:r>
      <w:r w:rsidRPr="00281DC9">
        <w:rPr>
          <w:rFonts w:asciiTheme="minorHAnsi" w:eastAsia="Arial" w:hAnsiTheme="minorHAnsi" w:cstheme="minorHAnsi"/>
          <w:bCs/>
          <w:iCs/>
          <w:color w:val="000000"/>
        </w:rPr>
        <w:t>e ontwikkelt binnen de eigen discipline ondersteunende materialen aangepast aan het ontwikkelingsniveau van de groep/van de jongere</w:t>
      </w:r>
      <w:r w:rsidRPr="006F3DC6">
        <w:rPr>
          <w:rFonts w:asciiTheme="minorHAnsi" w:eastAsia="Arial" w:hAnsiTheme="minorHAnsi" w:cstheme="minorHAnsi"/>
          <w:bCs/>
          <w:iCs/>
          <w:color w:val="000000"/>
        </w:rPr>
        <w:t xml:space="preserve"> en integreert deze in de praktijk.</w:t>
      </w:r>
    </w:p>
    <w:p w14:paraId="2D89C8CB" w14:textId="77777777" w:rsidR="00DE3720"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formuleert adviezen voor leerkrachten binnen de eigen discipline.</w:t>
      </w:r>
    </w:p>
    <w:p w14:paraId="19E8E040" w14:textId="77777777" w:rsidR="00DE3720" w:rsidRPr="00534C5B"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ondersteunt leerkrachten in de klaspraktijk om adequaat te differentiëren.</w:t>
      </w:r>
    </w:p>
    <w:p w14:paraId="15EFBC30" w14:textId="77777777" w:rsidR="00DE3720" w:rsidRPr="00313585"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8D125B">
        <w:rPr>
          <w:rFonts w:asciiTheme="minorHAnsi" w:eastAsia="Arial" w:hAnsiTheme="minorHAnsi" w:cstheme="minorHAnsi"/>
          <w:bCs/>
          <w:iCs/>
        </w:rPr>
        <w:t>Je selecteert in functie van de ontwikkelingsdoelen en het vooropgestelde handelingsplan de beoordelingscriteria, instrumenten en observatiemomenten om de ontwikkeling van je leerlingen te kunnen volgen.</w:t>
      </w:r>
    </w:p>
    <w:p w14:paraId="2913351C" w14:textId="77777777" w:rsidR="00DE3720" w:rsidRDefault="00DE3720" w:rsidP="00DE3720">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stuurt de handelingsplanning inhoudelijk bij m.b.t. de eigen discipline.</w:t>
      </w:r>
    </w:p>
    <w:p w14:paraId="60E94B70" w14:textId="77777777" w:rsidR="00DE3720" w:rsidRPr="00DF5366" w:rsidRDefault="00DE3720" w:rsidP="00DE3720">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p>
    <w:p w14:paraId="70FFE07A" w14:textId="77777777" w:rsidR="00DE3720" w:rsidRPr="007C27D1" w:rsidRDefault="00DE3720" w:rsidP="00DE3720">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houdt rekening met de veiligheid van je leerlingen.</w:t>
      </w:r>
    </w:p>
    <w:p w14:paraId="23538B87" w14:textId="77777777" w:rsidR="00DE3720" w:rsidRDefault="00DE3720" w:rsidP="00DE3720">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voert de schoolintern</w:t>
      </w:r>
      <w:r>
        <w:rPr>
          <w:rFonts w:asciiTheme="minorHAnsi" w:eastAsia="Arial" w:hAnsiTheme="minorHAnsi" w:cstheme="minorHAnsi"/>
          <w:bCs/>
          <w:iCs/>
          <w:color w:val="000000"/>
        </w:rPr>
        <w:t>e</w:t>
      </w:r>
      <w:r w:rsidRPr="007C27D1">
        <w:rPr>
          <w:rFonts w:asciiTheme="minorHAnsi" w:eastAsia="Arial" w:hAnsiTheme="minorHAnsi" w:cstheme="minorHAnsi"/>
          <w:bCs/>
          <w:iCs/>
          <w:color w:val="000000"/>
        </w:rPr>
        <w:t xml:space="preserve"> afspraken inzake administratieve taken uit.</w:t>
      </w:r>
    </w:p>
    <w:p w14:paraId="571C8066" w14:textId="77777777" w:rsidR="00DE3720" w:rsidRDefault="00DE3720" w:rsidP="00DE3720">
      <w:pPr>
        <w:numPr>
          <w:ilvl w:val="0"/>
          <w:numId w:val="90"/>
        </w:numPr>
        <w:ind w:left="426"/>
        <w:rPr>
          <w:rFonts w:asciiTheme="minorHAnsi" w:hAnsiTheme="minorHAnsi" w:cstheme="minorHAnsi"/>
        </w:rPr>
      </w:pPr>
      <w:r w:rsidRPr="00281DC9">
        <w:rPr>
          <w:rFonts w:asciiTheme="minorHAnsi" w:hAnsiTheme="minorHAnsi" w:cstheme="minorHAnsi"/>
        </w:rPr>
        <w:t>Je neemt deel aan het uitvoeren van vakoverschrijdende leerlinggebonden activiteiten</w:t>
      </w:r>
      <w:r>
        <w:rPr>
          <w:rFonts w:asciiTheme="minorHAnsi" w:hAnsiTheme="minorHAnsi" w:cstheme="minorHAnsi"/>
        </w:rPr>
        <w:t>.</w:t>
      </w:r>
    </w:p>
    <w:p w14:paraId="7B76B865" w14:textId="74BD6F58" w:rsidR="00DE3720" w:rsidRDefault="00DE3720" w:rsidP="00DE3720">
      <w:pPr>
        <w:rPr>
          <w:rFonts w:asciiTheme="minorHAnsi" w:hAnsiTheme="minorHAnsi" w:cstheme="minorHAnsi"/>
          <w:b/>
          <w:bCs/>
        </w:rPr>
      </w:pPr>
    </w:p>
    <w:p w14:paraId="2265857F" w14:textId="2BBF1CCC" w:rsidR="00790F41" w:rsidRDefault="00790F41" w:rsidP="00DE3720">
      <w:pPr>
        <w:rPr>
          <w:rFonts w:asciiTheme="minorHAnsi" w:hAnsiTheme="minorHAnsi" w:cstheme="minorHAnsi"/>
          <w:b/>
          <w:bCs/>
        </w:rPr>
      </w:pPr>
    </w:p>
    <w:p w14:paraId="5DC098C5" w14:textId="77777777" w:rsidR="00790F41" w:rsidRPr="00281DC9" w:rsidRDefault="00790F41" w:rsidP="00DE3720">
      <w:pPr>
        <w:rPr>
          <w:rFonts w:asciiTheme="minorHAnsi" w:hAnsiTheme="minorHAnsi" w:cstheme="minorHAnsi"/>
          <w:b/>
          <w:bCs/>
        </w:rPr>
      </w:pPr>
    </w:p>
    <w:p w14:paraId="148CF7C0" w14:textId="77777777" w:rsidR="00DE3720" w:rsidRDefault="00DE3720" w:rsidP="00DE3720">
      <w:pPr>
        <w:spacing w:line="276" w:lineRule="auto"/>
        <w:rPr>
          <w:rFonts w:asciiTheme="minorHAnsi" w:hAnsiTheme="minorHAnsi" w:cstheme="minorHAnsi"/>
          <w:b/>
          <w:bCs/>
          <w:sz w:val="28"/>
          <w:szCs w:val="28"/>
        </w:rPr>
      </w:pPr>
      <w:r>
        <w:rPr>
          <w:rFonts w:asciiTheme="minorHAnsi" w:hAnsiTheme="minorHAnsi" w:cstheme="minorHAnsi"/>
          <w:b/>
          <w:bCs/>
          <w:sz w:val="28"/>
          <w:szCs w:val="28"/>
        </w:rPr>
        <w:lastRenderedPageBreak/>
        <w:t xml:space="preserve">2. </w:t>
      </w:r>
      <w:r w:rsidRPr="00691F26">
        <w:rPr>
          <w:rFonts w:asciiTheme="minorHAnsi" w:hAnsiTheme="minorHAnsi" w:cstheme="minorHAnsi"/>
          <w:b/>
          <w:bCs/>
          <w:sz w:val="28"/>
          <w:szCs w:val="28"/>
        </w:rPr>
        <w:t>Overleg en samenwerking met directie, collega’s, CLB, ouders en externe partners</w:t>
      </w:r>
    </w:p>
    <w:p w14:paraId="7F093A5E" w14:textId="77777777" w:rsidR="00DE3720" w:rsidRPr="00281DC9" w:rsidRDefault="00DE3720" w:rsidP="00DE3720">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281DC9">
        <w:rPr>
          <w:rFonts w:asciiTheme="minorHAnsi" w:hAnsiTheme="minorHAnsi" w:cstheme="minorHAnsi"/>
        </w:rPr>
        <w:t>organiseert en participeert aan de formele en informele overleg- en samenwerkingsinitiatieven</w:t>
      </w:r>
      <w:r>
        <w:rPr>
          <w:rFonts w:asciiTheme="minorHAnsi" w:hAnsiTheme="minorHAnsi" w:cstheme="minorHAnsi"/>
        </w:rPr>
        <w:t>.</w:t>
      </w:r>
    </w:p>
    <w:p w14:paraId="20111C24" w14:textId="77777777" w:rsidR="00DE3720" w:rsidRPr="00281DC9" w:rsidRDefault="00DE3720" w:rsidP="00DE3720">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281DC9">
        <w:rPr>
          <w:rFonts w:asciiTheme="minorHAnsi" w:hAnsiTheme="minorHAnsi" w:cstheme="minorHAnsi"/>
        </w:rPr>
        <w:t>initieert, bereidt voor en neemt actief deel aan klassenraad/multidisciplinair overleg m.b.t. klasgroep of m.b.t. individuele leerling</w:t>
      </w:r>
      <w:r>
        <w:rPr>
          <w:rFonts w:asciiTheme="minorHAnsi" w:hAnsiTheme="minorHAnsi" w:cstheme="minorHAnsi"/>
        </w:rPr>
        <w:t>.</w:t>
      </w:r>
      <w:r w:rsidRPr="00281DC9">
        <w:rPr>
          <w:rFonts w:asciiTheme="minorHAnsi" w:hAnsiTheme="minorHAnsi" w:cstheme="minorHAnsi"/>
        </w:rPr>
        <w:t xml:space="preserve"> </w:t>
      </w:r>
    </w:p>
    <w:p w14:paraId="4B714B72" w14:textId="77777777" w:rsidR="00DE3720" w:rsidRPr="00281DC9" w:rsidRDefault="00DE3720" w:rsidP="00DE3720">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281DC9">
        <w:rPr>
          <w:rFonts w:asciiTheme="minorHAnsi" w:hAnsiTheme="minorHAnsi" w:cstheme="minorHAnsi"/>
        </w:rPr>
        <w:t>draagt bij tot een optimale informatie-uitwisseling tussen alle betrokkenen (verslaggeving, verantwoording,…)</w:t>
      </w:r>
      <w:r w:rsidRPr="000C5731">
        <w:rPr>
          <w:rFonts w:asciiTheme="minorHAnsi" w:hAnsiTheme="minorHAnsi" w:cstheme="minorHAnsi"/>
        </w:rPr>
        <w:t>.</w:t>
      </w:r>
      <w:r w:rsidRPr="00281DC9">
        <w:rPr>
          <w:rFonts w:asciiTheme="minorHAnsi" w:hAnsiTheme="minorHAnsi" w:cstheme="minorHAnsi"/>
        </w:rPr>
        <w:t xml:space="preserve"> </w:t>
      </w:r>
    </w:p>
    <w:p w14:paraId="5468415C" w14:textId="77777777" w:rsidR="00DE3720" w:rsidRPr="000C5731" w:rsidRDefault="00DE3720" w:rsidP="00DE3720">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communiceert en overlegt met ouders en opvoedingsverantwoordelijken over de specifieke aanpak en de evolutie van de jongere vanuit de eigen discipline.</w:t>
      </w:r>
    </w:p>
    <w:p w14:paraId="3EA0444F" w14:textId="77777777" w:rsidR="00DE3720" w:rsidRPr="00281DC9" w:rsidRDefault="00DE3720" w:rsidP="00DE3720">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281DC9">
        <w:rPr>
          <w:rFonts w:asciiTheme="minorHAnsi" w:hAnsiTheme="minorHAnsi" w:cstheme="minorHAnsi"/>
        </w:rPr>
        <w:t>maakt</w:t>
      </w:r>
      <w:r w:rsidRPr="000C5731">
        <w:rPr>
          <w:rFonts w:asciiTheme="minorHAnsi" w:hAnsiTheme="minorHAnsi" w:cstheme="minorHAnsi"/>
        </w:rPr>
        <w:t xml:space="preserve"> </w:t>
      </w:r>
      <w:r w:rsidRPr="00281DC9">
        <w:rPr>
          <w:rFonts w:asciiTheme="minorHAnsi" w:hAnsiTheme="minorHAnsi" w:cstheme="minorHAnsi"/>
        </w:rPr>
        <w:t>afspraken met betrokkenen en volgt op dat de gemaakte afspraken</w:t>
      </w:r>
      <w:r w:rsidRPr="000C5731">
        <w:rPr>
          <w:rFonts w:asciiTheme="minorHAnsi" w:hAnsiTheme="minorHAnsi" w:cstheme="minorHAnsi"/>
        </w:rPr>
        <w:t xml:space="preserve"> in verband met de eigen discipline</w:t>
      </w:r>
      <w:r w:rsidRPr="00281DC9">
        <w:rPr>
          <w:rFonts w:asciiTheme="minorHAnsi" w:hAnsiTheme="minorHAnsi" w:cstheme="minorHAnsi"/>
        </w:rPr>
        <w:t xml:space="preserve"> door iedereen nageleefd worden</w:t>
      </w:r>
      <w:r w:rsidRPr="000C5731">
        <w:rPr>
          <w:rFonts w:asciiTheme="minorHAnsi" w:hAnsiTheme="minorHAnsi" w:cstheme="minorHAnsi"/>
        </w:rPr>
        <w:t>.</w:t>
      </w:r>
    </w:p>
    <w:p w14:paraId="25695508" w14:textId="77777777" w:rsidR="00DE3720" w:rsidRPr="00281DC9" w:rsidRDefault="00DE3720" w:rsidP="00DE3720">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waakt over de voortzetting van het geleerde vanuit de schoolse omgeving naar de thuissituatie.</w:t>
      </w:r>
    </w:p>
    <w:p w14:paraId="54EFCE93" w14:textId="77777777" w:rsidR="00DE3720" w:rsidRPr="00281DC9" w:rsidRDefault="00DE3720" w:rsidP="00DE3720">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281DC9">
        <w:rPr>
          <w:rFonts w:asciiTheme="minorHAnsi" w:hAnsiTheme="minorHAnsi" w:cstheme="minorHAnsi"/>
        </w:rPr>
        <w:t>werkt mee aan de kwaliteitszorg,</w:t>
      </w:r>
      <w:r w:rsidRPr="000C5731">
        <w:rPr>
          <w:rFonts w:asciiTheme="minorHAnsi" w:hAnsiTheme="minorHAnsi" w:cstheme="minorHAnsi"/>
        </w:rPr>
        <w:t xml:space="preserve"> visieontwikkeling,</w:t>
      </w:r>
      <w:r w:rsidRPr="00281DC9">
        <w:rPr>
          <w:rFonts w:asciiTheme="minorHAnsi" w:hAnsiTheme="minorHAnsi" w:cstheme="minorHAnsi"/>
        </w:rPr>
        <w:t xml:space="preserve"> de uitbouw en de concretisering van het beleid van de school</w:t>
      </w:r>
      <w:r w:rsidRPr="000C5731">
        <w:rPr>
          <w:rFonts w:asciiTheme="minorHAnsi" w:hAnsiTheme="minorHAnsi" w:cstheme="minorHAnsi"/>
        </w:rPr>
        <w:t>.</w:t>
      </w:r>
    </w:p>
    <w:p w14:paraId="0ED4BFDD" w14:textId="77777777" w:rsidR="00DE3720" w:rsidRPr="00261024" w:rsidRDefault="00DE3720" w:rsidP="00DE3720">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76" w:right="5"/>
        <w:rPr>
          <w:rFonts w:asciiTheme="minorHAnsi" w:hAnsiTheme="minorHAnsi" w:cstheme="minorHAnsi"/>
        </w:rPr>
      </w:pPr>
    </w:p>
    <w:p w14:paraId="12D12853" w14:textId="77777777" w:rsidR="00DE3720" w:rsidRPr="006F3741" w:rsidRDefault="00DE3720" w:rsidP="00DE3720">
      <w:pPr>
        <w:pStyle w:val="Lijstalinea"/>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p>
    <w:p w14:paraId="7D04C3FA" w14:textId="77777777" w:rsidR="00DE3720" w:rsidRPr="00691F26" w:rsidRDefault="00DE3720" w:rsidP="00DE3720">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3ADF4721" w14:textId="77777777" w:rsidR="00DE3720" w:rsidRPr="00281DC9" w:rsidRDefault="00DE3720" w:rsidP="00DE3720">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281DC9">
        <w:rPr>
          <w:rFonts w:asciiTheme="minorHAnsi" w:hAnsiTheme="minorHAnsi" w:cstheme="minorHAnsi"/>
          <w:color w:val="000000"/>
        </w:rPr>
        <w:t>volgt externe en interne nascholingen, dit zowel op gebied van vakkennis als van opvoedkundige aspecten, en deelt de informatie</w:t>
      </w:r>
      <w:r>
        <w:rPr>
          <w:rFonts w:asciiTheme="minorHAnsi" w:hAnsiTheme="minorHAnsi" w:cstheme="minorHAnsi"/>
          <w:color w:val="000000"/>
        </w:rPr>
        <w:t>.</w:t>
      </w:r>
    </w:p>
    <w:p w14:paraId="22B899D4" w14:textId="77777777" w:rsidR="00DE3720" w:rsidRPr="00281DC9" w:rsidRDefault="00DE3720" w:rsidP="00DE3720">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281DC9">
        <w:rPr>
          <w:rFonts w:asciiTheme="minorHAnsi" w:hAnsiTheme="minorHAnsi" w:cstheme="minorHAnsi"/>
          <w:color w:val="000000"/>
        </w:rPr>
        <w:t>neemt actief deel aan expertise-ontwikkeling en -deling binnen en buiten de school</w:t>
      </w:r>
      <w:r>
        <w:rPr>
          <w:rFonts w:asciiTheme="minorHAnsi" w:hAnsiTheme="minorHAnsi" w:cstheme="minorHAnsi"/>
          <w:color w:val="000000"/>
        </w:rPr>
        <w:t>.</w:t>
      </w:r>
      <w:r w:rsidRPr="00281DC9">
        <w:rPr>
          <w:rFonts w:asciiTheme="minorHAnsi" w:hAnsiTheme="minorHAnsi" w:cstheme="minorHAnsi"/>
          <w:color w:val="000000"/>
        </w:rPr>
        <w:t xml:space="preserve"> </w:t>
      </w:r>
    </w:p>
    <w:p w14:paraId="1EF20F84" w14:textId="77777777" w:rsidR="00DE3720" w:rsidRPr="00281DC9" w:rsidRDefault="00DE3720" w:rsidP="00DE3720">
      <w:pPr>
        <w:numPr>
          <w:ilvl w:val="0"/>
          <w:numId w:val="89"/>
        </w:numPr>
        <w:ind w:left="426"/>
        <w:rPr>
          <w:rFonts w:asciiTheme="minorHAnsi" w:hAnsiTheme="minorHAnsi" w:cstheme="minorHAnsi"/>
        </w:rPr>
      </w:pPr>
      <w:r w:rsidRPr="000C5731">
        <w:rPr>
          <w:rFonts w:asciiTheme="minorHAnsi" w:hAnsiTheme="minorHAnsi" w:cstheme="minorHAnsi"/>
        </w:rPr>
        <w:t>J</w:t>
      </w:r>
      <w:r w:rsidRPr="00281DC9">
        <w:rPr>
          <w:rFonts w:asciiTheme="minorHAnsi" w:hAnsiTheme="minorHAnsi" w:cstheme="minorHAnsi"/>
        </w:rPr>
        <w:t>e volgt actuele, wetenschappelijke ontwikkelingen op, evalueert wetenschappelijke onderzoeksliteratuur en gebruikt de bekomen informatie in de school.</w:t>
      </w:r>
    </w:p>
    <w:p w14:paraId="474A08F4" w14:textId="77777777" w:rsidR="00DE3720" w:rsidRPr="00281DC9" w:rsidRDefault="00DE3720" w:rsidP="00DE3720">
      <w:pPr>
        <w:numPr>
          <w:ilvl w:val="0"/>
          <w:numId w:val="89"/>
        </w:numPr>
        <w:ind w:left="426"/>
        <w:rPr>
          <w:rFonts w:asciiTheme="minorHAnsi" w:hAnsiTheme="minorHAnsi" w:cstheme="minorHAnsi"/>
        </w:rPr>
      </w:pPr>
      <w:r w:rsidRPr="00281DC9">
        <w:rPr>
          <w:rFonts w:asciiTheme="minorHAnsi" w:hAnsiTheme="minorHAnsi" w:cstheme="minorHAnsi"/>
        </w:rPr>
        <w:t>Je evalueert je beroepsmatig handelen door toetsing en reflectie</w:t>
      </w:r>
      <w:r w:rsidRPr="000C5731">
        <w:rPr>
          <w:rFonts w:asciiTheme="minorHAnsi" w:hAnsiTheme="minorHAnsi" w:cstheme="minorHAnsi"/>
        </w:rPr>
        <w:t xml:space="preserve"> en stuurt je eigen handelen bij.</w:t>
      </w:r>
    </w:p>
    <w:p w14:paraId="7E4655D9" w14:textId="77777777" w:rsidR="00DE3720" w:rsidRDefault="00DE3720" w:rsidP="00DE3720"/>
    <w:p w14:paraId="6B586489" w14:textId="77777777" w:rsidR="00DE3720" w:rsidRDefault="00DE3720" w:rsidP="00DE3720"/>
    <w:p w14:paraId="3915BB9B" w14:textId="77777777" w:rsidR="00DE3720" w:rsidRDefault="00DE3720" w:rsidP="00DE3720"/>
    <w:p w14:paraId="11CAE913" w14:textId="77777777" w:rsidR="00DE3720" w:rsidRDefault="00DE3720" w:rsidP="00DE3720"/>
    <w:p w14:paraId="305C477C" w14:textId="77777777" w:rsidR="00DE3720" w:rsidRDefault="00DE3720" w:rsidP="00DE3720"/>
    <w:p w14:paraId="5F2F21C2" w14:textId="77777777" w:rsidR="00DE3720" w:rsidRDefault="00DE3720" w:rsidP="00DE3720"/>
    <w:p w14:paraId="2E2EF4C8" w14:textId="77777777" w:rsidR="00DE3720" w:rsidRDefault="00DE3720" w:rsidP="00DE3720">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5A71664F" w14:textId="77777777" w:rsidR="00DE3720" w:rsidRPr="00FE1152" w:rsidRDefault="00DE3720" w:rsidP="00DE3720">
      <w:pPr>
        <w:spacing w:line="276" w:lineRule="auto"/>
        <w:rPr>
          <w:rFonts w:asciiTheme="minorHAnsi" w:hAnsiTheme="minorHAnsi" w:cstheme="minorHAnsi"/>
          <w:b/>
          <w:bCs/>
          <w:sz w:val="32"/>
          <w:szCs w:val="32"/>
        </w:rPr>
      </w:pPr>
    </w:p>
    <w:p w14:paraId="4B6ED3BE" w14:textId="77777777" w:rsidR="00DE3720" w:rsidRDefault="00DE3720" w:rsidP="00DE3720">
      <w:pPr>
        <w:rPr>
          <w:rFonts w:asciiTheme="minorHAnsi" w:hAnsiTheme="minorHAnsi" w:cstheme="minorHAnsi"/>
          <w:b/>
          <w:bCs/>
          <w:sz w:val="32"/>
          <w:szCs w:val="32"/>
        </w:rPr>
      </w:pPr>
    </w:p>
    <w:p w14:paraId="75BE0134" w14:textId="77777777" w:rsidR="00DE3720" w:rsidRDefault="00DE3720" w:rsidP="00DE3720">
      <w:pPr>
        <w:rPr>
          <w:rFonts w:asciiTheme="minorHAnsi" w:hAnsiTheme="minorHAnsi" w:cstheme="minorHAnsi"/>
          <w:b/>
          <w:bCs/>
          <w:sz w:val="32"/>
          <w:szCs w:val="32"/>
        </w:rPr>
      </w:pPr>
    </w:p>
    <w:p w14:paraId="15411849" w14:textId="77777777" w:rsidR="00DE3720" w:rsidRDefault="00DE3720" w:rsidP="00DE3720">
      <w:pPr>
        <w:rPr>
          <w:rFonts w:asciiTheme="minorHAnsi" w:hAnsiTheme="minorHAnsi" w:cstheme="minorHAnsi"/>
          <w:b/>
          <w:bCs/>
          <w:sz w:val="32"/>
          <w:szCs w:val="32"/>
        </w:rPr>
      </w:pPr>
    </w:p>
    <w:p w14:paraId="7D4D6DAD" w14:textId="77777777" w:rsidR="00DE3720" w:rsidRDefault="00DE3720" w:rsidP="00DE3720">
      <w:pPr>
        <w:rPr>
          <w:rFonts w:asciiTheme="minorHAnsi" w:hAnsiTheme="minorHAnsi" w:cstheme="minorHAnsi"/>
          <w:b/>
          <w:bCs/>
          <w:sz w:val="32"/>
          <w:szCs w:val="32"/>
        </w:rPr>
      </w:pPr>
    </w:p>
    <w:p w14:paraId="1E7578CA" w14:textId="77777777" w:rsidR="00DE3720" w:rsidRDefault="00DE3720" w:rsidP="00DE3720">
      <w:pPr>
        <w:rPr>
          <w:rFonts w:asciiTheme="minorHAnsi" w:hAnsiTheme="minorHAnsi" w:cstheme="minorHAnsi"/>
          <w:b/>
          <w:bCs/>
          <w:sz w:val="32"/>
          <w:szCs w:val="32"/>
        </w:rPr>
      </w:pPr>
    </w:p>
    <w:p w14:paraId="1BA7A970" w14:textId="77777777" w:rsidR="00DE3720" w:rsidRDefault="00DE3720" w:rsidP="00DE3720"/>
    <w:p w14:paraId="0A1BEF2E" w14:textId="77777777" w:rsidR="00DE3720" w:rsidRDefault="00DE3720" w:rsidP="00DE3720">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6CB361BE" w14:textId="77777777" w:rsidR="00DE3720" w:rsidRDefault="00DE3720" w:rsidP="00DE3720">
      <w:pPr>
        <w:rPr>
          <w:rFonts w:ascii="Calibri" w:eastAsia="Calibri" w:hAnsi="Calibri" w:cs="Calibri"/>
        </w:rPr>
      </w:pPr>
      <w:r>
        <w:rPr>
          <w:rFonts w:ascii="Calibri" w:eastAsia="Calibri" w:hAnsi="Calibri" w:cs="Calibri"/>
        </w:rPr>
        <w:t>In overleg opgemaakt te   …………………………………………… (plaats)  op ………/…………/……… (datum).</w:t>
      </w:r>
    </w:p>
    <w:p w14:paraId="38B9B268" w14:textId="77777777" w:rsidR="00DE3720" w:rsidRDefault="00DE3720" w:rsidP="00DE3720">
      <w:pPr>
        <w:rPr>
          <w:rFonts w:ascii="Calibri" w:eastAsia="Calibri" w:hAnsi="Calibri" w:cs="Calibri"/>
        </w:rPr>
      </w:pPr>
    </w:p>
    <w:p w14:paraId="46FE0756" w14:textId="77777777" w:rsidR="00DE3720" w:rsidRDefault="00DE3720" w:rsidP="00DE3720">
      <w:pPr>
        <w:rPr>
          <w:rFonts w:ascii="Calibri" w:eastAsia="Calibri" w:hAnsi="Calibri" w:cs="Calibri"/>
        </w:rPr>
      </w:pPr>
    </w:p>
    <w:p w14:paraId="1A6C59FE" w14:textId="77777777" w:rsidR="00DE3720" w:rsidRDefault="00DE3720" w:rsidP="00DE3720">
      <w:pPr>
        <w:rPr>
          <w:rFonts w:ascii="Calibri" w:eastAsia="Calibri" w:hAnsi="Calibri" w:cs="Calibri"/>
        </w:rPr>
      </w:pPr>
      <w:r>
        <w:rPr>
          <w:rFonts w:ascii="Calibri" w:eastAsia="Calibri" w:hAnsi="Calibri" w:cs="Calibri"/>
        </w:rPr>
        <w:t>Voor kennisname en ontvangst van één exemplaar van de functiebeschrijving.</w:t>
      </w:r>
    </w:p>
    <w:p w14:paraId="49C52064" w14:textId="77777777" w:rsidR="00DE3720" w:rsidRDefault="00DE3720" w:rsidP="00DE3720">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DE3720" w14:paraId="7904AC07" w14:textId="77777777" w:rsidTr="008B7FB0">
        <w:tc>
          <w:tcPr>
            <w:tcW w:w="5145" w:type="dxa"/>
          </w:tcPr>
          <w:p w14:paraId="2A78823B" w14:textId="77777777" w:rsidR="00DE3720" w:rsidRDefault="00DE3720" w:rsidP="008B7FB0">
            <w:pPr>
              <w:rPr>
                <w:rFonts w:ascii="Calibri" w:eastAsia="Calibri" w:hAnsi="Calibri" w:cs="Calibri"/>
              </w:rPr>
            </w:pPr>
            <w:r>
              <w:rPr>
                <w:rFonts w:ascii="Calibri" w:eastAsia="Calibri" w:hAnsi="Calibri" w:cs="Calibri"/>
              </w:rPr>
              <w:t>Personeelslid</w:t>
            </w:r>
          </w:p>
        </w:tc>
        <w:tc>
          <w:tcPr>
            <w:tcW w:w="4665" w:type="dxa"/>
          </w:tcPr>
          <w:p w14:paraId="6C28EC78" w14:textId="77777777" w:rsidR="00DE3720" w:rsidRDefault="00DE3720" w:rsidP="008B7FB0">
            <w:pPr>
              <w:rPr>
                <w:rFonts w:ascii="Calibri" w:eastAsia="Calibri" w:hAnsi="Calibri" w:cs="Calibri"/>
              </w:rPr>
            </w:pPr>
            <w:r>
              <w:rPr>
                <w:rFonts w:ascii="Calibri" w:eastAsia="Calibri" w:hAnsi="Calibri" w:cs="Calibri"/>
              </w:rPr>
              <w:t>Eerste evaluator</w:t>
            </w:r>
          </w:p>
        </w:tc>
      </w:tr>
      <w:tr w:rsidR="00DE3720" w14:paraId="3B5404E8" w14:textId="77777777" w:rsidTr="008B7FB0">
        <w:tc>
          <w:tcPr>
            <w:tcW w:w="5145" w:type="dxa"/>
          </w:tcPr>
          <w:p w14:paraId="4348933C" w14:textId="77777777" w:rsidR="00DE3720" w:rsidRDefault="00DE3720" w:rsidP="008B7FB0">
            <w:pPr>
              <w:rPr>
                <w:rFonts w:ascii="Calibri" w:eastAsia="Calibri" w:hAnsi="Calibri" w:cs="Calibri"/>
              </w:rPr>
            </w:pPr>
          </w:p>
          <w:p w14:paraId="52454707" w14:textId="77777777" w:rsidR="00DE3720" w:rsidRDefault="00DE3720" w:rsidP="008B7FB0">
            <w:pPr>
              <w:rPr>
                <w:rFonts w:ascii="Calibri" w:eastAsia="Calibri" w:hAnsi="Calibri" w:cs="Calibri"/>
              </w:rPr>
            </w:pPr>
          </w:p>
          <w:p w14:paraId="46C2B667" w14:textId="77777777" w:rsidR="00DE3720" w:rsidRDefault="00DE3720" w:rsidP="008B7FB0">
            <w:pPr>
              <w:rPr>
                <w:rFonts w:ascii="Calibri" w:eastAsia="Calibri" w:hAnsi="Calibri" w:cs="Calibri"/>
              </w:rPr>
            </w:pPr>
          </w:p>
          <w:p w14:paraId="36DC659C" w14:textId="77777777" w:rsidR="00DE3720" w:rsidRDefault="00DE3720" w:rsidP="008B7FB0">
            <w:pPr>
              <w:rPr>
                <w:rFonts w:ascii="Calibri" w:eastAsia="Calibri" w:hAnsi="Calibri" w:cs="Calibri"/>
              </w:rPr>
            </w:pPr>
            <w:r>
              <w:rPr>
                <w:rFonts w:ascii="Calibri" w:eastAsia="Calibri" w:hAnsi="Calibri" w:cs="Calibri"/>
              </w:rPr>
              <w:t>(naam en handtekening)</w:t>
            </w:r>
          </w:p>
        </w:tc>
        <w:tc>
          <w:tcPr>
            <w:tcW w:w="4665" w:type="dxa"/>
          </w:tcPr>
          <w:p w14:paraId="4032E37E" w14:textId="77777777" w:rsidR="00DE3720" w:rsidRDefault="00DE3720" w:rsidP="008B7FB0">
            <w:pPr>
              <w:rPr>
                <w:rFonts w:ascii="Calibri" w:eastAsia="Calibri" w:hAnsi="Calibri" w:cs="Calibri"/>
              </w:rPr>
            </w:pPr>
          </w:p>
          <w:p w14:paraId="7B4E4019" w14:textId="77777777" w:rsidR="00DE3720" w:rsidRDefault="00DE3720" w:rsidP="008B7FB0">
            <w:pPr>
              <w:rPr>
                <w:rFonts w:ascii="Calibri" w:eastAsia="Calibri" w:hAnsi="Calibri" w:cs="Calibri"/>
              </w:rPr>
            </w:pPr>
          </w:p>
          <w:p w14:paraId="03FDEB6F" w14:textId="77777777" w:rsidR="00DE3720" w:rsidRDefault="00DE3720" w:rsidP="008B7FB0">
            <w:pPr>
              <w:rPr>
                <w:rFonts w:ascii="Calibri" w:eastAsia="Calibri" w:hAnsi="Calibri" w:cs="Calibri"/>
              </w:rPr>
            </w:pPr>
          </w:p>
          <w:p w14:paraId="3F3DA79D" w14:textId="77777777" w:rsidR="00DE3720" w:rsidRDefault="00DE3720" w:rsidP="008B7FB0">
            <w:pPr>
              <w:rPr>
                <w:rFonts w:ascii="Calibri" w:eastAsia="Calibri" w:hAnsi="Calibri" w:cs="Calibri"/>
              </w:rPr>
            </w:pPr>
            <w:r>
              <w:rPr>
                <w:rFonts w:ascii="Calibri" w:eastAsia="Calibri" w:hAnsi="Calibri" w:cs="Calibri"/>
              </w:rPr>
              <w:t>(naam en handtekening)</w:t>
            </w:r>
          </w:p>
        </w:tc>
      </w:tr>
    </w:tbl>
    <w:p w14:paraId="214D0E14" w14:textId="77777777" w:rsidR="00DE3720" w:rsidRDefault="00DE3720" w:rsidP="00DE3720"/>
    <w:p w14:paraId="397BDFF1" w14:textId="3435E560" w:rsidR="00AA757F" w:rsidRDefault="00AA757F" w:rsidP="000B1511">
      <w:pPr>
        <w:rPr>
          <w:rFonts w:ascii="Arial" w:hAnsi="Arial" w:cs="Arial"/>
          <w:b/>
          <w:bCs/>
          <w:sz w:val="20"/>
          <w:u w:val="single"/>
        </w:rPr>
      </w:pPr>
      <w:r>
        <w:rPr>
          <w:rFonts w:ascii="Arial" w:hAnsi="Arial" w:cs="Arial"/>
          <w:b/>
          <w:bCs/>
          <w:sz w:val="20"/>
          <w:u w:val="single"/>
        </w:rPr>
        <w:br w:type="page"/>
      </w:r>
    </w:p>
    <w:p w14:paraId="023F586F" w14:textId="1241A710" w:rsidR="000B1511" w:rsidRDefault="000B1511" w:rsidP="000B1511">
      <w:pPr>
        <w:rPr>
          <w:rFonts w:ascii="Arial" w:hAnsi="Arial" w:cs="Arial"/>
          <w:b/>
          <w:bCs/>
          <w:sz w:val="20"/>
          <w:u w:val="single"/>
        </w:rPr>
      </w:pPr>
      <w:r>
        <w:rPr>
          <w:rFonts w:ascii="Arial" w:hAnsi="Arial" w:cs="Arial"/>
          <w:b/>
          <w:bCs/>
          <w:sz w:val="20"/>
          <w:u w:val="single"/>
        </w:rPr>
        <w:lastRenderedPageBreak/>
        <w:t xml:space="preserve">Bijlage 1.20: </w:t>
      </w:r>
      <w:r w:rsidR="00D4199A">
        <w:rPr>
          <w:rFonts w:ascii="Arial" w:hAnsi="Arial" w:cs="Arial"/>
          <w:b/>
          <w:bCs/>
          <w:sz w:val="20"/>
          <w:u w:val="single"/>
        </w:rPr>
        <w:t>Ergotherapeut</w:t>
      </w:r>
    </w:p>
    <w:p w14:paraId="7BB2C8A1" w14:textId="1D812FC6" w:rsidR="00D4199A" w:rsidRDefault="00EF465F" w:rsidP="000B1511">
      <w:pPr>
        <w:rPr>
          <w:rFonts w:ascii="Arial" w:hAnsi="Arial" w:cs="Arial"/>
          <w:b/>
          <w:bCs/>
          <w:sz w:val="20"/>
          <w:u w:val="single"/>
        </w:rPr>
      </w:pPr>
      <w:r w:rsidRPr="00691F26">
        <w:rPr>
          <w:rFonts w:asciiTheme="minorHAnsi" w:eastAsia="Calibri" w:hAnsiTheme="minorHAnsi" w:cstheme="minorHAnsi"/>
          <w:noProof/>
          <w:sz w:val="260"/>
          <w:szCs w:val="260"/>
          <w:lang w:eastAsia="nl-BE"/>
        </w:rPr>
        <w:drawing>
          <wp:anchor distT="0" distB="0" distL="114300" distR="114300" simplePos="0" relativeHeight="251653120" behindDoc="0" locked="0" layoutInCell="1" hidden="0" allowOverlap="1" wp14:anchorId="5E3819F5" wp14:editId="4FCCA913">
            <wp:simplePos x="0" y="0"/>
            <wp:positionH relativeFrom="page">
              <wp:posOffset>804698</wp:posOffset>
            </wp:positionH>
            <wp:positionV relativeFrom="page">
              <wp:posOffset>1426489</wp:posOffset>
            </wp:positionV>
            <wp:extent cx="1828800" cy="720970"/>
            <wp:effectExtent l="0" t="0" r="0" b="0"/>
            <wp:wrapNone/>
            <wp:docPr id="8"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2287B4F5" w14:textId="77777777" w:rsidR="00AA757F" w:rsidRDefault="00AA757F" w:rsidP="00AA757F"/>
    <w:p w14:paraId="4B35D4B3" w14:textId="77777777" w:rsidR="00AA757F" w:rsidRDefault="00AA757F" w:rsidP="00AA757F"/>
    <w:p w14:paraId="6B2DAB9E" w14:textId="77777777" w:rsidR="00AA757F" w:rsidRDefault="00AA757F" w:rsidP="00AA757F"/>
    <w:p w14:paraId="521DCF5F" w14:textId="77777777" w:rsidR="00AA757F" w:rsidRDefault="00AA757F" w:rsidP="00AA757F"/>
    <w:p w14:paraId="5CA95CD5" w14:textId="77777777" w:rsidR="00AA757F" w:rsidRDefault="00AA757F" w:rsidP="00AA757F"/>
    <w:p w14:paraId="685B31BE" w14:textId="77777777" w:rsidR="00AA757F" w:rsidRDefault="00AA757F" w:rsidP="00AA757F"/>
    <w:p w14:paraId="0D90221D" w14:textId="77777777" w:rsidR="00AA757F" w:rsidRPr="00691F26" w:rsidRDefault="00AA757F" w:rsidP="00AA757F">
      <w:pPr>
        <w:rPr>
          <w:rFonts w:asciiTheme="minorHAnsi" w:hAnsiTheme="minorHAnsi" w:cstheme="minorHAnsi"/>
        </w:rPr>
      </w:pPr>
    </w:p>
    <w:p w14:paraId="6D796F13" w14:textId="77777777" w:rsidR="00AA757F" w:rsidRPr="00691F26" w:rsidRDefault="00AA757F" w:rsidP="00AA757F">
      <w:pPr>
        <w:rPr>
          <w:rFonts w:asciiTheme="minorHAnsi" w:hAnsiTheme="minorHAnsi" w:cstheme="minorHAnsi"/>
        </w:rPr>
      </w:pPr>
    </w:p>
    <w:p w14:paraId="66A7231C" w14:textId="48F5EC90" w:rsidR="00AA757F" w:rsidRPr="00691F26" w:rsidRDefault="00AA757F" w:rsidP="00AA757F">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34FAE913" w14:textId="77777777" w:rsidR="00AA757F" w:rsidRDefault="00AA757F" w:rsidP="00AA757F">
      <w:pPr>
        <w:jc w:val="center"/>
        <w:rPr>
          <w:rFonts w:asciiTheme="minorHAnsi" w:hAnsiTheme="minorHAnsi" w:cstheme="minorHAnsi"/>
          <w:b/>
          <w:bCs/>
          <w:sz w:val="40"/>
          <w:szCs w:val="40"/>
        </w:rPr>
      </w:pPr>
      <w:r w:rsidRPr="00691F26">
        <w:rPr>
          <w:rFonts w:asciiTheme="minorHAnsi" w:hAnsiTheme="minorHAnsi" w:cstheme="minorHAnsi"/>
          <w:b/>
          <w:bCs/>
          <w:sz w:val="40"/>
          <w:szCs w:val="40"/>
        </w:rPr>
        <w:t xml:space="preserve">Ambt </w:t>
      </w:r>
      <w:r>
        <w:rPr>
          <w:rFonts w:asciiTheme="minorHAnsi" w:hAnsiTheme="minorHAnsi" w:cstheme="minorHAnsi"/>
          <w:b/>
          <w:bCs/>
          <w:sz w:val="40"/>
          <w:szCs w:val="40"/>
        </w:rPr>
        <w:t>ergotherapeut</w:t>
      </w:r>
    </w:p>
    <w:p w14:paraId="18CC5A11" w14:textId="77777777" w:rsidR="00AA757F" w:rsidRDefault="00AA757F" w:rsidP="00AA757F">
      <w:pPr>
        <w:jc w:val="center"/>
        <w:rPr>
          <w:rFonts w:asciiTheme="minorHAnsi" w:hAnsiTheme="minorHAnsi" w:cstheme="minorHAnsi"/>
          <w:b/>
          <w:bCs/>
          <w:sz w:val="40"/>
          <w:szCs w:val="40"/>
        </w:rPr>
      </w:pPr>
    </w:p>
    <w:p w14:paraId="72A801AF" w14:textId="77777777" w:rsidR="00AA757F" w:rsidRDefault="00AA757F" w:rsidP="00AA757F">
      <w:pPr>
        <w:jc w:val="center"/>
        <w:rPr>
          <w:rFonts w:asciiTheme="minorHAnsi" w:hAnsiTheme="minorHAnsi" w:cstheme="minorHAnsi"/>
          <w:b/>
          <w:bCs/>
          <w:sz w:val="40"/>
          <w:szCs w:val="40"/>
        </w:rPr>
      </w:pPr>
    </w:p>
    <w:p w14:paraId="325589AA" w14:textId="77777777" w:rsidR="00AA757F" w:rsidRPr="00691F26" w:rsidRDefault="00AA757F" w:rsidP="00AA757F">
      <w:pPr>
        <w:jc w:val="center"/>
        <w:rPr>
          <w:rFonts w:asciiTheme="minorHAnsi" w:hAnsiTheme="minorHAnsi" w:cstheme="minorHAnsi"/>
          <w:sz w:val="40"/>
          <w:szCs w:val="40"/>
        </w:rPr>
      </w:pPr>
    </w:p>
    <w:p w14:paraId="168F189A" w14:textId="77777777" w:rsidR="00AA757F" w:rsidRPr="00691F26" w:rsidRDefault="00AA757F" w:rsidP="00AA757F">
      <w:pPr>
        <w:jc w:val="center"/>
        <w:rPr>
          <w:rFonts w:asciiTheme="minorHAnsi" w:hAnsiTheme="minorHAnsi" w:cstheme="minorHAnsi"/>
          <w:sz w:val="40"/>
          <w:szCs w:val="40"/>
        </w:rPr>
      </w:pPr>
    </w:p>
    <w:p w14:paraId="0AAF7742" w14:textId="77777777" w:rsidR="00AA757F" w:rsidRPr="00691F26" w:rsidRDefault="00AA757F" w:rsidP="00AA757F">
      <w:pPr>
        <w:jc w:val="center"/>
        <w:rPr>
          <w:rFonts w:asciiTheme="minorHAnsi" w:hAnsiTheme="minorHAnsi" w:cstheme="minorHAnsi"/>
          <w:sz w:val="40"/>
          <w:szCs w:val="40"/>
        </w:rPr>
      </w:pPr>
    </w:p>
    <w:p w14:paraId="087ED202" w14:textId="77777777" w:rsidR="00AA757F" w:rsidRPr="00691F26" w:rsidRDefault="00AA757F" w:rsidP="00AA757F">
      <w:pPr>
        <w:jc w:val="center"/>
        <w:rPr>
          <w:rFonts w:asciiTheme="minorHAnsi" w:hAnsiTheme="minorHAnsi" w:cstheme="minorHAnsi"/>
          <w:sz w:val="40"/>
          <w:szCs w:val="40"/>
        </w:rPr>
      </w:pPr>
    </w:p>
    <w:p w14:paraId="044B3E98" w14:textId="77777777" w:rsidR="00AA757F" w:rsidRPr="00691F26" w:rsidRDefault="00AA757F" w:rsidP="00AA757F">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AA757F" w:rsidRPr="00691F26" w14:paraId="5745BF30" w14:textId="77777777" w:rsidTr="00A36E2C">
        <w:tc>
          <w:tcPr>
            <w:tcW w:w="2905" w:type="dxa"/>
          </w:tcPr>
          <w:p w14:paraId="55ACF29B" w14:textId="77777777" w:rsidR="00AA757F" w:rsidRPr="00691F26" w:rsidRDefault="00AA757F"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66E416A6" w14:textId="77777777" w:rsidR="00AA757F" w:rsidRPr="00691F26" w:rsidRDefault="00AA757F" w:rsidP="00A36E2C">
            <w:pPr>
              <w:keepNext/>
              <w:spacing w:line="360" w:lineRule="auto"/>
              <w:rPr>
                <w:rFonts w:asciiTheme="minorHAnsi" w:eastAsia="Calibri" w:hAnsiTheme="minorHAnsi" w:cstheme="minorHAnsi"/>
              </w:rPr>
            </w:pPr>
          </w:p>
        </w:tc>
      </w:tr>
      <w:tr w:rsidR="00AA757F" w:rsidRPr="00691F26" w14:paraId="3AEB2F62" w14:textId="77777777" w:rsidTr="00A36E2C">
        <w:tc>
          <w:tcPr>
            <w:tcW w:w="2905" w:type="dxa"/>
          </w:tcPr>
          <w:p w14:paraId="29C468F5" w14:textId="77777777" w:rsidR="00AA757F" w:rsidRPr="00691F26" w:rsidRDefault="00AA757F" w:rsidP="00A36E2C">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6EFB54A5" w14:textId="77777777" w:rsidR="00AA757F" w:rsidRPr="00691F26" w:rsidRDefault="00AA757F" w:rsidP="00A36E2C">
            <w:pPr>
              <w:keepNext/>
              <w:spacing w:line="360" w:lineRule="auto"/>
              <w:rPr>
                <w:rFonts w:asciiTheme="minorHAnsi" w:eastAsia="Calibri" w:hAnsiTheme="minorHAnsi" w:cstheme="minorHAnsi"/>
              </w:rPr>
            </w:pPr>
          </w:p>
        </w:tc>
      </w:tr>
    </w:tbl>
    <w:p w14:paraId="6B859CBD" w14:textId="77777777" w:rsidR="00AA757F" w:rsidRPr="00691F26" w:rsidRDefault="00AA757F" w:rsidP="00AA757F">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AA757F" w:rsidRPr="00691F26" w14:paraId="0CA47650" w14:textId="77777777" w:rsidTr="00A36E2C">
        <w:trPr>
          <w:trHeight w:val="116"/>
        </w:trPr>
        <w:tc>
          <w:tcPr>
            <w:tcW w:w="8500" w:type="dxa"/>
            <w:gridSpan w:val="2"/>
            <w:tcBorders>
              <w:bottom w:val="single" w:sz="4" w:space="0" w:color="000000"/>
            </w:tcBorders>
          </w:tcPr>
          <w:p w14:paraId="7FDAEC34" w14:textId="77777777" w:rsidR="00AA757F" w:rsidRPr="00691F26" w:rsidRDefault="00AA757F" w:rsidP="00A36E2C">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AA757F" w:rsidRPr="00691F26" w14:paraId="2336DB8B" w14:textId="77777777" w:rsidTr="00A36E2C">
        <w:trPr>
          <w:trHeight w:val="81"/>
        </w:trPr>
        <w:tc>
          <w:tcPr>
            <w:tcW w:w="2417" w:type="dxa"/>
            <w:tcBorders>
              <w:top w:val="single" w:sz="4" w:space="0" w:color="000000"/>
              <w:left w:val="single" w:sz="4" w:space="0" w:color="000000"/>
              <w:bottom w:val="nil"/>
              <w:right w:val="nil"/>
            </w:tcBorders>
          </w:tcPr>
          <w:p w14:paraId="1C5B9270" w14:textId="77777777" w:rsidR="00AA757F" w:rsidRPr="00691F26" w:rsidRDefault="00AA757F" w:rsidP="00A36E2C">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000D8F15" w14:textId="77777777" w:rsidR="00AA757F" w:rsidRPr="00691F26" w:rsidRDefault="00AA757F" w:rsidP="00A36E2C">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AA757F" w:rsidRPr="00691F26" w14:paraId="7D69025B" w14:textId="77777777" w:rsidTr="00A36E2C">
        <w:trPr>
          <w:trHeight w:val="117"/>
        </w:trPr>
        <w:tc>
          <w:tcPr>
            <w:tcW w:w="2417" w:type="dxa"/>
            <w:tcBorders>
              <w:top w:val="nil"/>
              <w:left w:val="single" w:sz="4" w:space="0" w:color="000000"/>
              <w:bottom w:val="single" w:sz="4" w:space="0" w:color="auto"/>
              <w:right w:val="nil"/>
            </w:tcBorders>
          </w:tcPr>
          <w:p w14:paraId="0A911ED8" w14:textId="77777777" w:rsidR="00AA757F" w:rsidRPr="00691F26" w:rsidRDefault="00AA757F" w:rsidP="00A36E2C">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7C59002F" w14:textId="77777777" w:rsidR="00AA757F" w:rsidRPr="00691F26" w:rsidRDefault="00AA757F" w:rsidP="00A36E2C">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043C37F1"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0E021F94"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54E63981"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68ABE936"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04473594"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1B45EC50"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3C69C423"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62E97F66" w14:textId="77777777" w:rsidR="00946855" w:rsidRDefault="00946855" w:rsidP="00AA757F">
      <w:pPr>
        <w:pBdr>
          <w:bottom w:val="single" w:sz="4" w:space="1" w:color="auto"/>
        </w:pBdr>
        <w:spacing w:line="276" w:lineRule="auto"/>
        <w:rPr>
          <w:rFonts w:asciiTheme="minorHAnsi" w:eastAsia="Calibri" w:hAnsiTheme="minorHAnsi" w:cstheme="minorHAnsi"/>
          <w:b/>
          <w:bCs/>
          <w:color w:val="000000"/>
          <w:sz w:val="32"/>
          <w:szCs w:val="32"/>
        </w:rPr>
      </w:pPr>
    </w:p>
    <w:p w14:paraId="408C63DB" w14:textId="40965938" w:rsidR="00AA757F" w:rsidRPr="00221849" w:rsidRDefault="00AA757F" w:rsidP="00AA757F">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64DF99B4" w14:textId="77777777" w:rsidR="00AA757F" w:rsidRPr="007C596C" w:rsidRDefault="00AA757F" w:rsidP="00AA757F">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ergotherapeut</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711883BA" w14:textId="77777777" w:rsidR="00AA757F" w:rsidRDefault="00AA757F" w:rsidP="00AA757F">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ergotherapeut</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548261A4" w14:textId="77777777" w:rsidR="00AA757F" w:rsidRDefault="00AA757F" w:rsidP="00AA757F">
      <w:pPr>
        <w:pBdr>
          <w:bottom w:val="single" w:sz="4" w:space="1" w:color="auto"/>
        </w:pBdr>
        <w:spacing w:line="276" w:lineRule="auto"/>
        <w:rPr>
          <w:rFonts w:asciiTheme="minorHAnsi" w:eastAsia="Calibri" w:hAnsiTheme="minorHAnsi" w:cstheme="minorHAnsi"/>
          <w:b/>
          <w:bCs/>
          <w:color w:val="000000"/>
          <w:sz w:val="32"/>
          <w:szCs w:val="32"/>
        </w:rPr>
      </w:pPr>
    </w:p>
    <w:p w14:paraId="28E8C026" w14:textId="77777777" w:rsidR="00AA757F" w:rsidRPr="0070353D" w:rsidRDefault="00AA757F" w:rsidP="00AA757F">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0420370B" w14:textId="77777777" w:rsidR="00AA757F" w:rsidRPr="00691F26" w:rsidRDefault="00AA757F" w:rsidP="00AA757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Deze functiebeschrijving is een constructief en positief beleidsinstrument dat het mogelijk maakt de toegewezen geïntegreerde opdracht voor te bereiden, uit te voeren, te evalueren en bij te</w:t>
      </w:r>
      <w:r w:rsidRPr="007C0E89">
        <w:rPr>
          <w:rFonts w:asciiTheme="minorHAnsi" w:hAnsiTheme="minorHAnsi" w:cstheme="minorHAnsi"/>
        </w:rPr>
        <w:t xml:space="preserve"> </w:t>
      </w:r>
      <w:r>
        <w:rPr>
          <w:rFonts w:asciiTheme="minorHAnsi" w:hAnsiTheme="minorHAnsi" w:cstheme="minorHAnsi"/>
        </w:rPr>
        <w:t>sturen</w:t>
      </w:r>
      <w:r w:rsidRPr="00691F26">
        <w:rPr>
          <w:rFonts w:asciiTheme="minorHAnsi" w:eastAsia="Calibri" w:hAnsiTheme="minorHAnsi" w:cstheme="minorHAnsi"/>
          <w:color w:val="000000"/>
        </w:rPr>
        <w:t xml:space="preserve">. Ze gaat uit van de </w:t>
      </w:r>
      <w:r>
        <w:rPr>
          <w:rFonts w:asciiTheme="minorHAnsi" w:eastAsia="Calibri" w:hAnsiTheme="minorHAnsi" w:cstheme="minorHAnsi"/>
          <w:color w:val="000000"/>
        </w:rPr>
        <w:t>ergotherapeut</w:t>
      </w:r>
      <w:r w:rsidRPr="00691F26">
        <w:rPr>
          <w:rFonts w:asciiTheme="minorHAnsi" w:eastAsia="Calibri" w:hAnsiTheme="minorHAnsi" w:cstheme="minorHAnsi"/>
          <w:color w:val="000000"/>
        </w:rPr>
        <w:t xml:space="preserve"> als professional: hij beheerst een ruim </w:t>
      </w:r>
      <w:r>
        <w:rPr>
          <w:rFonts w:asciiTheme="minorHAnsi" w:eastAsia="Calibri" w:hAnsiTheme="minorHAnsi" w:cstheme="minorHAnsi"/>
          <w:color w:val="000000"/>
        </w:rPr>
        <w:t>vakspecifiek en onderwijskundig</w:t>
      </w:r>
      <w:r w:rsidRPr="00691F26">
        <w:rPr>
          <w:rFonts w:asciiTheme="minorHAnsi" w:eastAsia="Calibri" w:hAnsiTheme="minorHAnsi" w:cstheme="minorHAnsi"/>
          <w:color w:val="000000"/>
        </w:rPr>
        <w:t xml:space="preserve">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62EC4E2D" w14:textId="77777777" w:rsidR="00AA757F" w:rsidRPr="00691F26" w:rsidRDefault="00AA757F" w:rsidP="00AA757F">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1E80027F" w14:textId="77777777" w:rsidR="00AA757F" w:rsidRPr="00691F26" w:rsidRDefault="00AA757F" w:rsidP="00AA757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2FEC7610" w14:textId="77777777" w:rsidR="00AA757F" w:rsidRPr="00691F26" w:rsidRDefault="00AA757F" w:rsidP="00AA757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1D7A18EF" w14:textId="77777777" w:rsidR="00AA757F" w:rsidRPr="00691F26" w:rsidRDefault="00AA757F" w:rsidP="00AA757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701B497C" w14:textId="77777777" w:rsidR="00AA757F" w:rsidRPr="00691F26" w:rsidRDefault="00AA757F" w:rsidP="00AA757F">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p>
    <w:p w14:paraId="61DF10E2" w14:textId="77777777" w:rsidR="00AA757F" w:rsidRDefault="00AA757F" w:rsidP="00AA757F">
      <w:pPr>
        <w:spacing w:line="276" w:lineRule="auto"/>
        <w:rPr>
          <w:rFonts w:asciiTheme="minorHAnsi" w:hAnsiTheme="minorHAnsi" w:cstheme="minorHAnsi"/>
          <w:color w:val="000000"/>
        </w:rPr>
      </w:pPr>
    </w:p>
    <w:p w14:paraId="45978B3D" w14:textId="77777777" w:rsidR="00AA757F" w:rsidRPr="00C45155" w:rsidRDefault="00AA757F" w:rsidP="00AA757F">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61C57488" w14:textId="77777777" w:rsidR="00AA757F" w:rsidRPr="000730BB" w:rsidRDefault="00AA757F" w:rsidP="00AA757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6F146948" w14:textId="77777777" w:rsidR="00AA757F" w:rsidRPr="000730BB" w:rsidRDefault="00AA757F" w:rsidP="00AA757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7D17F43A" w14:textId="77777777" w:rsidR="00AA757F" w:rsidRPr="000730BB" w:rsidRDefault="00AA757F" w:rsidP="00AA757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1B0145B1" w14:textId="77777777" w:rsidR="00AA757F" w:rsidRPr="000730BB" w:rsidRDefault="00AA757F" w:rsidP="00AA757F">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1ADB4B14" w14:textId="77777777" w:rsidR="00AA757F" w:rsidRDefault="00AA757F" w:rsidP="00AA757F"/>
    <w:p w14:paraId="060A54F5" w14:textId="77777777" w:rsidR="00A36E2C" w:rsidRDefault="00A36E2C" w:rsidP="00AA757F">
      <w:pPr>
        <w:pBdr>
          <w:bottom w:val="single" w:sz="4" w:space="1" w:color="auto"/>
        </w:pBdr>
        <w:spacing w:line="276" w:lineRule="auto"/>
        <w:rPr>
          <w:rFonts w:asciiTheme="minorHAnsi" w:hAnsiTheme="minorHAnsi" w:cstheme="minorHAnsi"/>
          <w:b/>
          <w:bCs/>
          <w:sz w:val="32"/>
          <w:szCs w:val="32"/>
        </w:rPr>
      </w:pPr>
    </w:p>
    <w:p w14:paraId="69DC0572" w14:textId="6E1DBDE1" w:rsidR="00AA757F" w:rsidRPr="00691F26" w:rsidRDefault="00AA757F" w:rsidP="00AA757F">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38C9D5AF" w14:textId="77777777" w:rsidR="00AA757F" w:rsidRDefault="00AA757F" w:rsidP="00AA757F">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32176A4D" w14:textId="77777777" w:rsidR="00AA757F" w:rsidRPr="0074791E" w:rsidRDefault="00AA757F" w:rsidP="00AA757F">
      <w:pPr>
        <w:numPr>
          <w:ilvl w:val="0"/>
          <w:numId w:val="90"/>
        </w:numPr>
        <w:pBdr>
          <w:top w:val="nil"/>
          <w:left w:val="nil"/>
          <w:bottom w:val="nil"/>
          <w:right w:val="nil"/>
          <w:between w:val="nil"/>
        </w:pBdr>
        <w:ind w:left="426"/>
        <w:rPr>
          <w:rFonts w:asciiTheme="minorHAnsi" w:hAnsiTheme="minorHAnsi" w:cstheme="minorHAnsi"/>
        </w:rPr>
      </w:pPr>
      <w:r w:rsidRPr="0074791E">
        <w:rPr>
          <w:rFonts w:asciiTheme="minorHAnsi" w:hAnsiTheme="minorHAnsi" w:cstheme="minorHAnsi"/>
        </w:rPr>
        <w:t xml:space="preserve">je </w:t>
      </w:r>
      <w:r w:rsidRPr="0074791E">
        <w:rPr>
          <w:rFonts w:asciiTheme="minorHAnsi" w:hAnsiTheme="minorHAnsi" w:cstheme="minorHAnsi"/>
          <w:color w:val="000000"/>
        </w:rPr>
        <w:t>stelt een handelingsplan op voor individuele leerlingen</w:t>
      </w:r>
      <w:r>
        <w:rPr>
          <w:rFonts w:asciiTheme="minorHAnsi" w:hAnsiTheme="minorHAnsi" w:cstheme="minorHAnsi"/>
          <w:color w:val="000000"/>
        </w:rPr>
        <w:t xml:space="preserve"> en/of leerlingengroep</w:t>
      </w:r>
      <w:r w:rsidRPr="0074791E">
        <w:rPr>
          <w:rFonts w:asciiTheme="minorHAnsi" w:hAnsiTheme="minorHAnsi" w:cstheme="minorHAnsi"/>
          <w:color w:val="000000"/>
        </w:rPr>
        <w:t>:</w:t>
      </w:r>
    </w:p>
    <w:p w14:paraId="4755C9A3" w14:textId="77777777" w:rsidR="00AA757F"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maakt een adequate beginsituatieanalyse, stelt opvoedings- en onderwijsbehoeften m.b.t. de eigen discipline vast en brengt deze in kaart (1).</w:t>
      </w:r>
    </w:p>
    <w:p w14:paraId="41255EDC" w14:textId="77777777" w:rsidR="00AA757F"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selecteert in functie van de zorg- en ondersteuningsnoden en in samenspraak met het multidisciplinair team/klassenraad doelen voor een bepaalde periode (2).</w:t>
      </w:r>
    </w:p>
    <w:p w14:paraId="51B5064C" w14:textId="77777777" w:rsidR="00AA757F" w:rsidRPr="00595DC6"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leert de jongere competenties en vaardigheden aan relevant voor de algemene ontwikkeling.</w:t>
      </w:r>
    </w:p>
    <w:p w14:paraId="28BF6C6D" w14:textId="77777777" w:rsidR="00AA757F"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 xml:space="preserve">Je stelt, op basis van (1) en (2), een plan van aanpak op. </w:t>
      </w:r>
    </w:p>
    <w:p w14:paraId="52AF4AC4" w14:textId="77777777" w:rsidR="00AA757F"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voert het plan van aanpak zoveel mogelijk uit in een geïntegreerde klascontext of, indien noodzakelijk, in een individuele context.</w:t>
      </w:r>
    </w:p>
    <w:p w14:paraId="29D431BF" w14:textId="77777777" w:rsidR="00AA757F"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w:t>
      </w:r>
      <w:r w:rsidRPr="00836246">
        <w:rPr>
          <w:rFonts w:asciiTheme="minorHAnsi" w:eastAsia="Arial" w:hAnsiTheme="minorHAnsi" w:cstheme="minorHAnsi"/>
          <w:bCs/>
          <w:iCs/>
          <w:color w:val="000000"/>
        </w:rPr>
        <w:t>e ontwikkelt binnen de eigen discipline ondersteunende materialen aangepast aan het ontwikkelingsniveau van de groep/van de jongere</w:t>
      </w:r>
      <w:r w:rsidRPr="006F3DC6">
        <w:rPr>
          <w:rFonts w:asciiTheme="minorHAnsi" w:eastAsia="Arial" w:hAnsiTheme="minorHAnsi" w:cstheme="minorHAnsi"/>
          <w:bCs/>
          <w:iCs/>
          <w:color w:val="000000"/>
        </w:rPr>
        <w:t xml:space="preserve"> en integreert deze in de praktijk.</w:t>
      </w:r>
    </w:p>
    <w:p w14:paraId="4C853F7B" w14:textId="77777777" w:rsidR="00AA757F"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6F3DC6">
        <w:rPr>
          <w:rFonts w:asciiTheme="minorHAnsi" w:eastAsia="Arial" w:hAnsiTheme="minorHAnsi" w:cstheme="minorHAnsi"/>
          <w:bCs/>
          <w:iCs/>
          <w:color w:val="000000"/>
        </w:rPr>
        <w:t>Je formuleert adviezen voor leerkrachten binnen de eigen discipline.</w:t>
      </w:r>
    </w:p>
    <w:p w14:paraId="2EE13C62" w14:textId="77777777" w:rsidR="00AA757F" w:rsidRPr="00534C5B"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ondersteunt leerkrachten in de klaspraktijk om adequaat te differentiëren.</w:t>
      </w:r>
    </w:p>
    <w:p w14:paraId="11D64842" w14:textId="77777777" w:rsidR="00AA757F" w:rsidRPr="00313585"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sidRPr="008D125B">
        <w:rPr>
          <w:rFonts w:asciiTheme="minorHAnsi" w:eastAsia="Arial" w:hAnsiTheme="minorHAnsi" w:cstheme="minorHAnsi"/>
          <w:bCs/>
          <w:iCs/>
        </w:rPr>
        <w:t>Je selecteert in functie van de ontwikkelingsdoelen en het vooropgestelde handelingsplan de beoordelingscriteria, instrumenten en observatiemomenten om de ontwikkeling van je leerlingen te kunnen volgen.</w:t>
      </w:r>
    </w:p>
    <w:p w14:paraId="649EB87B" w14:textId="77777777" w:rsidR="00AA757F" w:rsidRDefault="00AA757F" w:rsidP="00AA757F">
      <w:pPr>
        <w:pStyle w:val="Lijstalinea"/>
        <w:widowControl w:val="0"/>
        <w:numPr>
          <w:ilvl w:val="0"/>
          <w:numId w:val="91"/>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r>
        <w:rPr>
          <w:rFonts w:asciiTheme="minorHAnsi" w:eastAsia="Arial" w:hAnsiTheme="minorHAnsi" w:cstheme="minorHAnsi"/>
          <w:bCs/>
          <w:iCs/>
          <w:color w:val="000000"/>
        </w:rPr>
        <w:t>Je stuurt de handelingsplanning inhoudelijk bij m.b.t. de eigen discipline.</w:t>
      </w:r>
    </w:p>
    <w:p w14:paraId="381842D7" w14:textId="77777777" w:rsidR="00AA757F" w:rsidRPr="00DF5366" w:rsidRDefault="00AA757F" w:rsidP="00AA757F">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p>
    <w:p w14:paraId="15C90B20" w14:textId="77777777" w:rsidR="00AA757F" w:rsidRPr="007C27D1" w:rsidRDefault="00AA757F" w:rsidP="00AA757F">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houdt rekening met de veiligheid van je leerlingen.</w:t>
      </w:r>
    </w:p>
    <w:p w14:paraId="5CBC7602" w14:textId="77777777" w:rsidR="00AA757F" w:rsidRDefault="00AA757F" w:rsidP="00AA757F">
      <w:pPr>
        <w:pStyle w:val="Lijstalinea"/>
        <w:widowControl w:val="0"/>
        <w:numPr>
          <w:ilvl w:val="0"/>
          <w:numId w:val="90"/>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7C27D1">
        <w:rPr>
          <w:rFonts w:asciiTheme="minorHAnsi" w:eastAsia="Arial" w:hAnsiTheme="minorHAnsi" w:cstheme="minorHAnsi"/>
          <w:bCs/>
          <w:iCs/>
          <w:color w:val="000000"/>
        </w:rPr>
        <w:t>Je voert de schoolintern</w:t>
      </w:r>
      <w:r>
        <w:rPr>
          <w:rFonts w:asciiTheme="minorHAnsi" w:eastAsia="Arial" w:hAnsiTheme="minorHAnsi" w:cstheme="minorHAnsi"/>
          <w:bCs/>
          <w:iCs/>
          <w:color w:val="000000"/>
        </w:rPr>
        <w:t>e</w:t>
      </w:r>
      <w:r w:rsidRPr="007C27D1">
        <w:rPr>
          <w:rFonts w:asciiTheme="minorHAnsi" w:eastAsia="Arial" w:hAnsiTheme="minorHAnsi" w:cstheme="minorHAnsi"/>
          <w:bCs/>
          <w:iCs/>
          <w:color w:val="000000"/>
        </w:rPr>
        <w:t xml:space="preserve"> afspraken inzake administratieve taken uit.</w:t>
      </w:r>
    </w:p>
    <w:p w14:paraId="45080B16" w14:textId="77777777" w:rsidR="00AA757F" w:rsidRDefault="00AA757F" w:rsidP="00AA757F">
      <w:pPr>
        <w:numPr>
          <w:ilvl w:val="0"/>
          <w:numId w:val="90"/>
        </w:numPr>
        <w:ind w:left="426"/>
        <w:rPr>
          <w:rFonts w:asciiTheme="minorHAnsi" w:hAnsiTheme="minorHAnsi" w:cstheme="minorHAnsi"/>
        </w:rPr>
      </w:pPr>
      <w:r w:rsidRPr="00836246">
        <w:rPr>
          <w:rFonts w:asciiTheme="minorHAnsi" w:hAnsiTheme="minorHAnsi" w:cstheme="minorHAnsi"/>
        </w:rPr>
        <w:t>Je neemt deel aan het uitvoeren van vakoverschrijdende leerlinggebonden activiteiten</w:t>
      </w:r>
      <w:r>
        <w:rPr>
          <w:rFonts w:asciiTheme="minorHAnsi" w:hAnsiTheme="minorHAnsi" w:cstheme="minorHAnsi"/>
        </w:rPr>
        <w:t>.</w:t>
      </w:r>
    </w:p>
    <w:p w14:paraId="609E1518" w14:textId="77777777" w:rsidR="00AA757F" w:rsidRPr="00836246" w:rsidRDefault="00AA757F" w:rsidP="00AA757F">
      <w:pPr>
        <w:rPr>
          <w:rFonts w:asciiTheme="minorHAnsi" w:hAnsiTheme="minorHAnsi" w:cstheme="minorHAnsi"/>
          <w:b/>
          <w:bCs/>
        </w:rPr>
      </w:pPr>
    </w:p>
    <w:p w14:paraId="2B9C2C36" w14:textId="77777777" w:rsidR="00AA757F" w:rsidRDefault="00AA757F" w:rsidP="00AA757F">
      <w:pPr>
        <w:spacing w:line="276" w:lineRule="auto"/>
        <w:rPr>
          <w:rFonts w:asciiTheme="minorHAnsi" w:hAnsiTheme="minorHAnsi" w:cstheme="minorHAnsi"/>
          <w:b/>
          <w:bCs/>
          <w:sz w:val="28"/>
          <w:szCs w:val="28"/>
        </w:rPr>
      </w:pPr>
      <w:r>
        <w:rPr>
          <w:rFonts w:asciiTheme="minorHAnsi" w:hAnsiTheme="minorHAnsi" w:cstheme="minorHAnsi"/>
          <w:b/>
          <w:bCs/>
          <w:sz w:val="28"/>
          <w:szCs w:val="28"/>
        </w:rPr>
        <w:lastRenderedPageBreak/>
        <w:t xml:space="preserve">2. </w:t>
      </w:r>
      <w:r w:rsidRPr="00691F26">
        <w:rPr>
          <w:rFonts w:asciiTheme="minorHAnsi" w:hAnsiTheme="minorHAnsi" w:cstheme="minorHAnsi"/>
          <w:b/>
          <w:bCs/>
          <w:sz w:val="28"/>
          <w:szCs w:val="28"/>
        </w:rPr>
        <w:t>Overleg en samenwerking met directie, collega’s, CLB, ouders en externe partners</w:t>
      </w:r>
    </w:p>
    <w:p w14:paraId="2158DC13" w14:textId="77777777" w:rsidR="00AA757F" w:rsidRPr="00836246" w:rsidRDefault="00AA757F" w:rsidP="00AA757F">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836246">
        <w:rPr>
          <w:rFonts w:asciiTheme="minorHAnsi" w:hAnsiTheme="minorHAnsi" w:cstheme="minorHAnsi"/>
        </w:rPr>
        <w:t>organiseert en participeert aan de formele en informele overleg- en samenwerkingsinitiatieven</w:t>
      </w:r>
      <w:r>
        <w:rPr>
          <w:rFonts w:asciiTheme="minorHAnsi" w:hAnsiTheme="minorHAnsi" w:cstheme="minorHAnsi"/>
        </w:rPr>
        <w:t>.</w:t>
      </w:r>
    </w:p>
    <w:p w14:paraId="68FF912D" w14:textId="77777777" w:rsidR="00AA757F" w:rsidRPr="00836246" w:rsidRDefault="00AA757F" w:rsidP="00AA757F">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836246">
        <w:rPr>
          <w:rFonts w:asciiTheme="minorHAnsi" w:hAnsiTheme="minorHAnsi" w:cstheme="minorHAnsi"/>
        </w:rPr>
        <w:t>initieert, bereidt voor en neemt actief deel aan klassenraad/multidisciplinair overleg m.b.t. klasgroep of m.b.t. individuele leerling</w:t>
      </w:r>
      <w:r>
        <w:rPr>
          <w:rFonts w:asciiTheme="minorHAnsi" w:hAnsiTheme="minorHAnsi" w:cstheme="minorHAnsi"/>
        </w:rPr>
        <w:t>.</w:t>
      </w:r>
      <w:r w:rsidRPr="00836246">
        <w:rPr>
          <w:rFonts w:asciiTheme="minorHAnsi" w:hAnsiTheme="minorHAnsi" w:cstheme="minorHAnsi"/>
        </w:rPr>
        <w:t xml:space="preserve"> </w:t>
      </w:r>
    </w:p>
    <w:p w14:paraId="2F71681B" w14:textId="77777777" w:rsidR="00AA757F" w:rsidRPr="00836246" w:rsidRDefault="00AA757F" w:rsidP="00AA757F">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836246">
        <w:rPr>
          <w:rFonts w:asciiTheme="minorHAnsi" w:hAnsiTheme="minorHAnsi" w:cstheme="minorHAnsi"/>
        </w:rPr>
        <w:t>draagt bij tot een optimale informatie-uitwisseling tussen alle betrokkenen (verslaggeving, verantwoording,…)</w:t>
      </w:r>
      <w:r w:rsidRPr="000C5731">
        <w:rPr>
          <w:rFonts w:asciiTheme="minorHAnsi" w:hAnsiTheme="minorHAnsi" w:cstheme="minorHAnsi"/>
        </w:rPr>
        <w:t>.</w:t>
      </w:r>
      <w:r w:rsidRPr="00836246">
        <w:rPr>
          <w:rFonts w:asciiTheme="minorHAnsi" w:hAnsiTheme="minorHAnsi" w:cstheme="minorHAnsi"/>
        </w:rPr>
        <w:t xml:space="preserve"> </w:t>
      </w:r>
    </w:p>
    <w:p w14:paraId="2CB397D8" w14:textId="77777777" w:rsidR="00AA757F" w:rsidRPr="000C5731" w:rsidRDefault="00AA757F" w:rsidP="00AA757F">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communiceert en overlegt met ouders en opvoedingsverantwoordelijken over de specifieke aanpak en de evolutie van de jongere vanuit de eigen discipline.</w:t>
      </w:r>
    </w:p>
    <w:p w14:paraId="00D5109D" w14:textId="77777777" w:rsidR="00AA757F" w:rsidRPr="00836246" w:rsidRDefault="00AA757F" w:rsidP="00AA757F">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836246">
        <w:rPr>
          <w:rFonts w:asciiTheme="minorHAnsi" w:hAnsiTheme="minorHAnsi" w:cstheme="minorHAnsi"/>
        </w:rPr>
        <w:t>maakt</w:t>
      </w:r>
      <w:r w:rsidRPr="000C5731">
        <w:rPr>
          <w:rFonts w:asciiTheme="minorHAnsi" w:hAnsiTheme="minorHAnsi" w:cstheme="minorHAnsi"/>
        </w:rPr>
        <w:t xml:space="preserve"> </w:t>
      </w:r>
      <w:r w:rsidRPr="00836246">
        <w:rPr>
          <w:rFonts w:asciiTheme="minorHAnsi" w:hAnsiTheme="minorHAnsi" w:cstheme="minorHAnsi"/>
        </w:rPr>
        <w:t>afspraken met betrokkenen en volgt op dat de gemaakte afspraken</w:t>
      </w:r>
      <w:r w:rsidRPr="000C5731">
        <w:rPr>
          <w:rFonts w:asciiTheme="minorHAnsi" w:hAnsiTheme="minorHAnsi" w:cstheme="minorHAnsi"/>
        </w:rPr>
        <w:t xml:space="preserve"> in verband met de eigen discipline</w:t>
      </w:r>
      <w:r w:rsidRPr="00836246">
        <w:rPr>
          <w:rFonts w:asciiTheme="minorHAnsi" w:hAnsiTheme="minorHAnsi" w:cstheme="minorHAnsi"/>
        </w:rPr>
        <w:t xml:space="preserve"> door iedereen nageleefd worden</w:t>
      </w:r>
      <w:r w:rsidRPr="000C5731">
        <w:rPr>
          <w:rFonts w:asciiTheme="minorHAnsi" w:hAnsiTheme="minorHAnsi" w:cstheme="minorHAnsi"/>
        </w:rPr>
        <w:t>.</w:t>
      </w:r>
    </w:p>
    <w:p w14:paraId="08EB1408" w14:textId="77777777" w:rsidR="00AA757F" w:rsidRPr="00836246" w:rsidRDefault="00AA757F" w:rsidP="00AA757F">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Je waakt over de voortzetting van het geleerde vanuit de schoolse omgeving naar de thuissituatie.</w:t>
      </w:r>
    </w:p>
    <w:p w14:paraId="3D6C24D7" w14:textId="77777777" w:rsidR="00AA757F" w:rsidRPr="00836246" w:rsidRDefault="00AA757F" w:rsidP="00AA757F">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sidRPr="000C5731">
        <w:rPr>
          <w:rFonts w:asciiTheme="minorHAnsi" w:hAnsiTheme="minorHAnsi" w:cstheme="minorHAnsi"/>
        </w:rPr>
        <w:t xml:space="preserve">Je </w:t>
      </w:r>
      <w:r w:rsidRPr="00836246">
        <w:rPr>
          <w:rFonts w:asciiTheme="minorHAnsi" w:hAnsiTheme="minorHAnsi" w:cstheme="minorHAnsi"/>
        </w:rPr>
        <w:t>werkt mee aan de kwaliteitszorg,</w:t>
      </w:r>
      <w:r w:rsidRPr="000C5731">
        <w:rPr>
          <w:rFonts w:asciiTheme="minorHAnsi" w:hAnsiTheme="minorHAnsi" w:cstheme="minorHAnsi"/>
        </w:rPr>
        <w:t xml:space="preserve"> visieontwikkeling,</w:t>
      </w:r>
      <w:r w:rsidRPr="00836246">
        <w:rPr>
          <w:rFonts w:asciiTheme="minorHAnsi" w:hAnsiTheme="minorHAnsi" w:cstheme="minorHAnsi"/>
        </w:rPr>
        <w:t xml:space="preserve"> de uitbouw en de concretisering van het beleid van de school</w:t>
      </w:r>
      <w:r w:rsidRPr="000C5731">
        <w:rPr>
          <w:rFonts w:asciiTheme="minorHAnsi" w:hAnsiTheme="minorHAnsi" w:cstheme="minorHAnsi"/>
        </w:rPr>
        <w:t>.</w:t>
      </w:r>
    </w:p>
    <w:p w14:paraId="78CE1858" w14:textId="77777777" w:rsidR="00AA757F" w:rsidRPr="00261024" w:rsidRDefault="00AA757F" w:rsidP="00AA757F">
      <w:pPr>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76" w:right="5"/>
        <w:rPr>
          <w:rFonts w:asciiTheme="minorHAnsi" w:hAnsiTheme="minorHAnsi" w:cstheme="minorHAnsi"/>
        </w:rPr>
      </w:pPr>
    </w:p>
    <w:p w14:paraId="1588CE06" w14:textId="77777777" w:rsidR="00AA757F" w:rsidRPr="006F3741" w:rsidRDefault="00AA757F" w:rsidP="00AA757F">
      <w:pPr>
        <w:pStyle w:val="Lijstalinea"/>
        <w:widowControl w:val="0"/>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p>
    <w:p w14:paraId="3C547EF1" w14:textId="77777777" w:rsidR="00AA757F" w:rsidRPr="00691F26" w:rsidRDefault="00AA757F" w:rsidP="00AA757F">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1096B753" w14:textId="77777777" w:rsidR="00AA757F" w:rsidRPr="00836246" w:rsidRDefault="00AA757F" w:rsidP="00AA757F">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836246">
        <w:rPr>
          <w:rFonts w:asciiTheme="minorHAnsi" w:hAnsiTheme="minorHAnsi" w:cstheme="minorHAnsi"/>
          <w:color w:val="000000"/>
        </w:rPr>
        <w:t>volgt externe en interne nascholingen, dit zowel op gebied van vakkennis als van opvoedkundige aspecten, en deelt de informatie</w:t>
      </w:r>
      <w:r>
        <w:rPr>
          <w:rFonts w:asciiTheme="minorHAnsi" w:hAnsiTheme="minorHAnsi" w:cstheme="minorHAnsi"/>
          <w:color w:val="000000"/>
        </w:rPr>
        <w:t>.</w:t>
      </w:r>
    </w:p>
    <w:p w14:paraId="0103A17B" w14:textId="77777777" w:rsidR="00AA757F" w:rsidRPr="00836246" w:rsidRDefault="00AA757F" w:rsidP="00AA757F">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836246">
        <w:rPr>
          <w:rFonts w:asciiTheme="minorHAnsi" w:hAnsiTheme="minorHAnsi" w:cstheme="minorHAnsi"/>
          <w:color w:val="000000"/>
        </w:rPr>
        <w:t>neemt actief deel aan expertise-ontwikkeling en -deling binnen en buiten de school</w:t>
      </w:r>
      <w:r>
        <w:rPr>
          <w:rFonts w:asciiTheme="minorHAnsi" w:hAnsiTheme="minorHAnsi" w:cstheme="minorHAnsi"/>
          <w:color w:val="000000"/>
        </w:rPr>
        <w:t>.</w:t>
      </w:r>
      <w:r w:rsidRPr="00836246">
        <w:rPr>
          <w:rFonts w:asciiTheme="minorHAnsi" w:hAnsiTheme="minorHAnsi" w:cstheme="minorHAnsi"/>
          <w:color w:val="000000"/>
        </w:rPr>
        <w:t xml:space="preserve"> </w:t>
      </w:r>
    </w:p>
    <w:p w14:paraId="03569340" w14:textId="77777777" w:rsidR="00AA757F" w:rsidRPr="00836246" w:rsidRDefault="00AA757F" w:rsidP="00AA757F">
      <w:pPr>
        <w:numPr>
          <w:ilvl w:val="0"/>
          <w:numId w:val="89"/>
        </w:numPr>
        <w:ind w:left="426"/>
        <w:rPr>
          <w:rFonts w:asciiTheme="minorHAnsi" w:hAnsiTheme="minorHAnsi" w:cstheme="minorHAnsi"/>
        </w:rPr>
      </w:pPr>
      <w:r w:rsidRPr="000C5731">
        <w:rPr>
          <w:rFonts w:asciiTheme="minorHAnsi" w:hAnsiTheme="minorHAnsi" w:cstheme="minorHAnsi"/>
        </w:rPr>
        <w:t>J</w:t>
      </w:r>
      <w:r w:rsidRPr="00836246">
        <w:rPr>
          <w:rFonts w:asciiTheme="minorHAnsi" w:hAnsiTheme="minorHAnsi" w:cstheme="minorHAnsi"/>
        </w:rPr>
        <w:t>e volgt actuele, wetenschappelijke ontwikkelingen op, evalueert wetenschappelijke onderzoeksliteratuur en gebruikt de bekomen informatie in de school.</w:t>
      </w:r>
    </w:p>
    <w:p w14:paraId="2B5BAE22" w14:textId="77777777" w:rsidR="00AA757F" w:rsidRPr="00836246" w:rsidRDefault="00AA757F" w:rsidP="00AA757F">
      <w:pPr>
        <w:numPr>
          <w:ilvl w:val="0"/>
          <w:numId w:val="89"/>
        </w:numPr>
        <w:ind w:left="426"/>
        <w:rPr>
          <w:rFonts w:asciiTheme="minorHAnsi" w:hAnsiTheme="minorHAnsi" w:cstheme="minorHAnsi"/>
        </w:rPr>
      </w:pPr>
      <w:r w:rsidRPr="00836246">
        <w:rPr>
          <w:rFonts w:asciiTheme="minorHAnsi" w:hAnsiTheme="minorHAnsi" w:cstheme="minorHAnsi"/>
        </w:rPr>
        <w:t>Je evalueert je beroepsmatig handelen door toetsing en reflectie</w:t>
      </w:r>
      <w:r w:rsidRPr="000C5731">
        <w:rPr>
          <w:rFonts w:asciiTheme="minorHAnsi" w:hAnsiTheme="minorHAnsi" w:cstheme="minorHAnsi"/>
        </w:rPr>
        <w:t xml:space="preserve"> en stuurt je eigen handelen bij.</w:t>
      </w:r>
    </w:p>
    <w:p w14:paraId="77340FF2" w14:textId="77777777" w:rsidR="00AA757F" w:rsidRDefault="00AA757F" w:rsidP="00AA757F"/>
    <w:p w14:paraId="23549D4E" w14:textId="77777777" w:rsidR="00AA757F" w:rsidRDefault="00AA757F" w:rsidP="00AA757F"/>
    <w:p w14:paraId="0023883D" w14:textId="77777777" w:rsidR="00AA757F" w:rsidRDefault="00AA757F" w:rsidP="00AA757F"/>
    <w:p w14:paraId="6E2E49E6" w14:textId="77777777" w:rsidR="00AA757F" w:rsidRDefault="00AA757F" w:rsidP="00AA757F"/>
    <w:p w14:paraId="00D5F02D" w14:textId="77777777" w:rsidR="00AA757F" w:rsidRDefault="00AA757F" w:rsidP="00AA757F"/>
    <w:p w14:paraId="2A6B9457" w14:textId="77777777" w:rsidR="00AA757F" w:rsidRDefault="00AA757F" w:rsidP="00AA757F"/>
    <w:p w14:paraId="7C26849A" w14:textId="77777777" w:rsidR="00AA757F" w:rsidRDefault="00AA757F" w:rsidP="00AA757F">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6CB9F9B9" w14:textId="77777777" w:rsidR="00AA757F" w:rsidRPr="00FE1152" w:rsidRDefault="00AA757F" w:rsidP="00AA757F">
      <w:pPr>
        <w:spacing w:line="276" w:lineRule="auto"/>
        <w:rPr>
          <w:rFonts w:asciiTheme="minorHAnsi" w:hAnsiTheme="minorHAnsi" w:cstheme="minorHAnsi"/>
          <w:b/>
          <w:bCs/>
          <w:sz w:val="32"/>
          <w:szCs w:val="32"/>
        </w:rPr>
      </w:pPr>
    </w:p>
    <w:p w14:paraId="35AE147C" w14:textId="77777777" w:rsidR="00AA757F" w:rsidRDefault="00AA757F" w:rsidP="00AA757F">
      <w:pPr>
        <w:rPr>
          <w:rFonts w:asciiTheme="minorHAnsi" w:hAnsiTheme="minorHAnsi" w:cstheme="minorHAnsi"/>
          <w:b/>
          <w:bCs/>
          <w:sz w:val="32"/>
          <w:szCs w:val="32"/>
        </w:rPr>
      </w:pPr>
    </w:p>
    <w:p w14:paraId="7254B0A3" w14:textId="77777777" w:rsidR="00AA757F" w:rsidRDefault="00AA757F" w:rsidP="00AA757F">
      <w:pPr>
        <w:rPr>
          <w:rFonts w:asciiTheme="minorHAnsi" w:hAnsiTheme="minorHAnsi" w:cstheme="minorHAnsi"/>
          <w:b/>
          <w:bCs/>
          <w:sz w:val="32"/>
          <w:szCs w:val="32"/>
        </w:rPr>
      </w:pPr>
    </w:p>
    <w:p w14:paraId="36094404" w14:textId="77777777" w:rsidR="00AA757F" w:rsidRDefault="00AA757F" w:rsidP="00AA757F">
      <w:pPr>
        <w:rPr>
          <w:rFonts w:asciiTheme="minorHAnsi" w:hAnsiTheme="minorHAnsi" w:cstheme="minorHAnsi"/>
          <w:b/>
          <w:bCs/>
          <w:sz w:val="32"/>
          <w:szCs w:val="32"/>
        </w:rPr>
      </w:pPr>
    </w:p>
    <w:p w14:paraId="1C832F63" w14:textId="77777777" w:rsidR="00AA757F" w:rsidRDefault="00AA757F" w:rsidP="00AA757F">
      <w:pPr>
        <w:rPr>
          <w:rFonts w:asciiTheme="minorHAnsi" w:hAnsiTheme="minorHAnsi" w:cstheme="minorHAnsi"/>
          <w:b/>
          <w:bCs/>
          <w:sz w:val="32"/>
          <w:szCs w:val="32"/>
        </w:rPr>
      </w:pPr>
    </w:p>
    <w:p w14:paraId="6FBDABF3" w14:textId="77777777" w:rsidR="00AA757F" w:rsidRDefault="00AA757F" w:rsidP="00AA757F">
      <w:pPr>
        <w:rPr>
          <w:rFonts w:asciiTheme="minorHAnsi" w:hAnsiTheme="minorHAnsi" w:cstheme="minorHAnsi"/>
          <w:b/>
          <w:bCs/>
          <w:sz w:val="32"/>
          <w:szCs w:val="32"/>
        </w:rPr>
      </w:pPr>
    </w:p>
    <w:p w14:paraId="5A7A71F3" w14:textId="77777777" w:rsidR="00AA757F" w:rsidRDefault="00AA757F" w:rsidP="00AA757F"/>
    <w:p w14:paraId="26726E0A" w14:textId="77777777" w:rsidR="00AA757F" w:rsidRDefault="00AA757F" w:rsidP="00AA757F">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0EF44BA7" w14:textId="77777777" w:rsidR="00AA757F" w:rsidRDefault="00AA757F" w:rsidP="00AA757F">
      <w:pPr>
        <w:rPr>
          <w:rFonts w:ascii="Calibri" w:eastAsia="Calibri" w:hAnsi="Calibri" w:cs="Calibri"/>
        </w:rPr>
      </w:pPr>
      <w:r>
        <w:rPr>
          <w:rFonts w:ascii="Calibri" w:eastAsia="Calibri" w:hAnsi="Calibri" w:cs="Calibri"/>
        </w:rPr>
        <w:t>In overleg opgemaakt te   …………………………………………… (plaats)  op ………/…………/……… (datum).</w:t>
      </w:r>
    </w:p>
    <w:p w14:paraId="4D070D39" w14:textId="77777777" w:rsidR="00AA757F" w:rsidRDefault="00AA757F" w:rsidP="00AA757F">
      <w:pPr>
        <w:rPr>
          <w:rFonts w:ascii="Calibri" w:eastAsia="Calibri" w:hAnsi="Calibri" w:cs="Calibri"/>
        </w:rPr>
      </w:pPr>
    </w:p>
    <w:p w14:paraId="22932F75" w14:textId="77777777" w:rsidR="00AA757F" w:rsidRDefault="00AA757F" w:rsidP="00AA757F">
      <w:pPr>
        <w:rPr>
          <w:rFonts w:ascii="Calibri" w:eastAsia="Calibri" w:hAnsi="Calibri" w:cs="Calibri"/>
        </w:rPr>
      </w:pPr>
    </w:p>
    <w:p w14:paraId="039056A0" w14:textId="77777777" w:rsidR="00AA757F" w:rsidRDefault="00AA757F" w:rsidP="00AA757F">
      <w:pPr>
        <w:rPr>
          <w:rFonts w:ascii="Calibri" w:eastAsia="Calibri" w:hAnsi="Calibri" w:cs="Calibri"/>
        </w:rPr>
      </w:pPr>
      <w:r>
        <w:rPr>
          <w:rFonts w:ascii="Calibri" w:eastAsia="Calibri" w:hAnsi="Calibri" w:cs="Calibri"/>
        </w:rPr>
        <w:t>Voor kennisname en ontvangst van één exemplaar van de functiebeschrijving.</w:t>
      </w:r>
    </w:p>
    <w:p w14:paraId="5357F7AA" w14:textId="77777777" w:rsidR="00AA757F" w:rsidRDefault="00AA757F" w:rsidP="00AA757F">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AA757F" w14:paraId="21E19668" w14:textId="77777777" w:rsidTr="00A36E2C">
        <w:tc>
          <w:tcPr>
            <w:tcW w:w="5145" w:type="dxa"/>
          </w:tcPr>
          <w:p w14:paraId="70C50FCB" w14:textId="77777777" w:rsidR="00AA757F" w:rsidRDefault="00AA757F" w:rsidP="00A36E2C">
            <w:pPr>
              <w:rPr>
                <w:rFonts w:ascii="Calibri" w:eastAsia="Calibri" w:hAnsi="Calibri" w:cs="Calibri"/>
              </w:rPr>
            </w:pPr>
            <w:r>
              <w:rPr>
                <w:rFonts w:ascii="Calibri" w:eastAsia="Calibri" w:hAnsi="Calibri" w:cs="Calibri"/>
              </w:rPr>
              <w:t>Personeelslid</w:t>
            </w:r>
          </w:p>
        </w:tc>
        <w:tc>
          <w:tcPr>
            <w:tcW w:w="4665" w:type="dxa"/>
          </w:tcPr>
          <w:p w14:paraId="52FBD32F" w14:textId="77777777" w:rsidR="00AA757F" w:rsidRDefault="00AA757F" w:rsidP="00A36E2C">
            <w:pPr>
              <w:rPr>
                <w:rFonts w:ascii="Calibri" w:eastAsia="Calibri" w:hAnsi="Calibri" w:cs="Calibri"/>
              </w:rPr>
            </w:pPr>
            <w:r>
              <w:rPr>
                <w:rFonts w:ascii="Calibri" w:eastAsia="Calibri" w:hAnsi="Calibri" w:cs="Calibri"/>
              </w:rPr>
              <w:t>Eerste evaluator</w:t>
            </w:r>
          </w:p>
        </w:tc>
      </w:tr>
      <w:tr w:rsidR="00AA757F" w14:paraId="3B5AD262" w14:textId="77777777" w:rsidTr="00A36E2C">
        <w:tc>
          <w:tcPr>
            <w:tcW w:w="5145" w:type="dxa"/>
          </w:tcPr>
          <w:p w14:paraId="6653CF92" w14:textId="77777777" w:rsidR="00AA757F" w:rsidRDefault="00AA757F" w:rsidP="00A36E2C">
            <w:pPr>
              <w:rPr>
                <w:rFonts w:ascii="Calibri" w:eastAsia="Calibri" w:hAnsi="Calibri" w:cs="Calibri"/>
              </w:rPr>
            </w:pPr>
          </w:p>
          <w:p w14:paraId="384F124B" w14:textId="77777777" w:rsidR="00AA757F" w:rsidRDefault="00AA757F" w:rsidP="00A36E2C">
            <w:pPr>
              <w:rPr>
                <w:rFonts w:ascii="Calibri" w:eastAsia="Calibri" w:hAnsi="Calibri" w:cs="Calibri"/>
              </w:rPr>
            </w:pPr>
          </w:p>
          <w:p w14:paraId="4C7DA38F" w14:textId="77777777" w:rsidR="00AA757F" w:rsidRDefault="00AA757F" w:rsidP="00A36E2C">
            <w:pPr>
              <w:rPr>
                <w:rFonts w:ascii="Calibri" w:eastAsia="Calibri" w:hAnsi="Calibri" w:cs="Calibri"/>
              </w:rPr>
            </w:pPr>
          </w:p>
          <w:p w14:paraId="0AF87666" w14:textId="77777777" w:rsidR="00AA757F" w:rsidRDefault="00AA757F" w:rsidP="00A36E2C">
            <w:pPr>
              <w:rPr>
                <w:rFonts w:ascii="Calibri" w:eastAsia="Calibri" w:hAnsi="Calibri" w:cs="Calibri"/>
              </w:rPr>
            </w:pPr>
            <w:r>
              <w:rPr>
                <w:rFonts w:ascii="Calibri" w:eastAsia="Calibri" w:hAnsi="Calibri" w:cs="Calibri"/>
              </w:rPr>
              <w:t>(naam en handtekening)</w:t>
            </w:r>
          </w:p>
        </w:tc>
        <w:tc>
          <w:tcPr>
            <w:tcW w:w="4665" w:type="dxa"/>
          </w:tcPr>
          <w:p w14:paraId="78E2EB89" w14:textId="77777777" w:rsidR="00AA757F" w:rsidRDefault="00AA757F" w:rsidP="00A36E2C">
            <w:pPr>
              <w:rPr>
                <w:rFonts w:ascii="Calibri" w:eastAsia="Calibri" w:hAnsi="Calibri" w:cs="Calibri"/>
              </w:rPr>
            </w:pPr>
          </w:p>
          <w:p w14:paraId="3472E7B9" w14:textId="77777777" w:rsidR="00AA757F" w:rsidRDefault="00AA757F" w:rsidP="00A36E2C">
            <w:pPr>
              <w:rPr>
                <w:rFonts w:ascii="Calibri" w:eastAsia="Calibri" w:hAnsi="Calibri" w:cs="Calibri"/>
              </w:rPr>
            </w:pPr>
          </w:p>
          <w:p w14:paraId="37306EE9" w14:textId="77777777" w:rsidR="00AA757F" w:rsidRDefault="00AA757F" w:rsidP="00A36E2C">
            <w:pPr>
              <w:rPr>
                <w:rFonts w:ascii="Calibri" w:eastAsia="Calibri" w:hAnsi="Calibri" w:cs="Calibri"/>
              </w:rPr>
            </w:pPr>
          </w:p>
          <w:p w14:paraId="581BBE27" w14:textId="77777777" w:rsidR="00AA757F" w:rsidRDefault="00AA757F" w:rsidP="00A36E2C">
            <w:pPr>
              <w:rPr>
                <w:rFonts w:ascii="Calibri" w:eastAsia="Calibri" w:hAnsi="Calibri" w:cs="Calibri"/>
              </w:rPr>
            </w:pPr>
            <w:r>
              <w:rPr>
                <w:rFonts w:ascii="Calibri" w:eastAsia="Calibri" w:hAnsi="Calibri" w:cs="Calibri"/>
              </w:rPr>
              <w:t>(naam en handtekening)</w:t>
            </w:r>
          </w:p>
        </w:tc>
      </w:tr>
    </w:tbl>
    <w:p w14:paraId="2645C8E1" w14:textId="77777777" w:rsidR="00AA757F" w:rsidRDefault="00AA757F" w:rsidP="00AA757F"/>
    <w:p w14:paraId="6C3F5242" w14:textId="5A29216C" w:rsidR="00AA757F" w:rsidRDefault="00AA757F" w:rsidP="000B1511">
      <w:pPr>
        <w:rPr>
          <w:rFonts w:ascii="Arial" w:hAnsi="Arial" w:cs="Arial"/>
          <w:b/>
          <w:bCs/>
          <w:sz w:val="20"/>
          <w:u w:val="single"/>
        </w:rPr>
      </w:pPr>
      <w:r>
        <w:rPr>
          <w:rFonts w:ascii="Arial" w:hAnsi="Arial" w:cs="Arial"/>
          <w:b/>
          <w:bCs/>
          <w:sz w:val="20"/>
          <w:u w:val="single"/>
        </w:rPr>
        <w:br w:type="page"/>
      </w:r>
    </w:p>
    <w:p w14:paraId="6A4D0CCE" w14:textId="08EA99D6" w:rsidR="00D4199A" w:rsidRDefault="00D4199A" w:rsidP="00D4199A">
      <w:pPr>
        <w:rPr>
          <w:rFonts w:ascii="Arial" w:hAnsi="Arial" w:cs="Arial"/>
          <w:b/>
          <w:bCs/>
          <w:sz w:val="20"/>
          <w:u w:val="single"/>
        </w:rPr>
      </w:pPr>
      <w:r>
        <w:rPr>
          <w:rFonts w:ascii="Arial" w:hAnsi="Arial" w:cs="Arial"/>
          <w:b/>
          <w:bCs/>
          <w:sz w:val="20"/>
          <w:u w:val="single"/>
        </w:rPr>
        <w:lastRenderedPageBreak/>
        <w:t>Bijlage 1.21: Psycholoog</w:t>
      </w:r>
    </w:p>
    <w:p w14:paraId="624A661A" w14:textId="0C9CEB6D" w:rsidR="00D4199A" w:rsidRDefault="00585DFA" w:rsidP="00D4199A">
      <w:pPr>
        <w:rPr>
          <w:rFonts w:ascii="Arial" w:hAnsi="Arial" w:cs="Arial"/>
          <w:b/>
          <w:bCs/>
          <w:sz w:val="20"/>
          <w:u w:val="single"/>
        </w:rPr>
      </w:pPr>
      <w:r w:rsidRPr="00691F26">
        <w:rPr>
          <w:rFonts w:asciiTheme="minorHAnsi" w:eastAsia="Calibri" w:hAnsiTheme="minorHAnsi" w:cstheme="minorHAnsi"/>
          <w:noProof/>
          <w:sz w:val="260"/>
          <w:szCs w:val="260"/>
          <w:lang w:eastAsia="nl-BE"/>
        </w:rPr>
        <w:drawing>
          <wp:anchor distT="0" distB="0" distL="114300" distR="114300" simplePos="0" relativeHeight="251661312" behindDoc="0" locked="0" layoutInCell="1" hidden="0" allowOverlap="1" wp14:anchorId="0E57CB10" wp14:editId="797F1AF6">
            <wp:simplePos x="0" y="0"/>
            <wp:positionH relativeFrom="page">
              <wp:posOffset>694969</wp:posOffset>
            </wp:positionH>
            <wp:positionV relativeFrom="page">
              <wp:posOffset>1272871</wp:posOffset>
            </wp:positionV>
            <wp:extent cx="1828800" cy="720970"/>
            <wp:effectExtent l="0" t="0" r="0" b="0"/>
            <wp:wrapNone/>
            <wp:docPr id="13"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2A63BDCA" w14:textId="77777777" w:rsidR="00585DFA" w:rsidRDefault="00585DFA" w:rsidP="00585DFA"/>
    <w:p w14:paraId="4F74C2AD" w14:textId="77777777" w:rsidR="00585DFA" w:rsidRDefault="00585DFA" w:rsidP="00585DFA"/>
    <w:p w14:paraId="4D5D4DF3" w14:textId="77777777" w:rsidR="00585DFA" w:rsidRDefault="00585DFA" w:rsidP="00585DFA"/>
    <w:p w14:paraId="0F843AB9" w14:textId="77777777" w:rsidR="00585DFA" w:rsidRDefault="00585DFA" w:rsidP="00585DFA"/>
    <w:p w14:paraId="5ECD7DB5" w14:textId="77777777" w:rsidR="00585DFA" w:rsidRDefault="00585DFA" w:rsidP="00585DFA"/>
    <w:p w14:paraId="0C5C72EE" w14:textId="77777777" w:rsidR="00585DFA" w:rsidRDefault="00585DFA" w:rsidP="00585DFA"/>
    <w:p w14:paraId="51B1D6B2" w14:textId="77777777" w:rsidR="00585DFA" w:rsidRPr="00691F26" w:rsidRDefault="00585DFA" w:rsidP="00585DFA">
      <w:pPr>
        <w:rPr>
          <w:rFonts w:asciiTheme="minorHAnsi" w:hAnsiTheme="minorHAnsi" w:cstheme="minorHAnsi"/>
        </w:rPr>
      </w:pPr>
    </w:p>
    <w:p w14:paraId="2E865A62" w14:textId="77777777" w:rsidR="00585DFA" w:rsidRPr="00691F26" w:rsidRDefault="00585DFA" w:rsidP="00585DFA">
      <w:pPr>
        <w:rPr>
          <w:rFonts w:asciiTheme="minorHAnsi" w:hAnsiTheme="minorHAnsi" w:cstheme="minorHAnsi"/>
        </w:rPr>
      </w:pPr>
    </w:p>
    <w:p w14:paraId="734634C5" w14:textId="08F726EC" w:rsidR="00585DFA" w:rsidRPr="00691F26" w:rsidRDefault="00585DFA" w:rsidP="00585DFA">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67635B3B" w14:textId="77777777" w:rsidR="00585DFA" w:rsidRPr="00691F26" w:rsidRDefault="00585DFA" w:rsidP="00585DFA">
      <w:pPr>
        <w:jc w:val="center"/>
        <w:rPr>
          <w:rFonts w:asciiTheme="minorHAnsi" w:hAnsiTheme="minorHAnsi" w:cstheme="minorHAnsi"/>
          <w:b/>
          <w:bCs/>
          <w:sz w:val="40"/>
          <w:szCs w:val="40"/>
        </w:rPr>
      </w:pPr>
      <w:r>
        <w:rPr>
          <w:rFonts w:asciiTheme="minorHAnsi" w:hAnsiTheme="minorHAnsi" w:cstheme="minorHAnsi"/>
          <w:b/>
          <w:bCs/>
          <w:sz w:val="40"/>
          <w:szCs w:val="40"/>
        </w:rPr>
        <w:t>Ambt psycholoog</w:t>
      </w:r>
    </w:p>
    <w:p w14:paraId="69AFD566" w14:textId="77777777" w:rsidR="00585DFA" w:rsidRPr="00691F26" w:rsidRDefault="00585DFA" w:rsidP="00585DFA">
      <w:pPr>
        <w:jc w:val="center"/>
        <w:rPr>
          <w:rFonts w:asciiTheme="minorHAnsi" w:hAnsiTheme="minorHAnsi" w:cstheme="minorHAnsi"/>
          <w:sz w:val="40"/>
          <w:szCs w:val="40"/>
        </w:rPr>
      </w:pPr>
    </w:p>
    <w:p w14:paraId="199AAAA2" w14:textId="77777777" w:rsidR="00585DFA" w:rsidRPr="00691F26" w:rsidRDefault="00585DFA" w:rsidP="00585DFA">
      <w:pPr>
        <w:jc w:val="center"/>
        <w:rPr>
          <w:rFonts w:asciiTheme="minorHAnsi" w:hAnsiTheme="minorHAnsi" w:cstheme="minorHAnsi"/>
          <w:sz w:val="40"/>
          <w:szCs w:val="40"/>
        </w:rPr>
      </w:pPr>
    </w:p>
    <w:p w14:paraId="5D90D700" w14:textId="77777777" w:rsidR="00585DFA" w:rsidRPr="00691F26" w:rsidRDefault="00585DFA" w:rsidP="00585DFA">
      <w:pPr>
        <w:jc w:val="center"/>
        <w:rPr>
          <w:rFonts w:asciiTheme="minorHAnsi" w:hAnsiTheme="minorHAnsi" w:cstheme="minorHAnsi"/>
          <w:sz w:val="40"/>
          <w:szCs w:val="40"/>
        </w:rPr>
      </w:pPr>
    </w:p>
    <w:p w14:paraId="18950626" w14:textId="77777777" w:rsidR="00585DFA" w:rsidRDefault="00585DFA" w:rsidP="00585DFA">
      <w:pPr>
        <w:jc w:val="center"/>
        <w:rPr>
          <w:rFonts w:asciiTheme="minorHAnsi" w:hAnsiTheme="minorHAnsi" w:cstheme="minorHAnsi"/>
          <w:sz w:val="40"/>
          <w:szCs w:val="40"/>
        </w:rPr>
      </w:pPr>
    </w:p>
    <w:p w14:paraId="2819AFE8" w14:textId="77777777" w:rsidR="00585DFA" w:rsidRPr="00691F26" w:rsidRDefault="00585DFA" w:rsidP="00585DFA">
      <w:pPr>
        <w:jc w:val="center"/>
        <w:rPr>
          <w:rFonts w:asciiTheme="minorHAnsi" w:hAnsiTheme="minorHAnsi" w:cstheme="minorHAnsi"/>
          <w:sz w:val="40"/>
          <w:szCs w:val="40"/>
        </w:rPr>
      </w:pPr>
    </w:p>
    <w:p w14:paraId="7C7E116C" w14:textId="77777777" w:rsidR="00585DFA" w:rsidRPr="00691F26" w:rsidRDefault="00585DFA" w:rsidP="00585DFA">
      <w:pPr>
        <w:jc w:val="center"/>
        <w:rPr>
          <w:rFonts w:asciiTheme="minorHAnsi" w:hAnsiTheme="minorHAnsi" w:cstheme="minorHAnsi"/>
          <w:sz w:val="40"/>
          <w:szCs w:val="40"/>
        </w:rPr>
      </w:pPr>
    </w:p>
    <w:p w14:paraId="0B6F5AA4" w14:textId="77777777" w:rsidR="00585DFA" w:rsidRPr="00691F26" w:rsidRDefault="00585DFA" w:rsidP="00585DFA">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585DFA" w:rsidRPr="00691F26" w14:paraId="1F006ED0" w14:textId="77777777" w:rsidTr="008B7FB0">
        <w:tc>
          <w:tcPr>
            <w:tcW w:w="2905" w:type="dxa"/>
          </w:tcPr>
          <w:p w14:paraId="49F5098A" w14:textId="77777777" w:rsidR="00585DFA" w:rsidRPr="00691F26" w:rsidRDefault="00585DFA"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587BC34E" w14:textId="77777777" w:rsidR="00585DFA" w:rsidRPr="00691F26" w:rsidRDefault="00585DFA" w:rsidP="008B7FB0">
            <w:pPr>
              <w:keepNext/>
              <w:spacing w:line="360" w:lineRule="auto"/>
              <w:rPr>
                <w:rFonts w:asciiTheme="minorHAnsi" w:eastAsia="Calibri" w:hAnsiTheme="minorHAnsi" w:cstheme="minorHAnsi"/>
              </w:rPr>
            </w:pPr>
          </w:p>
        </w:tc>
      </w:tr>
      <w:tr w:rsidR="00585DFA" w:rsidRPr="00691F26" w14:paraId="49724E75" w14:textId="77777777" w:rsidTr="008B7FB0">
        <w:tc>
          <w:tcPr>
            <w:tcW w:w="2905" w:type="dxa"/>
          </w:tcPr>
          <w:p w14:paraId="6EA7F57B" w14:textId="77777777" w:rsidR="00585DFA" w:rsidRPr="00691F26" w:rsidRDefault="00585DFA"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3C815A4F" w14:textId="77777777" w:rsidR="00585DFA" w:rsidRPr="00691F26" w:rsidRDefault="00585DFA" w:rsidP="008B7FB0">
            <w:pPr>
              <w:keepNext/>
              <w:spacing w:line="360" w:lineRule="auto"/>
              <w:rPr>
                <w:rFonts w:asciiTheme="minorHAnsi" w:eastAsia="Calibri" w:hAnsiTheme="minorHAnsi" w:cstheme="minorHAnsi"/>
              </w:rPr>
            </w:pPr>
          </w:p>
        </w:tc>
      </w:tr>
    </w:tbl>
    <w:p w14:paraId="4138BC77" w14:textId="77777777" w:rsidR="00585DFA" w:rsidRPr="00691F26" w:rsidRDefault="00585DFA" w:rsidP="00585DFA">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585DFA" w:rsidRPr="00691F26" w14:paraId="5E3F01F4" w14:textId="77777777" w:rsidTr="008B7FB0">
        <w:trPr>
          <w:trHeight w:val="116"/>
        </w:trPr>
        <w:tc>
          <w:tcPr>
            <w:tcW w:w="8500" w:type="dxa"/>
            <w:gridSpan w:val="2"/>
            <w:tcBorders>
              <w:bottom w:val="single" w:sz="4" w:space="0" w:color="000000"/>
            </w:tcBorders>
          </w:tcPr>
          <w:p w14:paraId="38A2F287" w14:textId="77777777" w:rsidR="00585DFA" w:rsidRPr="00691F26" w:rsidRDefault="00585DFA" w:rsidP="008B7FB0">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585DFA" w:rsidRPr="00691F26" w14:paraId="18079E55" w14:textId="77777777" w:rsidTr="008B7FB0">
        <w:trPr>
          <w:trHeight w:val="81"/>
        </w:trPr>
        <w:tc>
          <w:tcPr>
            <w:tcW w:w="2417" w:type="dxa"/>
            <w:tcBorders>
              <w:top w:val="single" w:sz="4" w:space="0" w:color="000000"/>
              <w:left w:val="single" w:sz="4" w:space="0" w:color="000000"/>
              <w:bottom w:val="nil"/>
              <w:right w:val="nil"/>
            </w:tcBorders>
          </w:tcPr>
          <w:p w14:paraId="323AD079" w14:textId="77777777" w:rsidR="00585DFA" w:rsidRPr="00691F26" w:rsidRDefault="00585DFA" w:rsidP="008B7FB0">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155C7BD7" w14:textId="77777777" w:rsidR="00585DFA" w:rsidRPr="00691F26" w:rsidRDefault="00585DFA" w:rsidP="008B7FB0">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585DFA" w:rsidRPr="00691F26" w14:paraId="48CE52B9" w14:textId="77777777" w:rsidTr="008B7FB0">
        <w:trPr>
          <w:trHeight w:val="117"/>
        </w:trPr>
        <w:tc>
          <w:tcPr>
            <w:tcW w:w="2417" w:type="dxa"/>
            <w:tcBorders>
              <w:top w:val="nil"/>
              <w:left w:val="single" w:sz="4" w:space="0" w:color="000000"/>
              <w:bottom w:val="single" w:sz="4" w:space="0" w:color="auto"/>
              <w:right w:val="nil"/>
            </w:tcBorders>
          </w:tcPr>
          <w:p w14:paraId="7751D155" w14:textId="77777777" w:rsidR="00585DFA" w:rsidRPr="00691F26" w:rsidRDefault="00585DFA" w:rsidP="008B7FB0">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18D89B66" w14:textId="77777777" w:rsidR="00585DFA" w:rsidRPr="00691F26" w:rsidRDefault="00585DFA" w:rsidP="008B7FB0">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5BEA1873"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545E64EE"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39C50DB2"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5FF5066E"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089CC5FD"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7DCCC12E"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568D73C1"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5FF93720"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2E4865AA" w14:textId="0B9EA3A9" w:rsidR="00585DFA" w:rsidRPr="00221849"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2A70F829" w14:textId="77777777" w:rsidR="00585DFA" w:rsidRPr="007C596C" w:rsidRDefault="00585DFA" w:rsidP="00585DFA">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psycholoog</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4AED08B9" w14:textId="77777777" w:rsidR="00585DFA" w:rsidRDefault="00585DFA" w:rsidP="00585DFA">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psycholoog</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02747428" w14:textId="77777777" w:rsidR="00585DFA"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p>
    <w:p w14:paraId="4898D8EE" w14:textId="77777777" w:rsidR="00585DFA" w:rsidRPr="0070353D" w:rsidRDefault="00585DFA" w:rsidP="00585DFA">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2AC6F75C" w14:textId="77777777" w:rsidR="00585DFA" w:rsidRPr="00691F26" w:rsidRDefault="00585DFA" w:rsidP="00585DFA">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Deze functiebeschrijving is een constructief en positief beleidsinstrument dat het mogelijk maakt de toegewezen geïntegreerde opdracht voor te bereiden, uit te voeren, te evalueren en bij te sturen. Ze gaat uit van de </w:t>
      </w:r>
      <w:r>
        <w:rPr>
          <w:rFonts w:asciiTheme="minorHAnsi" w:eastAsia="Calibri" w:hAnsiTheme="minorHAnsi" w:cstheme="minorHAnsi"/>
          <w:color w:val="000000"/>
        </w:rPr>
        <w:t>psycholoog</w:t>
      </w:r>
      <w:r w:rsidRPr="00691F26">
        <w:rPr>
          <w:rFonts w:asciiTheme="minorHAnsi" w:eastAsia="Calibri" w:hAnsiTheme="minorHAnsi" w:cstheme="minorHAnsi"/>
          <w:color w:val="000000"/>
        </w:rPr>
        <w:t xml:space="preserve"> als professional: hij beheerst een ruim </w:t>
      </w:r>
      <w:r>
        <w:rPr>
          <w:rFonts w:asciiTheme="minorHAnsi" w:eastAsia="Calibri" w:hAnsiTheme="minorHAnsi" w:cstheme="minorHAnsi"/>
          <w:color w:val="000000"/>
        </w:rPr>
        <w:t>vakspecifiek en onderwijskundig</w:t>
      </w:r>
      <w:r w:rsidRPr="00691F26">
        <w:rPr>
          <w:rFonts w:asciiTheme="minorHAnsi" w:eastAsia="Calibri" w:hAnsiTheme="minorHAnsi" w:cstheme="minorHAnsi"/>
          <w:color w:val="000000"/>
        </w:rPr>
        <w:t xml:space="preserve">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2E0C472F" w14:textId="77777777" w:rsidR="00585DFA" w:rsidRPr="00691F26" w:rsidRDefault="00585DFA" w:rsidP="00585DFA">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2813A9D9" w14:textId="77777777" w:rsidR="00585DFA" w:rsidRPr="00691F26" w:rsidRDefault="00585DFA" w:rsidP="00585DF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1567A028" w14:textId="77777777" w:rsidR="00585DFA" w:rsidRPr="00691F26" w:rsidRDefault="00585DFA" w:rsidP="00585DF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4377EC75" w14:textId="77777777" w:rsidR="00585DFA" w:rsidRPr="00691F26" w:rsidRDefault="00585DFA" w:rsidP="00585DF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6AB71ABE" w14:textId="77777777" w:rsidR="00585DFA" w:rsidRPr="00691F26" w:rsidRDefault="00585DFA" w:rsidP="00585DF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p>
    <w:p w14:paraId="0D89EDDA" w14:textId="77777777" w:rsidR="00585DFA" w:rsidRDefault="00585DFA" w:rsidP="00585DFA">
      <w:pPr>
        <w:spacing w:line="276" w:lineRule="auto"/>
        <w:rPr>
          <w:rFonts w:asciiTheme="minorHAnsi" w:hAnsiTheme="minorHAnsi" w:cstheme="minorHAnsi"/>
          <w:color w:val="000000"/>
        </w:rPr>
      </w:pPr>
    </w:p>
    <w:p w14:paraId="7F767D36" w14:textId="77777777" w:rsidR="00585DFA" w:rsidRPr="00C45155" w:rsidRDefault="00585DFA" w:rsidP="00585DFA">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7FAE8995" w14:textId="77777777" w:rsidR="00585DFA" w:rsidRPr="000730BB" w:rsidRDefault="00585DFA" w:rsidP="00585DF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65E11AD4" w14:textId="77777777" w:rsidR="00585DFA" w:rsidRPr="000730BB" w:rsidRDefault="00585DFA" w:rsidP="00585DF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07CF210B" w14:textId="77777777" w:rsidR="00585DFA" w:rsidRPr="000730BB" w:rsidRDefault="00585DFA" w:rsidP="00585DF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3033574C" w14:textId="77777777" w:rsidR="00585DFA" w:rsidRPr="000730BB" w:rsidRDefault="00585DFA" w:rsidP="00585DF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3CA8D035" w14:textId="77777777" w:rsidR="00585DFA" w:rsidRPr="00A27933" w:rsidRDefault="00585DFA" w:rsidP="00585DFA">
      <w:pPr>
        <w:pBdr>
          <w:top w:val="nil"/>
          <w:left w:val="nil"/>
          <w:bottom w:val="nil"/>
          <w:right w:val="nil"/>
          <w:between w:val="nil"/>
        </w:pBdr>
        <w:spacing w:line="276" w:lineRule="auto"/>
        <w:ind w:left="720"/>
        <w:rPr>
          <w:rFonts w:asciiTheme="minorHAnsi" w:hAnsiTheme="minorHAnsi" w:cstheme="minorHAnsi"/>
          <w:color w:val="000000"/>
        </w:rPr>
      </w:pPr>
    </w:p>
    <w:p w14:paraId="334853AD" w14:textId="77777777" w:rsidR="00585DFA" w:rsidRPr="00691F26" w:rsidRDefault="00585DFA" w:rsidP="00585DFA">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78BEE631" w14:textId="77777777" w:rsidR="00585DFA" w:rsidRDefault="00585DFA" w:rsidP="00585DFA">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4E91D78B" w14:textId="77777777" w:rsidR="00585DFA" w:rsidRPr="00B351EF" w:rsidRDefault="00585DFA" w:rsidP="00585DFA">
      <w:pPr>
        <w:pStyle w:val="Lijstalinea"/>
        <w:numPr>
          <w:ilvl w:val="0"/>
          <w:numId w:val="92"/>
        </w:numPr>
        <w:spacing w:after="160" w:line="276" w:lineRule="auto"/>
        <w:ind w:left="426"/>
        <w:rPr>
          <w:rFonts w:asciiTheme="minorHAnsi" w:hAnsiTheme="minorHAnsi" w:cstheme="minorHAnsi"/>
        </w:rPr>
      </w:pPr>
      <w:r w:rsidRPr="00B351EF">
        <w:rPr>
          <w:rFonts w:asciiTheme="minorHAnsi" w:hAnsiTheme="minorHAnsi" w:cstheme="minorHAnsi"/>
        </w:rPr>
        <w:t>je ondersteunt</w:t>
      </w:r>
      <w:r>
        <w:rPr>
          <w:rFonts w:asciiTheme="minorHAnsi" w:hAnsiTheme="minorHAnsi" w:cstheme="minorHAnsi"/>
        </w:rPr>
        <w:t xml:space="preserve"> en stuurt </w:t>
      </w:r>
      <w:r w:rsidRPr="00B351EF">
        <w:rPr>
          <w:rFonts w:asciiTheme="minorHAnsi" w:hAnsiTheme="minorHAnsi" w:cstheme="minorHAnsi"/>
        </w:rPr>
        <w:t>het volledige proces van handelingsplanning</w:t>
      </w:r>
      <w:r>
        <w:rPr>
          <w:rFonts w:asciiTheme="minorHAnsi" w:hAnsiTheme="minorHAnsi" w:cstheme="minorHAnsi"/>
        </w:rPr>
        <w:t xml:space="preserve"> aan</w:t>
      </w:r>
      <w:r w:rsidRPr="00B351EF">
        <w:rPr>
          <w:rFonts w:asciiTheme="minorHAnsi" w:hAnsiTheme="minorHAnsi" w:cstheme="minorHAnsi"/>
        </w:rPr>
        <w:t>:</w:t>
      </w:r>
    </w:p>
    <w:p w14:paraId="4C06BF25" w14:textId="77777777" w:rsidR="00585DFA" w:rsidRPr="00B351EF" w:rsidRDefault="00585DFA" w:rsidP="00585DFA">
      <w:pPr>
        <w:pStyle w:val="Lijstalinea"/>
        <w:widowControl w:val="0"/>
        <w:numPr>
          <w:ilvl w:val="0"/>
          <w:numId w:val="94"/>
        </w:numPr>
        <w:ind w:left="851"/>
        <w:rPr>
          <w:rFonts w:asciiTheme="minorHAnsi" w:eastAsia="Arial" w:hAnsiTheme="minorHAnsi" w:cstheme="minorHAnsi"/>
          <w:bCs/>
          <w:iCs/>
          <w:color w:val="000000"/>
        </w:rPr>
      </w:pPr>
      <w:r>
        <w:rPr>
          <w:rFonts w:asciiTheme="minorHAnsi" w:eastAsia="Arial" w:hAnsiTheme="minorHAnsi" w:cstheme="minorHAnsi"/>
          <w:bCs/>
          <w:iCs/>
          <w:color w:val="000000"/>
        </w:rPr>
        <w:t>J</w:t>
      </w:r>
      <w:r w:rsidRPr="00B351EF">
        <w:rPr>
          <w:rFonts w:asciiTheme="minorHAnsi" w:eastAsia="Arial" w:hAnsiTheme="minorHAnsi" w:cstheme="minorHAnsi"/>
          <w:bCs/>
          <w:iCs/>
          <w:color w:val="000000"/>
        </w:rPr>
        <w:t xml:space="preserve">e maakt een adequate beginsituatieanalyse o.b.v. </w:t>
      </w:r>
      <w:r>
        <w:rPr>
          <w:rFonts w:asciiTheme="minorHAnsi" w:eastAsia="Arial" w:hAnsiTheme="minorHAnsi" w:cstheme="minorHAnsi"/>
          <w:bCs/>
          <w:iCs/>
          <w:color w:val="000000"/>
        </w:rPr>
        <w:t xml:space="preserve">verschillende externe en schooleigen bronnen </w:t>
      </w:r>
      <w:r w:rsidRPr="00B351EF">
        <w:rPr>
          <w:rFonts w:asciiTheme="minorHAnsi" w:eastAsia="Arial" w:hAnsiTheme="minorHAnsi" w:cstheme="minorHAnsi"/>
          <w:bCs/>
          <w:iCs/>
          <w:color w:val="000000"/>
        </w:rPr>
        <w:t>en vertaalt deze samen met de klassenraad in specifieke opvoedings- en ondersteuningsbehoeften</w:t>
      </w:r>
      <w:r>
        <w:rPr>
          <w:rFonts w:asciiTheme="minorHAnsi" w:eastAsia="Arial" w:hAnsiTheme="minorHAnsi" w:cstheme="minorHAnsi"/>
          <w:bCs/>
          <w:iCs/>
          <w:color w:val="000000"/>
        </w:rPr>
        <w:t>.</w:t>
      </w:r>
    </w:p>
    <w:p w14:paraId="39DFCB81" w14:textId="77777777" w:rsidR="00585DFA" w:rsidRPr="00B351EF"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Pr>
          <w:rFonts w:asciiTheme="minorHAnsi" w:eastAsia="Arial" w:hAnsiTheme="minorHAnsi" w:cstheme="minorHAnsi"/>
          <w:bCs/>
          <w:iCs/>
          <w:color w:val="000000"/>
        </w:rPr>
        <w:t>J</w:t>
      </w:r>
      <w:r w:rsidRPr="00B351EF">
        <w:rPr>
          <w:rFonts w:asciiTheme="minorHAnsi" w:eastAsia="Arial" w:hAnsiTheme="minorHAnsi" w:cstheme="minorHAnsi"/>
          <w:bCs/>
          <w:iCs/>
          <w:color w:val="000000"/>
        </w:rPr>
        <w:t xml:space="preserve">e ondersteunt de klassenraad bij de selectie van doelen in functie van de opvoedings- en onderwijsbehoeften van de leerling en </w:t>
      </w:r>
      <w:r>
        <w:rPr>
          <w:rFonts w:asciiTheme="minorHAnsi" w:eastAsia="Arial" w:hAnsiTheme="minorHAnsi" w:cstheme="minorHAnsi"/>
          <w:bCs/>
          <w:iCs/>
          <w:color w:val="000000"/>
        </w:rPr>
        <w:t>in functie van</w:t>
      </w:r>
      <w:r w:rsidRPr="00B351EF">
        <w:rPr>
          <w:rFonts w:asciiTheme="minorHAnsi" w:eastAsia="Arial" w:hAnsiTheme="minorHAnsi" w:cstheme="minorHAnsi"/>
          <w:bCs/>
          <w:iCs/>
          <w:color w:val="000000"/>
        </w:rPr>
        <w:t xml:space="preserve"> de maximale ontplooiing en integratie van de jongere in de maatschappij</w:t>
      </w:r>
      <w:r>
        <w:rPr>
          <w:rFonts w:asciiTheme="minorHAnsi" w:eastAsia="Arial" w:hAnsiTheme="minorHAnsi" w:cstheme="minorHAnsi"/>
          <w:bCs/>
          <w:iCs/>
          <w:color w:val="000000"/>
        </w:rPr>
        <w:t>.</w:t>
      </w:r>
    </w:p>
    <w:p w14:paraId="598EDE44" w14:textId="77777777" w:rsidR="00585DFA" w:rsidRPr="00B351EF"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Pr>
          <w:rFonts w:asciiTheme="minorHAnsi" w:eastAsia="Arial" w:hAnsiTheme="minorHAnsi" w:cstheme="minorHAnsi"/>
          <w:bCs/>
          <w:iCs/>
          <w:color w:val="000000"/>
        </w:rPr>
        <w:t>J</w:t>
      </w:r>
      <w:r w:rsidRPr="00B351EF">
        <w:rPr>
          <w:rFonts w:asciiTheme="minorHAnsi" w:eastAsia="Arial" w:hAnsiTheme="minorHAnsi" w:cstheme="minorHAnsi"/>
          <w:bCs/>
          <w:iCs/>
          <w:color w:val="000000"/>
        </w:rPr>
        <w:t>e stelt, in samenspraak met het multidisciplinair team/klassenraad, een plan van aanpak op</w:t>
      </w:r>
      <w:r>
        <w:rPr>
          <w:rFonts w:asciiTheme="minorHAnsi" w:eastAsia="Arial" w:hAnsiTheme="minorHAnsi" w:cstheme="minorHAnsi"/>
          <w:bCs/>
          <w:iCs/>
          <w:color w:val="000000"/>
        </w:rPr>
        <w:t>.</w:t>
      </w:r>
    </w:p>
    <w:p w14:paraId="58F1BEB4" w14:textId="77777777" w:rsidR="00585DFA"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rPr>
      </w:pPr>
      <w:r w:rsidRPr="009F7819">
        <w:rPr>
          <w:rFonts w:asciiTheme="minorHAnsi" w:eastAsia="Arial" w:hAnsiTheme="minorHAnsi" w:cstheme="minorHAnsi"/>
          <w:bCs/>
          <w:iCs/>
        </w:rPr>
        <w:t>J</w:t>
      </w:r>
      <w:r w:rsidRPr="00B351EF">
        <w:rPr>
          <w:rFonts w:asciiTheme="minorHAnsi" w:eastAsia="Arial" w:hAnsiTheme="minorHAnsi" w:cstheme="minorHAnsi"/>
          <w:bCs/>
          <w:iCs/>
        </w:rPr>
        <w:t>e ondersteunt leraren bij het maken van orthodidactische en orthopedagogische keuzes (materialen, omgeving, oefeningen) vanuit de specifieke opvoedings- en ondersteuningsbehoeften en vooropgestelde doelen.</w:t>
      </w:r>
    </w:p>
    <w:p w14:paraId="4D2DDDBA" w14:textId="77777777" w:rsidR="00585DFA" w:rsidRPr="00FA676A"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rPr>
      </w:pPr>
      <w:r w:rsidRPr="006713DE">
        <w:rPr>
          <w:rFonts w:asciiTheme="minorHAnsi" w:eastAsia="Arial" w:hAnsiTheme="minorHAnsi" w:cstheme="minorHAnsi"/>
          <w:bCs/>
          <w:iCs/>
        </w:rPr>
        <w:t>J</w:t>
      </w:r>
      <w:r w:rsidRPr="00B351EF">
        <w:rPr>
          <w:rFonts w:asciiTheme="minorHAnsi" w:eastAsia="Arial" w:hAnsiTheme="minorHAnsi" w:cstheme="minorHAnsi"/>
          <w:bCs/>
          <w:iCs/>
        </w:rPr>
        <w:t>e ondersteunt leraren bij de barrières de ze tegenkomen in hun opdracht, pedagogisch-didactisch, sociaal-emotioneel, met de groep of met een individuele leerling</w:t>
      </w:r>
      <w:r>
        <w:rPr>
          <w:rFonts w:asciiTheme="minorHAnsi" w:eastAsia="Arial" w:hAnsiTheme="minorHAnsi" w:cstheme="minorHAnsi"/>
          <w:bCs/>
          <w:iCs/>
        </w:rPr>
        <w:t>.</w:t>
      </w:r>
    </w:p>
    <w:p w14:paraId="739FF658" w14:textId="77777777" w:rsidR="00585DFA"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6713DE">
        <w:rPr>
          <w:rFonts w:asciiTheme="minorHAnsi" w:eastAsia="Arial" w:hAnsiTheme="minorHAnsi" w:cstheme="minorHAnsi"/>
          <w:bCs/>
          <w:iCs/>
          <w:color w:val="000000"/>
        </w:rPr>
        <w:t>J</w:t>
      </w:r>
      <w:r w:rsidRPr="00B351EF">
        <w:rPr>
          <w:rFonts w:asciiTheme="minorHAnsi" w:eastAsia="Arial" w:hAnsiTheme="minorHAnsi" w:cstheme="minorHAnsi"/>
          <w:bCs/>
          <w:iCs/>
          <w:color w:val="000000"/>
        </w:rPr>
        <w:t>e ontwikkelt binnen de eigen discipline ondersteunende materialen aangepast aan het ontwikkelingsniveau van de groep/van de jongere</w:t>
      </w:r>
      <w:r w:rsidRPr="006713DE">
        <w:rPr>
          <w:rFonts w:asciiTheme="minorHAnsi" w:eastAsia="Arial" w:hAnsiTheme="minorHAnsi" w:cstheme="minorHAnsi"/>
          <w:bCs/>
          <w:iCs/>
          <w:color w:val="000000"/>
        </w:rPr>
        <w:t xml:space="preserve"> en integreert</w:t>
      </w:r>
      <w:r>
        <w:rPr>
          <w:rFonts w:asciiTheme="minorHAnsi" w:eastAsia="Arial" w:hAnsiTheme="minorHAnsi" w:cstheme="minorHAnsi"/>
          <w:bCs/>
          <w:iCs/>
          <w:color w:val="000000"/>
        </w:rPr>
        <w:t xml:space="preserve"> deze</w:t>
      </w:r>
      <w:r w:rsidRPr="006713DE">
        <w:rPr>
          <w:rFonts w:asciiTheme="minorHAnsi" w:eastAsia="Arial" w:hAnsiTheme="minorHAnsi" w:cstheme="minorHAnsi"/>
          <w:bCs/>
          <w:iCs/>
          <w:color w:val="000000"/>
        </w:rPr>
        <w:t xml:space="preserve"> in de praktijk.</w:t>
      </w:r>
    </w:p>
    <w:p w14:paraId="5ABA7CA3" w14:textId="77777777" w:rsidR="00585DFA"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Pr>
          <w:rFonts w:asciiTheme="minorHAnsi" w:eastAsia="Arial" w:hAnsiTheme="minorHAnsi" w:cstheme="minorHAnsi"/>
          <w:bCs/>
          <w:iCs/>
          <w:color w:val="000000"/>
        </w:rPr>
        <w:t>Je leert de jongere competenties en vaardigheden aan relevant voor de algemene ontwikkeling.</w:t>
      </w:r>
    </w:p>
    <w:p w14:paraId="3F4C5DFE" w14:textId="77777777" w:rsidR="00585DFA" w:rsidRPr="00B351EF"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hAnsiTheme="minorHAnsi" w:cstheme="minorHAnsi"/>
        </w:rPr>
      </w:pPr>
      <w:r w:rsidRPr="00B351EF">
        <w:rPr>
          <w:rFonts w:asciiTheme="minorHAnsi" w:eastAsia="Arial" w:hAnsiTheme="minorHAnsi" w:cstheme="minorHAnsi"/>
          <w:bCs/>
          <w:iCs/>
          <w:color w:val="000000"/>
        </w:rPr>
        <w:t xml:space="preserve">Je bewaakt zowel op leerling- als op schoolniveau het proces als </w:t>
      </w:r>
      <w:r w:rsidRPr="00B351EF">
        <w:rPr>
          <w:rFonts w:asciiTheme="minorHAnsi" w:hAnsiTheme="minorHAnsi" w:cstheme="minorHAnsi"/>
        </w:rPr>
        <w:t>product van de handelingsplanning en stuurt bij</w:t>
      </w:r>
      <w:r>
        <w:rPr>
          <w:rFonts w:asciiTheme="minorHAnsi" w:hAnsiTheme="minorHAnsi" w:cstheme="minorHAnsi"/>
        </w:rPr>
        <w:t>.</w:t>
      </w:r>
    </w:p>
    <w:p w14:paraId="6FBEBEE0" w14:textId="77777777" w:rsidR="00585DFA" w:rsidRPr="000A7000"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B351EF">
        <w:rPr>
          <w:rFonts w:asciiTheme="minorHAnsi" w:eastAsia="Arial" w:hAnsiTheme="minorHAnsi" w:cstheme="minorHAnsi"/>
          <w:bCs/>
          <w:iCs/>
          <w:color w:val="000000"/>
        </w:rPr>
        <w:t>Je houdt de vorderingen en evaluaties bij volgens de schooleigen afspraken.</w:t>
      </w:r>
    </w:p>
    <w:p w14:paraId="03AD7CE8" w14:textId="77777777" w:rsidR="00585DFA" w:rsidRDefault="00585DFA" w:rsidP="00585DFA">
      <w:pPr>
        <w:widowControl w:val="0"/>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p>
    <w:p w14:paraId="319D888E" w14:textId="77777777" w:rsidR="00585DFA" w:rsidRPr="00B351EF" w:rsidRDefault="00585DFA" w:rsidP="00585DFA">
      <w:pPr>
        <w:pStyle w:val="Lijstalinea"/>
        <w:widowControl w:val="0"/>
        <w:numPr>
          <w:ilvl w:val="0"/>
          <w:numId w:val="92"/>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63059C">
        <w:rPr>
          <w:rFonts w:asciiTheme="minorHAnsi" w:eastAsia="Arial" w:hAnsiTheme="minorHAnsi" w:cstheme="minorHAnsi"/>
          <w:bCs/>
          <w:iCs/>
          <w:color w:val="000000"/>
        </w:rPr>
        <w:t xml:space="preserve">Je organiseert binnen het zorgcontinuüm, afhankelijk van de onderwijsbehoeften van de leerlingen, initiatieven. </w:t>
      </w:r>
    </w:p>
    <w:p w14:paraId="038C72E0" w14:textId="77777777" w:rsidR="00585DFA" w:rsidRPr="000A7000"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B351EF">
        <w:rPr>
          <w:rFonts w:asciiTheme="minorHAnsi" w:eastAsia="Arial" w:hAnsiTheme="minorHAnsi" w:cstheme="minorHAnsi"/>
          <w:bCs/>
          <w:iCs/>
          <w:color w:val="000000"/>
        </w:rPr>
        <w:t>Je biedt psychologische, pedagogisch, ortho-didactische en leerinhoudelijke ondersteuning aan leerkrachten in de klaspraktijk</w:t>
      </w:r>
      <w:r>
        <w:rPr>
          <w:rFonts w:asciiTheme="minorHAnsi" w:eastAsia="Arial" w:hAnsiTheme="minorHAnsi" w:cstheme="minorHAnsi"/>
          <w:bCs/>
          <w:iCs/>
          <w:color w:val="000000"/>
        </w:rPr>
        <w:t xml:space="preserve"> om zo tot differentiatie te komen.</w:t>
      </w:r>
    </w:p>
    <w:p w14:paraId="3E1FB332" w14:textId="77777777" w:rsidR="00585DFA" w:rsidRPr="00B351EF" w:rsidRDefault="00585DFA" w:rsidP="00585DF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B351EF">
        <w:rPr>
          <w:rFonts w:asciiTheme="minorHAnsi" w:eastAsia="Arial" w:hAnsiTheme="minorHAnsi" w:cstheme="minorHAnsi"/>
          <w:bCs/>
          <w:iCs/>
          <w:color w:val="000000"/>
        </w:rPr>
        <w:t>Je ondersteunt de jongere(n) in de klas/schoolpraktijk in een geïntegreerde en/of individuele context</w:t>
      </w:r>
      <w:r>
        <w:rPr>
          <w:rFonts w:asciiTheme="minorHAnsi" w:eastAsia="Arial" w:hAnsiTheme="minorHAnsi" w:cstheme="minorHAnsi"/>
          <w:bCs/>
          <w:iCs/>
          <w:color w:val="000000"/>
        </w:rPr>
        <w:t>.</w:t>
      </w:r>
    </w:p>
    <w:p w14:paraId="612A6B5D" w14:textId="77777777" w:rsidR="00585DFA" w:rsidRPr="00B351EF" w:rsidRDefault="00585DFA" w:rsidP="00585DFA">
      <w:pPr>
        <w:rPr>
          <w:rFonts w:asciiTheme="minorHAnsi" w:hAnsiTheme="minorHAnsi" w:cstheme="minorHAnsi"/>
          <w:highlight w:val="yellow"/>
        </w:rPr>
      </w:pPr>
    </w:p>
    <w:p w14:paraId="3365C5B3" w14:textId="77777777" w:rsidR="00585DFA" w:rsidRDefault="00585DFA" w:rsidP="00585DFA">
      <w:pPr>
        <w:numPr>
          <w:ilvl w:val="0"/>
          <w:numId w:val="92"/>
        </w:numPr>
        <w:ind w:left="284"/>
        <w:rPr>
          <w:rFonts w:asciiTheme="minorHAnsi" w:hAnsiTheme="minorHAnsi" w:cstheme="minorHAnsi"/>
        </w:rPr>
      </w:pPr>
      <w:r>
        <w:rPr>
          <w:rFonts w:asciiTheme="minorHAnsi" w:hAnsiTheme="minorHAnsi" w:cstheme="minorHAnsi"/>
        </w:rPr>
        <w:t>Je voert de schoolinterne afspraken inzake administratieve taken uit.</w:t>
      </w:r>
    </w:p>
    <w:p w14:paraId="625E219E" w14:textId="77777777" w:rsidR="00585DFA" w:rsidRDefault="00585DFA" w:rsidP="00585DFA">
      <w:pPr>
        <w:numPr>
          <w:ilvl w:val="0"/>
          <w:numId w:val="92"/>
        </w:numPr>
        <w:ind w:left="284"/>
        <w:rPr>
          <w:rFonts w:asciiTheme="minorHAnsi" w:hAnsiTheme="minorHAnsi" w:cstheme="minorHAnsi"/>
        </w:rPr>
      </w:pPr>
      <w:r w:rsidRPr="00B351EF">
        <w:rPr>
          <w:rFonts w:asciiTheme="minorHAnsi" w:hAnsiTheme="minorHAnsi" w:cstheme="minorHAnsi"/>
        </w:rPr>
        <w:t>Je neemt deel aan het uitvoeren van vakoverschrijdende leerlinggebonden activiteiten</w:t>
      </w:r>
      <w:r>
        <w:rPr>
          <w:rFonts w:asciiTheme="minorHAnsi" w:hAnsiTheme="minorHAnsi" w:cstheme="minorHAnsi"/>
        </w:rPr>
        <w:t>.</w:t>
      </w:r>
    </w:p>
    <w:p w14:paraId="503C9013" w14:textId="77777777" w:rsidR="00585DFA" w:rsidRPr="00B351EF" w:rsidRDefault="00585DFA" w:rsidP="00585DFA">
      <w:pPr>
        <w:ind w:left="284"/>
        <w:rPr>
          <w:rFonts w:asciiTheme="minorHAnsi" w:hAnsiTheme="minorHAnsi" w:cstheme="minorHAnsi"/>
        </w:rPr>
      </w:pPr>
    </w:p>
    <w:p w14:paraId="3E701566" w14:textId="77777777" w:rsidR="00585DFA" w:rsidRDefault="00585DFA" w:rsidP="00585DFA">
      <w:pPr>
        <w:spacing w:line="276" w:lineRule="auto"/>
        <w:rPr>
          <w:rFonts w:asciiTheme="minorHAnsi" w:hAnsiTheme="minorHAnsi" w:cstheme="minorHAnsi"/>
          <w:b/>
          <w:bCs/>
          <w:sz w:val="28"/>
          <w:szCs w:val="28"/>
        </w:rPr>
      </w:pPr>
      <w:r>
        <w:rPr>
          <w:rFonts w:asciiTheme="minorHAnsi" w:hAnsiTheme="minorHAnsi" w:cstheme="minorHAnsi"/>
          <w:b/>
          <w:bCs/>
          <w:sz w:val="28"/>
          <w:szCs w:val="28"/>
        </w:rPr>
        <w:lastRenderedPageBreak/>
        <w:t xml:space="preserve">2. </w:t>
      </w:r>
      <w:r w:rsidRPr="00691F26">
        <w:rPr>
          <w:rFonts w:asciiTheme="minorHAnsi" w:hAnsiTheme="minorHAnsi" w:cstheme="minorHAnsi"/>
          <w:b/>
          <w:bCs/>
          <w:sz w:val="28"/>
          <w:szCs w:val="28"/>
        </w:rPr>
        <w:t>Overleg en samenwerking met directie, collega’s, CLB, ouders en externe partners</w:t>
      </w:r>
    </w:p>
    <w:p w14:paraId="6CF1C47E"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72599">
        <w:rPr>
          <w:rFonts w:asciiTheme="minorHAnsi" w:hAnsiTheme="minorHAnsi" w:cstheme="minorHAnsi"/>
        </w:rPr>
        <w:t>werkt mee aan de kwaliteitszorg,</w:t>
      </w:r>
      <w:r>
        <w:rPr>
          <w:rFonts w:asciiTheme="minorHAnsi" w:hAnsiTheme="minorHAnsi" w:cstheme="minorHAnsi"/>
        </w:rPr>
        <w:t xml:space="preserve"> visieontwikkeling,</w:t>
      </w:r>
      <w:r w:rsidRPr="00F72599">
        <w:rPr>
          <w:rFonts w:asciiTheme="minorHAnsi" w:hAnsiTheme="minorHAnsi" w:cstheme="minorHAnsi"/>
        </w:rPr>
        <w:t xml:space="preserve"> de uitbouw en de concretisering van het beleid van de school</w:t>
      </w:r>
      <w:r>
        <w:rPr>
          <w:rFonts w:asciiTheme="minorHAnsi" w:hAnsiTheme="minorHAnsi" w:cstheme="minorHAnsi"/>
        </w:rPr>
        <w:t>.</w:t>
      </w:r>
    </w:p>
    <w:p w14:paraId="120BF8D5"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organiseert en participeert aan de formele en informele overleg- en samenwerkingsinitiatieven</w:t>
      </w:r>
      <w:r>
        <w:rPr>
          <w:rFonts w:asciiTheme="minorHAnsi" w:hAnsiTheme="minorHAnsi" w:cstheme="minorHAnsi"/>
        </w:rPr>
        <w:t>.</w:t>
      </w:r>
    </w:p>
    <w:p w14:paraId="7055BBF2"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initieert, bereidt voor en neemt actief deel aan klassenraad/multidisciplinair overleg m.b.t. klasgroep of m.b.t. individuele leerling</w:t>
      </w:r>
      <w:r>
        <w:rPr>
          <w:rFonts w:asciiTheme="minorHAnsi" w:hAnsiTheme="minorHAnsi" w:cstheme="minorHAnsi"/>
        </w:rPr>
        <w:t>.</w:t>
      </w:r>
      <w:r w:rsidRPr="00B351EF">
        <w:rPr>
          <w:rFonts w:asciiTheme="minorHAnsi" w:hAnsiTheme="minorHAnsi" w:cstheme="minorHAnsi"/>
        </w:rPr>
        <w:t xml:space="preserve"> </w:t>
      </w:r>
    </w:p>
    <w:p w14:paraId="24183870"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color w:val="4F81BD" w:themeColor="accent1"/>
        </w:rPr>
      </w:pPr>
      <w:r>
        <w:rPr>
          <w:rFonts w:asciiTheme="minorHAnsi" w:hAnsiTheme="minorHAnsi" w:cstheme="minorHAnsi"/>
        </w:rPr>
        <w:t xml:space="preserve">Je </w:t>
      </w:r>
      <w:r w:rsidRPr="00B351EF">
        <w:rPr>
          <w:rFonts w:asciiTheme="minorHAnsi" w:hAnsiTheme="minorHAnsi" w:cstheme="minorHAnsi"/>
        </w:rPr>
        <w:t>draagt bij tot een optimale informatie-uitwisseling tussen alle betrokkenen (verslaggeving, verantwoording,…)</w:t>
      </w:r>
      <w:r>
        <w:rPr>
          <w:rFonts w:asciiTheme="minorHAnsi" w:hAnsiTheme="minorHAnsi" w:cstheme="minorHAnsi"/>
          <w:color w:val="4F81BD" w:themeColor="accent1"/>
        </w:rPr>
        <w:t>.</w:t>
      </w:r>
      <w:r w:rsidRPr="00B351EF">
        <w:rPr>
          <w:rFonts w:asciiTheme="minorHAnsi" w:hAnsiTheme="minorHAnsi" w:cstheme="minorHAnsi"/>
          <w:color w:val="4F81BD" w:themeColor="accent1"/>
        </w:rPr>
        <w:t xml:space="preserve"> </w:t>
      </w:r>
    </w:p>
    <w:p w14:paraId="5039EE8A"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communiceert en overlegt op regelmatige basis met ouders en opvoedingsverantwoordelijken over de specifieke aanpak</w:t>
      </w:r>
      <w:r>
        <w:rPr>
          <w:rFonts w:asciiTheme="minorHAnsi" w:hAnsiTheme="minorHAnsi" w:cstheme="minorHAnsi"/>
        </w:rPr>
        <w:t>,</w:t>
      </w:r>
      <w:r w:rsidRPr="00B351EF">
        <w:rPr>
          <w:rFonts w:asciiTheme="minorHAnsi" w:hAnsiTheme="minorHAnsi" w:cstheme="minorHAnsi"/>
        </w:rPr>
        <w:t xml:space="preserve"> de evolutie, de totale ontwikkeling en welbevinden van de jongere</w:t>
      </w:r>
      <w:r>
        <w:rPr>
          <w:rFonts w:asciiTheme="minorHAnsi" w:hAnsiTheme="minorHAnsi" w:cstheme="minorHAnsi"/>
        </w:rPr>
        <w:t>.</w:t>
      </w:r>
      <w:r w:rsidRPr="00B351EF">
        <w:rPr>
          <w:rFonts w:asciiTheme="minorHAnsi" w:hAnsiTheme="minorHAnsi" w:cstheme="minorHAnsi"/>
        </w:rPr>
        <w:t xml:space="preserve"> </w:t>
      </w:r>
    </w:p>
    <w:p w14:paraId="5980F368"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maakt afspraken met betrokkenen en volgt op dat de gemaakte afspraken door iedereen nageleefd worden</w:t>
      </w:r>
      <w:r>
        <w:rPr>
          <w:rFonts w:asciiTheme="minorHAnsi" w:hAnsiTheme="minorHAnsi" w:cstheme="minorHAnsi"/>
        </w:rPr>
        <w:t>.</w:t>
      </w:r>
    </w:p>
    <w:p w14:paraId="4306BD5D"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streeft een goede afstemming tussen de aanpak op school en de voortzetting thuis na</w:t>
      </w:r>
      <w:r>
        <w:rPr>
          <w:rFonts w:asciiTheme="minorHAnsi" w:hAnsiTheme="minorHAnsi" w:cstheme="minorHAnsi"/>
        </w:rPr>
        <w:t>.</w:t>
      </w:r>
    </w:p>
    <w:p w14:paraId="749B77CB"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onderhoudt informele en formele contacten met externe instanties of personen ( thuisbegeleidingsdienst, internaat, MPI, CGG…)</w:t>
      </w:r>
      <w:r>
        <w:rPr>
          <w:rFonts w:asciiTheme="minorHAnsi" w:hAnsiTheme="minorHAnsi" w:cstheme="minorHAnsi"/>
        </w:rPr>
        <w:t>.</w:t>
      </w:r>
      <w:r w:rsidRPr="00B351EF">
        <w:rPr>
          <w:rFonts w:asciiTheme="minorHAnsi" w:hAnsiTheme="minorHAnsi" w:cstheme="minorHAnsi"/>
        </w:rPr>
        <w:t xml:space="preserve"> </w:t>
      </w:r>
    </w:p>
    <w:p w14:paraId="0B4F8CE0" w14:textId="77777777" w:rsidR="00585DFA" w:rsidRPr="00B351EF" w:rsidRDefault="00585DFA" w:rsidP="00585DF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fungeert als schakelfiguur tussen school en CLB</w:t>
      </w:r>
      <w:r>
        <w:rPr>
          <w:rFonts w:asciiTheme="minorHAnsi" w:hAnsiTheme="minorHAnsi" w:cstheme="minorHAnsi"/>
        </w:rPr>
        <w:t>.</w:t>
      </w:r>
    </w:p>
    <w:p w14:paraId="05DC3709" w14:textId="77777777" w:rsidR="00585DFA" w:rsidRPr="00C660DD" w:rsidRDefault="00585DFA" w:rsidP="00585DFA">
      <w:pPr>
        <w:spacing w:line="276" w:lineRule="auto"/>
        <w:rPr>
          <w:rFonts w:asciiTheme="minorHAnsi" w:hAnsiTheme="minorHAnsi" w:cstheme="minorHAnsi"/>
          <w:b/>
          <w:bCs/>
          <w:sz w:val="28"/>
          <w:szCs w:val="28"/>
        </w:rPr>
      </w:pPr>
    </w:p>
    <w:p w14:paraId="6C37F696" w14:textId="77777777" w:rsidR="00585DFA" w:rsidRPr="00691F26" w:rsidRDefault="00585DFA" w:rsidP="00585DFA">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39FBB9AD" w14:textId="77777777" w:rsidR="00585DFA" w:rsidRDefault="00585DFA" w:rsidP="00585DFA">
      <w:pPr>
        <w:numPr>
          <w:ilvl w:val="0"/>
          <w:numId w:val="89"/>
        </w:numPr>
        <w:ind w:left="426"/>
        <w:rPr>
          <w:rFonts w:asciiTheme="minorHAnsi" w:hAnsiTheme="minorHAnsi" w:cstheme="minorHAnsi"/>
        </w:rPr>
      </w:pPr>
      <w:r>
        <w:rPr>
          <w:rFonts w:asciiTheme="minorHAnsi" w:hAnsiTheme="minorHAnsi" w:cstheme="minorHAnsi"/>
        </w:rPr>
        <w:t>Je analyseert de professionaliseringsnoden van het team en werkt een professionaliseringsplan uit i.s.m. het beleidsteam</w:t>
      </w:r>
    </w:p>
    <w:p w14:paraId="090EEBF5" w14:textId="77777777" w:rsidR="00585DFA" w:rsidRPr="00B351EF" w:rsidRDefault="00585DFA" w:rsidP="00585DFA">
      <w:pPr>
        <w:numPr>
          <w:ilvl w:val="0"/>
          <w:numId w:val="89"/>
        </w:numPr>
        <w:ind w:left="426"/>
        <w:rPr>
          <w:rFonts w:asciiTheme="minorHAnsi" w:hAnsiTheme="minorHAnsi" w:cstheme="minorHAnsi"/>
        </w:rPr>
      </w:pPr>
      <w:r>
        <w:rPr>
          <w:rFonts w:asciiTheme="minorHAnsi" w:hAnsiTheme="minorHAnsi" w:cstheme="minorHAnsi"/>
        </w:rPr>
        <w:t xml:space="preserve">Je </w:t>
      </w:r>
      <w:r w:rsidRPr="00B351EF">
        <w:rPr>
          <w:rFonts w:asciiTheme="minorHAnsi" w:hAnsiTheme="minorHAnsi" w:cstheme="minorHAnsi"/>
        </w:rPr>
        <w:t xml:space="preserve">draagt, binnen de school, bij tot de praktische vorming van collega’s m.b.t. </w:t>
      </w:r>
      <w:r>
        <w:rPr>
          <w:rFonts w:asciiTheme="minorHAnsi" w:hAnsiTheme="minorHAnsi" w:cstheme="minorHAnsi"/>
        </w:rPr>
        <w:t xml:space="preserve">de </w:t>
      </w:r>
      <w:r w:rsidRPr="00B351EF">
        <w:rPr>
          <w:rFonts w:asciiTheme="minorHAnsi" w:hAnsiTheme="minorHAnsi" w:cstheme="minorHAnsi"/>
        </w:rPr>
        <w:t>eigen discipline</w:t>
      </w:r>
      <w:r>
        <w:rPr>
          <w:rFonts w:asciiTheme="minorHAnsi" w:hAnsiTheme="minorHAnsi" w:cstheme="minorHAnsi"/>
        </w:rPr>
        <w:t xml:space="preserve">. </w:t>
      </w:r>
    </w:p>
    <w:p w14:paraId="1C7EBBC5" w14:textId="77777777" w:rsidR="00585DFA" w:rsidRPr="00B351EF" w:rsidRDefault="00585DFA" w:rsidP="00585DFA">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B351EF">
        <w:rPr>
          <w:rFonts w:asciiTheme="minorHAnsi" w:hAnsiTheme="minorHAnsi" w:cstheme="minorHAnsi"/>
          <w:color w:val="000000"/>
        </w:rPr>
        <w:t>volgt externe en interne nascholingen, dit zowel op gebied van vakkennis als van opvoedkundige aspecten, en deelt de informatie</w:t>
      </w:r>
      <w:r>
        <w:rPr>
          <w:rFonts w:asciiTheme="minorHAnsi" w:hAnsiTheme="minorHAnsi" w:cstheme="minorHAnsi"/>
          <w:color w:val="000000"/>
        </w:rPr>
        <w:t>.</w:t>
      </w:r>
    </w:p>
    <w:p w14:paraId="44F63D06" w14:textId="77777777" w:rsidR="00585DFA" w:rsidRPr="00B351EF" w:rsidRDefault="00585DFA" w:rsidP="00585DFA">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B351EF">
        <w:rPr>
          <w:rFonts w:asciiTheme="minorHAnsi" w:hAnsiTheme="minorHAnsi" w:cstheme="minorHAnsi"/>
          <w:color w:val="000000"/>
        </w:rPr>
        <w:t>neemt actief deel aan expertise-ontwikkeling en -deling binnen en buiten de school</w:t>
      </w:r>
      <w:r>
        <w:rPr>
          <w:rFonts w:asciiTheme="minorHAnsi" w:hAnsiTheme="minorHAnsi" w:cstheme="minorHAnsi"/>
          <w:color w:val="000000"/>
        </w:rPr>
        <w:t>.</w:t>
      </w:r>
      <w:r w:rsidRPr="00B351EF">
        <w:rPr>
          <w:rFonts w:asciiTheme="minorHAnsi" w:hAnsiTheme="minorHAnsi" w:cstheme="minorHAnsi"/>
          <w:color w:val="000000"/>
        </w:rPr>
        <w:t xml:space="preserve"> </w:t>
      </w:r>
    </w:p>
    <w:p w14:paraId="358FDB75" w14:textId="77777777" w:rsidR="00585DFA" w:rsidRPr="00B351EF" w:rsidRDefault="00585DFA" w:rsidP="00585DFA">
      <w:pPr>
        <w:numPr>
          <w:ilvl w:val="0"/>
          <w:numId w:val="89"/>
        </w:numPr>
        <w:ind w:left="426"/>
        <w:rPr>
          <w:rFonts w:asciiTheme="minorHAnsi" w:hAnsiTheme="minorHAnsi" w:cstheme="minorHAnsi"/>
        </w:rPr>
      </w:pPr>
      <w:r w:rsidRPr="000816A1">
        <w:rPr>
          <w:rFonts w:asciiTheme="minorHAnsi" w:hAnsiTheme="minorHAnsi" w:cstheme="minorHAnsi"/>
        </w:rPr>
        <w:t>J</w:t>
      </w:r>
      <w:r w:rsidRPr="00B351EF">
        <w:rPr>
          <w:rFonts w:asciiTheme="minorHAnsi" w:hAnsiTheme="minorHAnsi" w:cstheme="minorHAnsi"/>
        </w:rPr>
        <w:t>e volgt actuele, wetenschappelijke ontwikkelingen op, evalueert wetenschappelijke onderzoeksliteratuur en gebruikt de bekomen informatie in de school.</w:t>
      </w:r>
    </w:p>
    <w:p w14:paraId="6AE2EDE5" w14:textId="77777777" w:rsidR="00585DFA" w:rsidRPr="00B351EF" w:rsidRDefault="00585DFA" w:rsidP="00585DFA">
      <w:pPr>
        <w:numPr>
          <w:ilvl w:val="0"/>
          <w:numId w:val="89"/>
        </w:numPr>
        <w:ind w:left="426"/>
        <w:rPr>
          <w:rFonts w:asciiTheme="minorHAnsi" w:hAnsiTheme="minorHAnsi" w:cstheme="minorHAnsi"/>
        </w:rPr>
      </w:pPr>
      <w:r w:rsidRPr="00B351EF">
        <w:rPr>
          <w:rFonts w:asciiTheme="minorHAnsi" w:hAnsiTheme="minorHAnsi" w:cstheme="minorHAnsi"/>
        </w:rPr>
        <w:t>Je evalueert je beroepsmatig handelen door toetsing en reflectie</w:t>
      </w:r>
      <w:r w:rsidRPr="000816A1">
        <w:rPr>
          <w:rFonts w:asciiTheme="minorHAnsi" w:hAnsiTheme="minorHAnsi" w:cstheme="minorHAnsi"/>
        </w:rPr>
        <w:t xml:space="preserve"> en stuurt je eigen handelen bij.</w:t>
      </w:r>
    </w:p>
    <w:p w14:paraId="1ECD5498" w14:textId="77777777" w:rsidR="00585DFA" w:rsidRPr="00691F26" w:rsidRDefault="00585DFA" w:rsidP="00585DFA">
      <w:pPr>
        <w:spacing w:line="276" w:lineRule="auto"/>
        <w:rPr>
          <w:rFonts w:asciiTheme="minorHAnsi" w:hAnsiTheme="minorHAnsi" w:cstheme="minorHAnsi"/>
          <w:b/>
          <w:bCs/>
          <w:sz w:val="28"/>
          <w:szCs w:val="28"/>
        </w:rPr>
      </w:pPr>
    </w:p>
    <w:p w14:paraId="4632FBFF" w14:textId="77777777" w:rsidR="00585DFA" w:rsidRDefault="00585DFA" w:rsidP="00585DFA"/>
    <w:p w14:paraId="2CFA48FE" w14:textId="77777777" w:rsidR="00585DFA" w:rsidRDefault="00585DFA" w:rsidP="00585DFA">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18CF0C92" w14:textId="77777777" w:rsidR="00585DFA" w:rsidRDefault="00585DFA" w:rsidP="00585DFA">
      <w:pPr>
        <w:spacing w:line="276" w:lineRule="auto"/>
        <w:rPr>
          <w:rFonts w:asciiTheme="minorHAnsi" w:hAnsiTheme="minorHAnsi" w:cstheme="minorHAnsi"/>
          <w:b/>
          <w:bCs/>
          <w:sz w:val="32"/>
          <w:szCs w:val="32"/>
        </w:rPr>
      </w:pPr>
    </w:p>
    <w:p w14:paraId="5A21FDC7" w14:textId="77777777" w:rsidR="00585DFA" w:rsidRPr="00FE1152" w:rsidRDefault="00585DFA" w:rsidP="00585DFA">
      <w:pPr>
        <w:spacing w:line="276" w:lineRule="auto"/>
        <w:rPr>
          <w:rFonts w:asciiTheme="minorHAnsi" w:hAnsiTheme="minorHAnsi" w:cstheme="minorHAnsi"/>
          <w:b/>
          <w:bCs/>
          <w:sz w:val="32"/>
          <w:szCs w:val="32"/>
        </w:rPr>
      </w:pPr>
    </w:p>
    <w:p w14:paraId="651192BB" w14:textId="77777777" w:rsidR="00585DFA" w:rsidRDefault="00585DFA" w:rsidP="00585DFA">
      <w:pPr>
        <w:pBdr>
          <w:bottom w:val="single" w:sz="4" w:space="1" w:color="auto"/>
        </w:pBdr>
        <w:spacing w:line="276" w:lineRule="auto"/>
        <w:rPr>
          <w:rFonts w:asciiTheme="minorHAnsi" w:hAnsiTheme="minorHAnsi" w:cstheme="minorHAnsi"/>
          <w:b/>
          <w:bCs/>
          <w:sz w:val="32"/>
          <w:szCs w:val="32"/>
        </w:rPr>
      </w:pPr>
    </w:p>
    <w:p w14:paraId="6E370F29" w14:textId="77777777" w:rsidR="00585DFA" w:rsidRDefault="00585DFA" w:rsidP="00585DFA">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514D8211" w14:textId="77777777" w:rsidR="00585DFA" w:rsidRDefault="00585DFA" w:rsidP="00585DFA">
      <w:pPr>
        <w:rPr>
          <w:rFonts w:ascii="Calibri" w:eastAsia="Calibri" w:hAnsi="Calibri" w:cs="Calibri"/>
        </w:rPr>
      </w:pPr>
      <w:r>
        <w:rPr>
          <w:rFonts w:ascii="Calibri" w:eastAsia="Calibri" w:hAnsi="Calibri" w:cs="Calibri"/>
        </w:rPr>
        <w:t>In overleg opgemaakt te   …………………………………………… (plaats)  op ………/…………/……… (datum).</w:t>
      </w:r>
    </w:p>
    <w:p w14:paraId="2583AEDA" w14:textId="77777777" w:rsidR="00585DFA" w:rsidRDefault="00585DFA" w:rsidP="00585DFA">
      <w:pPr>
        <w:rPr>
          <w:rFonts w:ascii="Calibri" w:eastAsia="Calibri" w:hAnsi="Calibri" w:cs="Calibri"/>
        </w:rPr>
      </w:pPr>
    </w:p>
    <w:p w14:paraId="47D7B185" w14:textId="77777777" w:rsidR="00585DFA" w:rsidRDefault="00585DFA" w:rsidP="00585DFA">
      <w:pPr>
        <w:rPr>
          <w:rFonts w:ascii="Calibri" w:eastAsia="Calibri" w:hAnsi="Calibri" w:cs="Calibri"/>
        </w:rPr>
      </w:pPr>
    </w:p>
    <w:p w14:paraId="38C20A5E" w14:textId="77777777" w:rsidR="00585DFA" w:rsidRDefault="00585DFA" w:rsidP="00585DFA">
      <w:pPr>
        <w:rPr>
          <w:rFonts w:ascii="Calibri" w:eastAsia="Calibri" w:hAnsi="Calibri" w:cs="Calibri"/>
        </w:rPr>
      </w:pPr>
      <w:r>
        <w:rPr>
          <w:rFonts w:ascii="Calibri" w:eastAsia="Calibri" w:hAnsi="Calibri" w:cs="Calibri"/>
        </w:rPr>
        <w:t>Voor kennisname en ontvangst van één exemplaar van de functiebeschrijving.</w:t>
      </w:r>
    </w:p>
    <w:p w14:paraId="071483D4" w14:textId="77777777" w:rsidR="00585DFA" w:rsidRDefault="00585DFA" w:rsidP="00585DFA">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585DFA" w14:paraId="4BD18738" w14:textId="77777777" w:rsidTr="008B7FB0">
        <w:tc>
          <w:tcPr>
            <w:tcW w:w="5145" w:type="dxa"/>
          </w:tcPr>
          <w:p w14:paraId="39122106" w14:textId="77777777" w:rsidR="00585DFA" w:rsidRDefault="00585DFA" w:rsidP="008B7FB0">
            <w:pPr>
              <w:rPr>
                <w:rFonts w:ascii="Calibri" w:eastAsia="Calibri" w:hAnsi="Calibri" w:cs="Calibri"/>
              </w:rPr>
            </w:pPr>
            <w:r>
              <w:rPr>
                <w:rFonts w:ascii="Calibri" w:eastAsia="Calibri" w:hAnsi="Calibri" w:cs="Calibri"/>
              </w:rPr>
              <w:t>Personeelslid</w:t>
            </w:r>
          </w:p>
        </w:tc>
        <w:tc>
          <w:tcPr>
            <w:tcW w:w="4665" w:type="dxa"/>
          </w:tcPr>
          <w:p w14:paraId="0789C830" w14:textId="77777777" w:rsidR="00585DFA" w:rsidRDefault="00585DFA" w:rsidP="008B7FB0">
            <w:pPr>
              <w:rPr>
                <w:rFonts w:ascii="Calibri" w:eastAsia="Calibri" w:hAnsi="Calibri" w:cs="Calibri"/>
              </w:rPr>
            </w:pPr>
            <w:r>
              <w:rPr>
                <w:rFonts w:ascii="Calibri" w:eastAsia="Calibri" w:hAnsi="Calibri" w:cs="Calibri"/>
              </w:rPr>
              <w:t>Eerste evaluator</w:t>
            </w:r>
          </w:p>
        </w:tc>
      </w:tr>
      <w:tr w:rsidR="00585DFA" w14:paraId="51685ECD" w14:textId="77777777" w:rsidTr="008B7FB0">
        <w:tc>
          <w:tcPr>
            <w:tcW w:w="5145" w:type="dxa"/>
          </w:tcPr>
          <w:p w14:paraId="403D4882" w14:textId="77777777" w:rsidR="00585DFA" w:rsidRDefault="00585DFA" w:rsidP="008B7FB0">
            <w:pPr>
              <w:rPr>
                <w:rFonts w:ascii="Calibri" w:eastAsia="Calibri" w:hAnsi="Calibri" w:cs="Calibri"/>
              </w:rPr>
            </w:pPr>
          </w:p>
          <w:p w14:paraId="0A1382EA" w14:textId="77777777" w:rsidR="00585DFA" w:rsidRDefault="00585DFA" w:rsidP="008B7FB0">
            <w:pPr>
              <w:rPr>
                <w:rFonts w:ascii="Calibri" w:eastAsia="Calibri" w:hAnsi="Calibri" w:cs="Calibri"/>
              </w:rPr>
            </w:pPr>
          </w:p>
          <w:p w14:paraId="2991FCC3" w14:textId="77777777" w:rsidR="00585DFA" w:rsidRDefault="00585DFA" w:rsidP="008B7FB0">
            <w:pPr>
              <w:rPr>
                <w:rFonts w:ascii="Calibri" w:eastAsia="Calibri" w:hAnsi="Calibri" w:cs="Calibri"/>
              </w:rPr>
            </w:pPr>
          </w:p>
          <w:p w14:paraId="609A8FB1" w14:textId="77777777" w:rsidR="00585DFA" w:rsidRDefault="00585DFA" w:rsidP="008B7FB0">
            <w:pPr>
              <w:rPr>
                <w:rFonts w:ascii="Calibri" w:eastAsia="Calibri" w:hAnsi="Calibri" w:cs="Calibri"/>
              </w:rPr>
            </w:pPr>
            <w:r>
              <w:rPr>
                <w:rFonts w:ascii="Calibri" w:eastAsia="Calibri" w:hAnsi="Calibri" w:cs="Calibri"/>
              </w:rPr>
              <w:t>(naam en handtekening)</w:t>
            </w:r>
          </w:p>
        </w:tc>
        <w:tc>
          <w:tcPr>
            <w:tcW w:w="4665" w:type="dxa"/>
          </w:tcPr>
          <w:p w14:paraId="248764C0" w14:textId="77777777" w:rsidR="00585DFA" w:rsidRDefault="00585DFA" w:rsidP="008B7FB0">
            <w:pPr>
              <w:rPr>
                <w:rFonts w:ascii="Calibri" w:eastAsia="Calibri" w:hAnsi="Calibri" w:cs="Calibri"/>
              </w:rPr>
            </w:pPr>
          </w:p>
          <w:p w14:paraId="7930DF5B" w14:textId="77777777" w:rsidR="00585DFA" w:rsidRDefault="00585DFA" w:rsidP="008B7FB0">
            <w:pPr>
              <w:rPr>
                <w:rFonts w:ascii="Calibri" w:eastAsia="Calibri" w:hAnsi="Calibri" w:cs="Calibri"/>
              </w:rPr>
            </w:pPr>
          </w:p>
          <w:p w14:paraId="62F59C72" w14:textId="77777777" w:rsidR="00585DFA" w:rsidRDefault="00585DFA" w:rsidP="008B7FB0">
            <w:pPr>
              <w:rPr>
                <w:rFonts w:ascii="Calibri" w:eastAsia="Calibri" w:hAnsi="Calibri" w:cs="Calibri"/>
              </w:rPr>
            </w:pPr>
          </w:p>
          <w:p w14:paraId="037F9AF5" w14:textId="77777777" w:rsidR="00585DFA" w:rsidRDefault="00585DFA" w:rsidP="008B7FB0">
            <w:pPr>
              <w:rPr>
                <w:rFonts w:ascii="Calibri" w:eastAsia="Calibri" w:hAnsi="Calibri" w:cs="Calibri"/>
              </w:rPr>
            </w:pPr>
            <w:r>
              <w:rPr>
                <w:rFonts w:ascii="Calibri" w:eastAsia="Calibri" w:hAnsi="Calibri" w:cs="Calibri"/>
              </w:rPr>
              <w:t>(naam en handtekening)</w:t>
            </w:r>
          </w:p>
        </w:tc>
      </w:tr>
    </w:tbl>
    <w:p w14:paraId="2C09C859" w14:textId="77777777" w:rsidR="00585DFA" w:rsidRDefault="00585DFA" w:rsidP="00585DFA"/>
    <w:p w14:paraId="5A5C4876" w14:textId="49341F9D" w:rsidR="00A36E2C" w:rsidRDefault="00A36E2C" w:rsidP="00D4199A">
      <w:pPr>
        <w:rPr>
          <w:rFonts w:ascii="Arial" w:hAnsi="Arial" w:cs="Arial"/>
          <w:b/>
          <w:bCs/>
          <w:sz w:val="20"/>
          <w:u w:val="single"/>
        </w:rPr>
      </w:pPr>
      <w:r>
        <w:rPr>
          <w:rFonts w:ascii="Arial" w:hAnsi="Arial" w:cs="Arial"/>
          <w:b/>
          <w:bCs/>
          <w:sz w:val="20"/>
          <w:u w:val="single"/>
        </w:rPr>
        <w:br w:type="page"/>
      </w:r>
    </w:p>
    <w:p w14:paraId="20737761" w14:textId="0E0C8898" w:rsidR="00D4199A" w:rsidRDefault="00D4199A" w:rsidP="00D4199A">
      <w:pPr>
        <w:rPr>
          <w:rFonts w:ascii="Arial" w:hAnsi="Arial" w:cs="Arial"/>
          <w:b/>
          <w:bCs/>
          <w:sz w:val="20"/>
          <w:u w:val="single"/>
        </w:rPr>
      </w:pPr>
      <w:r>
        <w:rPr>
          <w:rFonts w:ascii="Arial" w:hAnsi="Arial" w:cs="Arial"/>
          <w:b/>
          <w:bCs/>
          <w:sz w:val="20"/>
          <w:u w:val="single"/>
        </w:rPr>
        <w:lastRenderedPageBreak/>
        <w:t>Bijlage 1.22: Orthopedagoog</w:t>
      </w:r>
    </w:p>
    <w:p w14:paraId="219505AA" w14:textId="37D52802" w:rsidR="00D4199A" w:rsidRDefault="00DB023A" w:rsidP="00D4199A">
      <w:pPr>
        <w:rPr>
          <w:rFonts w:ascii="Arial" w:hAnsi="Arial" w:cs="Arial"/>
          <w:b/>
          <w:bCs/>
          <w:sz w:val="20"/>
          <w:u w:val="single"/>
        </w:rPr>
      </w:pPr>
      <w:r w:rsidRPr="00691F26">
        <w:rPr>
          <w:rFonts w:asciiTheme="minorHAnsi" w:eastAsia="Calibri" w:hAnsiTheme="minorHAnsi" w:cstheme="minorHAnsi"/>
          <w:noProof/>
          <w:sz w:val="260"/>
          <w:szCs w:val="260"/>
          <w:lang w:eastAsia="nl-BE"/>
        </w:rPr>
        <w:drawing>
          <wp:anchor distT="0" distB="0" distL="114300" distR="114300" simplePos="0" relativeHeight="251660288" behindDoc="0" locked="0" layoutInCell="1" hidden="0" allowOverlap="1" wp14:anchorId="34AE40CB" wp14:editId="1CCAAFAA">
            <wp:simplePos x="0" y="0"/>
            <wp:positionH relativeFrom="page">
              <wp:posOffset>848588</wp:posOffset>
            </wp:positionH>
            <wp:positionV relativeFrom="page">
              <wp:posOffset>1258240</wp:posOffset>
            </wp:positionV>
            <wp:extent cx="1828800" cy="720970"/>
            <wp:effectExtent l="0" t="0" r="0" b="0"/>
            <wp:wrapNone/>
            <wp:docPr id="12" name="image4.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en, computer, tekening&#10;&#10;Automatisch gegenereerde beschrijving"/>
                    <pic:cNvPicPr preferRelativeResize="0"/>
                  </pic:nvPicPr>
                  <pic:blipFill>
                    <a:blip r:embed="rId23"/>
                    <a:srcRect l="3747" t="5823" r="4476" b="7357"/>
                    <a:stretch>
                      <a:fillRect/>
                    </a:stretch>
                  </pic:blipFill>
                  <pic:spPr>
                    <a:xfrm>
                      <a:off x="0" y="0"/>
                      <a:ext cx="1828800" cy="720970"/>
                    </a:xfrm>
                    <a:prstGeom prst="rect">
                      <a:avLst/>
                    </a:prstGeom>
                    <a:ln/>
                  </pic:spPr>
                </pic:pic>
              </a:graphicData>
            </a:graphic>
          </wp:anchor>
        </w:drawing>
      </w:r>
    </w:p>
    <w:p w14:paraId="5E6D258C" w14:textId="2A504640" w:rsidR="00DB023A" w:rsidRDefault="00DB023A" w:rsidP="00DB023A"/>
    <w:p w14:paraId="1C465E6D" w14:textId="02059E61" w:rsidR="00DB023A" w:rsidRDefault="00DB023A" w:rsidP="00DB023A"/>
    <w:p w14:paraId="52A14B05" w14:textId="620E03EE" w:rsidR="00DB023A" w:rsidRDefault="00DB023A" w:rsidP="00DB023A"/>
    <w:p w14:paraId="10C7ED57" w14:textId="77777777" w:rsidR="00DB023A" w:rsidRDefault="00DB023A" w:rsidP="00DB023A"/>
    <w:p w14:paraId="60E8D302" w14:textId="77777777" w:rsidR="00DB023A" w:rsidRDefault="00DB023A" w:rsidP="00DB023A"/>
    <w:p w14:paraId="5EF3DA9A" w14:textId="77777777" w:rsidR="00DB023A" w:rsidRDefault="00DB023A" w:rsidP="00DB023A"/>
    <w:p w14:paraId="4C162ED8" w14:textId="77777777" w:rsidR="00DB023A" w:rsidRPr="00691F26" w:rsidRDefault="00DB023A" w:rsidP="00DB023A">
      <w:pPr>
        <w:rPr>
          <w:rFonts w:asciiTheme="minorHAnsi" w:hAnsiTheme="minorHAnsi" w:cstheme="minorHAnsi"/>
        </w:rPr>
      </w:pPr>
    </w:p>
    <w:p w14:paraId="0A0FF9B3" w14:textId="77777777" w:rsidR="00DB023A" w:rsidRPr="00691F26" w:rsidRDefault="00DB023A" w:rsidP="00DB023A">
      <w:pPr>
        <w:rPr>
          <w:rFonts w:asciiTheme="minorHAnsi" w:hAnsiTheme="minorHAnsi" w:cstheme="minorHAnsi"/>
        </w:rPr>
      </w:pPr>
    </w:p>
    <w:p w14:paraId="21EB0AB7" w14:textId="2A2A6799" w:rsidR="00DB023A" w:rsidRPr="00691F26" w:rsidRDefault="00DB023A" w:rsidP="00DB023A">
      <w:pPr>
        <w:jc w:val="center"/>
        <w:rPr>
          <w:rFonts w:asciiTheme="minorHAnsi" w:hAnsiTheme="minorHAnsi" w:cstheme="minorHAnsi"/>
          <w:sz w:val="56"/>
          <w:szCs w:val="56"/>
        </w:rPr>
      </w:pPr>
      <w:r w:rsidRPr="00691F26">
        <w:rPr>
          <w:rFonts w:asciiTheme="minorHAnsi" w:hAnsiTheme="minorHAnsi" w:cstheme="minorHAnsi"/>
          <w:sz w:val="56"/>
          <w:szCs w:val="56"/>
        </w:rPr>
        <w:t>Functiebeschrijving</w:t>
      </w:r>
    </w:p>
    <w:p w14:paraId="5106DB48" w14:textId="77777777" w:rsidR="00DB023A" w:rsidRPr="00691F26" w:rsidRDefault="00DB023A" w:rsidP="00DB023A">
      <w:pPr>
        <w:jc w:val="center"/>
        <w:rPr>
          <w:rFonts w:asciiTheme="minorHAnsi" w:hAnsiTheme="minorHAnsi" w:cstheme="minorHAnsi"/>
          <w:b/>
          <w:bCs/>
          <w:sz w:val="40"/>
          <w:szCs w:val="40"/>
        </w:rPr>
      </w:pPr>
      <w:r>
        <w:rPr>
          <w:rFonts w:asciiTheme="minorHAnsi" w:hAnsiTheme="minorHAnsi" w:cstheme="minorHAnsi"/>
          <w:b/>
          <w:bCs/>
          <w:sz w:val="40"/>
          <w:szCs w:val="40"/>
        </w:rPr>
        <w:t>Ambt orthopedagoog</w:t>
      </w:r>
    </w:p>
    <w:p w14:paraId="0F1739F8" w14:textId="77777777" w:rsidR="00DB023A" w:rsidRPr="00691F26" w:rsidRDefault="00DB023A" w:rsidP="00DB023A">
      <w:pPr>
        <w:jc w:val="center"/>
        <w:rPr>
          <w:rFonts w:asciiTheme="minorHAnsi" w:hAnsiTheme="minorHAnsi" w:cstheme="minorHAnsi"/>
          <w:sz w:val="40"/>
          <w:szCs w:val="40"/>
        </w:rPr>
      </w:pPr>
    </w:p>
    <w:p w14:paraId="09178649" w14:textId="77777777" w:rsidR="00DB023A" w:rsidRPr="00691F26" w:rsidRDefault="00DB023A" w:rsidP="00DB023A">
      <w:pPr>
        <w:jc w:val="center"/>
        <w:rPr>
          <w:rFonts w:asciiTheme="minorHAnsi" w:hAnsiTheme="minorHAnsi" w:cstheme="minorHAnsi"/>
          <w:sz w:val="40"/>
          <w:szCs w:val="40"/>
        </w:rPr>
      </w:pPr>
    </w:p>
    <w:p w14:paraId="668751EB" w14:textId="77777777" w:rsidR="00DB023A" w:rsidRPr="00691F26" w:rsidRDefault="00DB023A" w:rsidP="00DB023A">
      <w:pPr>
        <w:jc w:val="center"/>
        <w:rPr>
          <w:rFonts w:asciiTheme="minorHAnsi" w:hAnsiTheme="minorHAnsi" w:cstheme="minorHAnsi"/>
          <w:sz w:val="40"/>
          <w:szCs w:val="40"/>
        </w:rPr>
      </w:pPr>
    </w:p>
    <w:p w14:paraId="705E956F" w14:textId="77777777" w:rsidR="00DB023A" w:rsidRDefault="00DB023A" w:rsidP="00DB023A">
      <w:pPr>
        <w:jc w:val="center"/>
        <w:rPr>
          <w:rFonts w:asciiTheme="minorHAnsi" w:hAnsiTheme="minorHAnsi" w:cstheme="minorHAnsi"/>
          <w:sz w:val="40"/>
          <w:szCs w:val="40"/>
        </w:rPr>
      </w:pPr>
    </w:p>
    <w:p w14:paraId="7797C732" w14:textId="77777777" w:rsidR="00DB023A" w:rsidRPr="00691F26" w:rsidRDefault="00DB023A" w:rsidP="00DB023A">
      <w:pPr>
        <w:jc w:val="center"/>
        <w:rPr>
          <w:rFonts w:asciiTheme="minorHAnsi" w:hAnsiTheme="minorHAnsi" w:cstheme="minorHAnsi"/>
          <w:sz w:val="40"/>
          <w:szCs w:val="40"/>
        </w:rPr>
      </w:pPr>
    </w:p>
    <w:p w14:paraId="14C1BD61" w14:textId="77777777" w:rsidR="00DB023A" w:rsidRPr="00691F26" w:rsidRDefault="00DB023A" w:rsidP="00DB023A">
      <w:pPr>
        <w:jc w:val="center"/>
        <w:rPr>
          <w:rFonts w:asciiTheme="minorHAnsi" w:hAnsiTheme="minorHAnsi" w:cstheme="minorHAnsi"/>
          <w:sz w:val="40"/>
          <w:szCs w:val="40"/>
        </w:rPr>
      </w:pPr>
    </w:p>
    <w:p w14:paraId="678B0196" w14:textId="77777777" w:rsidR="00DB023A" w:rsidRPr="00691F26" w:rsidRDefault="00DB023A" w:rsidP="00DB023A">
      <w:pPr>
        <w:rPr>
          <w:rFonts w:asciiTheme="minorHAnsi" w:hAnsiTheme="minorHAnsi" w:cstheme="minorHAnsi"/>
          <w:sz w:val="40"/>
          <w:szCs w:val="40"/>
        </w:rPr>
      </w:pPr>
    </w:p>
    <w:tbl>
      <w:tblPr>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4927"/>
      </w:tblGrid>
      <w:tr w:rsidR="00DB023A" w:rsidRPr="00691F26" w14:paraId="14143B9B" w14:textId="77777777" w:rsidTr="008B7FB0">
        <w:tc>
          <w:tcPr>
            <w:tcW w:w="2905" w:type="dxa"/>
          </w:tcPr>
          <w:p w14:paraId="5AC8BF0B" w14:textId="77777777" w:rsidR="00DB023A" w:rsidRPr="00691F26" w:rsidRDefault="00DB023A"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School</w:t>
            </w:r>
          </w:p>
        </w:tc>
        <w:tc>
          <w:tcPr>
            <w:tcW w:w="4927" w:type="dxa"/>
          </w:tcPr>
          <w:p w14:paraId="6255E3E2" w14:textId="77777777" w:rsidR="00DB023A" w:rsidRPr="00691F26" w:rsidRDefault="00DB023A" w:rsidP="008B7FB0">
            <w:pPr>
              <w:keepNext/>
              <w:spacing w:line="360" w:lineRule="auto"/>
              <w:rPr>
                <w:rFonts w:asciiTheme="minorHAnsi" w:eastAsia="Calibri" w:hAnsiTheme="minorHAnsi" w:cstheme="minorHAnsi"/>
              </w:rPr>
            </w:pPr>
          </w:p>
        </w:tc>
      </w:tr>
      <w:tr w:rsidR="00DB023A" w:rsidRPr="00691F26" w14:paraId="29426094" w14:textId="77777777" w:rsidTr="008B7FB0">
        <w:tc>
          <w:tcPr>
            <w:tcW w:w="2905" w:type="dxa"/>
          </w:tcPr>
          <w:p w14:paraId="673F6F5D" w14:textId="77777777" w:rsidR="00DB023A" w:rsidRPr="00691F26" w:rsidRDefault="00DB023A" w:rsidP="008B7FB0">
            <w:pPr>
              <w:keepNext/>
              <w:spacing w:before="120" w:line="360" w:lineRule="auto"/>
              <w:rPr>
                <w:rFonts w:asciiTheme="minorHAnsi" w:eastAsia="Calibri" w:hAnsiTheme="minorHAnsi" w:cstheme="minorHAnsi"/>
                <w:sz w:val="28"/>
                <w:szCs w:val="28"/>
              </w:rPr>
            </w:pPr>
            <w:r w:rsidRPr="00691F26">
              <w:rPr>
                <w:rFonts w:asciiTheme="minorHAnsi" w:eastAsia="Calibri" w:hAnsiTheme="minorHAnsi" w:cstheme="minorHAnsi"/>
                <w:sz w:val="28"/>
                <w:szCs w:val="28"/>
              </w:rPr>
              <w:t>Naam personeelslid</w:t>
            </w:r>
          </w:p>
        </w:tc>
        <w:tc>
          <w:tcPr>
            <w:tcW w:w="4927" w:type="dxa"/>
          </w:tcPr>
          <w:p w14:paraId="07A03C9F" w14:textId="77777777" w:rsidR="00DB023A" w:rsidRPr="00691F26" w:rsidRDefault="00DB023A" w:rsidP="008B7FB0">
            <w:pPr>
              <w:keepNext/>
              <w:spacing w:line="360" w:lineRule="auto"/>
              <w:rPr>
                <w:rFonts w:asciiTheme="minorHAnsi" w:eastAsia="Calibri" w:hAnsiTheme="minorHAnsi" w:cstheme="minorHAnsi"/>
              </w:rPr>
            </w:pPr>
          </w:p>
        </w:tc>
      </w:tr>
    </w:tbl>
    <w:p w14:paraId="727FC5CF" w14:textId="77777777" w:rsidR="00DB023A" w:rsidRPr="00691F26" w:rsidRDefault="00DB023A" w:rsidP="00DB023A">
      <w:pPr>
        <w:rPr>
          <w:rFonts w:asciiTheme="minorHAnsi" w:hAnsiTheme="minorHAnsi" w:cstheme="minorHAn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083"/>
      </w:tblGrid>
      <w:tr w:rsidR="00DB023A" w:rsidRPr="00691F26" w14:paraId="37D747F6" w14:textId="77777777" w:rsidTr="008B7FB0">
        <w:trPr>
          <w:trHeight w:val="116"/>
        </w:trPr>
        <w:tc>
          <w:tcPr>
            <w:tcW w:w="8500" w:type="dxa"/>
            <w:gridSpan w:val="2"/>
            <w:tcBorders>
              <w:bottom w:val="single" w:sz="4" w:space="0" w:color="000000"/>
            </w:tcBorders>
          </w:tcPr>
          <w:p w14:paraId="2AD4914F" w14:textId="77777777" w:rsidR="00DB023A" w:rsidRPr="00691F26" w:rsidRDefault="00DB023A" w:rsidP="008B7FB0">
            <w:pPr>
              <w:spacing w:before="120" w:after="120" w:line="276" w:lineRule="auto"/>
              <w:rPr>
                <w:rFonts w:asciiTheme="minorHAnsi" w:eastAsia="Calibri" w:hAnsiTheme="minorHAnsi" w:cstheme="minorHAnsi"/>
              </w:rPr>
            </w:pPr>
            <w:r w:rsidRPr="00691F26">
              <w:rPr>
                <w:rFonts w:asciiTheme="minorHAnsi" w:eastAsia="Calibri" w:hAnsiTheme="minorHAnsi" w:cstheme="minorHAnsi"/>
              </w:rPr>
              <w:t>Aanduiding evaluatoren</w:t>
            </w:r>
          </w:p>
        </w:tc>
      </w:tr>
      <w:tr w:rsidR="00DB023A" w:rsidRPr="00691F26" w14:paraId="0959A4E7" w14:textId="77777777" w:rsidTr="008B7FB0">
        <w:trPr>
          <w:trHeight w:val="81"/>
        </w:trPr>
        <w:tc>
          <w:tcPr>
            <w:tcW w:w="2417" w:type="dxa"/>
            <w:tcBorders>
              <w:top w:val="single" w:sz="4" w:space="0" w:color="000000"/>
              <w:left w:val="single" w:sz="4" w:space="0" w:color="000000"/>
              <w:bottom w:val="nil"/>
              <w:right w:val="nil"/>
            </w:tcBorders>
          </w:tcPr>
          <w:p w14:paraId="58F06E0D" w14:textId="77777777" w:rsidR="00DB023A" w:rsidRPr="00691F26" w:rsidRDefault="00DB023A" w:rsidP="008B7FB0">
            <w:pPr>
              <w:spacing w:before="120"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Eerste evaluator:</w:t>
            </w:r>
          </w:p>
        </w:tc>
        <w:tc>
          <w:tcPr>
            <w:tcW w:w="6083" w:type="dxa"/>
            <w:tcBorders>
              <w:top w:val="single" w:sz="4" w:space="0" w:color="000000"/>
              <w:left w:val="nil"/>
              <w:bottom w:val="nil"/>
              <w:right w:val="single" w:sz="4" w:space="0" w:color="000000"/>
            </w:tcBorders>
          </w:tcPr>
          <w:p w14:paraId="1ABABFB8" w14:textId="77777777" w:rsidR="00DB023A" w:rsidRPr="00691F26" w:rsidRDefault="00DB023A" w:rsidP="008B7FB0">
            <w:pPr>
              <w:spacing w:before="120" w:after="120" w:line="276" w:lineRule="auto"/>
              <w:ind w:left="-452"/>
              <w:rPr>
                <w:rFonts w:asciiTheme="minorHAnsi" w:eastAsia="Calibri" w:hAnsiTheme="minorHAnsi" w:cstheme="minorHAnsi"/>
                <w:color w:val="000000"/>
              </w:rPr>
            </w:pPr>
            <w:r w:rsidRPr="00691F26">
              <w:rPr>
                <w:rFonts w:asciiTheme="minorHAnsi" w:eastAsia="Calibri" w:hAnsiTheme="minorHAnsi" w:cstheme="minorHAnsi"/>
                <w:color w:val="000000"/>
              </w:rPr>
              <w:t>…………………………………………………………..(naam)</w:t>
            </w:r>
          </w:p>
        </w:tc>
      </w:tr>
      <w:tr w:rsidR="00DB023A" w:rsidRPr="00691F26" w14:paraId="35351E3D" w14:textId="77777777" w:rsidTr="008B7FB0">
        <w:trPr>
          <w:trHeight w:val="117"/>
        </w:trPr>
        <w:tc>
          <w:tcPr>
            <w:tcW w:w="2417" w:type="dxa"/>
            <w:tcBorders>
              <w:top w:val="nil"/>
              <w:left w:val="single" w:sz="4" w:space="0" w:color="000000"/>
              <w:bottom w:val="single" w:sz="4" w:space="0" w:color="auto"/>
              <w:right w:val="nil"/>
            </w:tcBorders>
          </w:tcPr>
          <w:p w14:paraId="4F17E817" w14:textId="77777777" w:rsidR="00DB023A" w:rsidRPr="00691F26" w:rsidRDefault="00DB023A" w:rsidP="008B7FB0">
            <w:pPr>
              <w:spacing w:before="120" w:line="276" w:lineRule="auto"/>
              <w:rPr>
                <w:rFonts w:asciiTheme="minorHAnsi" w:eastAsia="Calibri" w:hAnsiTheme="minorHAnsi" w:cstheme="minorHAnsi"/>
              </w:rPr>
            </w:pPr>
            <w:r w:rsidRPr="00691F26">
              <w:rPr>
                <w:rFonts w:asciiTheme="minorHAnsi" w:eastAsia="Calibri" w:hAnsiTheme="minorHAnsi" w:cstheme="minorHAnsi"/>
              </w:rPr>
              <w:t>Tweede evaluator:</w:t>
            </w:r>
          </w:p>
        </w:tc>
        <w:tc>
          <w:tcPr>
            <w:tcW w:w="6083" w:type="dxa"/>
            <w:tcBorders>
              <w:top w:val="nil"/>
              <w:left w:val="nil"/>
              <w:bottom w:val="single" w:sz="4" w:space="0" w:color="auto"/>
              <w:right w:val="single" w:sz="4" w:space="0" w:color="000000"/>
            </w:tcBorders>
          </w:tcPr>
          <w:p w14:paraId="632FA0B5" w14:textId="77777777" w:rsidR="00DB023A" w:rsidRPr="00691F26" w:rsidRDefault="00DB023A" w:rsidP="008B7FB0">
            <w:pPr>
              <w:spacing w:before="120" w:after="120" w:line="276" w:lineRule="auto"/>
              <w:ind w:left="-452"/>
              <w:rPr>
                <w:rFonts w:asciiTheme="minorHAnsi" w:eastAsia="Calibri" w:hAnsiTheme="minorHAnsi" w:cstheme="minorHAnsi"/>
              </w:rPr>
            </w:pPr>
            <w:r w:rsidRPr="00691F26">
              <w:rPr>
                <w:rFonts w:asciiTheme="minorHAnsi" w:eastAsia="Calibri" w:hAnsiTheme="minorHAnsi" w:cstheme="minorHAnsi"/>
                <w:color w:val="000000"/>
              </w:rPr>
              <w:t>…………………………………………………………..(naam)</w:t>
            </w:r>
          </w:p>
        </w:tc>
      </w:tr>
    </w:tbl>
    <w:p w14:paraId="6CCB60DE"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06D6FCA8"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34BAC937"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5566B751"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1781B776"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398C4BAD"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7046CCB2"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78AE684B"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51D5E5DF" w14:textId="6727B096" w:rsidR="00DB023A" w:rsidRPr="00221849"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r w:rsidRPr="00221849">
        <w:rPr>
          <w:rFonts w:asciiTheme="minorHAnsi" w:eastAsia="Calibri" w:hAnsiTheme="minorHAnsi" w:cstheme="minorHAnsi"/>
          <w:b/>
          <w:bCs/>
          <w:color w:val="000000"/>
          <w:sz w:val="32"/>
          <w:szCs w:val="32"/>
        </w:rPr>
        <w:lastRenderedPageBreak/>
        <w:t>WETTELIJK KADER</w:t>
      </w:r>
    </w:p>
    <w:p w14:paraId="15E08271" w14:textId="77777777" w:rsidR="00DB023A" w:rsidRPr="007C596C" w:rsidRDefault="00DB023A" w:rsidP="00DB023A">
      <w:pPr>
        <w:spacing w:line="276" w:lineRule="auto"/>
        <w:rPr>
          <w:rFonts w:asciiTheme="minorHAnsi" w:eastAsia="Calibri" w:hAnsiTheme="minorHAnsi" w:cstheme="minorHAnsi"/>
          <w:color w:val="000000"/>
        </w:rPr>
      </w:pPr>
      <w:r w:rsidRPr="007C596C">
        <w:rPr>
          <w:rFonts w:asciiTheme="minorHAnsi" w:eastAsia="Calibri" w:hAnsiTheme="minorHAnsi" w:cstheme="minorHAnsi"/>
          <w:color w:val="000000"/>
        </w:rPr>
        <w:t xml:space="preserve">De </w:t>
      </w:r>
      <w:r>
        <w:rPr>
          <w:rFonts w:asciiTheme="minorHAnsi" w:eastAsia="Calibri" w:hAnsiTheme="minorHAnsi" w:cstheme="minorHAnsi"/>
          <w:color w:val="000000"/>
        </w:rPr>
        <w:t>orthopedagoog</w:t>
      </w:r>
      <w:r w:rsidRPr="007C596C">
        <w:rPr>
          <w:rFonts w:asciiTheme="minorHAnsi" w:eastAsia="Calibri" w:hAnsiTheme="minorHAnsi" w:cstheme="minorHAnsi"/>
          <w:color w:val="000000"/>
        </w:rPr>
        <w:t xml:space="preserve"> oefent zijn functie uit</w:t>
      </w:r>
      <w:r>
        <w:rPr>
          <w:rFonts w:asciiTheme="minorHAnsi" w:eastAsia="Calibri" w:hAnsiTheme="minorHAnsi" w:cstheme="minorHAnsi"/>
          <w:color w:val="000000"/>
        </w:rPr>
        <w:t>, conform de bepalingen van de regelgeving m.b.t. onderwijs:</w:t>
      </w:r>
      <w:r w:rsidRPr="007C596C">
        <w:rPr>
          <w:rFonts w:asciiTheme="minorHAnsi" w:eastAsia="Calibri" w:hAnsiTheme="minorHAnsi" w:cstheme="minorHAnsi"/>
          <w:color w:val="000000"/>
        </w:rPr>
        <w:t xml:space="preserve"> het decreet rechtspositie</w:t>
      </w:r>
      <w:r>
        <w:rPr>
          <w:rFonts w:asciiTheme="minorHAnsi" w:eastAsia="Calibri" w:hAnsiTheme="minorHAnsi" w:cstheme="minorHAnsi"/>
          <w:color w:val="000000"/>
        </w:rPr>
        <w:t xml:space="preserve">, </w:t>
      </w:r>
      <w:r w:rsidRPr="007C596C">
        <w:rPr>
          <w:rFonts w:asciiTheme="minorHAnsi" w:eastAsia="Calibri" w:hAnsiTheme="minorHAnsi" w:cstheme="minorHAnsi"/>
          <w:color w:val="000000"/>
        </w:rPr>
        <w:t>het arbeidsreglement (aanvullend statuut)</w:t>
      </w:r>
      <w:r>
        <w:rPr>
          <w:rFonts w:asciiTheme="minorHAnsi" w:eastAsia="Calibri" w:hAnsiTheme="minorHAnsi" w:cstheme="minorHAnsi"/>
          <w:color w:val="000000"/>
        </w:rPr>
        <w:t>,…</w:t>
      </w:r>
    </w:p>
    <w:p w14:paraId="60F8E824" w14:textId="77777777" w:rsidR="00DB023A" w:rsidRDefault="00DB023A" w:rsidP="00DB023A">
      <w:pPr>
        <w:spacing w:line="276" w:lineRule="auto"/>
        <w:rPr>
          <w:rFonts w:asciiTheme="minorHAnsi" w:eastAsia="Calibri" w:hAnsiTheme="minorHAnsi" w:cstheme="minorHAnsi"/>
          <w:color w:val="000000"/>
        </w:rPr>
      </w:pPr>
      <w:r>
        <w:rPr>
          <w:rFonts w:asciiTheme="minorHAnsi" w:eastAsia="Calibri" w:hAnsiTheme="minorHAnsi" w:cstheme="minorHAnsi"/>
          <w:color w:val="000000"/>
        </w:rPr>
        <w:t>De orthopedagoog</w:t>
      </w:r>
      <w:r w:rsidRPr="007C596C">
        <w:rPr>
          <w:rFonts w:asciiTheme="minorHAnsi" w:eastAsia="Calibri" w:hAnsiTheme="minorHAnsi" w:cstheme="minorHAnsi"/>
          <w:color w:val="000000"/>
        </w:rPr>
        <w:t xml:space="preserve"> houdt daarbij rekening </w:t>
      </w:r>
      <w:r>
        <w:rPr>
          <w:rFonts w:asciiTheme="minorHAnsi" w:eastAsia="Calibri" w:hAnsiTheme="minorHAnsi" w:cstheme="minorHAnsi"/>
          <w:color w:val="000000"/>
        </w:rPr>
        <w:t xml:space="preserve">met </w:t>
      </w:r>
      <w:r w:rsidRPr="007C596C">
        <w:rPr>
          <w:rFonts w:asciiTheme="minorHAnsi" w:eastAsia="Calibri" w:hAnsiTheme="minorHAnsi" w:cstheme="minorHAnsi"/>
          <w:color w:val="000000"/>
        </w:rPr>
        <w:t>het pedagogisch project Provinciaal onderwijs Limburg</w:t>
      </w:r>
      <w:r>
        <w:rPr>
          <w:rFonts w:asciiTheme="minorHAnsi" w:eastAsia="Calibri" w:hAnsiTheme="minorHAnsi" w:cstheme="minorHAnsi"/>
          <w:color w:val="000000"/>
        </w:rPr>
        <w:t>, als bijlage bij het aanvullend statuut</w:t>
      </w:r>
      <w:r w:rsidRPr="007C596C">
        <w:rPr>
          <w:rFonts w:asciiTheme="minorHAnsi" w:eastAsia="Calibri" w:hAnsiTheme="minorHAnsi" w:cstheme="minorHAnsi"/>
          <w:color w:val="000000"/>
        </w:rPr>
        <w:t>.</w:t>
      </w:r>
      <w:r>
        <w:rPr>
          <w:rFonts w:asciiTheme="minorHAnsi" w:eastAsia="Calibri" w:hAnsiTheme="minorHAnsi" w:cstheme="minorHAnsi"/>
          <w:color w:val="000000"/>
        </w:rPr>
        <w:t xml:space="preserve"> </w:t>
      </w:r>
    </w:p>
    <w:p w14:paraId="47EE84AB" w14:textId="77777777" w:rsidR="00DB023A"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p>
    <w:p w14:paraId="24647AED" w14:textId="77777777" w:rsidR="00DB023A" w:rsidRPr="0070353D" w:rsidRDefault="00DB023A" w:rsidP="00DB023A">
      <w:pPr>
        <w:pBdr>
          <w:bottom w:val="single" w:sz="4" w:space="1" w:color="auto"/>
        </w:pBdr>
        <w:spacing w:line="276" w:lineRule="auto"/>
        <w:rPr>
          <w:rFonts w:asciiTheme="minorHAnsi" w:eastAsia="Calibri" w:hAnsiTheme="minorHAnsi" w:cstheme="minorHAnsi"/>
          <w:b/>
          <w:bCs/>
          <w:color w:val="000000"/>
          <w:sz w:val="32"/>
          <w:szCs w:val="32"/>
        </w:rPr>
      </w:pPr>
      <w:r w:rsidRPr="0070353D">
        <w:rPr>
          <w:rFonts w:asciiTheme="minorHAnsi" w:eastAsia="Calibri" w:hAnsiTheme="minorHAnsi" w:cstheme="minorHAnsi"/>
          <w:b/>
          <w:bCs/>
          <w:color w:val="000000"/>
          <w:sz w:val="32"/>
          <w:szCs w:val="32"/>
        </w:rPr>
        <w:t>VISIE</w:t>
      </w:r>
    </w:p>
    <w:p w14:paraId="3DCC91AB" w14:textId="77777777" w:rsidR="00DB023A" w:rsidRPr="00691F26" w:rsidRDefault="00DB023A" w:rsidP="00DB023A">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 xml:space="preserve">Deze functiebeschrijving is een constructief en positief beleidsinstrument dat het mogelijk maakt de toegewezen geïntegreerde opdracht voor te bereiden, uit te voeren, te evalueren en bij te sturen. Ze gaat uit van de </w:t>
      </w:r>
      <w:r>
        <w:rPr>
          <w:rFonts w:asciiTheme="minorHAnsi" w:eastAsia="Calibri" w:hAnsiTheme="minorHAnsi" w:cstheme="minorHAnsi"/>
          <w:color w:val="000000"/>
        </w:rPr>
        <w:t>orthopedagoog</w:t>
      </w:r>
      <w:r w:rsidRPr="00691F26">
        <w:rPr>
          <w:rFonts w:asciiTheme="minorHAnsi" w:eastAsia="Calibri" w:hAnsiTheme="minorHAnsi" w:cstheme="minorHAnsi"/>
          <w:color w:val="000000"/>
        </w:rPr>
        <w:t xml:space="preserve"> als professional: hij beheerst een ruim </w:t>
      </w:r>
      <w:r>
        <w:rPr>
          <w:rFonts w:asciiTheme="minorHAnsi" w:eastAsia="Calibri" w:hAnsiTheme="minorHAnsi" w:cstheme="minorHAnsi"/>
          <w:color w:val="000000"/>
        </w:rPr>
        <w:t>vakspecifiek en onderwijskundig</w:t>
      </w:r>
      <w:r w:rsidRPr="00691F26">
        <w:rPr>
          <w:rFonts w:asciiTheme="minorHAnsi" w:eastAsia="Calibri" w:hAnsiTheme="minorHAnsi" w:cstheme="minorHAnsi"/>
          <w:color w:val="000000"/>
        </w:rPr>
        <w:t xml:space="preserve"> begrippenkader en past dit in de dagelijkse praktijk toe. In een overleg tussen de eerste evaluator en de leraar wordt de functiebeschrijving bij de start of wijziging van de aanstelling toegelicht overeenkomstig de missie, visie en waarden van de school en het bestuur. </w:t>
      </w:r>
    </w:p>
    <w:p w14:paraId="6BFD101B" w14:textId="77777777" w:rsidR="00DB023A" w:rsidRPr="00691F26" w:rsidRDefault="00DB023A" w:rsidP="00DB023A">
      <w:pPr>
        <w:spacing w:line="276" w:lineRule="auto"/>
        <w:rPr>
          <w:rFonts w:asciiTheme="minorHAnsi" w:eastAsia="Calibri" w:hAnsiTheme="minorHAnsi" w:cstheme="minorHAnsi"/>
          <w:color w:val="000000"/>
        </w:rPr>
      </w:pPr>
      <w:r w:rsidRPr="00691F26">
        <w:rPr>
          <w:rFonts w:asciiTheme="minorHAnsi" w:eastAsia="Calibri" w:hAnsiTheme="minorHAnsi" w:cstheme="minorHAnsi"/>
          <w:color w:val="000000"/>
        </w:rPr>
        <w:t>Dit moet bijdragen tot:</w:t>
      </w:r>
    </w:p>
    <w:p w14:paraId="665FC47B" w14:textId="77777777" w:rsidR="00DB023A" w:rsidRPr="00691F26" w:rsidRDefault="00DB023A" w:rsidP="00DB02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het gevalideerd doelenkader</w:t>
      </w:r>
      <w:r>
        <w:rPr>
          <w:rFonts w:asciiTheme="minorHAnsi" w:eastAsia="Calibri" w:hAnsiTheme="minorHAnsi" w:cstheme="minorHAnsi"/>
          <w:color w:val="000000"/>
        </w:rPr>
        <w:t xml:space="preserve"> (eindtermen, leerplandoelstellingen, ontwikkelingsdoelen)</w:t>
      </w:r>
      <w:r w:rsidRPr="00691F26">
        <w:rPr>
          <w:rFonts w:asciiTheme="minorHAnsi" w:eastAsia="Calibri" w:hAnsiTheme="minorHAnsi" w:cstheme="minorHAnsi"/>
          <w:color w:val="000000"/>
        </w:rPr>
        <w:t xml:space="preserve"> en zoveel mogelijk leerwinst bij elke leerling;</w:t>
      </w:r>
    </w:p>
    <w:p w14:paraId="03019973" w14:textId="77777777" w:rsidR="00DB023A" w:rsidRPr="00691F26" w:rsidRDefault="00DB023A" w:rsidP="00DB02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realiseren van schooleigen doelen (pedagogisch project);</w:t>
      </w:r>
    </w:p>
    <w:p w14:paraId="6F68806E" w14:textId="77777777" w:rsidR="00DB023A" w:rsidRPr="00691F26" w:rsidRDefault="00DB023A" w:rsidP="00DB02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ambiëren van een brede ontwikkeling;</w:t>
      </w:r>
    </w:p>
    <w:p w14:paraId="1713E9E3" w14:textId="77777777" w:rsidR="00DB023A" w:rsidRPr="00691F26" w:rsidRDefault="00DB023A" w:rsidP="00DB023A">
      <w:pPr>
        <w:numPr>
          <w:ilvl w:val="0"/>
          <w:numId w:val="76"/>
        </w:numPr>
        <w:pBdr>
          <w:top w:val="nil"/>
          <w:left w:val="nil"/>
          <w:bottom w:val="nil"/>
          <w:right w:val="nil"/>
          <w:between w:val="nil"/>
        </w:pBdr>
        <w:spacing w:line="276" w:lineRule="auto"/>
        <w:rPr>
          <w:rFonts w:asciiTheme="minorHAnsi" w:hAnsiTheme="minorHAnsi" w:cstheme="minorHAnsi"/>
          <w:color w:val="000000"/>
        </w:rPr>
      </w:pPr>
      <w:r w:rsidRPr="00691F26">
        <w:rPr>
          <w:rFonts w:asciiTheme="minorHAnsi" w:eastAsia="Calibri" w:hAnsiTheme="minorHAnsi" w:cstheme="minorHAnsi"/>
          <w:color w:val="000000"/>
        </w:rPr>
        <w:t>het nastreven van welbevinden</w:t>
      </w:r>
      <w:r w:rsidRPr="00691F26">
        <w:rPr>
          <w:rFonts w:asciiTheme="minorHAnsi" w:eastAsia="Calibri" w:hAnsiTheme="minorHAnsi" w:cstheme="minorHAnsi"/>
          <w:color w:val="000000"/>
          <w:vertAlign w:val="superscript"/>
        </w:rPr>
        <w:t xml:space="preserve"> </w:t>
      </w:r>
      <w:r w:rsidRPr="00691F26">
        <w:rPr>
          <w:rFonts w:asciiTheme="minorHAnsi" w:eastAsia="Calibri" w:hAnsiTheme="minorHAnsi" w:cstheme="minorHAnsi"/>
          <w:color w:val="000000"/>
        </w:rPr>
        <w:t>en betrokkenheid bij alle leerlingen.</w:t>
      </w:r>
    </w:p>
    <w:p w14:paraId="72005F7C" w14:textId="77777777" w:rsidR="00DB023A" w:rsidRDefault="00DB023A" w:rsidP="00DB023A">
      <w:pPr>
        <w:spacing w:line="276" w:lineRule="auto"/>
        <w:rPr>
          <w:rFonts w:asciiTheme="minorHAnsi" w:hAnsiTheme="minorHAnsi" w:cstheme="minorHAnsi"/>
          <w:color w:val="000000"/>
        </w:rPr>
      </w:pPr>
    </w:p>
    <w:p w14:paraId="135C16D4" w14:textId="77777777" w:rsidR="00DB023A" w:rsidRPr="00C45155" w:rsidRDefault="00DB023A" w:rsidP="00DB023A">
      <w:pPr>
        <w:spacing w:line="276" w:lineRule="auto"/>
        <w:rPr>
          <w:rFonts w:asciiTheme="minorHAnsi" w:hAnsiTheme="minorHAnsi" w:cstheme="minorHAnsi"/>
          <w:color w:val="000000"/>
        </w:rPr>
      </w:pPr>
      <w:r w:rsidRPr="00C45155">
        <w:rPr>
          <w:rFonts w:asciiTheme="minorHAnsi" w:hAnsiTheme="minorHAnsi" w:cstheme="minorHAnsi"/>
          <w:color w:val="000000"/>
        </w:rPr>
        <w:t>Met als doel voor elke leerling:</w:t>
      </w:r>
    </w:p>
    <w:p w14:paraId="4EE48361" w14:textId="77777777" w:rsidR="00DB023A" w:rsidRPr="000730BB" w:rsidRDefault="00DB023A" w:rsidP="00DB023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een brede en harmonische vorming die betekenisvol is;</w:t>
      </w:r>
    </w:p>
    <w:p w14:paraId="2F90FB34" w14:textId="77777777" w:rsidR="00DB023A" w:rsidRPr="000730BB" w:rsidRDefault="00DB023A" w:rsidP="00DB023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eigenaarschap van de leerloopbaan;</w:t>
      </w:r>
    </w:p>
    <w:p w14:paraId="6801C0FF" w14:textId="77777777" w:rsidR="00DB023A" w:rsidRPr="000730BB" w:rsidRDefault="00DB023A" w:rsidP="00DB023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het vervolgonderwijs</w:t>
      </w:r>
      <w:r>
        <w:rPr>
          <w:rFonts w:asciiTheme="minorHAnsi" w:hAnsiTheme="minorHAnsi" w:cstheme="minorHAnsi"/>
          <w:color w:val="000000"/>
        </w:rPr>
        <w:t xml:space="preserve"> of </w:t>
      </w:r>
      <w:r w:rsidRPr="000730BB">
        <w:rPr>
          <w:rFonts w:asciiTheme="minorHAnsi" w:hAnsiTheme="minorHAnsi" w:cstheme="minorHAnsi"/>
          <w:color w:val="000000"/>
        </w:rPr>
        <w:t>de arbeidsmarkt</w:t>
      </w:r>
      <w:r>
        <w:rPr>
          <w:rFonts w:asciiTheme="minorHAnsi" w:hAnsiTheme="minorHAnsi" w:cstheme="minorHAnsi"/>
          <w:color w:val="000000"/>
        </w:rPr>
        <w:t>;</w:t>
      </w:r>
    </w:p>
    <w:p w14:paraId="2655DEF0" w14:textId="77777777" w:rsidR="00DB023A" w:rsidRPr="000730BB" w:rsidRDefault="00DB023A" w:rsidP="00DB023A">
      <w:pPr>
        <w:numPr>
          <w:ilvl w:val="0"/>
          <w:numId w:val="87"/>
        </w:numPr>
        <w:pBdr>
          <w:top w:val="nil"/>
          <w:left w:val="nil"/>
          <w:bottom w:val="nil"/>
          <w:right w:val="nil"/>
          <w:between w:val="nil"/>
        </w:pBdr>
        <w:spacing w:line="276" w:lineRule="auto"/>
        <w:rPr>
          <w:rFonts w:asciiTheme="minorHAnsi" w:hAnsiTheme="minorHAnsi" w:cstheme="minorHAnsi"/>
          <w:color w:val="000000"/>
        </w:rPr>
      </w:pPr>
      <w:r w:rsidRPr="000730BB">
        <w:rPr>
          <w:rFonts w:asciiTheme="minorHAnsi" w:hAnsiTheme="minorHAnsi" w:cstheme="minorHAnsi"/>
          <w:color w:val="000000"/>
        </w:rPr>
        <w:t>deelname aan diverse facetten van de samenleving.</w:t>
      </w:r>
    </w:p>
    <w:p w14:paraId="47567108" w14:textId="77777777" w:rsidR="00DB023A" w:rsidRPr="00A27933" w:rsidRDefault="00DB023A" w:rsidP="00DB023A">
      <w:pPr>
        <w:pBdr>
          <w:top w:val="nil"/>
          <w:left w:val="nil"/>
          <w:bottom w:val="nil"/>
          <w:right w:val="nil"/>
          <w:between w:val="nil"/>
        </w:pBdr>
        <w:spacing w:line="276" w:lineRule="auto"/>
        <w:ind w:left="720"/>
        <w:rPr>
          <w:rFonts w:asciiTheme="minorHAnsi" w:hAnsiTheme="minorHAnsi" w:cstheme="minorHAnsi"/>
          <w:color w:val="000000"/>
        </w:rPr>
      </w:pPr>
    </w:p>
    <w:p w14:paraId="5A3B238F" w14:textId="77777777" w:rsidR="00DB023A" w:rsidRPr="00691F26" w:rsidRDefault="00DB023A" w:rsidP="00DB023A">
      <w:pPr>
        <w:pBdr>
          <w:bottom w:val="single" w:sz="4" w:space="1" w:color="auto"/>
        </w:pBdr>
        <w:spacing w:line="276" w:lineRule="auto"/>
        <w:rPr>
          <w:rFonts w:asciiTheme="minorHAnsi" w:hAnsiTheme="minorHAnsi" w:cstheme="minorHAnsi"/>
          <w:b/>
          <w:bCs/>
          <w:sz w:val="32"/>
          <w:szCs w:val="32"/>
        </w:rPr>
      </w:pPr>
      <w:r w:rsidRPr="00691F26">
        <w:rPr>
          <w:rFonts w:asciiTheme="minorHAnsi" w:hAnsiTheme="minorHAnsi" w:cstheme="minorHAnsi"/>
          <w:b/>
          <w:bCs/>
          <w:sz w:val="32"/>
          <w:szCs w:val="32"/>
        </w:rPr>
        <w:t>RESULTAATGEBIEDEN</w:t>
      </w:r>
    </w:p>
    <w:p w14:paraId="29D0151E" w14:textId="77777777" w:rsidR="00DB023A" w:rsidRDefault="00DB023A" w:rsidP="00DB023A">
      <w:pPr>
        <w:spacing w:line="276" w:lineRule="auto"/>
        <w:rPr>
          <w:rFonts w:asciiTheme="minorHAnsi" w:hAnsiTheme="minorHAnsi" w:cstheme="minorHAnsi"/>
          <w:b/>
          <w:bCs/>
          <w:sz w:val="28"/>
          <w:szCs w:val="28"/>
        </w:rPr>
      </w:pPr>
      <w:r w:rsidRPr="00691F26">
        <w:rPr>
          <w:rFonts w:asciiTheme="minorHAnsi" w:hAnsiTheme="minorHAnsi" w:cstheme="minorHAnsi"/>
          <w:b/>
          <w:bCs/>
          <w:sz w:val="28"/>
          <w:szCs w:val="28"/>
        </w:rPr>
        <w:t xml:space="preserve">1. </w:t>
      </w:r>
      <w:r>
        <w:rPr>
          <w:rFonts w:asciiTheme="minorHAnsi" w:hAnsiTheme="minorHAnsi" w:cstheme="minorHAnsi"/>
          <w:b/>
          <w:bCs/>
          <w:sz w:val="28"/>
          <w:szCs w:val="28"/>
        </w:rPr>
        <w:t>Taken eigen aan de opdracht</w:t>
      </w:r>
    </w:p>
    <w:p w14:paraId="2EC6F684" w14:textId="77777777" w:rsidR="00DB023A" w:rsidRPr="00F220A4" w:rsidRDefault="00DB023A" w:rsidP="00DB023A">
      <w:pPr>
        <w:pStyle w:val="Lijstalinea"/>
        <w:numPr>
          <w:ilvl w:val="0"/>
          <w:numId w:val="92"/>
        </w:numPr>
        <w:spacing w:after="160" w:line="276" w:lineRule="auto"/>
        <w:ind w:left="426"/>
        <w:rPr>
          <w:rFonts w:asciiTheme="minorHAnsi" w:hAnsiTheme="minorHAnsi" w:cstheme="minorHAnsi"/>
        </w:rPr>
      </w:pPr>
      <w:r w:rsidRPr="00F220A4">
        <w:rPr>
          <w:rFonts w:asciiTheme="minorHAnsi" w:hAnsiTheme="minorHAnsi" w:cstheme="minorHAnsi"/>
        </w:rPr>
        <w:t>je ondersteunt</w:t>
      </w:r>
      <w:r>
        <w:rPr>
          <w:rFonts w:asciiTheme="minorHAnsi" w:hAnsiTheme="minorHAnsi" w:cstheme="minorHAnsi"/>
        </w:rPr>
        <w:t xml:space="preserve"> en stuurt </w:t>
      </w:r>
      <w:r w:rsidRPr="00F220A4">
        <w:rPr>
          <w:rFonts w:asciiTheme="minorHAnsi" w:hAnsiTheme="minorHAnsi" w:cstheme="minorHAnsi"/>
        </w:rPr>
        <w:t>het volledige proces van handelingsplanning</w:t>
      </w:r>
      <w:r>
        <w:rPr>
          <w:rFonts w:asciiTheme="minorHAnsi" w:hAnsiTheme="minorHAnsi" w:cstheme="minorHAnsi"/>
        </w:rPr>
        <w:t xml:space="preserve"> aan</w:t>
      </w:r>
      <w:r w:rsidRPr="00F220A4">
        <w:rPr>
          <w:rFonts w:asciiTheme="minorHAnsi" w:hAnsiTheme="minorHAnsi" w:cstheme="minorHAnsi"/>
        </w:rPr>
        <w:t>:</w:t>
      </w:r>
    </w:p>
    <w:p w14:paraId="21EBFEE5" w14:textId="77777777" w:rsidR="00DB023A" w:rsidRPr="00F220A4" w:rsidRDefault="00DB023A" w:rsidP="00DB023A">
      <w:pPr>
        <w:pStyle w:val="Lijstalinea"/>
        <w:widowControl w:val="0"/>
        <w:numPr>
          <w:ilvl w:val="0"/>
          <w:numId w:val="94"/>
        </w:numPr>
        <w:ind w:left="851"/>
        <w:rPr>
          <w:rFonts w:asciiTheme="minorHAnsi" w:eastAsia="Arial" w:hAnsiTheme="minorHAnsi" w:cstheme="minorHAnsi"/>
          <w:bCs/>
          <w:iCs/>
          <w:color w:val="000000"/>
        </w:rPr>
      </w:pPr>
      <w:r>
        <w:rPr>
          <w:rFonts w:asciiTheme="minorHAnsi" w:eastAsia="Arial" w:hAnsiTheme="minorHAnsi" w:cstheme="minorHAnsi"/>
          <w:bCs/>
          <w:iCs/>
          <w:color w:val="000000"/>
        </w:rPr>
        <w:t>J</w:t>
      </w:r>
      <w:r w:rsidRPr="00F220A4">
        <w:rPr>
          <w:rFonts w:asciiTheme="minorHAnsi" w:eastAsia="Arial" w:hAnsiTheme="minorHAnsi" w:cstheme="minorHAnsi"/>
          <w:bCs/>
          <w:iCs/>
          <w:color w:val="000000"/>
        </w:rPr>
        <w:t xml:space="preserve">e maakt een adequate beginsituatieanalyse o.b.v. </w:t>
      </w:r>
      <w:r>
        <w:rPr>
          <w:rFonts w:asciiTheme="minorHAnsi" w:eastAsia="Arial" w:hAnsiTheme="minorHAnsi" w:cstheme="minorHAnsi"/>
          <w:bCs/>
          <w:iCs/>
          <w:color w:val="000000"/>
        </w:rPr>
        <w:t xml:space="preserve">verschillende externe en schooleigen bronnen </w:t>
      </w:r>
      <w:r w:rsidRPr="00F220A4">
        <w:rPr>
          <w:rFonts w:asciiTheme="minorHAnsi" w:eastAsia="Arial" w:hAnsiTheme="minorHAnsi" w:cstheme="minorHAnsi"/>
          <w:bCs/>
          <w:iCs/>
          <w:color w:val="000000"/>
        </w:rPr>
        <w:t>en vertaalt deze samen met de klassenraad in specifieke opvoedings- en ondersteuningsbehoeften</w:t>
      </w:r>
      <w:r>
        <w:rPr>
          <w:rFonts w:asciiTheme="minorHAnsi" w:eastAsia="Arial" w:hAnsiTheme="minorHAnsi" w:cstheme="minorHAnsi"/>
          <w:bCs/>
          <w:iCs/>
          <w:color w:val="000000"/>
        </w:rPr>
        <w:t>.</w:t>
      </w:r>
    </w:p>
    <w:p w14:paraId="759E61F8" w14:textId="77777777" w:rsidR="00DB023A" w:rsidRPr="00F220A4"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Pr>
          <w:rFonts w:asciiTheme="minorHAnsi" w:eastAsia="Arial" w:hAnsiTheme="minorHAnsi" w:cstheme="minorHAnsi"/>
          <w:bCs/>
          <w:iCs/>
          <w:color w:val="000000"/>
        </w:rPr>
        <w:t>J</w:t>
      </w:r>
      <w:r w:rsidRPr="00F220A4">
        <w:rPr>
          <w:rFonts w:asciiTheme="minorHAnsi" w:eastAsia="Arial" w:hAnsiTheme="minorHAnsi" w:cstheme="minorHAnsi"/>
          <w:bCs/>
          <w:iCs/>
          <w:color w:val="000000"/>
        </w:rPr>
        <w:t xml:space="preserve">e ondersteunt de klassenraad bij de selectie van doelen in functie van de opvoedings- en onderwijsbehoeften van de leerling en </w:t>
      </w:r>
      <w:r>
        <w:rPr>
          <w:rFonts w:asciiTheme="minorHAnsi" w:eastAsia="Arial" w:hAnsiTheme="minorHAnsi" w:cstheme="minorHAnsi"/>
          <w:bCs/>
          <w:iCs/>
          <w:color w:val="000000"/>
        </w:rPr>
        <w:t>in functie van</w:t>
      </w:r>
      <w:r w:rsidRPr="00F220A4">
        <w:rPr>
          <w:rFonts w:asciiTheme="minorHAnsi" w:eastAsia="Arial" w:hAnsiTheme="minorHAnsi" w:cstheme="minorHAnsi"/>
          <w:bCs/>
          <w:iCs/>
          <w:color w:val="000000"/>
        </w:rPr>
        <w:t xml:space="preserve"> de maximale ontplooiing en integratie van de jongere in de maatschappij</w:t>
      </w:r>
      <w:r>
        <w:rPr>
          <w:rFonts w:asciiTheme="minorHAnsi" w:eastAsia="Arial" w:hAnsiTheme="minorHAnsi" w:cstheme="minorHAnsi"/>
          <w:bCs/>
          <w:iCs/>
          <w:color w:val="000000"/>
        </w:rPr>
        <w:t>.</w:t>
      </w:r>
    </w:p>
    <w:p w14:paraId="58214B92" w14:textId="77777777" w:rsidR="00DB023A" w:rsidRPr="00F220A4"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Pr>
          <w:rFonts w:asciiTheme="minorHAnsi" w:eastAsia="Arial" w:hAnsiTheme="minorHAnsi" w:cstheme="minorHAnsi"/>
          <w:bCs/>
          <w:iCs/>
          <w:color w:val="000000"/>
        </w:rPr>
        <w:t>J</w:t>
      </w:r>
      <w:r w:rsidRPr="00F220A4">
        <w:rPr>
          <w:rFonts w:asciiTheme="minorHAnsi" w:eastAsia="Arial" w:hAnsiTheme="minorHAnsi" w:cstheme="minorHAnsi"/>
          <w:bCs/>
          <w:iCs/>
          <w:color w:val="000000"/>
        </w:rPr>
        <w:t>e stelt, in samenspraak met het multidisciplinair team/klassenraad, een plan van aanpak op</w:t>
      </w:r>
      <w:r>
        <w:rPr>
          <w:rFonts w:asciiTheme="minorHAnsi" w:eastAsia="Arial" w:hAnsiTheme="minorHAnsi" w:cstheme="minorHAnsi"/>
          <w:bCs/>
          <w:iCs/>
          <w:color w:val="000000"/>
        </w:rPr>
        <w:t>.</w:t>
      </w:r>
    </w:p>
    <w:p w14:paraId="105D1036" w14:textId="77777777" w:rsidR="00DB023A"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rPr>
      </w:pPr>
      <w:r w:rsidRPr="009F7819">
        <w:rPr>
          <w:rFonts w:asciiTheme="minorHAnsi" w:eastAsia="Arial" w:hAnsiTheme="minorHAnsi" w:cstheme="minorHAnsi"/>
          <w:bCs/>
          <w:iCs/>
        </w:rPr>
        <w:t>J</w:t>
      </w:r>
      <w:r w:rsidRPr="00F220A4">
        <w:rPr>
          <w:rFonts w:asciiTheme="minorHAnsi" w:eastAsia="Arial" w:hAnsiTheme="minorHAnsi" w:cstheme="minorHAnsi"/>
          <w:bCs/>
          <w:iCs/>
        </w:rPr>
        <w:t>e ondersteunt leraren bij het maken van orthodidactische en orthopedagogische keuzes (materialen, omgeving, oefeningen) vanuit de specifieke opvoedings- en ondersteuningsbehoeften en vooropgestelde doelen.</w:t>
      </w:r>
    </w:p>
    <w:p w14:paraId="5D4397DF" w14:textId="77777777" w:rsidR="00DB023A" w:rsidRPr="00FA676A"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rPr>
      </w:pPr>
      <w:r w:rsidRPr="006713DE">
        <w:rPr>
          <w:rFonts w:asciiTheme="minorHAnsi" w:eastAsia="Arial" w:hAnsiTheme="minorHAnsi" w:cstheme="minorHAnsi"/>
          <w:bCs/>
          <w:iCs/>
        </w:rPr>
        <w:t>J</w:t>
      </w:r>
      <w:r w:rsidRPr="00F220A4">
        <w:rPr>
          <w:rFonts w:asciiTheme="minorHAnsi" w:eastAsia="Arial" w:hAnsiTheme="minorHAnsi" w:cstheme="minorHAnsi"/>
          <w:bCs/>
          <w:iCs/>
        </w:rPr>
        <w:t>e ondersteunt leraren bij de barrières de ze tegenkomen in hun opdracht, pedagogisch-didactisch, sociaal-emotioneel, met de groep of met een individuele leerling</w:t>
      </w:r>
      <w:r>
        <w:rPr>
          <w:rFonts w:asciiTheme="minorHAnsi" w:eastAsia="Arial" w:hAnsiTheme="minorHAnsi" w:cstheme="minorHAnsi"/>
          <w:bCs/>
          <w:iCs/>
        </w:rPr>
        <w:t>.</w:t>
      </w:r>
    </w:p>
    <w:p w14:paraId="05261EF5" w14:textId="77777777" w:rsidR="00DB023A"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6713DE">
        <w:rPr>
          <w:rFonts w:asciiTheme="minorHAnsi" w:eastAsia="Arial" w:hAnsiTheme="minorHAnsi" w:cstheme="minorHAnsi"/>
          <w:bCs/>
          <w:iCs/>
          <w:color w:val="000000"/>
        </w:rPr>
        <w:t>J</w:t>
      </w:r>
      <w:r w:rsidRPr="00F220A4">
        <w:rPr>
          <w:rFonts w:asciiTheme="minorHAnsi" w:eastAsia="Arial" w:hAnsiTheme="minorHAnsi" w:cstheme="minorHAnsi"/>
          <w:bCs/>
          <w:iCs/>
          <w:color w:val="000000"/>
        </w:rPr>
        <w:t>e ontwikkelt binnen de eigen discipline ondersteunende materialen aangepast aan het ontwikkelingsniveau van de groep/van de jongere</w:t>
      </w:r>
      <w:r w:rsidRPr="006713DE">
        <w:rPr>
          <w:rFonts w:asciiTheme="minorHAnsi" w:eastAsia="Arial" w:hAnsiTheme="minorHAnsi" w:cstheme="minorHAnsi"/>
          <w:bCs/>
          <w:iCs/>
          <w:color w:val="000000"/>
        </w:rPr>
        <w:t xml:space="preserve"> en integreert</w:t>
      </w:r>
      <w:r>
        <w:rPr>
          <w:rFonts w:asciiTheme="minorHAnsi" w:eastAsia="Arial" w:hAnsiTheme="minorHAnsi" w:cstheme="minorHAnsi"/>
          <w:bCs/>
          <w:iCs/>
          <w:color w:val="000000"/>
        </w:rPr>
        <w:t xml:space="preserve"> deze</w:t>
      </w:r>
      <w:r w:rsidRPr="006713DE">
        <w:rPr>
          <w:rFonts w:asciiTheme="minorHAnsi" w:eastAsia="Arial" w:hAnsiTheme="minorHAnsi" w:cstheme="minorHAnsi"/>
          <w:bCs/>
          <w:iCs/>
          <w:color w:val="000000"/>
        </w:rPr>
        <w:t xml:space="preserve"> in de praktijk.</w:t>
      </w:r>
    </w:p>
    <w:p w14:paraId="227E416C" w14:textId="77777777" w:rsidR="00DB023A"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Pr>
          <w:rFonts w:asciiTheme="minorHAnsi" w:eastAsia="Arial" w:hAnsiTheme="minorHAnsi" w:cstheme="minorHAnsi"/>
          <w:bCs/>
          <w:iCs/>
          <w:color w:val="000000"/>
        </w:rPr>
        <w:t>Je leert de jongere competenties en vaardigheden aan relevant voor de algemene ontwikkeling.</w:t>
      </w:r>
    </w:p>
    <w:p w14:paraId="60A08A59" w14:textId="77777777" w:rsidR="00DB023A" w:rsidRPr="00F220A4"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hAnsiTheme="minorHAnsi" w:cstheme="minorHAnsi"/>
        </w:rPr>
      </w:pPr>
      <w:r w:rsidRPr="00F220A4">
        <w:rPr>
          <w:rFonts w:asciiTheme="minorHAnsi" w:eastAsia="Arial" w:hAnsiTheme="minorHAnsi" w:cstheme="minorHAnsi"/>
          <w:bCs/>
          <w:iCs/>
          <w:color w:val="000000"/>
        </w:rPr>
        <w:t xml:space="preserve">Je bewaakt zowel op leerling- als op schoolniveau het proces als </w:t>
      </w:r>
      <w:r w:rsidRPr="00F220A4">
        <w:rPr>
          <w:rFonts w:asciiTheme="minorHAnsi" w:hAnsiTheme="minorHAnsi" w:cstheme="minorHAnsi"/>
        </w:rPr>
        <w:t>product van de handelingsplanning en stuurt bij</w:t>
      </w:r>
      <w:r>
        <w:rPr>
          <w:rFonts w:asciiTheme="minorHAnsi" w:hAnsiTheme="minorHAnsi" w:cstheme="minorHAnsi"/>
        </w:rPr>
        <w:t>.</w:t>
      </w:r>
    </w:p>
    <w:p w14:paraId="09E8686E" w14:textId="77777777" w:rsidR="00DB023A" w:rsidRPr="000A7000"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F220A4">
        <w:rPr>
          <w:rFonts w:asciiTheme="minorHAnsi" w:eastAsia="Arial" w:hAnsiTheme="minorHAnsi" w:cstheme="minorHAnsi"/>
          <w:bCs/>
          <w:iCs/>
          <w:color w:val="000000"/>
        </w:rPr>
        <w:t>Je houdt de vorderingen en evaluaties bij volgens de schooleigen afspraken.</w:t>
      </w:r>
    </w:p>
    <w:p w14:paraId="33FAED3F" w14:textId="77777777" w:rsidR="00DB023A" w:rsidRDefault="00DB023A" w:rsidP="00DB023A">
      <w:pPr>
        <w:widowControl w:val="0"/>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right="5"/>
        <w:rPr>
          <w:rFonts w:asciiTheme="minorHAnsi" w:eastAsia="Arial" w:hAnsiTheme="minorHAnsi" w:cstheme="minorHAnsi"/>
          <w:bCs/>
          <w:iCs/>
          <w:color w:val="000000"/>
        </w:rPr>
      </w:pPr>
    </w:p>
    <w:p w14:paraId="3C6C66F3" w14:textId="77777777" w:rsidR="00DB023A" w:rsidRPr="00F220A4" w:rsidRDefault="00DB023A" w:rsidP="00DB023A">
      <w:pPr>
        <w:pStyle w:val="Lijstalinea"/>
        <w:widowControl w:val="0"/>
        <w:numPr>
          <w:ilvl w:val="0"/>
          <w:numId w:val="92"/>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426" w:right="5"/>
        <w:rPr>
          <w:rFonts w:asciiTheme="minorHAnsi" w:eastAsia="Arial" w:hAnsiTheme="minorHAnsi" w:cstheme="minorHAnsi"/>
          <w:bCs/>
          <w:iCs/>
          <w:color w:val="000000"/>
        </w:rPr>
      </w:pPr>
      <w:r w:rsidRPr="0063059C">
        <w:rPr>
          <w:rFonts w:asciiTheme="minorHAnsi" w:eastAsia="Arial" w:hAnsiTheme="minorHAnsi" w:cstheme="minorHAnsi"/>
          <w:bCs/>
          <w:iCs/>
          <w:color w:val="000000"/>
        </w:rPr>
        <w:t xml:space="preserve">Je organiseert binnen het zorgcontinuüm, afhankelijk van de onderwijsbehoeften van de leerlingen, initiatieven. </w:t>
      </w:r>
    </w:p>
    <w:p w14:paraId="25B642AF" w14:textId="77777777" w:rsidR="00DB023A" w:rsidRPr="000A7000"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F220A4">
        <w:rPr>
          <w:rFonts w:asciiTheme="minorHAnsi" w:eastAsia="Arial" w:hAnsiTheme="minorHAnsi" w:cstheme="minorHAnsi"/>
          <w:bCs/>
          <w:iCs/>
          <w:color w:val="000000"/>
        </w:rPr>
        <w:t>Je biedt psychologische, pedagogisch, ortho-didactische en leerinhoudelijke ondersteuning aan leerkrachten in de klaspraktijk</w:t>
      </w:r>
      <w:r>
        <w:rPr>
          <w:rFonts w:asciiTheme="minorHAnsi" w:eastAsia="Arial" w:hAnsiTheme="minorHAnsi" w:cstheme="minorHAnsi"/>
          <w:bCs/>
          <w:iCs/>
          <w:color w:val="000000"/>
        </w:rPr>
        <w:t xml:space="preserve"> om zo tot differentiatie te komen.</w:t>
      </w:r>
    </w:p>
    <w:p w14:paraId="5C28F536" w14:textId="77777777" w:rsidR="00DB023A" w:rsidRPr="00F220A4" w:rsidRDefault="00DB023A" w:rsidP="00DB023A">
      <w:pPr>
        <w:pStyle w:val="Lijstalinea"/>
        <w:widowControl w:val="0"/>
        <w:numPr>
          <w:ilvl w:val="0"/>
          <w:numId w:val="93"/>
        </w:numPr>
        <w:pBdr>
          <w:top w:val="nil"/>
          <w:left w:val="nil"/>
          <w:bottom w:val="nil"/>
          <w:right w:val="nil"/>
          <w:between w:val="nil"/>
        </w:pBdr>
        <w:tabs>
          <w:tab w:val="left" w:pos="-1440"/>
          <w:tab w:val="left" w:pos="-720"/>
          <w:tab w:val="left" w:pos="432"/>
          <w:tab w:val="left" w:pos="1440"/>
          <w:tab w:val="left" w:pos="1872"/>
          <w:tab w:val="left" w:pos="2160"/>
          <w:tab w:val="left" w:pos="2592"/>
          <w:tab w:val="left" w:pos="2880"/>
          <w:tab w:val="left" w:pos="3312"/>
          <w:tab w:val="left" w:pos="3600"/>
          <w:tab w:val="left" w:pos="4032"/>
          <w:tab w:val="left" w:pos="4320"/>
          <w:tab w:val="left" w:pos="4752"/>
          <w:tab w:val="left" w:pos="5040"/>
        </w:tabs>
        <w:ind w:left="851" w:right="5"/>
        <w:rPr>
          <w:rFonts w:asciiTheme="minorHAnsi" w:eastAsia="Arial" w:hAnsiTheme="minorHAnsi" w:cstheme="minorHAnsi"/>
          <w:bCs/>
          <w:iCs/>
          <w:color w:val="000000"/>
        </w:rPr>
      </w:pPr>
      <w:r w:rsidRPr="00F220A4">
        <w:rPr>
          <w:rFonts w:asciiTheme="minorHAnsi" w:eastAsia="Arial" w:hAnsiTheme="minorHAnsi" w:cstheme="minorHAnsi"/>
          <w:bCs/>
          <w:iCs/>
          <w:color w:val="000000"/>
        </w:rPr>
        <w:t>Je ondersteunt de jongere(n) in de klas/schoolpraktijk in een geïntegreerde en/of individuele context</w:t>
      </w:r>
      <w:r>
        <w:rPr>
          <w:rFonts w:asciiTheme="minorHAnsi" w:eastAsia="Arial" w:hAnsiTheme="minorHAnsi" w:cstheme="minorHAnsi"/>
          <w:bCs/>
          <w:iCs/>
          <w:color w:val="000000"/>
        </w:rPr>
        <w:t>.</w:t>
      </w:r>
    </w:p>
    <w:p w14:paraId="2A53F6F4" w14:textId="77777777" w:rsidR="00DB023A" w:rsidRPr="00F220A4" w:rsidRDefault="00DB023A" w:rsidP="00DB023A">
      <w:pPr>
        <w:rPr>
          <w:rFonts w:asciiTheme="minorHAnsi" w:hAnsiTheme="minorHAnsi" w:cstheme="minorHAnsi"/>
          <w:highlight w:val="yellow"/>
        </w:rPr>
      </w:pPr>
    </w:p>
    <w:p w14:paraId="7235BC6A" w14:textId="77777777" w:rsidR="00DB023A" w:rsidRDefault="00DB023A" w:rsidP="00DB023A">
      <w:pPr>
        <w:numPr>
          <w:ilvl w:val="0"/>
          <w:numId w:val="92"/>
        </w:numPr>
        <w:ind w:left="284"/>
        <w:rPr>
          <w:rFonts w:asciiTheme="minorHAnsi" w:hAnsiTheme="minorHAnsi" w:cstheme="minorHAnsi"/>
        </w:rPr>
      </w:pPr>
      <w:r>
        <w:rPr>
          <w:rFonts w:asciiTheme="minorHAnsi" w:hAnsiTheme="minorHAnsi" w:cstheme="minorHAnsi"/>
        </w:rPr>
        <w:t>Je voert de schoolinterne afspraken inzake administratieve taken uit.</w:t>
      </w:r>
    </w:p>
    <w:p w14:paraId="128A1D2E" w14:textId="77777777" w:rsidR="00DB023A" w:rsidRDefault="00DB023A" w:rsidP="00DB023A">
      <w:pPr>
        <w:numPr>
          <w:ilvl w:val="0"/>
          <w:numId w:val="92"/>
        </w:numPr>
        <w:ind w:left="284"/>
        <w:rPr>
          <w:rFonts w:asciiTheme="minorHAnsi" w:hAnsiTheme="minorHAnsi" w:cstheme="minorHAnsi"/>
        </w:rPr>
      </w:pPr>
      <w:r w:rsidRPr="00F220A4">
        <w:rPr>
          <w:rFonts w:asciiTheme="minorHAnsi" w:hAnsiTheme="minorHAnsi" w:cstheme="minorHAnsi"/>
        </w:rPr>
        <w:t>Je neemt deel aan het uitvoeren van vakoverschrijdende leerlinggebonden activiteiten</w:t>
      </w:r>
      <w:r>
        <w:rPr>
          <w:rFonts w:asciiTheme="minorHAnsi" w:hAnsiTheme="minorHAnsi" w:cstheme="minorHAnsi"/>
        </w:rPr>
        <w:t>.</w:t>
      </w:r>
    </w:p>
    <w:p w14:paraId="578E2C20" w14:textId="77777777" w:rsidR="00DB023A" w:rsidRPr="00F220A4" w:rsidRDefault="00DB023A" w:rsidP="00DB023A">
      <w:pPr>
        <w:ind w:left="284"/>
        <w:rPr>
          <w:rFonts w:asciiTheme="minorHAnsi" w:hAnsiTheme="minorHAnsi" w:cstheme="minorHAnsi"/>
        </w:rPr>
      </w:pPr>
    </w:p>
    <w:p w14:paraId="043FAD3B" w14:textId="77777777" w:rsidR="00DB023A" w:rsidRDefault="00DB023A" w:rsidP="00DB023A">
      <w:pPr>
        <w:spacing w:line="276" w:lineRule="auto"/>
        <w:rPr>
          <w:rFonts w:asciiTheme="minorHAnsi" w:hAnsiTheme="minorHAnsi" w:cstheme="minorHAnsi"/>
          <w:b/>
          <w:bCs/>
          <w:sz w:val="28"/>
          <w:szCs w:val="28"/>
        </w:rPr>
      </w:pPr>
      <w:r>
        <w:rPr>
          <w:rFonts w:asciiTheme="minorHAnsi" w:hAnsiTheme="minorHAnsi" w:cstheme="minorHAnsi"/>
          <w:b/>
          <w:bCs/>
          <w:sz w:val="28"/>
          <w:szCs w:val="28"/>
        </w:rPr>
        <w:lastRenderedPageBreak/>
        <w:t xml:space="preserve">2. </w:t>
      </w:r>
      <w:r w:rsidRPr="00691F26">
        <w:rPr>
          <w:rFonts w:asciiTheme="minorHAnsi" w:hAnsiTheme="minorHAnsi" w:cstheme="minorHAnsi"/>
          <w:b/>
          <w:bCs/>
          <w:sz w:val="28"/>
          <w:szCs w:val="28"/>
        </w:rPr>
        <w:t>Overleg en samenwerking met directie, collega’s, CLB, ouders en externe partners</w:t>
      </w:r>
    </w:p>
    <w:p w14:paraId="19E56F9A"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72599">
        <w:rPr>
          <w:rFonts w:asciiTheme="minorHAnsi" w:hAnsiTheme="minorHAnsi" w:cstheme="minorHAnsi"/>
        </w:rPr>
        <w:t>werkt mee aan de kwaliteitszorg,</w:t>
      </w:r>
      <w:r>
        <w:rPr>
          <w:rFonts w:asciiTheme="minorHAnsi" w:hAnsiTheme="minorHAnsi" w:cstheme="minorHAnsi"/>
        </w:rPr>
        <w:t xml:space="preserve"> visieontwikkeling,</w:t>
      </w:r>
      <w:r w:rsidRPr="00F72599">
        <w:rPr>
          <w:rFonts w:asciiTheme="minorHAnsi" w:hAnsiTheme="minorHAnsi" w:cstheme="minorHAnsi"/>
        </w:rPr>
        <w:t xml:space="preserve"> de uitbouw en de concretisering van het beleid van de school</w:t>
      </w:r>
      <w:r>
        <w:rPr>
          <w:rFonts w:asciiTheme="minorHAnsi" w:hAnsiTheme="minorHAnsi" w:cstheme="minorHAnsi"/>
        </w:rPr>
        <w:t>.</w:t>
      </w:r>
    </w:p>
    <w:p w14:paraId="11F71F25"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organiseert en participeert aan de formele en informele overleg- en samenwerkingsinitiatieven</w:t>
      </w:r>
      <w:r>
        <w:rPr>
          <w:rFonts w:asciiTheme="minorHAnsi" w:hAnsiTheme="minorHAnsi" w:cstheme="minorHAnsi"/>
        </w:rPr>
        <w:t>.</w:t>
      </w:r>
    </w:p>
    <w:p w14:paraId="50728AC2"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initieert, bereidt voor en neemt actief deel aan klassenraad/multidisciplinair overleg m.b.t. klasgroep of m.b.t. individuele leerling</w:t>
      </w:r>
      <w:r>
        <w:rPr>
          <w:rFonts w:asciiTheme="minorHAnsi" w:hAnsiTheme="minorHAnsi" w:cstheme="minorHAnsi"/>
        </w:rPr>
        <w:t>.</w:t>
      </w:r>
      <w:r w:rsidRPr="00F220A4">
        <w:rPr>
          <w:rFonts w:asciiTheme="minorHAnsi" w:hAnsiTheme="minorHAnsi" w:cstheme="minorHAnsi"/>
        </w:rPr>
        <w:t xml:space="preserve"> </w:t>
      </w:r>
    </w:p>
    <w:p w14:paraId="554216C8"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color w:val="4F81BD" w:themeColor="accent1"/>
        </w:rPr>
      </w:pPr>
      <w:r>
        <w:rPr>
          <w:rFonts w:asciiTheme="minorHAnsi" w:hAnsiTheme="minorHAnsi" w:cstheme="minorHAnsi"/>
        </w:rPr>
        <w:t xml:space="preserve">Je </w:t>
      </w:r>
      <w:r w:rsidRPr="00F220A4">
        <w:rPr>
          <w:rFonts w:asciiTheme="minorHAnsi" w:hAnsiTheme="minorHAnsi" w:cstheme="minorHAnsi"/>
        </w:rPr>
        <w:t>draagt bij tot een optimale informatie-uitwisseling tussen alle betrokkenen (verslaggeving, verantwoording,…)</w:t>
      </w:r>
      <w:r>
        <w:rPr>
          <w:rFonts w:asciiTheme="minorHAnsi" w:hAnsiTheme="minorHAnsi" w:cstheme="minorHAnsi"/>
          <w:color w:val="4F81BD" w:themeColor="accent1"/>
        </w:rPr>
        <w:t>.</w:t>
      </w:r>
      <w:r w:rsidRPr="00F220A4">
        <w:rPr>
          <w:rFonts w:asciiTheme="minorHAnsi" w:hAnsiTheme="minorHAnsi" w:cstheme="minorHAnsi"/>
          <w:color w:val="4F81BD" w:themeColor="accent1"/>
        </w:rPr>
        <w:t xml:space="preserve"> </w:t>
      </w:r>
    </w:p>
    <w:p w14:paraId="6370DC7B"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communiceert en overlegt op regelmatige basis met ouders en opvoedingsverantwoordelijken over de specifieke aanpak</w:t>
      </w:r>
      <w:r>
        <w:rPr>
          <w:rFonts w:asciiTheme="minorHAnsi" w:hAnsiTheme="minorHAnsi" w:cstheme="minorHAnsi"/>
        </w:rPr>
        <w:t>,</w:t>
      </w:r>
      <w:r w:rsidRPr="00F220A4">
        <w:rPr>
          <w:rFonts w:asciiTheme="minorHAnsi" w:hAnsiTheme="minorHAnsi" w:cstheme="minorHAnsi"/>
        </w:rPr>
        <w:t xml:space="preserve"> de evolutie, de totale ontwikkeling en welbevinden van de jongere</w:t>
      </w:r>
      <w:r>
        <w:rPr>
          <w:rFonts w:asciiTheme="minorHAnsi" w:hAnsiTheme="minorHAnsi" w:cstheme="minorHAnsi"/>
        </w:rPr>
        <w:t>.</w:t>
      </w:r>
      <w:r w:rsidRPr="00F220A4">
        <w:rPr>
          <w:rFonts w:asciiTheme="minorHAnsi" w:hAnsiTheme="minorHAnsi" w:cstheme="minorHAnsi"/>
        </w:rPr>
        <w:t xml:space="preserve"> </w:t>
      </w:r>
    </w:p>
    <w:p w14:paraId="7BC7551D"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maakt afspraken met betrokkenen en volgt op dat de gemaakte afspraken door iedereen nageleefd worden</w:t>
      </w:r>
      <w:r>
        <w:rPr>
          <w:rFonts w:asciiTheme="minorHAnsi" w:hAnsiTheme="minorHAnsi" w:cstheme="minorHAnsi"/>
        </w:rPr>
        <w:t>.</w:t>
      </w:r>
    </w:p>
    <w:p w14:paraId="29193219"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streeft een goede afstemming tussen de aanpak op school en de voortzetting thuis na</w:t>
      </w:r>
      <w:r>
        <w:rPr>
          <w:rFonts w:asciiTheme="minorHAnsi" w:hAnsiTheme="minorHAnsi" w:cstheme="minorHAnsi"/>
        </w:rPr>
        <w:t>.</w:t>
      </w:r>
    </w:p>
    <w:p w14:paraId="46A3A699"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onderhoudt informele en formele contacten met externe instanties of personen ( thuisbegeleidingsdienst, internaat, MPI, CGG…)</w:t>
      </w:r>
      <w:r>
        <w:rPr>
          <w:rFonts w:asciiTheme="minorHAnsi" w:hAnsiTheme="minorHAnsi" w:cstheme="minorHAnsi"/>
        </w:rPr>
        <w:t>.</w:t>
      </w:r>
      <w:r w:rsidRPr="00F220A4">
        <w:rPr>
          <w:rFonts w:asciiTheme="minorHAnsi" w:hAnsiTheme="minorHAnsi" w:cstheme="minorHAnsi"/>
        </w:rPr>
        <w:t xml:space="preserve"> </w:t>
      </w:r>
    </w:p>
    <w:p w14:paraId="0F3B1A4B" w14:textId="77777777" w:rsidR="00DB023A" w:rsidRPr="00F220A4" w:rsidRDefault="00DB023A" w:rsidP="00DB023A">
      <w:pPr>
        <w:pStyle w:val="Lijstalinea"/>
        <w:widowControl w:val="0"/>
        <w:numPr>
          <w:ilvl w:val="0"/>
          <w:numId w:val="88"/>
        </w:numPr>
        <w:pBdr>
          <w:top w:val="nil"/>
          <w:left w:val="nil"/>
          <w:bottom w:val="nil"/>
          <w:right w:val="nil"/>
          <w:between w:val="nil"/>
        </w:pBdr>
        <w:tabs>
          <w:tab w:val="left" w:pos="-1440"/>
          <w:tab w:val="left" w:pos="-720"/>
          <w:tab w:val="left" w:pos="432"/>
          <w:tab w:val="left" w:pos="720"/>
          <w:tab w:val="left" w:pos="1440"/>
          <w:tab w:val="left" w:pos="1872"/>
          <w:tab w:val="left" w:pos="2160"/>
          <w:tab w:val="left" w:pos="2592"/>
          <w:tab w:val="left" w:pos="2880"/>
          <w:tab w:val="left" w:pos="3312"/>
          <w:tab w:val="left" w:pos="3600"/>
          <w:tab w:val="left" w:pos="4032"/>
          <w:tab w:val="left" w:pos="4320"/>
          <w:tab w:val="left" w:pos="4752"/>
          <w:tab w:val="left" w:pos="5040"/>
        </w:tabs>
        <w:ind w:left="284" w:right="5"/>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fungeert als schakelfiguur tussen school en CLB</w:t>
      </w:r>
      <w:r>
        <w:rPr>
          <w:rFonts w:asciiTheme="minorHAnsi" w:hAnsiTheme="minorHAnsi" w:cstheme="minorHAnsi"/>
        </w:rPr>
        <w:t>.</w:t>
      </w:r>
    </w:p>
    <w:p w14:paraId="696C797F" w14:textId="77777777" w:rsidR="00DB023A" w:rsidRPr="00C660DD" w:rsidRDefault="00DB023A" w:rsidP="00DB023A">
      <w:pPr>
        <w:spacing w:line="276" w:lineRule="auto"/>
        <w:rPr>
          <w:rFonts w:asciiTheme="minorHAnsi" w:hAnsiTheme="minorHAnsi" w:cstheme="minorHAnsi"/>
          <w:b/>
          <w:bCs/>
          <w:sz w:val="28"/>
          <w:szCs w:val="28"/>
        </w:rPr>
      </w:pPr>
    </w:p>
    <w:p w14:paraId="017DFD91" w14:textId="77777777" w:rsidR="00DB023A" w:rsidRPr="00691F26" w:rsidRDefault="00DB023A" w:rsidP="00DB023A">
      <w:pPr>
        <w:spacing w:line="276" w:lineRule="auto"/>
        <w:rPr>
          <w:rFonts w:asciiTheme="minorHAnsi" w:hAnsiTheme="minorHAnsi" w:cstheme="minorHAnsi"/>
          <w:b/>
          <w:bCs/>
          <w:sz w:val="28"/>
          <w:szCs w:val="28"/>
        </w:rPr>
      </w:pPr>
      <w:r>
        <w:rPr>
          <w:rFonts w:asciiTheme="minorHAnsi" w:hAnsiTheme="minorHAnsi" w:cstheme="minorHAnsi"/>
          <w:b/>
          <w:bCs/>
          <w:sz w:val="28"/>
          <w:szCs w:val="28"/>
        </w:rPr>
        <w:t>3</w:t>
      </w:r>
      <w:r w:rsidRPr="00691F26">
        <w:rPr>
          <w:rFonts w:asciiTheme="minorHAnsi" w:hAnsiTheme="minorHAnsi" w:cstheme="minorHAnsi"/>
          <w:b/>
          <w:bCs/>
          <w:sz w:val="28"/>
          <w:szCs w:val="28"/>
        </w:rPr>
        <w:t>. Professionalisering</w:t>
      </w:r>
    </w:p>
    <w:p w14:paraId="597563E3" w14:textId="77777777" w:rsidR="00DB023A" w:rsidRDefault="00DB023A" w:rsidP="00DB023A">
      <w:pPr>
        <w:numPr>
          <w:ilvl w:val="0"/>
          <w:numId w:val="89"/>
        </w:numPr>
        <w:ind w:left="426"/>
        <w:rPr>
          <w:rFonts w:asciiTheme="minorHAnsi" w:hAnsiTheme="minorHAnsi" w:cstheme="minorHAnsi"/>
        </w:rPr>
      </w:pPr>
      <w:r>
        <w:rPr>
          <w:rFonts w:asciiTheme="minorHAnsi" w:hAnsiTheme="minorHAnsi" w:cstheme="minorHAnsi"/>
        </w:rPr>
        <w:t>Je analyseert de professionaliseringsnoden van het team en werkt een professionaliseringsplan uit i.s.m. het beleidsteam</w:t>
      </w:r>
    </w:p>
    <w:p w14:paraId="0785EEDC" w14:textId="77777777" w:rsidR="00DB023A" w:rsidRPr="00F220A4" w:rsidRDefault="00DB023A" w:rsidP="00DB023A">
      <w:pPr>
        <w:numPr>
          <w:ilvl w:val="0"/>
          <w:numId w:val="89"/>
        </w:numPr>
        <w:ind w:left="426"/>
        <w:rPr>
          <w:rFonts w:asciiTheme="minorHAnsi" w:hAnsiTheme="minorHAnsi" w:cstheme="minorHAnsi"/>
        </w:rPr>
      </w:pPr>
      <w:r>
        <w:rPr>
          <w:rFonts w:asciiTheme="minorHAnsi" w:hAnsiTheme="minorHAnsi" w:cstheme="minorHAnsi"/>
        </w:rPr>
        <w:t xml:space="preserve">Je </w:t>
      </w:r>
      <w:r w:rsidRPr="00F220A4">
        <w:rPr>
          <w:rFonts w:asciiTheme="minorHAnsi" w:hAnsiTheme="minorHAnsi" w:cstheme="minorHAnsi"/>
        </w:rPr>
        <w:t xml:space="preserve">draagt, binnen de school, bij tot de praktische vorming van collega’s m.b.t. </w:t>
      </w:r>
      <w:r>
        <w:rPr>
          <w:rFonts w:asciiTheme="minorHAnsi" w:hAnsiTheme="minorHAnsi" w:cstheme="minorHAnsi"/>
        </w:rPr>
        <w:t xml:space="preserve">de </w:t>
      </w:r>
      <w:r w:rsidRPr="00F220A4">
        <w:rPr>
          <w:rFonts w:asciiTheme="minorHAnsi" w:hAnsiTheme="minorHAnsi" w:cstheme="minorHAnsi"/>
        </w:rPr>
        <w:t>eigen discipline</w:t>
      </w:r>
      <w:r>
        <w:rPr>
          <w:rFonts w:asciiTheme="minorHAnsi" w:hAnsiTheme="minorHAnsi" w:cstheme="minorHAnsi"/>
        </w:rPr>
        <w:t xml:space="preserve">. </w:t>
      </w:r>
    </w:p>
    <w:p w14:paraId="3829225F" w14:textId="77777777" w:rsidR="00DB023A" w:rsidRPr="00F220A4" w:rsidRDefault="00DB023A" w:rsidP="00DB023A">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F220A4">
        <w:rPr>
          <w:rFonts w:asciiTheme="minorHAnsi" w:hAnsiTheme="minorHAnsi" w:cstheme="minorHAnsi"/>
          <w:color w:val="000000"/>
        </w:rPr>
        <w:t>volgt externe en interne nascholingen, dit zowel op gebied van vakkennis als van opvoedkundige aspecten, en deelt de informatie</w:t>
      </w:r>
      <w:r>
        <w:rPr>
          <w:rFonts w:asciiTheme="minorHAnsi" w:hAnsiTheme="minorHAnsi" w:cstheme="minorHAnsi"/>
          <w:color w:val="000000"/>
        </w:rPr>
        <w:t>.</w:t>
      </w:r>
    </w:p>
    <w:p w14:paraId="1D18760C" w14:textId="77777777" w:rsidR="00DB023A" w:rsidRPr="00F220A4" w:rsidRDefault="00DB023A" w:rsidP="00DB023A">
      <w:pPr>
        <w:numPr>
          <w:ilvl w:val="0"/>
          <w:numId w:val="89"/>
        </w:numPr>
        <w:ind w:left="426"/>
        <w:rPr>
          <w:rFonts w:asciiTheme="minorHAnsi" w:hAnsiTheme="minorHAnsi" w:cstheme="minorHAnsi"/>
        </w:rPr>
      </w:pPr>
      <w:r>
        <w:rPr>
          <w:rFonts w:asciiTheme="minorHAnsi" w:hAnsiTheme="minorHAnsi" w:cstheme="minorHAnsi"/>
          <w:color w:val="000000"/>
        </w:rPr>
        <w:t xml:space="preserve">Je </w:t>
      </w:r>
      <w:r w:rsidRPr="00F220A4">
        <w:rPr>
          <w:rFonts w:asciiTheme="minorHAnsi" w:hAnsiTheme="minorHAnsi" w:cstheme="minorHAnsi"/>
          <w:color w:val="000000"/>
        </w:rPr>
        <w:t>neemt actief deel aan expertise-ontwikkeling en -deling binnen en buiten de school</w:t>
      </w:r>
      <w:r>
        <w:rPr>
          <w:rFonts w:asciiTheme="minorHAnsi" w:hAnsiTheme="minorHAnsi" w:cstheme="minorHAnsi"/>
          <w:color w:val="000000"/>
        </w:rPr>
        <w:t>.</w:t>
      </w:r>
      <w:r w:rsidRPr="00F220A4">
        <w:rPr>
          <w:rFonts w:asciiTheme="minorHAnsi" w:hAnsiTheme="minorHAnsi" w:cstheme="minorHAnsi"/>
          <w:color w:val="000000"/>
        </w:rPr>
        <w:t xml:space="preserve"> </w:t>
      </w:r>
    </w:p>
    <w:p w14:paraId="4E75748A" w14:textId="77777777" w:rsidR="00DB023A" w:rsidRPr="00F220A4" w:rsidRDefault="00DB023A" w:rsidP="00DB023A">
      <w:pPr>
        <w:numPr>
          <w:ilvl w:val="0"/>
          <w:numId w:val="89"/>
        </w:numPr>
        <w:ind w:left="426"/>
        <w:rPr>
          <w:rFonts w:asciiTheme="minorHAnsi" w:hAnsiTheme="minorHAnsi" w:cstheme="minorHAnsi"/>
        </w:rPr>
      </w:pPr>
      <w:r w:rsidRPr="000816A1">
        <w:rPr>
          <w:rFonts w:asciiTheme="minorHAnsi" w:hAnsiTheme="minorHAnsi" w:cstheme="minorHAnsi"/>
        </w:rPr>
        <w:t>J</w:t>
      </w:r>
      <w:r w:rsidRPr="00F220A4">
        <w:rPr>
          <w:rFonts w:asciiTheme="minorHAnsi" w:hAnsiTheme="minorHAnsi" w:cstheme="minorHAnsi"/>
        </w:rPr>
        <w:t>e volgt actuele, wetenschappelijke ontwikkelingen op, evalueert wetenschappelijke onderzoeksliteratuur en gebruikt de bekomen informatie in de school.</w:t>
      </w:r>
    </w:p>
    <w:p w14:paraId="0B04A53B" w14:textId="77777777" w:rsidR="00DB023A" w:rsidRPr="00F220A4" w:rsidRDefault="00DB023A" w:rsidP="00DB023A">
      <w:pPr>
        <w:numPr>
          <w:ilvl w:val="0"/>
          <w:numId w:val="89"/>
        </w:numPr>
        <w:ind w:left="426"/>
        <w:rPr>
          <w:rFonts w:asciiTheme="minorHAnsi" w:hAnsiTheme="minorHAnsi" w:cstheme="minorHAnsi"/>
        </w:rPr>
      </w:pPr>
      <w:r w:rsidRPr="00F220A4">
        <w:rPr>
          <w:rFonts w:asciiTheme="minorHAnsi" w:hAnsiTheme="minorHAnsi" w:cstheme="minorHAnsi"/>
        </w:rPr>
        <w:t>Je evalueert je beroepsmatig handelen door toetsing en reflectie</w:t>
      </w:r>
      <w:r w:rsidRPr="000816A1">
        <w:rPr>
          <w:rFonts w:asciiTheme="minorHAnsi" w:hAnsiTheme="minorHAnsi" w:cstheme="minorHAnsi"/>
        </w:rPr>
        <w:t xml:space="preserve"> en stuurt je eigen handelen bij.</w:t>
      </w:r>
    </w:p>
    <w:p w14:paraId="4C438CC5" w14:textId="77777777" w:rsidR="00DB023A" w:rsidRPr="00691F26" w:rsidRDefault="00DB023A" w:rsidP="00DB023A">
      <w:pPr>
        <w:spacing w:line="276" w:lineRule="auto"/>
        <w:rPr>
          <w:rFonts w:asciiTheme="minorHAnsi" w:hAnsiTheme="minorHAnsi" w:cstheme="minorHAnsi"/>
          <w:b/>
          <w:bCs/>
          <w:sz w:val="28"/>
          <w:szCs w:val="28"/>
        </w:rPr>
      </w:pPr>
    </w:p>
    <w:p w14:paraId="567C2E38" w14:textId="77777777" w:rsidR="00DB023A" w:rsidRDefault="00DB023A" w:rsidP="00DB023A"/>
    <w:p w14:paraId="7505ED36" w14:textId="77777777" w:rsidR="00DB023A" w:rsidRDefault="00DB023A" w:rsidP="00DB023A">
      <w:pPr>
        <w:pBdr>
          <w:bottom w:val="single" w:sz="4" w:space="1" w:color="auto"/>
        </w:pBdr>
        <w:spacing w:line="276" w:lineRule="auto"/>
        <w:rPr>
          <w:rFonts w:asciiTheme="minorHAnsi" w:hAnsiTheme="minorHAnsi" w:cstheme="minorHAnsi"/>
          <w:b/>
          <w:bCs/>
          <w:sz w:val="32"/>
          <w:szCs w:val="32"/>
        </w:rPr>
      </w:pPr>
      <w:r w:rsidRPr="00FE1152">
        <w:rPr>
          <w:rFonts w:asciiTheme="minorHAnsi" w:hAnsiTheme="minorHAnsi" w:cstheme="minorHAnsi"/>
          <w:b/>
          <w:bCs/>
          <w:sz w:val="32"/>
          <w:szCs w:val="32"/>
        </w:rPr>
        <w:t xml:space="preserve">SPECIFIEKE FUNCTIES/TAKEN </w:t>
      </w:r>
      <w:r>
        <w:rPr>
          <w:rFonts w:asciiTheme="minorHAnsi" w:hAnsiTheme="minorHAnsi" w:cstheme="minorHAnsi"/>
          <w:b/>
          <w:bCs/>
          <w:sz w:val="32"/>
          <w:szCs w:val="32"/>
        </w:rPr>
        <w:t>WAARVOOR DE INRICHTENDE MACHT OMKADERINGSMIDDELEN AANWENDT</w:t>
      </w:r>
    </w:p>
    <w:p w14:paraId="7F6A2CC5" w14:textId="77777777" w:rsidR="00DB023A" w:rsidRDefault="00DB023A" w:rsidP="00DB023A">
      <w:pPr>
        <w:spacing w:line="276" w:lineRule="auto"/>
        <w:rPr>
          <w:rFonts w:asciiTheme="minorHAnsi" w:hAnsiTheme="minorHAnsi" w:cstheme="minorHAnsi"/>
          <w:b/>
          <w:bCs/>
          <w:sz w:val="32"/>
          <w:szCs w:val="32"/>
        </w:rPr>
      </w:pPr>
    </w:p>
    <w:p w14:paraId="27448105" w14:textId="77777777" w:rsidR="00DB023A" w:rsidRPr="00FE1152" w:rsidRDefault="00DB023A" w:rsidP="00DB023A">
      <w:pPr>
        <w:spacing w:line="276" w:lineRule="auto"/>
        <w:rPr>
          <w:rFonts w:asciiTheme="minorHAnsi" w:hAnsiTheme="minorHAnsi" w:cstheme="minorHAnsi"/>
          <w:b/>
          <w:bCs/>
          <w:sz w:val="32"/>
          <w:szCs w:val="32"/>
        </w:rPr>
      </w:pPr>
    </w:p>
    <w:p w14:paraId="0A16759C" w14:textId="77777777" w:rsidR="00DB023A" w:rsidRDefault="00DB023A" w:rsidP="00DB023A">
      <w:pPr>
        <w:pBdr>
          <w:bottom w:val="single" w:sz="4" w:space="1" w:color="auto"/>
        </w:pBdr>
        <w:spacing w:line="276" w:lineRule="auto"/>
        <w:rPr>
          <w:rFonts w:asciiTheme="minorHAnsi" w:hAnsiTheme="minorHAnsi" w:cstheme="minorHAnsi"/>
          <w:b/>
          <w:bCs/>
          <w:sz w:val="32"/>
          <w:szCs w:val="32"/>
        </w:rPr>
      </w:pPr>
    </w:p>
    <w:p w14:paraId="1AAA9E84" w14:textId="77777777" w:rsidR="00DB023A" w:rsidRDefault="00DB023A" w:rsidP="00DB023A">
      <w:pPr>
        <w:pBdr>
          <w:bottom w:val="single" w:sz="4" w:space="1" w:color="auto"/>
        </w:pBdr>
        <w:spacing w:line="276" w:lineRule="auto"/>
        <w:rPr>
          <w:rFonts w:asciiTheme="minorHAnsi" w:hAnsiTheme="minorHAnsi" w:cstheme="minorHAnsi"/>
          <w:sz w:val="40"/>
          <w:szCs w:val="40"/>
        </w:rPr>
      </w:pPr>
      <w:r>
        <w:rPr>
          <w:rFonts w:asciiTheme="minorHAnsi" w:hAnsiTheme="minorHAnsi" w:cstheme="minorHAnsi"/>
          <w:b/>
          <w:bCs/>
          <w:sz w:val="32"/>
          <w:szCs w:val="32"/>
        </w:rPr>
        <w:t>ONDERTEKENING</w:t>
      </w:r>
    </w:p>
    <w:p w14:paraId="1E8FF450" w14:textId="77777777" w:rsidR="00DB023A" w:rsidRDefault="00DB023A" w:rsidP="00DB023A">
      <w:pPr>
        <w:rPr>
          <w:rFonts w:ascii="Calibri" w:eastAsia="Calibri" w:hAnsi="Calibri" w:cs="Calibri"/>
        </w:rPr>
      </w:pPr>
      <w:r>
        <w:rPr>
          <w:rFonts w:ascii="Calibri" w:eastAsia="Calibri" w:hAnsi="Calibri" w:cs="Calibri"/>
        </w:rPr>
        <w:t>In overleg opgemaakt te   …………………………………………… (plaats)  op ………/…………/……… (datum).</w:t>
      </w:r>
    </w:p>
    <w:p w14:paraId="139C6A0C" w14:textId="77777777" w:rsidR="00DB023A" w:rsidRDefault="00DB023A" w:rsidP="00DB023A">
      <w:pPr>
        <w:rPr>
          <w:rFonts w:ascii="Calibri" w:eastAsia="Calibri" w:hAnsi="Calibri" w:cs="Calibri"/>
        </w:rPr>
      </w:pPr>
    </w:p>
    <w:p w14:paraId="729CFEAF" w14:textId="77777777" w:rsidR="00DB023A" w:rsidRDefault="00DB023A" w:rsidP="00DB023A">
      <w:pPr>
        <w:rPr>
          <w:rFonts w:ascii="Calibri" w:eastAsia="Calibri" w:hAnsi="Calibri" w:cs="Calibri"/>
        </w:rPr>
      </w:pPr>
    </w:p>
    <w:p w14:paraId="0BE385D9" w14:textId="77777777" w:rsidR="00DB023A" w:rsidRDefault="00DB023A" w:rsidP="00DB023A">
      <w:pPr>
        <w:rPr>
          <w:rFonts w:ascii="Calibri" w:eastAsia="Calibri" w:hAnsi="Calibri" w:cs="Calibri"/>
        </w:rPr>
      </w:pPr>
      <w:r>
        <w:rPr>
          <w:rFonts w:ascii="Calibri" w:eastAsia="Calibri" w:hAnsi="Calibri" w:cs="Calibri"/>
        </w:rPr>
        <w:t>Voor kennisname en ontvangst van één exemplaar van de functiebeschrijving.</w:t>
      </w:r>
    </w:p>
    <w:p w14:paraId="32929C7E" w14:textId="77777777" w:rsidR="00DB023A" w:rsidRDefault="00DB023A" w:rsidP="00DB023A">
      <w:pPr>
        <w:rPr>
          <w:rFonts w:ascii="Calibri" w:eastAsia="Calibri" w:hAnsi="Calibri" w:cs="Calibri"/>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4665"/>
      </w:tblGrid>
      <w:tr w:rsidR="00DB023A" w14:paraId="7ABCD60C" w14:textId="77777777" w:rsidTr="008B7FB0">
        <w:tc>
          <w:tcPr>
            <w:tcW w:w="5145" w:type="dxa"/>
          </w:tcPr>
          <w:p w14:paraId="3D8A4C44" w14:textId="77777777" w:rsidR="00DB023A" w:rsidRDefault="00DB023A" w:rsidP="008B7FB0">
            <w:pPr>
              <w:rPr>
                <w:rFonts w:ascii="Calibri" w:eastAsia="Calibri" w:hAnsi="Calibri" w:cs="Calibri"/>
              </w:rPr>
            </w:pPr>
            <w:r>
              <w:rPr>
                <w:rFonts w:ascii="Calibri" w:eastAsia="Calibri" w:hAnsi="Calibri" w:cs="Calibri"/>
              </w:rPr>
              <w:t>Personeelslid</w:t>
            </w:r>
          </w:p>
        </w:tc>
        <w:tc>
          <w:tcPr>
            <w:tcW w:w="4665" w:type="dxa"/>
          </w:tcPr>
          <w:p w14:paraId="7D9C92E8" w14:textId="77777777" w:rsidR="00DB023A" w:rsidRDefault="00DB023A" w:rsidP="008B7FB0">
            <w:pPr>
              <w:rPr>
                <w:rFonts w:ascii="Calibri" w:eastAsia="Calibri" w:hAnsi="Calibri" w:cs="Calibri"/>
              </w:rPr>
            </w:pPr>
            <w:r>
              <w:rPr>
                <w:rFonts w:ascii="Calibri" w:eastAsia="Calibri" w:hAnsi="Calibri" w:cs="Calibri"/>
              </w:rPr>
              <w:t>Eerste evaluator</w:t>
            </w:r>
          </w:p>
        </w:tc>
      </w:tr>
      <w:tr w:rsidR="00DB023A" w14:paraId="0004202B" w14:textId="77777777" w:rsidTr="008B7FB0">
        <w:tc>
          <w:tcPr>
            <w:tcW w:w="5145" w:type="dxa"/>
          </w:tcPr>
          <w:p w14:paraId="396C8FA8" w14:textId="77777777" w:rsidR="00DB023A" w:rsidRDefault="00DB023A" w:rsidP="008B7FB0">
            <w:pPr>
              <w:rPr>
                <w:rFonts w:ascii="Calibri" w:eastAsia="Calibri" w:hAnsi="Calibri" w:cs="Calibri"/>
              </w:rPr>
            </w:pPr>
          </w:p>
          <w:p w14:paraId="14CFFF45" w14:textId="77777777" w:rsidR="00DB023A" w:rsidRDefault="00DB023A" w:rsidP="008B7FB0">
            <w:pPr>
              <w:rPr>
                <w:rFonts w:ascii="Calibri" w:eastAsia="Calibri" w:hAnsi="Calibri" w:cs="Calibri"/>
              </w:rPr>
            </w:pPr>
          </w:p>
          <w:p w14:paraId="0A80A860" w14:textId="77777777" w:rsidR="00DB023A" w:rsidRDefault="00DB023A" w:rsidP="008B7FB0">
            <w:pPr>
              <w:rPr>
                <w:rFonts w:ascii="Calibri" w:eastAsia="Calibri" w:hAnsi="Calibri" w:cs="Calibri"/>
              </w:rPr>
            </w:pPr>
          </w:p>
          <w:p w14:paraId="04C82818" w14:textId="77777777" w:rsidR="00DB023A" w:rsidRDefault="00DB023A" w:rsidP="008B7FB0">
            <w:pPr>
              <w:rPr>
                <w:rFonts w:ascii="Calibri" w:eastAsia="Calibri" w:hAnsi="Calibri" w:cs="Calibri"/>
              </w:rPr>
            </w:pPr>
            <w:r>
              <w:rPr>
                <w:rFonts w:ascii="Calibri" w:eastAsia="Calibri" w:hAnsi="Calibri" w:cs="Calibri"/>
              </w:rPr>
              <w:t>(naam en handtekening)</w:t>
            </w:r>
          </w:p>
        </w:tc>
        <w:tc>
          <w:tcPr>
            <w:tcW w:w="4665" w:type="dxa"/>
          </w:tcPr>
          <w:p w14:paraId="0DB6E38F" w14:textId="77777777" w:rsidR="00DB023A" w:rsidRDefault="00DB023A" w:rsidP="008B7FB0">
            <w:pPr>
              <w:rPr>
                <w:rFonts w:ascii="Calibri" w:eastAsia="Calibri" w:hAnsi="Calibri" w:cs="Calibri"/>
              </w:rPr>
            </w:pPr>
          </w:p>
          <w:p w14:paraId="3C449953" w14:textId="77777777" w:rsidR="00DB023A" w:rsidRDefault="00DB023A" w:rsidP="008B7FB0">
            <w:pPr>
              <w:rPr>
                <w:rFonts w:ascii="Calibri" w:eastAsia="Calibri" w:hAnsi="Calibri" w:cs="Calibri"/>
              </w:rPr>
            </w:pPr>
          </w:p>
          <w:p w14:paraId="2EBADDB8" w14:textId="77777777" w:rsidR="00DB023A" w:rsidRDefault="00DB023A" w:rsidP="008B7FB0">
            <w:pPr>
              <w:rPr>
                <w:rFonts w:ascii="Calibri" w:eastAsia="Calibri" w:hAnsi="Calibri" w:cs="Calibri"/>
              </w:rPr>
            </w:pPr>
          </w:p>
          <w:p w14:paraId="51D8AA25" w14:textId="77777777" w:rsidR="00DB023A" w:rsidRDefault="00DB023A" w:rsidP="008B7FB0">
            <w:pPr>
              <w:rPr>
                <w:rFonts w:ascii="Calibri" w:eastAsia="Calibri" w:hAnsi="Calibri" w:cs="Calibri"/>
              </w:rPr>
            </w:pPr>
            <w:r>
              <w:rPr>
                <w:rFonts w:ascii="Calibri" w:eastAsia="Calibri" w:hAnsi="Calibri" w:cs="Calibri"/>
              </w:rPr>
              <w:t>(naam en handtekening)</w:t>
            </w:r>
          </w:p>
        </w:tc>
      </w:tr>
    </w:tbl>
    <w:p w14:paraId="3952B31D" w14:textId="77777777" w:rsidR="00DB023A" w:rsidRDefault="00DB023A" w:rsidP="00DB023A"/>
    <w:p w14:paraId="18FBEE1C" w14:textId="248AD5C9" w:rsidR="002B5E65" w:rsidRDefault="002B5E65" w:rsidP="00D4199A">
      <w:pPr>
        <w:rPr>
          <w:rFonts w:ascii="Arial" w:hAnsi="Arial" w:cs="Arial"/>
          <w:b/>
          <w:bCs/>
          <w:sz w:val="20"/>
          <w:u w:val="single"/>
        </w:rPr>
      </w:pPr>
      <w:r>
        <w:rPr>
          <w:rFonts w:ascii="Arial" w:hAnsi="Arial" w:cs="Arial"/>
          <w:b/>
          <w:bCs/>
          <w:sz w:val="20"/>
          <w:u w:val="single"/>
        </w:rPr>
        <w:br w:type="page"/>
      </w:r>
    </w:p>
    <w:p w14:paraId="7D3837B0" w14:textId="77777777" w:rsidR="002B5E65" w:rsidRDefault="002B5E65" w:rsidP="00D4199A">
      <w:pPr>
        <w:rPr>
          <w:rFonts w:ascii="Arial" w:hAnsi="Arial" w:cs="Arial"/>
          <w:b/>
          <w:bCs/>
          <w:sz w:val="20"/>
          <w:u w:val="single"/>
        </w:rPr>
      </w:pPr>
    </w:p>
    <w:p w14:paraId="2F6BAA5E" w14:textId="6A1C9334" w:rsidR="00D4199A" w:rsidRDefault="00D4199A" w:rsidP="00D4199A">
      <w:pPr>
        <w:rPr>
          <w:rFonts w:ascii="Arial" w:hAnsi="Arial" w:cs="Arial"/>
          <w:b/>
          <w:bCs/>
          <w:sz w:val="20"/>
          <w:u w:val="single"/>
        </w:rPr>
      </w:pPr>
      <w:r>
        <w:rPr>
          <w:rFonts w:ascii="Arial" w:hAnsi="Arial" w:cs="Arial"/>
          <w:b/>
          <w:bCs/>
          <w:sz w:val="20"/>
          <w:u w:val="single"/>
        </w:rPr>
        <w:t>Bijlage 1.23: Maatschappelijk werker</w:t>
      </w:r>
    </w:p>
    <w:p w14:paraId="65480FD9" w14:textId="70BD5990" w:rsidR="00D4199A" w:rsidRDefault="00D4199A" w:rsidP="00D4199A">
      <w:pPr>
        <w:rPr>
          <w:rFonts w:ascii="Arial" w:hAnsi="Arial" w:cs="Arial"/>
          <w:b/>
          <w:bCs/>
          <w:sz w:val="20"/>
          <w:u w:val="single"/>
        </w:rPr>
      </w:pPr>
    </w:p>
    <w:p w14:paraId="2B21E89E" w14:textId="5F0D42B2" w:rsidR="002B5E65" w:rsidRDefault="002B5E65" w:rsidP="00D4199A">
      <w:pPr>
        <w:rPr>
          <w:rFonts w:ascii="Arial" w:hAnsi="Arial" w:cs="Arial"/>
          <w:b/>
          <w:bCs/>
          <w:sz w:val="20"/>
          <w:u w:val="single"/>
        </w:rPr>
      </w:pPr>
      <w:r>
        <w:rPr>
          <w:rFonts w:ascii="Arial" w:hAnsi="Arial" w:cs="Arial"/>
          <w:b/>
          <w:bCs/>
          <w:sz w:val="20"/>
          <w:u w:val="single"/>
        </w:rPr>
        <w:br w:type="page"/>
      </w:r>
    </w:p>
    <w:p w14:paraId="3E45C968" w14:textId="0E0A699B" w:rsidR="00D4199A" w:rsidRDefault="00D4199A" w:rsidP="00D4199A">
      <w:pPr>
        <w:rPr>
          <w:rFonts w:ascii="Arial" w:eastAsia="Calibri" w:hAnsi="Arial" w:cs="Arial"/>
          <w:sz w:val="20"/>
        </w:rPr>
      </w:pPr>
      <w:r>
        <w:rPr>
          <w:rFonts w:ascii="Arial" w:hAnsi="Arial" w:cs="Arial"/>
          <w:b/>
          <w:bCs/>
          <w:sz w:val="20"/>
          <w:u w:val="single"/>
        </w:rPr>
        <w:lastRenderedPageBreak/>
        <w:t>Bijlage 1.24: ALDI</w:t>
      </w:r>
    </w:p>
    <w:p w14:paraId="24B491B0" w14:textId="77777777" w:rsidR="00D4199A" w:rsidRDefault="00D4199A" w:rsidP="00D4199A">
      <w:pPr>
        <w:rPr>
          <w:rFonts w:ascii="Arial" w:eastAsia="Calibri" w:hAnsi="Arial" w:cs="Arial"/>
          <w:sz w:val="20"/>
        </w:rPr>
      </w:pPr>
    </w:p>
    <w:p w14:paraId="42F79714" w14:textId="77777777" w:rsidR="00D4199A" w:rsidRDefault="00D4199A" w:rsidP="00D4199A">
      <w:pPr>
        <w:rPr>
          <w:rFonts w:ascii="Arial" w:hAnsi="Arial" w:cs="Arial"/>
          <w:b/>
          <w:bCs/>
          <w:sz w:val="20"/>
          <w:u w:val="single"/>
        </w:rPr>
      </w:pPr>
    </w:p>
    <w:p w14:paraId="54FD93B0" w14:textId="77777777" w:rsidR="00D4199A" w:rsidRDefault="00D4199A" w:rsidP="00D4199A">
      <w:pPr>
        <w:rPr>
          <w:rFonts w:ascii="Arial" w:eastAsia="Calibri" w:hAnsi="Arial" w:cs="Arial"/>
          <w:sz w:val="20"/>
        </w:rPr>
      </w:pPr>
    </w:p>
    <w:p w14:paraId="243BAD48" w14:textId="77777777" w:rsidR="00D4199A" w:rsidRDefault="00D4199A" w:rsidP="00D4199A">
      <w:pPr>
        <w:rPr>
          <w:rFonts w:ascii="Arial" w:eastAsia="Calibri" w:hAnsi="Arial" w:cs="Arial"/>
          <w:sz w:val="20"/>
        </w:rPr>
      </w:pPr>
    </w:p>
    <w:p w14:paraId="51454AA2" w14:textId="77777777" w:rsidR="00D4199A" w:rsidRDefault="00D4199A" w:rsidP="000B1511">
      <w:pPr>
        <w:rPr>
          <w:rFonts w:ascii="Arial" w:eastAsia="Calibri" w:hAnsi="Arial" w:cs="Arial"/>
          <w:sz w:val="20"/>
        </w:rPr>
      </w:pPr>
    </w:p>
    <w:p w14:paraId="1D87EA97" w14:textId="77777777" w:rsidR="000B1511" w:rsidRDefault="000B1511" w:rsidP="000B1511">
      <w:pPr>
        <w:rPr>
          <w:rFonts w:ascii="Arial" w:eastAsia="Calibri" w:hAnsi="Arial" w:cs="Arial"/>
          <w:sz w:val="20"/>
        </w:rPr>
      </w:pPr>
    </w:p>
    <w:p w14:paraId="153946A3" w14:textId="77777777" w:rsidR="000B1511" w:rsidRDefault="000B1511" w:rsidP="000B1511">
      <w:pPr>
        <w:rPr>
          <w:rFonts w:ascii="Arial" w:eastAsia="Calibri" w:hAnsi="Arial" w:cs="Arial"/>
          <w:sz w:val="20"/>
        </w:rPr>
      </w:pPr>
    </w:p>
    <w:p w14:paraId="59171554" w14:textId="77777777" w:rsidR="000B1511" w:rsidRDefault="000B1511" w:rsidP="000B1511">
      <w:pPr>
        <w:rPr>
          <w:rFonts w:ascii="Arial" w:eastAsia="Calibri" w:hAnsi="Arial" w:cs="Arial"/>
          <w:sz w:val="20"/>
        </w:rPr>
      </w:pPr>
    </w:p>
    <w:p w14:paraId="3882F969" w14:textId="77777777" w:rsidR="000B1511" w:rsidRDefault="000B1511" w:rsidP="000B1511">
      <w:pPr>
        <w:rPr>
          <w:rFonts w:ascii="Arial" w:eastAsia="Calibri" w:hAnsi="Arial" w:cs="Arial"/>
          <w:sz w:val="20"/>
        </w:rPr>
      </w:pPr>
    </w:p>
    <w:p w14:paraId="4F209016" w14:textId="77777777" w:rsidR="000B1511" w:rsidRDefault="000B1511" w:rsidP="000B1511">
      <w:pPr>
        <w:rPr>
          <w:rFonts w:ascii="Arial" w:eastAsia="Calibri" w:hAnsi="Arial" w:cs="Arial"/>
          <w:sz w:val="20"/>
        </w:rPr>
      </w:pPr>
    </w:p>
    <w:p w14:paraId="72A47F6D" w14:textId="77777777" w:rsidR="000B1511" w:rsidRDefault="000B1511" w:rsidP="000B1511">
      <w:pPr>
        <w:rPr>
          <w:rFonts w:ascii="Arial" w:eastAsia="Calibri" w:hAnsi="Arial" w:cs="Arial"/>
          <w:sz w:val="20"/>
        </w:rPr>
      </w:pPr>
    </w:p>
    <w:p w14:paraId="473012EC" w14:textId="77777777" w:rsidR="000B1511" w:rsidRDefault="000B1511" w:rsidP="000B1511">
      <w:pPr>
        <w:rPr>
          <w:rFonts w:ascii="Arial" w:eastAsia="Calibri" w:hAnsi="Arial" w:cs="Arial"/>
          <w:sz w:val="20"/>
        </w:rPr>
      </w:pPr>
    </w:p>
    <w:p w14:paraId="7EF9F015" w14:textId="4DD9475D" w:rsidR="00885358" w:rsidRDefault="00885358">
      <w:pPr>
        <w:rPr>
          <w:rFonts w:ascii="Arial" w:hAnsi="Arial" w:cs="Arial"/>
          <w:b/>
          <w:bCs/>
          <w:sz w:val="20"/>
          <w:u w:val="single"/>
        </w:rPr>
      </w:pPr>
      <w:r>
        <w:rPr>
          <w:rFonts w:ascii="Arial" w:hAnsi="Arial" w:cs="Arial"/>
          <w:b/>
          <w:bCs/>
          <w:sz w:val="20"/>
          <w:u w:val="single"/>
        </w:rPr>
        <w:br w:type="page"/>
      </w:r>
    </w:p>
    <w:p w14:paraId="5E757B61" w14:textId="1F5D48AF" w:rsidR="00445BA8" w:rsidRPr="00434C07" w:rsidRDefault="00445BA8" w:rsidP="00445BA8">
      <w:pPr>
        <w:rPr>
          <w:rFonts w:ascii="Arial" w:hAnsi="Arial" w:cs="Arial"/>
          <w:b/>
          <w:bCs/>
          <w:sz w:val="22"/>
          <w:szCs w:val="22"/>
          <w:u w:val="single"/>
        </w:rPr>
      </w:pPr>
      <w:r w:rsidRPr="00434C07">
        <w:rPr>
          <w:rFonts w:ascii="Arial" w:hAnsi="Arial" w:cs="Arial"/>
          <w:b/>
          <w:bCs/>
          <w:sz w:val="22"/>
          <w:szCs w:val="22"/>
          <w:u w:val="single"/>
        </w:rPr>
        <w:lastRenderedPageBreak/>
        <w:t>BIJLAGE</w:t>
      </w:r>
      <w:r w:rsidR="00434C07" w:rsidRPr="00434C07">
        <w:rPr>
          <w:rFonts w:ascii="Arial" w:hAnsi="Arial" w:cs="Arial"/>
          <w:b/>
          <w:bCs/>
          <w:sz w:val="22"/>
          <w:szCs w:val="22"/>
          <w:u w:val="single"/>
        </w:rPr>
        <w:t xml:space="preserve"> 2</w:t>
      </w:r>
      <w:r w:rsidRPr="00434C07">
        <w:rPr>
          <w:rFonts w:ascii="Arial" w:hAnsi="Arial" w:cs="Arial"/>
          <w:b/>
          <w:bCs/>
          <w:sz w:val="22"/>
          <w:szCs w:val="22"/>
          <w:u w:val="single"/>
        </w:rPr>
        <w:t xml:space="preserve">: PEDAGOGISCH PROJECT VAN HET PROVINCIAAL ONDERWIJS EN DE </w:t>
      </w:r>
      <w:r w:rsidR="003B4290">
        <w:rPr>
          <w:rFonts w:ascii="Arial" w:hAnsi="Arial" w:cs="Arial"/>
          <w:b/>
          <w:bCs/>
          <w:sz w:val="22"/>
          <w:szCs w:val="22"/>
          <w:u w:val="single"/>
        </w:rPr>
        <w:t>(</w:t>
      </w:r>
      <w:r w:rsidRPr="00434C07">
        <w:rPr>
          <w:rFonts w:ascii="Arial" w:hAnsi="Arial" w:cs="Arial"/>
          <w:b/>
          <w:bCs/>
          <w:sz w:val="22"/>
          <w:szCs w:val="22"/>
          <w:u w:val="single"/>
        </w:rPr>
        <w:t>ONDERWIJS</w:t>
      </w:r>
      <w:r w:rsidR="003B4290">
        <w:rPr>
          <w:rFonts w:ascii="Arial" w:hAnsi="Arial" w:cs="Arial"/>
          <w:b/>
          <w:bCs/>
          <w:sz w:val="22"/>
          <w:szCs w:val="22"/>
          <w:u w:val="single"/>
        </w:rPr>
        <w:t>)</w:t>
      </w:r>
      <w:r w:rsidRPr="00434C07">
        <w:rPr>
          <w:rFonts w:ascii="Arial" w:hAnsi="Arial" w:cs="Arial"/>
          <w:b/>
          <w:bCs/>
          <w:sz w:val="22"/>
          <w:szCs w:val="22"/>
          <w:u w:val="single"/>
        </w:rPr>
        <w:t>INSTELLING</w:t>
      </w:r>
    </w:p>
    <w:p w14:paraId="5C0B2256" w14:textId="77777777" w:rsidR="00445BA8" w:rsidRPr="00EB1699" w:rsidRDefault="00445BA8" w:rsidP="00445BA8">
      <w:pPr>
        <w:rPr>
          <w:rFonts w:ascii="Arial" w:hAnsi="Arial" w:cs="Arial"/>
          <w:sz w:val="20"/>
        </w:rPr>
      </w:pPr>
    </w:p>
    <w:p w14:paraId="32311EE0" w14:textId="77777777" w:rsidR="00445BA8" w:rsidRPr="00EB1699" w:rsidRDefault="00445BA8" w:rsidP="00445BA8">
      <w:pPr>
        <w:rPr>
          <w:rFonts w:ascii="Arial" w:hAnsi="Arial" w:cs="Arial"/>
          <w:sz w:val="20"/>
        </w:rPr>
      </w:pPr>
    </w:p>
    <w:p w14:paraId="6AB031FD" w14:textId="51832C59" w:rsidR="00445BA8" w:rsidRPr="000D5A8F" w:rsidRDefault="00445BA8" w:rsidP="00445BA8">
      <w:pPr>
        <w:pStyle w:val="Plattetekst"/>
        <w:rPr>
          <w:rFonts w:ascii="Arial" w:hAnsi="Arial" w:cs="Arial"/>
          <w:sz w:val="20"/>
        </w:rPr>
      </w:pPr>
      <w:r w:rsidRPr="00EB1699">
        <w:rPr>
          <w:rFonts w:ascii="Arial" w:hAnsi="Arial" w:cs="Arial"/>
          <w:sz w:val="20"/>
        </w:rPr>
        <w:t xml:space="preserve">1. </w:t>
      </w:r>
      <w:r w:rsidRPr="000D5A8F">
        <w:rPr>
          <w:rFonts w:ascii="Arial" w:hAnsi="Arial" w:cs="Arial"/>
          <w:sz w:val="20"/>
        </w:rPr>
        <w:t xml:space="preserve">Onze </w:t>
      </w:r>
      <w:r w:rsidR="003B4290" w:rsidRPr="000D5A8F">
        <w:rPr>
          <w:rFonts w:ascii="Arial" w:hAnsi="Arial" w:cs="Arial"/>
          <w:sz w:val="20"/>
        </w:rPr>
        <w:t xml:space="preserve">(onderwijs)instelling </w:t>
      </w:r>
      <w:r w:rsidRPr="000D5A8F">
        <w:rPr>
          <w:rFonts w:ascii="Arial" w:hAnsi="Arial" w:cs="Arial"/>
          <w:sz w:val="20"/>
        </w:rPr>
        <w:t>heeft tot doel jongeren te begeleiden bij hun geestelijke, intellectuele en sociale groei naar volwassenheid. Om deze doelstelling te bereiken staan in de eerste plaats de lessen, maar ook andere</w:t>
      </w:r>
      <w:r w:rsidR="007F4056" w:rsidRPr="000D5A8F">
        <w:rPr>
          <w:rFonts w:ascii="Arial" w:hAnsi="Arial" w:cs="Arial"/>
          <w:sz w:val="20"/>
        </w:rPr>
        <w:t xml:space="preserve"> </w:t>
      </w:r>
      <w:r w:rsidRPr="000D5A8F">
        <w:rPr>
          <w:rFonts w:ascii="Arial" w:hAnsi="Arial" w:cs="Arial"/>
          <w:sz w:val="20"/>
        </w:rPr>
        <w:t>opvoedings- en vormingselementen ter beschikking.</w:t>
      </w:r>
    </w:p>
    <w:p w14:paraId="047AAC1A" w14:textId="77777777" w:rsidR="00445BA8" w:rsidRPr="000D5A8F" w:rsidRDefault="00445BA8" w:rsidP="00445BA8">
      <w:pPr>
        <w:pStyle w:val="Plattetekst"/>
        <w:rPr>
          <w:rFonts w:ascii="Arial" w:hAnsi="Arial" w:cs="Arial"/>
          <w:sz w:val="20"/>
        </w:rPr>
      </w:pPr>
      <w:r w:rsidRPr="000D5A8F">
        <w:rPr>
          <w:rFonts w:ascii="Arial" w:hAnsi="Arial" w:cs="Arial"/>
          <w:sz w:val="20"/>
        </w:rPr>
        <w:t>Zo organiseert de school heel wat activiteiten die kaderen in de leerstof, zoals bezoeken aan tentoonstellingen, musea en theater, filmvoorstellingen en sportactiviteiten.</w:t>
      </w:r>
    </w:p>
    <w:p w14:paraId="71291837" w14:textId="77777777" w:rsidR="00445BA8" w:rsidRPr="000D5A8F" w:rsidRDefault="00445BA8" w:rsidP="00445BA8">
      <w:pPr>
        <w:rPr>
          <w:rFonts w:ascii="Arial" w:hAnsi="Arial" w:cs="Arial"/>
          <w:i/>
          <w:sz w:val="20"/>
        </w:rPr>
      </w:pPr>
    </w:p>
    <w:p w14:paraId="5092EDB7" w14:textId="77777777" w:rsidR="00445BA8" w:rsidRPr="000D5A8F" w:rsidRDefault="00445BA8" w:rsidP="00445BA8">
      <w:pPr>
        <w:tabs>
          <w:tab w:val="left" w:pos="3969"/>
          <w:tab w:val="left" w:pos="8505"/>
          <w:tab w:val="left" w:pos="8788"/>
          <w:tab w:val="left" w:pos="8931"/>
        </w:tabs>
        <w:ind w:right="624"/>
        <w:rPr>
          <w:rFonts w:ascii="Arial" w:hAnsi="Arial" w:cs="Arial"/>
          <w:snapToGrid w:val="0"/>
          <w:sz w:val="20"/>
        </w:rPr>
      </w:pPr>
      <w:r w:rsidRPr="000D5A8F">
        <w:rPr>
          <w:rFonts w:ascii="Arial" w:hAnsi="Arial" w:cs="Arial"/>
          <w:snapToGrid w:val="0"/>
          <w:sz w:val="20"/>
        </w:rPr>
        <w:t xml:space="preserve">2. Pedagogisch project.  </w:t>
      </w:r>
      <w:r w:rsidRPr="000D5A8F">
        <w:rPr>
          <w:rFonts w:ascii="Arial" w:hAnsi="Arial" w:cs="Arial"/>
          <w:snapToGrid w:val="0"/>
          <w:sz w:val="20"/>
        </w:rPr>
        <w:br/>
        <w:t>Onze school engageert zich tot het uitvoeren van de volgende concrete doelstellingen:</w:t>
      </w:r>
    </w:p>
    <w:p w14:paraId="2FB66983" w14:textId="77777777" w:rsidR="00445BA8" w:rsidRPr="000D5A8F" w:rsidRDefault="00445BA8" w:rsidP="00445BA8">
      <w:pPr>
        <w:rPr>
          <w:rFonts w:ascii="Arial" w:hAnsi="Arial" w:cs="Arial"/>
          <w:sz w:val="20"/>
        </w:rPr>
      </w:pPr>
    </w:p>
    <w:p w14:paraId="03FA8CE0" w14:textId="3049249B" w:rsidR="00445BA8" w:rsidRPr="000D5A8F" w:rsidRDefault="00445BA8" w:rsidP="00830E3C">
      <w:pPr>
        <w:numPr>
          <w:ilvl w:val="0"/>
          <w:numId w:val="27"/>
        </w:numPr>
        <w:rPr>
          <w:rFonts w:ascii="Arial" w:hAnsi="Arial" w:cs="Arial"/>
          <w:sz w:val="20"/>
        </w:rPr>
      </w:pPr>
      <w:r w:rsidRPr="000D5A8F">
        <w:rPr>
          <w:rFonts w:ascii="Arial" w:hAnsi="Arial" w:cs="Arial"/>
          <w:snapToGrid w:val="0"/>
          <w:sz w:val="20"/>
        </w:rPr>
        <w:t>Onze</w:t>
      </w:r>
      <w:r w:rsidRPr="000D5A8F">
        <w:rPr>
          <w:rFonts w:ascii="Arial" w:hAnsi="Arial" w:cs="Arial"/>
          <w:sz w:val="20"/>
        </w:rPr>
        <w:t xml:space="preserve"> </w:t>
      </w:r>
      <w:r w:rsidR="003B4290" w:rsidRPr="000D5A8F">
        <w:rPr>
          <w:rFonts w:ascii="Arial" w:hAnsi="Arial" w:cs="Arial"/>
          <w:sz w:val="20"/>
        </w:rPr>
        <w:t xml:space="preserve">(onderwijs)instelling </w:t>
      </w:r>
      <w:r w:rsidRPr="000D5A8F">
        <w:rPr>
          <w:rFonts w:ascii="Arial" w:hAnsi="Arial" w:cs="Arial"/>
          <w:sz w:val="20"/>
        </w:rPr>
        <w:t>is open en toegankelijk voor iedereen. Er wordt vertrokken vanuit de idee van een pluralistische samenleving, waarbij mensen met verschillende overtuigingen, achtergronden en geaardheden, positief met elkaar kunnen omgaan, zonder daarom hun identiteit te verliezen. Een actief toelatings- en onthaalbeleid vormt daarbij het uitgangspunt.</w:t>
      </w:r>
      <w:r w:rsidRPr="000D5A8F">
        <w:rPr>
          <w:rFonts w:ascii="Arial" w:hAnsi="Arial" w:cs="Arial"/>
          <w:sz w:val="20"/>
        </w:rPr>
        <w:br/>
      </w:r>
    </w:p>
    <w:p w14:paraId="3DFB2F63" w14:textId="010E12B9" w:rsidR="00445BA8" w:rsidRPr="000D5A8F" w:rsidRDefault="00445BA8" w:rsidP="00830E3C">
      <w:pPr>
        <w:numPr>
          <w:ilvl w:val="0"/>
          <w:numId w:val="27"/>
        </w:numPr>
        <w:rPr>
          <w:rFonts w:ascii="Arial" w:hAnsi="Arial" w:cs="Arial"/>
          <w:sz w:val="20"/>
        </w:rPr>
      </w:pPr>
      <w:r w:rsidRPr="000D5A8F">
        <w:rPr>
          <w:rFonts w:ascii="Arial" w:hAnsi="Arial" w:cs="Arial"/>
          <w:snapToGrid w:val="0"/>
          <w:sz w:val="20"/>
        </w:rPr>
        <w:t>Onze</w:t>
      </w:r>
      <w:r w:rsidRPr="000D5A8F">
        <w:rPr>
          <w:rFonts w:ascii="Arial" w:hAnsi="Arial" w:cs="Arial"/>
          <w:sz w:val="20"/>
        </w:rPr>
        <w:t xml:space="preserve"> </w:t>
      </w:r>
      <w:r w:rsidR="003B4290" w:rsidRPr="000D5A8F">
        <w:rPr>
          <w:rFonts w:ascii="Arial" w:hAnsi="Arial" w:cs="Arial"/>
          <w:sz w:val="20"/>
        </w:rPr>
        <w:t xml:space="preserve">(onderwijs)instelling </w:t>
      </w:r>
      <w:r w:rsidRPr="000D5A8F">
        <w:rPr>
          <w:rFonts w:ascii="Arial" w:hAnsi="Arial" w:cs="Arial"/>
          <w:sz w:val="20"/>
        </w:rPr>
        <w:t>is gericht op de maximale ontplooiing van de persoonlijkheid en talenten van alle leerlingen, op de voorbereiding op levenslang en levensbreed leren en op een actief beroepsleven.</w:t>
      </w:r>
      <w:r w:rsidRPr="000D5A8F">
        <w:rPr>
          <w:rFonts w:ascii="Arial" w:hAnsi="Arial" w:cs="Arial"/>
          <w:sz w:val="20"/>
        </w:rPr>
        <w:br/>
        <w:t>Een actief gelijke kansenbeleid en actief burgerschap vormen hierbij de sleutelbegrippen.</w:t>
      </w:r>
      <w:r w:rsidRPr="000D5A8F">
        <w:rPr>
          <w:rFonts w:ascii="Arial" w:hAnsi="Arial" w:cs="Arial"/>
          <w:sz w:val="20"/>
        </w:rPr>
        <w:br/>
      </w:r>
    </w:p>
    <w:p w14:paraId="6855C3C7" w14:textId="1D45D3FC" w:rsidR="00445BA8" w:rsidRPr="000D5A8F" w:rsidRDefault="00445BA8" w:rsidP="00830E3C">
      <w:pPr>
        <w:numPr>
          <w:ilvl w:val="0"/>
          <w:numId w:val="27"/>
        </w:numPr>
        <w:rPr>
          <w:rFonts w:ascii="Arial" w:hAnsi="Arial" w:cs="Arial"/>
          <w:sz w:val="20"/>
        </w:rPr>
      </w:pPr>
      <w:r w:rsidRPr="000D5A8F">
        <w:rPr>
          <w:rFonts w:ascii="Arial" w:hAnsi="Arial" w:cs="Arial"/>
          <w:snapToGrid w:val="0"/>
          <w:sz w:val="20"/>
        </w:rPr>
        <w:t>Onze</w:t>
      </w:r>
      <w:r w:rsidRPr="000D5A8F">
        <w:rPr>
          <w:rFonts w:ascii="Arial" w:hAnsi="Arial" w:cs="Arial"/>
          <w:sz w:val="20"/>
        </w:rPr>
        <w:t xml:space="preserve"> </w:t>
      </w:r>
      <w:r w:rsidR="003B4290" w:rsidRPr="000D5A8F">
        <w:rPr>
          <w:rFonts w:ascii="Arial" w:hAnsi="Arial" w:cs="Arial"/>
          <w:sz w:val="20"/>
        </w:rPr>
        <w:t xml:space="preserve">(onderwijs)instelling </w:t>
      </w:r>
      <w:r w:rsidRPr="000D5A8F">
        <w:rPr>
          <w:rFonts w:ascii="Arial" w:hAnsi="Arial" w:cs="Arial"/>
          <w:sz w:val="20"/>
        </w:rPr>
        <w:t xml:space="preserve">is gericht op het bijbrengen van eerbied voor de rechten van de mens en op het beleven en toepassen van mensenrechten in de geest van de Universele Verklaring van de Rechten van de Mens en inzonderheid het Verdrag inzake de Rechten van het Kind. </w:t>
      </w:r>
      <w:r w:rsidRPr="000D5A8F">
        <w:rPr>
          <w:rFonts w:ascii="Arial" w:hAnsi="Arial" w:cs="Arial"/>
          <w:snapToGrid w:val="0"/>
          <w:sz w:val="20"/>
        </w:rPr>
        <w:t>Onze</w:t>
      </w:r>
      <w:r w:rsidRPr="000D5A8F">
        <w:rPr>
          <w:rFonts w:ascii="Arial" w:hAnsi="Arial" w:cs="Arial"/>
          <w:sz w:val="20"/>
        </w:rPr>
        <w:t xml:space="preserve"> </w:t>
      </w:r>
      <w:r w:rsidR="003B4290" w:rsidRPr="000D5A8F">
        <w:rPr>
          <w:rFonts w:ascii="Arial" w:hAnsi="Arial" w:cs="Arial"/>
          <w:sz w:val="20"/>
        </w:rPr>
        <w:t xml:space="preserve">(onderwijs)instelling </w:t>
      </w:r>
      <w:r w:rsidRPr="000D5A8F">
        <w:rPr>
          <w:rFonts w:ascii="Arial" w:hAnsi="Arial" w:cs="Arial"/>
          <w:sz w:val="20"/>
        </w:rPr>
        <w:t>neemt passende maatregelen om te verzekeren dat de wijze van handhaving van de discipline op school verenigbaar is met de menselijke  waardigheid van het kind en dat het schoolreglement in overeenstemming is met het Internationaal Verdrag inzake de Rechten  van het Kind.</w:t>
      </w:r>
      <w:r w:rsidRPr="000D5A8F">
        <w:rPr>
          <w:rFonts w:ascii="Arial" w:hAnsi="Arial" w:cs="Arial"/>
          <w:sz w:val="20"/>
        </w:rPr>
        <w:br/>
      </w:r>
    </w:p>
    <w:p w14:paraId="3D4488D4" w14:textId="69C0C728" w:rsidR="00445BA8" w:rsidRPr="000D5A8F" w:rsidRDefault="00445BA8" w:rsidP="00830E3C">
      <w:pPr>
        <w:numPr>
          <w:ilvl w:val="0"/>
          <w:numId w:val="27"/>
        </w:numPr>
        <w:rPr>
          <w:rFonts w:ascii="Arial" w:hAnsi="Arial" w:cs="Arial"/>
          <w:sz w:val="20"/>
        </w:rPr>
      </w:pPr>
      <w:r w:rsidRPr="000D5A8F">
        <w:rPr>
          <w:rFonts w:ascii="Arial" w:hAnsi="Arial" w:cs="Arial"/>
          <w:snapToGrid w:val="0"/>
          <w:sz w:val="20"/>
        </w:rPr>
        <w:t>Onze</w:t>
      </w:r>
      <w:r w:rsidRPr="000D5A8F">
        <w:rPr>
          <w:rFonts w:ascii="Arial" w:hAnsi="Arial" w:cs="Arial"/>
          <w:sz w:val="20"/>
        </w:rPr>
        <w:t xml:space="preserve"> </w:t>
      </w:r>
      <w:r w:rsidR="003B4290" w:rsidRPr="000D5A8F">
        <w:rPr>
          <w:rFonts w:ascii="Arial" w:hAnsi="Arial" w:cs="Arial"/>
          <w:strike/>
          <w:sz w:val="20"/>
        </w:rPr>
        <w:t>school</w:t>
      </w:r>
      <w:r w:rsidR="003B4290" w:rsidRPr="000D5A8F">
        <w:rPr>
          <w:rFonts w:ascii="Arial" w:hAnsi="Arial" w:cs="Arial"/>
          <w:sz w:val="20"/>
        </w:rPr>
        <w:t xml:space="preserve"> (onderwijs)instelling </w:t>
      </w:r>
      <w:r w:rsidRPr="000D5A8F">
        <w:rPr>
          <w:rFonts w:ascii="Arial" w:hAnsi="Arial" w:cs="Arial"/>
          <w:sz w:val="20"/>
        </w:rPr>
        <w:t>erkent kinderen en jongeren, ongeacht de capaciteiten waarover ze beschikken, als actuele medeburgers en garandeert hen structureel de mogelijkheid om mee verantwoordelijkheid op te nemen en vorm te geven aan de kwaliteit van het leven op</w:t>
      </w:r>
      <w:r w:rsidR="003B4290" w:rsidRPr="000D5A8F">
        <w:rPr>
          <w:rFonts w:ascii="Arial" w:hAnsi="Arial" w:cs="Arial"/>
          <w:sz w:val="20"/>
        </w:rPr>
        <w:t xml:space="preserve"> de</w:t>
      </w:r>
      <w:r w:rsidRPr="000D5A8F">
        <w:rPr>
          <w:rFonts w:ascii="Arial" w:hAnsi="Arial" w:cs="Arial"/>
          <w:sz w:val="20"/>
        </w:rPr>
        <w:t xml:space="preserve"> </w:t>
      </w:r>
      <w:r w:rsidR="003B4290" w:rsidRPr="000D5A8F">
        <w:rPr>
          <w:rFonts w:ascii="Arial" w:hAnsi="Arial" w:cs="Arial"/>
          <w:sz w:val="20"/>
        </w:rPr>
        <w:t>(onderwijs)instelling</w:t>
      </w:r>
      <w:r w:rsidRPr="000D5A8F">
        <w:rPr>
          <w:rFonts w:ascii="Arial" w:hAnsi="Arial" w:cs="Arial"/>
          <w:sz w:val="20"/>
        </w:rPr>
        <w:t>.</w:t>
      </w:r>
      <w:r w:rsidRPr="000D5A8F">
        <w:rPr>
          <w:rFonts w:ascii="Arial" w:hAnsi="Arial" w:cs="Arial"/>
          <w:sz w:val="20"/>
        </w:rPr>
        <w:br/>
        <w:t>Leerlingen hebben het recht zich te verenigen in een leerlingenraad. Democratisch onderwijs is immers gebaseerd op dialoog, waarbij alle onderwijsactoren samen verantwoordelijkheid opnemen in de besluitvorming.</w:t>
      </w:r>
    </w:p>
    <w:p w14:paraId="0941F733" w14:textId="77777777" w:rsidR="00445BA8" w:rsidRPr="000D5A8F" w:rsidRDefault="00445BA8" w:rsidP="00445BA8">
      <w:pPr>
        <w:rPr>
          <w:rFonts w:ascii="Arial" w:hAnsi="Arial" w:cs="Arial"/>
          <w:sz w:val="20"/>
        </w:rPr>
      </w:pPr>
    </w:p>
    <w:p w14:paraId="42B50C42" w14:textId="77777777" w:rsidR="00445BA8" w:rsidRPr="000D5A8F" w:rsidRDefault="00445BA8" w:rsidP="00445BA8">
      <w:pPr>
        <w:rPr>
          <w:rFonts w:ascii="Arial" w:hAnsi="Arial" w:cs="Arial"/>
          <w:sz w:val="20"/>
        </w:rPr>
      </w:pPr>
      <w:r w:rsidRPr="000D5A8F">
        <w:rPr>
          <w:rFonts w:ascii="Arial" w:hAnsi="Arial" w:cs="Arial"/>
          <w:sz w:val="20"/>
        </w:rPr>
        <w:t>Het pedagogisch project vormt de toetssteen voor de evaluatie van de schoolwerking, geconcretiseerd in het schoolwerkplan.</w:t>
      </w:r>
    </w:p>
    <w:p w14:paraId="36A42AAD" w14:textId="77777777" w:rsidR="00445BA8" w:rsidRPr="000D5A8F" w:rsidRDefault="00445BA8" w:rsidP="00445BA8">
      <w:pPr>
        <w:rPr>
          <w:rFonts w:ascii="Arial" w:hAnsi="Arial" w:cs="Arial"/>
          <w:sz w:val="20"/>
        </w:rPr>
      </w:pPr>
      <w:r w:rsidRPr="000D5A8F">
        <w:rPr>
          <w:rFonts w:ascii="Arial" w:hAnsi="Arial" w:cs="Arial"/>
          <w:sz w:val="20"/>
        </w:rPr>
        <w:t>Een en ander wordt uitgebouwd vanuit een participatieve gedachte, waardoor schoolleiding, leerkrachten, leerlingen en ouders maximaal betrokken worden.</w:t>
      </w:r>
    </w:p>
    <w:p w14:paraId="5305FB80" w14:textId="1AE225DB" w:rsidR="00445BA8" w:rsidRPr="000D5A8F" w:rsidRDefault="00445BA8" w:rsidP="00445BA8">
      <w:pPr>
        <w:rPr>
          <w:rFonts w:ascii="Arial" w:hAnsi="Arial" w:cs="Arial"/>
          <w:sz w:val="20"/>
        </w:rPr>
      </w:pPr>
      <w:r w:rsidRPr="000D5A8F">
        <w:rPr>
          <w:rFonts w:ascii="Arial" w:hAnsi="Arial" w:cs="Arial"/>
          <w:snapToGrid w:val="0"/>
          <w:sz w:val="20"/>
        </w:rPr>
        <w:t xml:space="preserve">Onze </w:t>
      </w:r>
      <w:r w:rsidR="003B4290" w:rsidRPr="000D5A8F">
        <w:rPr>
          <w:rFonts w:ascii="Arial" w:hAnsi="Arial" w:cs="Arial"/>
          <w:sz w:val="20"/>
        </w:rPr>
        <w:t xml:space="preserve">(onderwijs)instelling </w:t>
      </w:r>
      <w:r w:rsidRPr="000D5A8F">
        <w:rPr>
          <w:rFonts w:ascii="Arial" w:hAnsi="Arial" w:cs="Arial"/>
          <w:sz w:val="20"/>
        </w:rPr>
        <w:t>streeft een dynamisch mens- en maatschappijbeeld na.</w:t>
      </w:r>
    </w:p>
    <w:p w14:paraId="278E305F" w14:textId="77777777" w:rsidR="00445BA8" w:rsidRPr="000D5A8F" w:rsidRDefault="00445BA8" w:rsidP="00445BA8">
      <w:pPr>
        <w:rPr>
          <w:rFonts w:ascii="Arial" w:hAnsi="Arial" w:cs="Arial"/>
          <w:sz w:val="20"/>
        </w:rPr>
      </w:pPr>
      <w:r w:rsidRPr="000D5A8F">
        <w:rPr>
          <w:rFonts w:ascii="Arial" w:hAnsi="Arial" w:cs="Arial"/>
          <w:sz w:val="20"/>
        </w:rPr>
        <w:t>Onderwijs moet leerlingen de kans geven om te reflecteren op de samenleving vanuit een mensenrechtenperspectief, waarbij democratie, solidariteit, emancipatie en duurzame ontwikkeling kernbegrippen vormen.</w:t>
      </w:r>
    </w:p>
    <w:p w14:paraId="14E2824F" w14:textId="77777777" w:rsidR="00445BA8" w:rsidRPr="000D5A8F" w:rsidRDefault="00445BA8" w:rsidP="00445BA8">
      <w:pPr>
        <w:rPr>
          <w:rFonts w:ascii="Arial" w:hAnsi="Arial" w:cs="Arial"/>
          <w:sz w:val="20"/>
        </w:rPr>
      </w:pPr>
    </w:p>
    <w:p w14:paraId="50ADC35A" w14:textId="70D30056" w:rsidR="00445BA8" w:rsidRDefault="00445BA8" w:rsidP="00445BA8">
      <w:pPr>
        <w:rPr>
          <w:rFonts w:ascii="Arial" w:hAnsi="Arial" w:cs="Arial"/>
          <w:sz w:val="20"/>
        </w:rPr>
      </w:pPr>
      <w:r w:rsidRPr="000D5A8F">
        <w:rPr>
          <w:rFonts w:ascii="Arial" w:hAnsi="Arial" w:cs="Arial"/>
          <w:sz w:val="20"/>
        </w:rPr>
        <w:t>Wij verwachten van alle personeelsleden</w:t>
      </w:r>
      <w:r w:rsidRPr="000D5A8F">
        <w:rPr>
          <w:rFonts w:ascii="Arial" w:hAnsi="Arial" w:cs="Arial"/>
          <w:i/>
          <w:iCs/>
          <w:sz w:val="22"/>
        </w:rPr>
        <w:t>,</w:t>
      </w:r>
      <w:r w:rsidRPr="000D5A8F">
        <w:rPr>
          <w:rFonts w:ascii="Arial" w:hAnsi="Arial" w:cs="Arial"/>
          <w:sz w:val="20"/>
        </w:rPr>
        <w:t xml:space="preserve"> ouders en leerlingen dat ze loyaal achter het pedagogisch project van o</w:t>
      </w:r>
      <w:r w:rsidRPr="000D5A8F">
        <w:rPr>
          <w:rFonts w:ascii="Arial" w:hAnsi="Arial" w:cs="Arial"/>
          <w:snapToGrid w:val="0"/>
          <w:sz w:val="20"/>
        </w:rPr>
        <w:t>nze</w:t>
      </w:r>
      <w:r w:rsidRPr="000D5A8F">
        <w:rPr>
          <w:rFonts w:ascii="Arial" w:hAnsi="Arial" w:cs="Arial"/>
          <w:sz w:val="20"/>
        </w:rPr>
        <w:t xml:space="preserve"> </w:t>
      </w:r>
      <w:r w:rsidR="003B4290" w:rsidRPr="000D5A8F">
        <w:rPr>
          <w:rFonts w:ascii="Arial" w:hAnsi="Arial" w:cs="Arial"/>
          <w:sz w:val="20"/>
        </w:rPr>
        <w:t xml:space="preserve">(onderwijs)instelling </w:t>
      </w:r>
      <w:r w:rsidRPr="000D5A8F">
        <w:rPr>
          <w:rFonts w:ascii="Arial" w:hAnsi="Arial" w:cs="Arial"/>
          <w:sz w:val="20"/>
        </w:rPr>
        <w:t>staan en het mee (uit)dragen</w:t>
      </w:r>
      <w:r w:rsidRPr="00EB1699">
        <w:rPr>
          <w:rFonts w:ascii="Arial" w:hAnsi="Arial" w:cs="Arial"/>
          <w:sz w:val="20"/>
        </w:rPr>
        <w:t>.</w:t>
      </w:r>
    </w:p>
    <w:p w14:paraId="352C2571" w14:textId="77777777" w:rsidR="00C51CEC" w:rsidRDefault="00C51CEC">
      <w:pPr>
        <w:pStyle w:val="Voettekst"/>
        <w:rPr>
          <w:rFonts w:ascii="Arial" w:hAnsi="Arial" w:cs="Arial"/>
          <w:b/>
          <w:bCs/>
          <w:sz w:val="20"/>
        </w:rPr>
      </w:pPr>
    </w:p>
    <w:p w14:paraId="79A54068" w14:textId="77777777" w:rsidR="000E35D9" w:rsidRDefault="000E35D9">
      <w:pPr>
        <w:pStyle w:val="Voettekst"/>
        <w:rPr>
          <w:rFonts w:ascii="Arial" w:hAnsi="Arial" w:cs="Arial"/>
          <w:b/>
          <w:bCs/>
          <w:sz w:val="20"/>
        </w:rPr>
      </w:pPr>
    </w:p>
    <w:p w14:paraId="53A4C63F" w14:textId="77777777" w:rsidR="000E35D9" w:rsidRDefault="000E35D9">
      <w:pPr>
        <w:pStyle w:val="Voettekst"/>
        <w:rPr>
          <w:rFonts w:ascii="Arial" w:hAnsi="Arial" w:cs="Arial"/>
          <w:b/>
          <w:bCs/>
          <w:sz w:val="20"/>
        </w:rPr>
      </w:pPr>
    </w:p>
    <w:p w14:paraId="73565173" w14:textId="77777777" w:rsidR="000E35D9" w:rsidRDefault="000E35D9">
      <w:pPr>
        <w:pStyle w:val="Voettekst"/>
        <w:rPr>
          <w:rFonts w:ascii="Arial" w:hAnsi="Arial" w:cs="Arial"/>
          <w:b/>
          <w:bCs/>
          <w:sz w:val="20"/>
        </w:rPr>
      </w:pPr>
    </w:p>
    <w:p w14:paraId="517F9E90" w14:textId="77777777" w:rsidR="000E35D9" w:rsidRDefault="000E35D9">
      <w:pPr>
        <w:pStyle w:val="Voettekst"/>
        <w:rPr>
          <w:rFonts w:ascii="Arial" w:hAnsi="Arial" w:cs="Arial"/>
          <w:b/>
          <w:bCs/>
          <w:sz w:val="20"/>
        </w:rPr>
      </w:pPr>
    </w:p>
    <w:p w14:paraId="27F2E8D5" w14:textId="77777777" w:rsidR="000E35D9" w:rsidRDefault="000E35D9">
      <w:pPr>
        <w:pStyle w:val="Voettekst"/>
        <w:rPr>
          <w:rFonts w:ascii="Arial" w:hAnsi="Arial" w:cs="Arial"/>
          <w:b/>
          <w:bCs/>
          <w:sz w:val="20"/>
        </w:rPr>
      </w:pPr>
    </w:p>
    <w:p w14:paraId="2CDB0A26" w14:textId="77777777" w:rsidR="000E35D9" w:rsidRDefault="000E35D9">
      <w:pPr>
        <w:pStyle w:val="Voettekst"/>
        <w:rPr>
          <w:rFonts w:ascii="Arial" w:hAnsi="Arial" w:cs="Arial"/>
          <w:b/>
          <w:bCs/>
          <w:sz w:val="20"/>
        </w:rPr>
      </w:pPr>
    </w:p>
    <w:p w14:paraId="6A211451" w14:textId="77777777" w:rsidR="000E35D9" w:rsidRDefault="000E35D9">
      <w:pPr>
        <w:pStyle w:val="Voettekst"/>
        <w:rPr>
          <w:rFonts w:ascii="Arial" w:hAnsi="Arial" w:cs="Arial"/>
          <w:b/>
          <w:bCs/>
          <w:sz w:val="20"/>
        </w:rPr>
      </w:pPr>
    </w:p>
    <w:p w14:paraId="12155054" w14:textId="0BA4977E" w:rsidR="000E35D9" w:rsidRDefault="000E35D9" w:rsidP="00434C07">
      <w:pPr>
        <w:pStyle w:val="Koptekst"/>
        <w:tabs>
          <w:tab w:val="clear" w:pos="4536"/>
          <w:tab w:val="clear" w:pos="9072"/>
        </w:tabs>
        <w:rPr>
          <w:rFonts w:ascii="Arial" w:hAnsi="Arial" w:cs="Arial"/>
          <w:b/>
          <w:bCs/>
          <w:u w:val="single"/>
        </w:rPr>
      </w:pPr>
      <w:bookmarkStart w:id="107" w:name="_Hlk103085306"/>
      <w:r w:rsidRPr="00EB1699">
        <w:rPr>
          <w:rFonts w:ascii="Arial" w:hAnsi="Arial" w:cs="Arial"/>
          <w:b/>
          <w:bCs/>
          <w:u w:val="single"/>
        </w:rPr>
        <w:lastRenderedPageBreak/>
        <w:t xml:space="preserve">BIJLAGE </w:t>
      </w:r>
      <w:r w:rsidR="00434C07">
        <w:rPr>
          <w:rFonts w:ascii="Arial" w:hAnsi="Arial" w:cs="Arial"/>
          <w:b/>
          <w:bCs/>
          <w:u w:val="single"/>
        </w:rPr>
        <w:t>3</w:t>
      </w:r>
      <w:r w:rsidR="00020957">
        <w:rPr>
          <w:rFonts w:ascii="Arial" w:hAnsi="Arial" w:cs="Arial"/>
          <w:b/>
          <w:bCs/>
          <w:u w:val="single"/>
        </w:rPr>
        <w:t>.1</w:t>
      </w:r>
      <w:r w:rsidR="00434C07">
        <w:rPr>
          <w:rFonts w:ascii="Arial" w:hAnsi="Arial" w:cs="Arial"/>
          <w:b/>
          <w:bCs/>
          <w:u w:val="single"/>
        </w:rPr>
        <w:t xml:space="preserve">: </w:t>
      </w:r>
      <w:r>
        <w:rPr>
          <w:rFonts w:ascii="Arial" w:hAnsi="Arial" w:cs="Arial"/>
          <w:b/>
          <w:bCs/>
          <w:u w:val="single"/>
        </w:rPr>
        <w:t>EVALUATIEREGLEMENT VAN HET PERSONEEL VAN DE PROVINCIALE SCHOLEN VAN DE S</w:t>
      </w:r>
      <w:r w:rsidR="00020957">
        <w:rPr>
          <w:rFonts w:ascii="Arial" w:hAnsi="Arial" w:cs="Arial"/>
          <w:b/>
          <w:bCs/>
          <w:u w:val="single"/>
        </w:rPr>
        <w:t>CHOLEN</w:t>
      </w:r>
      <w:r>
        <w:rPr>
          <w:rFonts w:ascii="Arial" w:hAnsi="Arial" w:cs="Arial"/>
          <w:b/>
          <w:bCs/>
          <w:u w:val="single"/>
        </w:rPr>
        <w:t>G</w:t>
      </w:r>
      <w:r w:rsidR="00020957">
        <w:rPr>
          <w:rFonts w:ascii="Arial" w:hAnsi="Arial" w:cs="Arial"/>
          <w:b/>
          <w:bCs/>
          <w:u w:val="single"/>
        </w:rPr>
        <w:t xml:space="preserve">EMEENSCHAP VAN HET </w:t>
      </w:r>
      <w:r>
        <w:rPr>
          <w:rFonts w:ascii="Arial" w:hAnsi="Arial" w:cs="Arial"/>
          <w:b/>
          <w:bCs/>
          <w:u w:val="single"/>
        </w:rPr>
        <w:t>P</w:t>
      </w:r>
      <w:r w:rsidR="00020957">
        <w:rPr>
          <w:rFonts w:ascii="Arial" w:hAnsi="Arial" w:cs="Arial"/>
          <w:b/>
          <w:bCs/>
          <w:u w:val="single"/>
        </w:rPr>
        <w:t xml:space="preserve">ROVINCIAAL EN </w:t>
      </w:r>
      <w:r>
        <w:rPr>
          <w:rFonts w:ascii="Arial" w:hAnsi="Arial" w:cs="Arial"/>
          <w:b/>
          <w:bCs/>
          <w:u w:val="single"/>
        </w:rPr>
        <w:t>S</w:t>
      </w:r>
      <w:r w:rsidR="00020957">
        <w:rPr>
          <w:rFonts w:ascii="Arial" w:hAnsi="Arial" w:cs="Arial"/>
          <w:b/>
          <w:bCs/>
          <w:u w:val="single"/>
        </w:rPr>
        <w:t xml:space="preserve">TEDELIJK </w:t>
      </w:r>
      <w:r>
        <w:rPr>
          <w:rFonts w:ascii="Arial" w:hAnsi="Arial" w:cs="Arial"/>
          <w:b/>
          <w:bCs/>
          <w:u w:val="single"/>
        </w:rPr>
        <w:t>O</w:t>
      </w:r>
      <w:r w:rsidR="00020957">
        <w:rPr>
          <w:rFonts w:ascii="Arial" w:hAnsi="Arial" w:cs="Arial"/>
          <w:b/>
          <w:bCs/>
          <w:u w:val="single"/>
        </w:rPr>
        <w:t xml:space="preserve">NDERWIJS </w:t>
      </w:r>
      <w:r>
        <w:rPr>
          <w:rFonts w:ascii="Arial" w:hAnsi="Arial" w:cs="Arial"/>
          <w:b/>
          <w:bCs/>
          <w:u w:val="single"/>
        </w:rPr>
        <w:t>L</w:t>
      </w:r>
      <w:r w:rsidR="00020957">
        <w:rPr>
          <w:rFonts w:ascii="Arial" w:hAnsi="Arial" w:cs="Arial"/>
          <w:b/>
          <w:bCs/>
          <w:u w:val="single"/>
        </w:rPr>
        <w:t>IMBURG (SG PSOL)</w:t>
      </w:r>
      <w:bookmarkEnd w:id="107"/>
      <w:r>
        <w:rPr>
          <w:rFonts w:ascii="Arial" w:hAnsi="Arial" w:cs="Arial"/>
          <w:b/>
          <w:bCs/>
          <w:u w:val="single"/>
        </w:rPr>
        <w:t xml:space="preserve"> </w:t>
      </w:r>
    </w:p>
    <w:p w14:paraId="46CBF426" w14:textId="19622D40" w:rsidR="00434C07" w:rsidRDefault="00434C07" w:rsidP="00434C07">
      <w:pPr>
        <w:pStyle w:val="Koptekst"/>
        <w:tabs>
          <w:tab w:val="clear" w:pos="4536"/>
          <w:tab w:val="clear" w:pos="9072"/>
        </w:tabs>
        <w:rPr>
          <w:rFonts w:ascii="Arial" w:hAnsi="Arial" w:cs="Arial"/>
          <w:b/>
          <w:bCs/>
          <w:u w:val="single"/>
        </w:rPr>
      </w:pPr>
    </w:p>
    <w:p w14:paraId="3CE510EF" w14:textId="77777777" w:rsidR="00020957" w:rsidRPr="002343E7" w:rsidRDefault="00020957" w:rsidP="00020957">
      <w:pPr>
        <w:rPr>
          <w:rFonts w:ascii="Arial" w:hAnsi="Arial" w:cs="Arial"/>
          <w:b/>
          <w:sz w:val="20"/>
        </w:rPr>
      </w:pPr>
      <w:r w:rsidRPr="002343E7">
        <w:rPr>
          <w:rFonts w:ascii="Arial" w:hAnsi="Arial" w:cs="Arial"/>
          <w:b/>
          <w:sz w:val="20"/>
        </w:rPr>
        <w:t>Inleiding</w:t>
      </w:r>
    </w:p>
    <w:p w14:paraId="3AC78202" w14:textId="77777777" w:rsidR="00020957" w:rsidRPr="002343E7" w:rsidRDefault="00020957" w:rsidP="00020957">
      <w:pPr>
        <w:rPr>
          <w:rFonts w:ascii="Arial" w:hAnsi="Arial" w:cs="Arial"/>
          <w:b/>
          <w:sz w:val="20"/>
        </w:rPr>
      </w:pPr>
    </w:p>
    <w:p w14:paraId="4FCDE7A2" w14:textId="69A98945" w:rsidR="00020957" w:rsidRPr="002343E7" w:rsidRDefault="00020957" w:rsidP="00020957">
      <w:pPr>
        <w:rPr>
          <w:rFonts w:ascii="Arial" w:hAnsi="Arial" w:cs="Arial"/>
          <w:bCs/>
          <w:sz w:val="20"/>
        </w:rPr>
      </w:pPr>
      <w:r w:rsidRPr="002343E7">
        <w:rPr>
          <w:rFonts w:ascii="Arial" w:hAnsi="Arial" w:cs="Arial"/>
          <w:b/>
          <w:sz w:val="20"/>
          <w:u w:val="single"/>
        </w:rPr>
        <w:t>1. Inhoud</w:t>
      </w:r>
    </w:p>
    <w:p w14:paraId="293C24CB" w14:textId="77777777" w:rsidR="00020957" w:rsidRPr="002343E7" w:rsidRDefault="00020957" w:rsidP="00020957">
      <w:pPr>
        <w:rPr>
          <w:rFonts w:ascii="Arial" w:hAnsi="Arial" w:cs="Arial"/>
          <w:bCs/>
          <w:sz w:val="20"/>
        </w:rPr>
      </w:pPr>
      <w:r w:rsidRPr="002343E7">
        <w:rPr>
          <w:rFonts w:ascii="Arial" w:hAnsi="Arial" w:cs="Arial"/>
          <w:bCs/>
          <w:sz w:val="20"/>
        </w:rPr>
        <w:t xml:space="preserve">Dit reglement omvat, zoals de naam weergeeft, het luik “Functiebeschrijving en evaluatie” </w:t>
      </w:r>
    </w:p>
    <w:p w14:paraId="035C4BA7" w14:textId="77777777" w:rsidR="00020957" w:rsidRPr="002343E7" w:rsidRDefault="00020957" w:rsidP="00020957">
      <w:pPr>
        <w:rPr>
          <w:rFonts w:ascii="Arial" w:hAnsi="Arial" w:cs="Arial"/>
          <w:bCs/>
          <w:sz w:val="20"/>
        </w:rPr>
      </w:pPr>
      <w:r w:rsidRPr="002343E7">
        <w:rPr>
          <w:rFonts w:ascii="Arial" w:hAnsi="Arial" w:cs="Arial"/>
          <w:bCs/>
          <w:sz w:val="20"/>
        </w:rPr>
        <w:t>(hoofdstuk 2), maar daarnaast ook het luik “Aanvangsbegeleiding” (hoofdstuk 3).</w:t>
      </w:r>
    </w:p>
    <w:p w14:paraId="06CEF939" w14:textId="77777777" w:rsidR="00020957" w:rsidRPr="002343E7" w:rsidRDefault="00020957" w:rsidP="00020957">
      <w:pPr>
        <w:rPr>
          <w:rFonts w:ascii="Arial" w:hAnsi="Arial" w:cs="Arial"/>
          <w:sz w:val="20"/>
        </w:rPr>
      </w:pPr>
      <w:r w:rsidRPr="002343E7">
        <w:rPr>
          <w:rFonts w:ascii="Arial" w:hAnsi="Arial" w:cs="Arial"/>
          <w:bCs/>
          <w:sz w:val="20"/>
        </w:rPr>
        <w:t xml:space="preserve">De reden hiervan is dat beide </w:t>
      </w:r>
      <w:r w:rsidRPr="002343E7">
        <w:rPr>
          <w:rFonts w:ascii="Arial" w:hAnsi="Arial" w:cs="Arial"/>
          <w:sz w:val="20"/>
        </w:rPr>
        <w:t>constructieve en positieve beleidsinstrumenten zijn die het mogelijk maken een autonoom personeelsbeleid te voeren gericht op het verstrekken van kwaliteitsvol onderwijs. H</w:t>
      </w:r>
      <w:r w:rsidRPr="002343E7">
        <w:rPr>
          <w:rFonts w:ascii="Arial" w:hAnsi="Arial" w:cs="Arial"/>
          <w:bCs/>
          <w:sz w:val="20"/>
        </w:rPr>
        <w:t xml:space="preserve">et evaluatieproces en het proces van aanvangsbegeleiding focussen op het coachen van het personeelslid, meer bepaald het waarderen van zijn functioneren, zijn ondersteuning en waar nodig zijn bijsturing. </w:t>
      </w:r>
    </w:p>
    <w:p w14:paraId="4D3BB1FC" w14:textId="77777777" w:rsidR="00020957" w:rsidRPr="002343E7" w:rsidRDefault="00020957" w:rsidP="00020957">
      <w:pPr>
        <w:rPr>
          <w:rFonts w:ascii="Arial" w:hAnsi="Arial" w:cs="Arial"/>
          <w:sz w:val="20"/>
        </w:rPr>
      </w:pPr>
    </w:p>
    <w:p w14:paraId="0627E5D2" w14:textId="77777777" w:rsidR="00020957" w:rsidRPr="00020957" w:rsidRDefault="00020957" w:rsidP="00020957">
      <w:pPr>
        <w:rPr>
          <w:rFonts w:ascii="Arial" w:hAnsi="Arial" w:cs="Arial"/>
          <w:bCs/>
          <w:sz w:val="20"/>
        </w:rPr>
      </w:pPr>
      <w:r w:rsidRPr="002343E7">
        <w:rPr>
          <w:rFonts w:ascii="Arial" w:hAnsi="Arial" w:cs="Arial"/>
          <w:b/>
          <w:sz w:val="20"/>
          <w:u w:val="single"/>
        </w:rPr>
        <w:t xml:space="preserve">2. </w:t>
      </w:r>
      <w:r w:rsidRPr="00020957">
        <w:rPr>
          <w:rFonts w:ascii="Arial" w:hAnsi="Arial" w:cs="Arial"/>
          <w:b/>
          <w:sz w:val="20"/>
          <w:u w:val="single"/>
        </w:rPr>
        <w:t>Aanvangsbegeleiding</w:t>
      </w:r>
      <w:r w:rsidRPr="00020957">
        <w:rPr>
          <w:rFonts w:ascii="Arial" w:hAnsi="Arial" w:cs="Arial"/>
          <w:bCs/>
          <w:sz w:val="20"/>
        </w:rPr>
        <w:t xml:space="preserve"> </w:t>
      </w:r>
    </w:p>
    <w:p w14:paraId="43A85187" w14:textId="77777777" w:rsidR="00020957" w:rsidRPr="00020957" w:rsidRDefault="00020957" w:rsidP="00020957">
      <w:pPr>
        <w:rPr>
          <w:rFonts w:ascii="Arial" w:hAnsi="Arial" w:cs="Arial"/>
          <w:bCs/>
          <w:sz w:val="20"/>
        </w:rPr>
      </w:pPr>
      <w:r w:rsidRPr="00020957">
        <w:rPr>
          <w:rFonts w:ascii="Arial" w:hAnsi="Arial" w:cs="Arial"/>
          <w:bCs/>
          <w:sz w:val="20"/>
        </w:rPr>
        <w:t xml:space="preserve">(enkel voor wervingsambten / personeelsleden met een </w:t>
      </w:r>
      <w:r w:rsidRPr="00020957">
        <w:rPr>
          <w:rFonts w:ascii="Arial" w:hAnsi="Arial" w:cs="Arial"/>
          <w:bCs/>
          <w:sz w:val="20"/>
          <w:u w:val="single"/>
        </w:rPr>
        <w:t>tijdelijke aanstelling voor bepaalde duur</w:t>
      </w:r>
      <w:r w:rsidRPr="00020957">
        <w:rPr>
          <w:rFonts w:ascii="Arial" w:hAnsi="Arial" w:cs="Arial"/>
          <w:bCs/>
          <w:sz w:val="20"/>
        </w:rPr>
        <w:t>)</w:t>
      </w:r>
    </w:p>
    <w:p w14:paraId="2B4C7047" w14:textId="77777777" w:rsidR="00020957" w:rsidRPr="00020957" w:rsidRDefault="00020957" w:rsidP="00020957">
      <w:pPr>
        <w:rPr>
          <w:rFonts w:ascii="Arial" w:hAnsi="Arial" w:cs="Arial"/>
          <w:b/>
          <w:sz w:val="20"/>
        </w:rPr>
      </w:pPr>
    </w:p>
    <w:p w14:paraId="2E7C0B2B" w14:textId="77777777" w:rsidR="00020957" w:rsidRPr="002343E7" w:rsidRDefault="00020957" w:rsidP="00020957">
      <w:pPr>
        <w:rPr>
          <w:rFonts w:ascii="Arial" w:hAnsi="Arial" w:cs="Arial"/>
          <w:sz w:val="20"/>
          <w:shd w:val="clear" w:color="auto" w:fill="FFFFFF"/>
        </w:rPr>
      </w:pPr>
      <w:r w:rsidRPr="00020957">
        <w:rPr>
          <w:rFonts w:ascii="Arial" w:hAnsi="Arial" w:cs="Arial"/>
          <w:sz w:val="20"/>
          <w:shd w:val="clear" w:color="auto" w:fill="FFFFFF"/>
        </w:rPr>
        <w:t>Bij de start van de loopbaan in een wervingsambt wordt een personeelslid tijdelijk aangesteld voor bepaalde duur. Zolang de betrokkene geen recht heeft op een tijdelijke aanstelling van doorlopende duur (TADD) krijgt het een kwaliteitsvolle ondersteuning en begeleiding in en door de school in de vorm van een individueel traject van aanvangsbegeleiding. Het personeelslid wordt tijdens deze periode intensief opgevolgd en</w:t>
      </w:r>
      <w:r w:rsidRPr="002343E7">
        <w:rPr>
          <w:rFonts w:ascii="Arial" w:hAnsi="Arial" w:cs="Arial"/>
          <w:sz w:val="20"/>
          <w:shd w:val="clear" w:color="auto" w:fill="FFFFFF"/>
        </w:rPr>
        <w:t xml:space="preserve"> gecoacht. Aanvangsbegeleiding is een recht en een plicht voor het tijdelijk personeelslid en een plicht voor de school en de inrichtende macht.</w:t>
      </w:r>
    </w:p>
    <w:p w14:paraId="67C52D03" w14:textId="77777777" w:rsidR="00020957" w:rsidRPr="002343E7" w:rsidRDefault="00020957" w:rsidP="00020957">
      <w:pPr>
        <w:rPr>
          <w:rFonts w:ascii="Arial" w:hAnsi="Arial" w:cs="Arial"/>
          <w:sz w:val="20"/>
          <w:shd w:val="clear" w:color="auto" w:fill="FFFFFF"/>
        </w:rPr>
      </w:pPr>
    </w:p>
    <w:p w14:paraId="125CB55E" w14:textId="77777777" w:rsidR="00020957" w:rsidRPr="002343E7" w:rsidRDefault="00020957" w:rsidP="00020957">
      <w:pPr>
        <w:rPr>
          <w:rFonts w:ascii="Arial" w:hAnsi="Arial" w:cs="Arial"/>
          <w:sz w:val="20"/>
          <w:shd w:val="clear" w:color="auto" w:fill="FFFFFF"/>
        </w:rPr>
      </w:pPr>
      <w:r w:rsidRPr="002343E7">
        <w:rPr>
          <w:rFonts w:ascii="Arial" w:hAnsi="Arial" w:cs="Arial"/>
          <w:sz w:val="20"/>
          <w:shd w:val="clear" w:color="auto" w:fill="FFFFFF"/>
        </w:rPr>
        <w:t xml:space="preserve">Aanvangsbegeleiding mondt uit in een beoordeling: een positieve beoordeling, een beoordeling met werkpunten of een negatieve beoordeling. De beoordeling wijst uit of het personeelslid zich al dan niet kandidaat kan stellen voor het recht op een </w:t>
      </w:r>
      <w:r>
        <w:rPr>
          <w:rFonts w:ascii="Arial" w:hAnsi="Arial" w:cs="Arial"/>
          <w:sz w:val="20"/>
          <w:shd w:val="clear" w:color="auto" w:fill="FFFFFF"/>
        </w:rPr>
        <w:t>TADD</w:t>
      </w:r>
      <w:r w:rsidRPr="002343E7">
        <w:rPr>
          <w:rFonts w:ascii="Arial" w:hAnsi="Arial" w:cs="Arial"/>
          <w:sz w:val="20"/>
          <w:shd w:val="clear" w:color="auto" w:fill="FFFFFF"/>
        </w:rPr>
        <w:t xml:space="preserve">. </w:t>
      </w:r>
    </w:p>
    <w:p w14:paraId="09A6927F" w14:textId="77777777" w:rsidR="00020957" w:rsidRPr="002343E7" w:rsidRDefault="00020957" w:rsidP="00020957">
      <w:pPr>
        <w:rPr>
          <w:rFonts w:ascii="Arial" w:hAnsi="Arial" w:cs="Arial"/>
          <w:sz w:val="20"/>
          <w:shd w:val="clear" w:color="auto" w:fill="FFFFFF"/>
        </w:rPr>
      </w:pPr>
      <w:r w:rsidRPr="002343E7">
        <w:rPr>
          <w:rFonts w:ascii="Arial" w:hAnsi="Arial" w:cs="Arial"/>
          <w:sz w:val="20"/>
          <w:shd w:val="clear" w:color="auto" w:fill="FFFFFF"/>
        </w:rPr>
        <w:t>Naast de beoordeling blijft het instrument van evaluatie - net als voor alle personeelsleden - van toepassing voor een tijdelijk personeelslid met een tijdelijke aanstelling voor bepaalde duur. </w:t>
      </w:r>
    </w:p>
    <w:p w14:paraId="564EC037" w14:textId="77777777" w:rsidR="00020957" w:rsidRPr="002343E7" w:rsidRDefault="00020957" w:rsidP="00020957">
      <w:pPr>
        <w:rPr>
          <w:rFonts w:ascii="Arial" w:hAnsi="Arial" w:cs="Arial"/>
          <w:sz w:val="20"/>
          <w:shd w:val="clear" w:color="auto" w:fill="FFFFFF"/>
        </w:rPr>
      </w:pPr>
    </w:p>
    <w:p w14:paraId="2630F305" w14:textId="2A3FAF8A" w:rsidR="00020957" w:rsidRPr="002343E7" w:rsidRDefault="00020957" w:rsidP="00020957">
      <w:pPr>
        <w:rPr>
          <w:rFonts w:ascii="Arial" w:hAnsi="Arial" w:cs="Arial"/>
          <w:b/>
          <w:sz w:val="20"/>
          <w:u w:val="single"/>
        </w:rPr>
      </w:pPr>
      <w:r w:rsidRPr="002343E7">
        <w:rPr>
          <w:rFonts w:ascii="Arial" w:hAnsi="Arial" w:cs="Arial"/>
          <w:b/>
          <w:sz w:val="20"/>
          <w:u w:val="single"/>
        </w:rPr>
        <w:t>3. Fun</w:t>
      </w:r>
      <w:r w:rsidR="000766CD">
        <w:rPr>
          <w:rFonts w:ascii="Arial" w:hAnsi="Arial" w:cs="Arial"/>
          <w:b/>
          <w:sz w:val="20"/>
          <w:u w:val="single"/>
        </w:rPr>
        <w:t>c</w:t>
      </w:r>
      <w:r w:rsidRPr="002343E7">
        <w:rPr>
          <w:rFonts w:ascii="Arial" w:hAnsi="Arial" w:cs="Arial"/>
          <w:b/>
          <w:sz w:val="20"/>
          <w:u w:val="single"/>
        </w:rPr>
        <w:t>tiebeschrijving en evaluatie</w:t>
      </w:r>
    </w:p>
    <w:p w14:paraId="3EE7D604" w14:textId="77777777" w:rsidR="00020957" w:rsidRPr="002343E7" w:rsidRDefault="00020957" w:rsidP="00020957">
      <w:pPr>
        <w:rPr>
          <w:rFonts w:ascii="Arial" w:hAnsi="Arial" w:cs="Arial"/>
          <w:bCs/>
          <w:sz w:val="20"/>
        </w:rPr>
      </w:pPr>
      <w:r w:rsidRPr="002343E7">
        <w:rPr>
          <w:rFonts w:ascii="Arial" w:hAnsi="Arial" w:cs="Arial"/>
          <w:bCs/>
          <w:sz w:val="20"/>
        </w:rPr>
        <w:t xml:space="preserve">(voor </w:t>
      </w:r>
      <w:r w:rsidRPr="002343E7">
        <w:rPr>
          <w:rFonts w:ascii="Arial" w:hAnsi="Arial" w:cs="Arial"/>
          <w:bCs/>
          <w:sz w:val="20"/>
          <w:u w:val="single"/>
        </w:rPr>
        <w:t>alle personeelsleden</w:t>
      </w:r>
      <w:r w:rsidRPr="002343E7">
        <w:rPr>
          <w:rFonts w:ascii="Arial" w:hAnsi="Arial" w:cs="Arial"/>
          <w:bCs/>
          <w:sz w:val="20"/>
        </w:rPr>
        <w:t>)</w:t>
      </w:r>
    </w:p>
    <w:p w14:paraId="5F0A3111" w14:textId="77777777" w:rsidR="00020957" w:rsidRPr="002343E7" w:rsidRDefault="00020957" w:rsidP="00020957">
      <w:pPr>
        <w:rPr>
          <w:rFonts w:ascii="Arial" w:hAnsi="Arial" w:cs="Arial"/>
          <w:b/>
          <w:sz w:val="20"/>
        </w:rPr>
      </w:pPr>
    </w:p>
    <w:p w14:paraId="25093C4F" w14:textId="77777777" w:rsidR="00020957" w:rsidRPr="002343E7" w:rsidRDefault="00020957" w:rsidP="00020957">
      <w:pPr>
        <w:pStyle w:val="Normaalweb"/>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rPr>
        <w:t>Het</w:t>
      </w:r>
      <w:r w:rsidRPr="002343E7">
        <w:rPr>
          <w:rFonts w:ascii="Arial" w:hAnsi="Arial" w:cs="Arial"/>
          <w:sz w:val="20"/>
          <w:szCs w:val="20"/>
        </w:rPr>
        <w:t xml:space="preserve"> personeelslid</w:t>
      </w:r>
      <w:r w:rsidRPr="002343E7">
        <w:rPr>
          <w:rFonts w:ascii="Arial" w:hAnsi="Arial" w:cs="Arial"/>
          <w:sz w:val="20"/>
        </w:rPr>
        <w:t xml:space="preserve"> krijgt bij zijn aanstelling zo vlug als mogelijk</w:t>
      </w:r>
      <w:r w:rsidRPr="002343E7">
        <w:rPr>
          <w:rFonts w:ascii="Arial" w:hAnsi="Arial" w:cs="Arial"/>
          <w:sz w:val="20"/>
          <w:szCs w:val="20"/>
        </w:rPr>
        <w:t xml:space="preserve"> de aan zijn ambt(en) verbonden functiebeschrijving</w:t>
      </w:r>
      <w:r w:rsidRPr="002343E7">
        <w:rPr>
          <w:rFonts w:ascii="Arial" w:hAnsi="Arial" w:cs="Arial"/>
          <w:sz w:val="20"/>
        </w:rPr>
        <w:t xml:space="preserve">. </w:t>
      </w:r>
      <w:r w:rsidRPr="002343E7">
        <w:rPr>
          <w:rFonts w:ascii="Arial" w:hAnsi="Arial" w:cs="Arial"/>
          <w:sz w:val="20"/>
          <w:szCs w:val="20"/>
          <w:shd w:val="clear" w:color="auto" w:fill="FFFFFF"/>
        </w:rPr>
        <w:t>Op regelmatige basis  worden door de eerste evaluator informele functioneringsgesprekken gehouden. Alleen voor het personeelslid waarvoor nodig moeten er formele functioneringsgesprekken en later in het proces evaluatiegesprekken worden gehouden. Het personeelslid kan ook een formeel functioneringsgesprek vragen.</w:t>
      </w:r>
    </w:p>
    <w:p w14:paraId="6E5B6216" w14:textId="77777777" w:rsidR="00020957" w:rsidRPr="002343E7" w:rsidRDefault="00020957" w:rsidP="00020957">
      <w:pPr>
        <w:pStyle w:val="Normaalweb"/>
        <w:shd w:val="clear" w:color="auto" w:fill="FFFFFF"/>
        <w:spacing w:before="0" w:beforeAutospacing="0" w:after="0" w:afterAutospacing="0"/>
        <w:rPr>
          <w:rFonts w:ascii="Arial" w:hAnsi="Arial" w:cs="Arial"/>
          <w:sz w:val="20"/>
          <w:szCs w:val="20"/>
          <w:shd w:val="clear" w:color="auto" w:fill="FFFFFF"/>
        </w:rPr>
      </w:pPr>
    </w:p>
    <w:p w14:paraId="42CED975" w14:textId="77777777" w:rsidR="00020957" w:rsidRPr="002343E7" w:rsidRDefault="00020957" w:rsidP="00020957">
      <w:pPr>
        <w:pStyle w:val="Normaalweb"/>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szCs w:val="20"/>
          <w:shd w:val="clear" w:color="auto" w:fill="FFFFFF"/>
        </w:rPr>
        <w:t>Evaluatie kan in uitzonderlijke gevallen leiden tot een evaluatie met eindconclusie “onvoldoende”.</w:t>
      </w:r>
    </w:p>
    <w:p w14:paraId="147933E6" w14:textId="77777777" w:rsidR="00020957" w:rsidRPr="002343E7" w:rsidRDefault="00020957" w:rsidP="00020957">
      <w:pPr>
        <w:pStyle w:val="Normaalweb"/>
        <w:shd w:val="clear" w:color="auto" w:fill="FFFFFF"/>
        <w:spacing w:before="0" w:beforeAutospacing="0" w:after="0" w:afterAutospacing="0"/>
        <w:rPr>
          <w:rFonts w:ascii="Arial" w:hAnsi="Arial" w:cs="Arial"/>
          <w:sz w:val="20"/>
          <w:szCs w:val="20"/>
          <w:shd w:val="clear" w:color="auto" w:fill="FFFFFF"/>
        </w:rPr>
      </w:pPr>
    </w:p>
    <w:p w14:paraId="08C8C298" w14:textId="77777777" w:rsidR="00020957" w:rsidRPr="002343E7" w:rsidRDefault="00020957" w:rsidP="00020957">
      <w:pPr>
        <w:rPr>
          <w:rFonts w:ascii="Arial" w:hAnsi="Arial" w:cs="Arial"/>
          <w:b/>
          <w:sz w:val="20"/>
          <w:u w:val="single"/>
        </w:rPr>
      </w:pPr>
      <w:r w:rsidRPr="002343E7">
        <w:rPr>
          <w:rFonts w:ascii="Arial" w:hAnsi="Arial" w:cs="Arial"/>
          <w:b/>
          <w:sz w:val="20"/>
          <w:u w:val="single"/>
        </w:rPr>
        <w:t>4. Praktische handleiding</w:t>
      </w:r>
    </w:p>
    <w:p w14:paraId="18DDF200" w14:textId="77777777" w:rsidR="00020957" w:rsidRPr="002343E7" w:rsidRDefault="00020957" w:rsidP="00020957">
      <w:pPr>
        <w:rPr>
          <w:rFonts w:ascii="Arial" w:hAnsi="Arial" w:cs="Arial"/>
          <w:bCs/>
          <w:sz w:val="20"/>
        </w:rPr>
      </w:pPr>
    </w:p>
    <w:p w14:paraId="1599A6FF" w14:textId="77777777" w:rsidR="00020957" w:rsidRPr="002343E7" w:rsidRDefault="00020957" w:rsidP="00020957">
      <w:pPr>
        <w:pStyle w:val="Normaalweb"/>
        <w:shd w:val="clear" w:color="auto" w:fill="FFFFFF"/>
        <w:spacing w:before="0" w:beforeAutospacing="0" w:after="0" w:afterAutospacing="0"/>
        <w:rPr>
          <w:rFonts w:ascii="Arial" w:hAnsi="Arial" w:cs="Arial"/>
          <w:bCs/>
          <w:sz w:val="20"/>
        </w:rPr>
      </w:pPr>
      <w:r w:rsidRPr="002343E7">
        <w:rPr>
          <w:rFonts w:ascii="Arial" w:hAnsi="Arial" w:cs="Arial"/>
          <w:bCs/>
          <w:sz w:val="20"/>
        </w:rPr>
        <w:t>Het evaluatiereglement wil een praktische handleiding zijn voor het personeelslid en de evaluatoren.</w:t>
      </w:r>
    </w:p>
    <w:p w14:paraId="42A83291" w14:textId="589F1305" w:rsidR="00020957" w:rsidRPr="002343E7" w:rsidRDefault="00020957" w:rsidP="00020957">
      <w:pPr>
        <w:pStyle w:val="Normaalweb"/>
        <w:shd w:val="clear" w:color="auto" w:fill="FFFFFF"/>
        <w:spacing w:before="0" w:beforeAutospacing="0" w:after="0" w:afterAutospacing="0"/>
        <w:rPr>
          <w:rFonts w:ascii="Arial" w:hAnsi="Arial" w:cs="Arial"/>
          <w:sz w:val="20"/>
          <w:szCs w:val="20"/>
        </w:rPr>
      </w:pPr>
      <w:r w:rsidRPr="002343E7">
        <w:rPr>
          <w:rFonts w:ascii="Arial" w:hAnsi="Arial" w:cs="Arial"/>
          <w:bCs/>
          <w:sz w:val="20"/>
        </w:rPr>
        <w:t xml:space="preserve">In het reglement werden daarom de ter zake geldende bepalingen van het decreet </w:t>
      </w:r>
      <w:r w:rsidR="00E327BE" w:rsidRPr="0050103F">
        <w:rPr>
          <w:rFonts w:ascii="Arial" w:hAnsi="Arial" w:cs="Arial"/>
          <w:sz w:val="20"/>
        </w:rPr>
        <w:t xml:space="preserve">van </w:t>
      </w:r>
      <w:r w:rsidR="00E327BE">
        <w:rPr>
          <w:rFonts w:ascii="Arial" w:hAnsi="Arial" w:cs="Arial"/>
          <w:sz w:val="20"/>
        </w:rPr>
        <w:br/>
      </w:r>
      <w:r w:rsidR="00E327BE" w:rsidRPr="0050103F">
        <w:rPr>
          <w:rFonts w:ascii="Arial" w:hAnsi="Arial" w:cs="Arial"/>
          <w:sz w:val="20"/>
        </w:rPr>
        <w:t>27 maart 1991</w:t>
      </w:r>
      <w:r w:rsidR="00E327BE">
        <w:rPr>
          <w:rFonts w:ascii="Arial" w:hAnsi="Arial" w:cs="Arial"/>
          <w:sz w:val="20"/>
        </w:rPr>
        <w:t xml:space="preserve"> </w:t>
      </w:r>
      <w:r w:rsidRPr="002343E7">
        <w:rPr>
          <w:rFonts w:ascii="Arial" w:hAnsi="Arial" w:cs="Arial"/>
          <w:bCs/>
          <w:sz w:val="20"/>
        </w:rPr>
        <w:t xml:space="preserve">en de ministeriële omzendbrieven verwerkt </w:t>
      </w:r>
      <w:r w:rsidRPr="002343E7">
        <w:rPr>
          <w:rStyle w:val="Voetnootmarkering"/>
          <w:rFonts w:ascii="Arial" w:hAnsi="Arial" w:cs="Arial"/>
          <w:bCs/>
          <w:sz w:val="20"/>
        </w:rPr>
        <w:footnoteReference w:id="38"/>
      </w:r>
      <w:r w:rsidRPr="002343E7">
        <w:rPr>
          <w:rFonts w:ascii="Arial" w:hAnsi="Arial" w:cs="Arial"/>
          <w:bCs/>
          <w:sz w:val="20"/>
        </w:rPr>
        <w:t>, naast de door de inrichtende macht toegevoegde afspraken.</w:t>
      </w:r>
    </w:p>
    <w:p w14:paraId="49A8CBC7" w14:textId="77777777" w:rsidR="00020957" w:rsidRDefault="00020957" w:rsidP="00020957">
      <w:pPr>
        <w:rPr>
          <w:rFonts w:ascii="Arial" w:hAnsi="Arial" w:cs="Arial"/>
          <w:b/>
          <w:sz w:val="20"/>
        </w:rPr>
      </w:pPr>
      <w:r>
        <w:rPr>
          <w:rFonts w:ascii="Arial" w:hAnsi="Arial" w:cs="Arial"/>
          <w:b/>
          <w:sz w:val="20"/>
        </w:rPr>
        <w:lastRenderedPageBreak/>
        <w:t>Inhoud</w:t>
      </w:r>
    </w:p>
    <w:p w14:paraId="6B9E68BB" w14:textId="77777777" w:rsidR="00020957" w:rsidRDefault="00020957" w:rsidP="00020957">
      <w:pPr>
        <w:spacing w:after="160" w:line="259" w:lineRule="auto"/>
        <w:rPr>
          <w:rFonts w:ascii="Arial" w:hAnsi="Arial" w:cs="Arial"/>
          <w:b/>
          <w:sz w:val="20"/>
        </w:rPr>
      </w:pPr>
    </w:p>
    <w:p w14:paraId="3724CD2A" w14:textId="77777777" w:rsidR="00020957" w:rsidRPr="00AE604B" w:rsidRDefault="00020957" w:rsidP="00020957">
      <w:pPr>
        <w:rPr>
          <w:rFonts w:ascii="Arial" w:hAnsi="Arial" w:cs="Arial"/>
          <w:b/>
          <w:bCs/>
          <w:sz w:val="20"/>
          <w:u w:val="single"/>
        </w:rPr>
      </w:pPr>
      <w:r w:rsidRPr="00AE604B">
        <w:rPr>
          <w:rFonts w:ascii="Arial" w:hAnsi="Arial" w:cs="Arial"/>
          <w:b/>
          <w:bCs/>
          <w:sz w:val="20"/>
          <w:u w:val="single"/>
        </w:rPr>
        <w:t xml:space="preserve">Hoofdstuk 1 - Toepassingsgebied en terminologie </w:t>
      </w:r>
    </w:p>
    <w:p w14:paraId="19DF8838" w14:textId="77777777" w:rsidR="00020957" w:rsidRPr="0067485E" w:rsidRDefault="00020957" w:rsidP="00020957">
      <w:pPr>
        <w:tabs>
          <w:tab w:val="left" w:pos="3969"/>
          <w:tab w:val="left" w:pos="8505"/>
          <w:tab w:val="left" w:pos="8788"/>
          <w:tab w:val="left" w:pos="8931"/>
        </w:tabs>
        <w:ind w:right="624"/>
        <w:rPr>
          <w:rFonts w:ascii="Arial" w:hAnsi="Arial" w:cs="Arial"/>
          <w:sz w:val="20"/>
        </w:rPr>
      </w:pPr>
      <w:r w:rsidRPr="0067485E">
        <w:rPr>
          <w:rFonts w:ascii="Arial" w:hAnsi="Arial" w:cs="Arial"/>
          <w:sz w:val="20"/>
        </w:rPr>
        <w:t xml:space="preserve">Artikel 1 </w:t>
      </w:r>
      <w:r>
        <w:rPr>
          <w:rFonts w:ascii="Arial" w:hAnsi="Arial" w:cs="Arial"/>
          <w:sz w:val="20"/>
        </w:rPr>
        <w:t>-</w:t>
      </w:r>
      <w:r w:rsidRPr="0067485E">
        <w:rPr>
          <w:rFonts w:ascii="Arial" w:hAnsi="Arial" w:cs="Arial"/>
          <w:sz w:val="20"/>
        </w:rPr>
        <w:t xml:space="preserve"> Toepassingsgebied</w:t>
      </w:r>
    </w:p>
    <w:p w14:paraId="2F799C85" w14:textId="77777777" w:rsidR="00020957" w:rsidRPr="0067485E" w:rsidRDefault="00020957" w:rsidP="00020957">
      <w:pPr>
        <w:rPr>
          <w:rFonts w:ascii="Arial" w:hAnsi="Arial" w:cs="Arial"/>
          <w:sz w:val="20"/>
        </w:rPr>
      </w:pPr>
      <w:r w:rsidRPr="0067485E">
        <w:rPr>
          <w:rFonts w:ascii="Arial" w:hAnsi="Arial" w:cs="Arial"/>
          <w:sz w:val="20"/>
        </w:rPr>
        <w:t xml:space="preserve">Artikel 2 </w:t>
      </w:r>
      <w:r>
        <w:rPr>
          <w:rFonts w:ascii="Arial" w:hAnsi="Arial" w:cs="Arial"/>
          <w:sz w:val="20"/>
        </w:rPr>
        <w:t>-</w:t>
      </w:r>
      <w:r w:rsidRPr="0067485E">
        <w:rPr>
          <w:rFonts w:ascii="Arial" w:hAnsi="Arial" w:cs="Arial"/>
          <w:sz w:val="20"/>
        </w:rPr>
        <w:t xml:space="preserve"> Terminologie</w:t>
      </w:r>
    </w:p>
    <w:p w14:paraId="67765B6D" w14:textId="77777777" w:rsidR="00020957" w:rsidRDefault="00020957" w:rsidP="00020957">
      <w:pPr>
        <w:rPr>
          <w:rFonts w:ascii="Arial" w:hAnsi="Arial" w:cs="Arial"/>
          <w:b/>
          <w:bCs/>
          <w:sz w:val="20"/>
        </w:rPr>
      </w:pPr>
    </w:p>
    <w:p w14:paraId="429E5EE1" w14:textId="77777777" w:rsidR="00020957" w:rsidRDefault="00020957" w:rsidP="00020957">
      <w:pPr>
        <w:pStyle w:val="Normaalweb"/>
        <w:spacing w:before="0" w:beforeAutospacing="0" w:after="0" w:afterAutospacing="0"/>
        <w:rPr>
          <w:rFonts w:ascii="Arial" w:hAnsi="Arial" w:cs="Arial"/>
          <w:b/>
          <w:bCs/>
          <w:sz w:val="20"/>
        </w:rPr>
      </w:pPr>
    </w:p>
    <w:p w14:paraId="50AAC85C" w14:textId="77777777" w:rsidR="00020957" w:rsidRPr="00AE604B" w:rsidRDefault="00020957" w:rsidP="00020957">
      <w:pPr>
        <w:pStyle w:val="Normaalweb"/>
        <w:spacing w:before="0" w:beforeAutospacing="0" w:after="0" w:afterAutospacing="0"/>
        <w:rPr>
          <w:rFonts w:ascii="Arial" w:hAnsi="Arial" w:cs="Arial"/>
          <w:b/>
          <w:bCs/>
          <w:sz w:val="20"/>
          <w:u w:val="single"/>
        </w:rPr>
      </w:pPr>
      <w:r w:rsidRPr="00AE604B">
        <w:rPr>
          <w:rFonts w:ascii="Arial" w:hAnsi="Arial" w:cs="Arial"/>
          <w:b/>
          <w:bCs/>
          <w:sz w:val="20"/>
          <w:u w:val="single"/>
        </w:rPr>
        <w:t>Hoofdstuk 2 - Functiebeschrijving en evaluatie</w:t>
      </w:r>
    </w:p>
    <w:p w14:paraId="42D55D78" w14:textId="77777777" w:rsidR="00020957" w:rsidRDefault="00020957" w:rsidP="00020957">
      <w:pPr>
        <w:pStyle w:val="Normaalweb"/>
        <w:spacing w:before="0" w:beforeAutospacing="0" w:after="0" w:afterAutospacing="0"/>
        <w:rPr>
          <w:rFonts w:ascii="Arial" w:hAnsi="Arial" w:cs="Arial"/>
          <w:b/>
          <w:bCs/>
          <w:sz w:val="20"/>
        </w:rPr>
      </w:pPr>
    </w:p>
    <w:p w14:paraId="0E6F9B97" w14:textId="77777777" w:rsidR="00020957" w:rsidRPr="0050103F" w:rsidRDefault="00020957" w:rsidP="00020957">
      <w:pPr>
        <w:pStyle w:val="Normaalweb"/>
        <w:spacing w:before="0" w:beforeAutospacing="0" w:after="0" w:afterAutospacing="0"/>
        <w:rPr>
          <w:rFonts w:ascii="Arial" w:hAnsi="Arial" w:cs="Arial"/>
          <w:b/>
          <w:bCs/>
          <w:sz w:val="20"/>
        </w:rPr>
      </w:pPr>
      <w:r w:rsidRPr="0050103F">
        <w:rPr>
          <w:rFonts w:ascii="Arial" w:hAnsi="Arial" w:cs="Arial"/>
          <w:b/>
          <w:bCs/>
          <w:sz w:val="20"/>
        </w:rPr>
        <w:t>Afdeling 1 - Algemeen</w:t>
      </w:r>
    </w:p>
    <w:p w14:paraId="6AB09EE8" w14:textId="77777777" w:rsidR="00020957" w:rsidRPr="0067485E" w:rsidRDefault="00020957" w:rsidP="00020957">
      <w:pPr>
        <w:pStyle w:val="Normaalweb"/>
        <w:spacing w:before="0" w:beforeAutospacing="0" w:after="0" w:afterAutospacing="0"/>
        <w:rPr>
          <w:rFonts w:ascii="Arial" w:hAnsi="Arial" w:cs="Arial"/>
          <w:sz w:val="20"/>
          <w:szCs w:val="20"/>
        </w:rPr>
      </w:pPr>
      <w:r w:rsidRPr="0067485E">
        <w:rPr>
          <w:rFonts w:ascii="Arial" w:hAnsi="Arial" w:cs="Arial"/>
          <w:sz w:val="20"/>
          <w:szCs w:val="20"/>
        </w:rPr>
        <w:t xml:space="preserve">Artikel 3 </w:t>
      </w:r>
      <w:r>
        <w:rPr>
          <w:rFonts w:ascii="Arial" w:hAnsi="Arial" w:cs="Arial"/>
          <w:sz w:val="20"/>
          <w:szCs w:val="20"/>
        </w:rPr>
        <w:t>-</w:t>
      </w:r>
      <w:r w:rsidRPr="0067485E">
        <w:rPr>
          <w:rFonts w:ascii="Arial" w:hAnsi="Arial" w:cs="Arial"/>
          <w:sz w:val="20"/>
          <w:szCs w:val="20"/>
        </w:rPr>
        <w:t xml:space="preserve"> Evaluatieproces</w:t>
      </w:r>
    </w:p>
    <w:p w14:paraId="14CD2D2F" w14:textId="77777777" w:rsidR="00020957" w:rsidRDefault="00020957" w:rsidP="00020957">
      <w:pPr>
        <w:pStyle w:val="Normaalweb"/>
        <w:spacing w:before="0" w:beforeAutospacing="0" w:after="0" w:afterAutospacing="0"/>
        <w:rPr>
          <w:rFonts w:ascii="Arial" w:hAnsi="Arial" w:cs="Arial"/>
          <w:b/>
          <w:bCs/>
          <w:sz w:val="20"/>
          <w:szCs w:val="20"/>
        </w:rPr>
      </w:pPr>
    </w:p>
    <w:p w14:paraId="1E4B2411" w14:textId="77777777" w:rsidR="00020957" w:rsidRPr="006D1C7E" w:rsidRDefault="00020957" w:rsidP="00020957">
      <w:pPr>
        <w:rPr>
          <w:rFonts w:ascii="Arial" w:hAnsi="Arial" w:cs="Arial"/>
          <w:b/>
          <w:bCs/>
          <w:sz w:val="20"/>
        </w:rPr>
      </w:pPr>
      <w:r w:rsidRPr="006D1C7E">
        <w:rPr>
          <w:rFonts w:ascii="Arial" w:hAnsi="Arial" w:cs="Arial"/>
          <w:b/>
          <w:bCs/>
          <w:sz w:val="20"/>
        </w:rPr>
        <w:t xml:space="preserve">Afdeling 2 - De evaluatoren. </w:t>
      </w:r>
      <w:r>
        <w:rPr>
          <w:rFonts w:ascii="Arial" w:hAnsi="Arial" w:cs="Arial"/>
          <w:b/>
          <w:bCs/>
          <w:sz w:val="20"/>
        </w:rPr>
        <w:t>CODI en ALDI</w:t>
      </w:r>
    </w:p>
    <w:p w14:paraId="43B3584C" w14:textId="77777777" w:rsidR="00020957" w:rsidRPr="006D1C7E" w:rsidRDefault="00020957" w:rsidP="00020957">
      <w:pPr>
        <w:rPr>
          <w:rFonts w:ascii="Arial" w:hAnsi="Arial" w:cs="Arial"/>
          <w:sz w:val="20"/>
        </w:rPr>
      </w:pPr>
      <w:r w:rsidRPr="006D1C7E">
        <w:rPr>
          <w:rFonts w:ascii="Arial" w:hAnsi="Arial" w:cs="Arial"/>
          <w:sz w:val="20"/>
        </w:rPr>
        <w:t>Artikel 4 - Eerste en tweede evaluator</w:t>
      </w:r>
    </w:p>
    <w:p w14:paraId="524F3752" w14:textId="77777777" w:rsidR="00020957" w:rsidRPr="006D1C7E" w:rsidRDefault="00020957" w:rsidP="00020957">
      <w:pPr>
        <w:rPr>
          <w:rFonts w:ascii="Arial" w:hAnsi="Arial" w:cs="Arial"/>
          <w:sz w:val="20"/>
        </w:rPr>
      </w:pPr>
      <w:r w:rsidRPr="006D1C7E">
        <w:rPr>
          <w:rFonts w:ascii="Arial" w:hAnsi="Arial" w:cs="Arial"/>
          <w:sz w:val="20"/>
        </w:rPr>
        <w:t>Artikel 5 - Bevoegdheden evaluatoren</w:t>
      </w:r>
    </w:p>
    <w:p w14:paraId="440A2B37" w14:textId="77777777" w:rsidR="00020957" w:rsidRPr="006D1C7E" w:rsidRDefault="00020957" w:rsidP="00020957">
      <w:pPr>
        <w:rPr>
          <w:rFonts w:ascii="Arial" w:hAnsi="Arial" w:cs="Arial"/>
          <w:sz w:val="20"/>
        </w:rPr>
      </w:pPr>
      <w:r w:rsidRPr="006D1C7E">
        <w:rPr>
          <w:rFonts w:ascii="Arial" w:hAnsi="Arial" w:cs="Arial"/>
          <w:sz w:val="20"/>
        </w:rPr>
        <w:t xml:space="preserve">Artikel 6 </w:t>
      </w:r>
      <w:r>
        <w:rPr>
          <w:rFonts w:ascii="Arial" w:hAnsi="Arial" w:cs="Arial"/>
          <w:sz w:val="20"/>
        </w:rPr>
        <w:t>-</w:t>
      </w:r>
      <w:r w:rsidRPr="006D1C7E">
        <w:rPr>
          <w:rFonts w:ascii="Arial" w:hAnsi="Arial" w:cs="Arial"/>
          <w:sz w:val="20"/>
        </w:rPr>
        <w:t xml:space="preserve"> </w:t>
      </w:r>
      <w:r>
        <w:rPr>
          <w:rFonts w:ascii="Arial" w:hAnsi="Arial" w:cs="Arial"/>
          <w:sz w:val="20"/>
        </w:rPr>
        <w:t>CODI en ALDI</w:t>
      </w:r>
    </w:p>
    <w:p w14:paraId="5528C26F" w14:textId="77777777" w:rsidR="00020957" w:rsidRPr="006D1C7E" w:rsidRDefault="00020957" w:rsidP="00020957">
      <w:pPr>
        <w:rPr>
          <w:rFonts w:ascii="Arial" w:hAnsi="Arial" w:cs="Arial"/>
          <w:sz w:val="20"/>
        </w:rPr>
      </w:pPr>
      <w:r w:rsidRPr="006D1C7E">
        <w:rPr>
          <w:rFonts w:ascii="Arial" w:hAnsi="Arial" w:cs="Arial"/>
          <w:sz w:val="20"/>
        </w:rPr>
        <w:t>Artikel 7 - Opleiding evaluatoren</w:t>
      </w:r>
    </w:p>
    <w:p w14:paraId="17B7F3EB" w14:textId="77777777" w:rsidR="00020957" w:rsidRDefault="00020957" w:rsidP="00020957">
      <w:pPr>
        <w:rPr>
          <w:rFonts w:ascii="Arial" w:hAnsi="Arial" w:cs="Arial"/>
          <w:b/>
          <w:bCs/>
          <w:sz w:val="20"/>
        </w:rPr>
      </w:pPr>
    </w:p>
    <w:p w14:paraId="07153ED0" w14:textId="77777777" w:rsidR="00020957" w:rsidRPr="006D1C7E" w:rsidRDefault="00020957" w:rsidP="00020957">
      <w:pPr>
        <w:rPr>
          <w:rFonts w:ascii="Arial" w:hAnsi="Arial" w:cs="Arial"/>
          <w:sz w:val="20"/>
        </w:rPr>
      </w:pPr>
      <w:r w:rsidRPr="006D1C7E">
        <w:rPr>
          <w:rFonts w:ascii="Arial" w:hAnsi="Arial" w:cs="Arial"/>
          <w:b/>
          <w:bCs/>
          <w:sz w:val="20"/>
        </w:rPr>
        <w:t>Afdeling 3 - Functiebeschrijving</w:t>
      </w:r>
    </w:p>
    <w:p w14:paraId="55176D21" w14:textId="77777777" w:rsidR="00020957" w:rsidRPr="006D1C7E" w:rsidRDefault="00020957" w:rsidP="00020957">
      <w:pPr>
        <w:rPr>
          <w:rFonts w:ascii="Arial" w:hAnsi="Arial" w:cs="Arial"/>
          <w:sz w:val="20"/>
        </w:rPr>
      </w:pPr>
      <w:r w:rsidRPr="006D1C7E">
        <w:rPr>
          <w:rFonts w:ascii="Arial" w:hAnsi="Arial" w:cs="Arial"/>
          <w:sz w:val="20"/>
        </w:rPr>
        <w:t>Artikel 8 - Verplichting. Inhoud: kerntaken en specifieke functies</w:t>
      </w:r>
    </w:p>
    <w:p w14:paraId="7EC27455" w14:textId="77777777" w:rsidR="00020957" w:rsidRPr="006D1C7E" w:rsidRDefault="00020957" w:rsidP="00020957">
      <w:pPr>
        <w:rPr>
          <w:rFonts w:ascii="Arial" w:hAnsi="Arial" w:cs="Arial"/>
          <w:b/>
          <w:bCs/>
          <w:sz w:val="20"/>
        </w:rPr>
      </w:pPr>
    </w:p>
    <w:p w14:paraId="04F5EFEC" w14:textId="77777777" w:rsidR="00020957" w:rsidRPr="006D1C7E" w:rsidRDefault="00020957" w:rsidP="00020957">
      <w:pPr>
        <w:rPr>
          <w:rFonts w:ascii="Arial" w:hAnsi="Arial" w:cs="Arial"/>
          <w:b/>
          <w:bCs/>
          <w:sz w:val="20"/>
        </w:rPr>
      </w:pPr>
      <w:r w:rsidRPr="006D1C7E">
        <w:rPr>
          <w:rFonts w:ascii="Arial" w:hAnsi="Arial" w:cs="Arial"/>
          <w:b/>
          <w:bCs/>
          <w:sz w:val="20"/>
        </w:rPr>
        <w:t>Afdeling 4 - Functioneringsgesprekken</w:t>
      </w:r>
    </w:p>
    <w:p w14:paraId="6A01DAC4" w14:textId="77777777" w:rsidR="00020957" w:rsidRPr="006D1C7E" w:rsidRDefault="00020957" w:rsidP="00020957">
      <w:pPr>
        <w:pStyle w:val="VVKSOTekst"/>
        <w:spacing w:after="0" w:line="240" w:lineRule="auto"/>
        <w:jc w:val="left"/>
        <w:rPr>
          <w:rFonts w:cs="Arial"/>
        </w:rPr>
      </w:pPr>
      <w:r w:rsidRPr="006D1C7E">
        <w:rPr>
          <w:rFonts w:cs="Arial"/>
        </w:rPr>
        <w:t>Artikel 9 – Doel</w:t>
      </w:r>
      <w:r w:rsidRPr="006D1C7E">
        <w:rPr>
          <w:rFonts w:cs="Arial"/>
        </w:rPr>
        <w:br/>
        <w:t>Artikel 10 - Modaliteiten en verslag van het (formele) functioneringsgesprek</w:t>
      </w:r>
    </w:p>
    <w:p w14:paraId="64328D95" w14:textId="77777777" w:rsidR="00020957" w:rsidRDefault="00020957" w:rsidP="00020957">
      <w:pPr>
        <w:rPr>
          <w:rFonts w:ascii="Arial" w:hAnsi="Arial" w:cs="Arial"/>
          <w:b/>
          <w:bCs/>
          <w:sz w:val="20"/>
        </w:rPr>
      </w:pPr>
    </w:p>
    <w:p w14:paraId="026E7B0E" w14:textId="77777777" w:rsidR="00020957" w:rsidRPr="0074784E" w:rsidRDefault="00020957" w:rsidP="00020957">
      <w:pPr>
        <w:rPr>
          <w:rFonts w:ascii="Arial" w:hAnsi="Arial" w:cs="Arial"/>
          <w:sz w:val="20"/>
        </w:rPr>
      </w:pPr>
      <w:r w:rsidRPr="0074784E">
        <w:rPr>
          <w:rFonts w:ascii="Arial" w:hAnsi="Arial" w:cs="Arial"/>
          <w:b/>
          <w:bCs/>
          <w:sz w:val="20"/>
        </w:rPr>
        <w:t>Afdeling 5 - De evaluatie</w:t>
      </w:r>
    </w:p>
    <w:p w14:paraId="6373671B" w14:textId="77777777" w:rsidR="00020957" w:rsidRPr="006D1C7E" w:rsidRDefault="00020957" w:rsidP="00020957">
      <w:pPr>
        <w:pStyle w:val="VVKSOKop1"/>
        <w:spacing w:before="0" w:after="0" w:line="240" w:lineRule="auto"/>
        <w:rPr>
          <w:rFonts w:cs="Arial"/>
          <w:b w:val="0"/>
          <w:bCs/>
          <w:sz w:val="20"/>
        </w:rPr>
      </w:pPr>
      <w:r w:rsidRPr="006D1C7E">
        <w:rPr>
          <w:rFonts w:cs="Arial"/>
          <w:b w:val="0"/>
          <w:bCs/>
          <w:sz w:val="20"/>
        </w:rPr>
        <w:t>Artikel 11 - Algemeen</w:t>
      </w:r>
    </w:p>
    <w:p w14:paraId="5D47584B" w14:textId="77777777" w:rsidR="00020957" w:rsidRPr="006D1C7E" w:rsidRDefault="00020957" w:rsidP="00020957">
      <w:pPr>
        <w:pStyle w:val="VVKSOKop1"/>
        <w:spacing w:before="0" w:after="0" w:line="240" w:lineRule="auto"/>
        <w:rPr>
          <w:rFonts w:cs="Arial"/>
          <w:b w:val="0"/>
          <w:bCs/>
          <w:sz w:val="20"/>
        </w:rPr>
      </w:pPr>
      <w:r w:rsidRPr="006D1C7E">
        <w:rPr>
          <w:rFonts w:cs="Arial"/>
          <w:b w:val="0"/>
          <w:bCs/>
          <w:sz w:val="20"/>
        </w:rPr>
        <w:t>Artikel 12 - Eindconclusie van een evaluatie</w:t>
      </w:r>
    </w:p>
    <w:p w14:paraId="15130BCB" w14:textId="77777777" w:rsidR="00020957" w:rsidRPr="006D1C7E" w:rsidRDefault="00020957" w:rsidP="00020957">
      <w:pPr>
        <w:pStyle w:val="VVKSOKop1"/>
        <w:spacing w:before="0" w:after="0" w:line="240" w:lineRule="auto"/>
        <w:rPr>
          <w:rFonts w:cs="Arial"/>
          <w:b w:val="0"/>
          <w:bCs/>
          <w:sz w:val="20"/>
        </w:rPr>
      </w:pPr>
      <w:r w:rsidRPr="006D1C7E">
        <w:rPr>
          <w:rFonts w:cs="Arial"/>
          <w:b w:val="0"/>
          <w:bCs/>
          <w:sz w:val="20"/>
        </w:rPr>
        <w:t>Artikel 13 - Evaluatiegesprek en evaluatieverslag</w:t>
      </w:r>
    </w:p>
    <w:p w14:paraId="16B8165B" w14:textId="77777777" w:rsidR="00020957" w:rsidRPr="006D1C7E" w:rsidRDefault="00020957" w:rsidP="00020957">
      <w:pPr>
        <w:pStyle w:val="VVKSOKop1"/>
        <w:spacing w:before="0" w:after="0" w:line="240" w:lineRule="auto"/>
        <w:rPr>
          <w:rFonts w:cs="Arial"/>
          <w:b w:val="0"/>
          <w:bCs/>
          <w:sz w:val="20"/>
        </w:rPr>
      </w:pPr>
      <w:r w:rsidRPr="006D1C7E">
        <w:rPr>
          <w:rFonts w:cs="Arial"/>
          <w:b w:val="0"/>
          <w:bCs/>
          <w:sz w:val="20"/>
        </w:rPr>
        <w:t>Artikel 14 - Evaluatie van een personeelslid belast met levensbeschouwelijke vakken</w:t>
      </w:r>
    </w:p>
    <w:p w14:paraId="2F3E6FF6" w14:textId="77777777" w:rsidR="00020957" w:rsidRPr="006D1C7E" w:rsidRDefault="00020957" w:rsidP="00020957">
      <w:pPr>
        <w:pStyle w:val="VVKSOKop1"/>
        <w:spacing w:before="0" w:after="0" w:line="240" w:lineRule="auto"/>
        <w:rPr>
          <w:rFonts w:cs="Arial"/>
          <w:b w:val="0"/>
          <w:bCs/>
          <w:sz w:val="20"/>
        </w:rPr>
      </w:pPr>
      <w:r w:rsidRPr="006D1C7E">
        <w:rPr>
          <w:rFonts w:cs="Arial"/>
          <w:b w:val="0"/>
          <w:bCs/>
          <w:sz w:val="20"/>
        </w:rPr>
        <w:t>Artikel 15 - Het evaluatiedossier</w:t>
      </w:r>
    </w:p>
    <w:p w14:paraId="0959EE1D" w14:textId="77777777" w:rsidR="00020957" w:rsidRDefault="00020957" w:rsidP="00020957">
      <w:pPr>
        <w:pStyle w:val="VVKSOTekst"/>
        <w:spacing w:after="0" w:line="240" w:lineRule="auto"/>
        <w:jc w:val="left"/>
      </w:pPr>
    </w:p>
    <w:p w14:paraId="5A10756C" w14:textId="77777777" w:rsidR="00020957" w:rsidRPr="00CC72C9" w:rsidRDefault="00020957" w:rsidP="00020957">
      <w:pPr>
        <w:rPr>
          <w:rFonts w:ascii="Arial" w:hAnsi="Arial" w:cs="Arial"/>
          <w:sz w:val="20"/>
        </w:rPr>
      </w:pPr>
      <w:r w:rsidRPr="00CC72C9">
        <w:rPr>
          <w:rFonts w:ascii="Arial" w:hAnsi="Arial" w:cs="Arial"/>
          <w:b/>
          <w:bCs/>
          <w:sz w:val="20"/>
        </w:rPr>
        <w:t>Afdeling 6 - Beroepsmogelijkheden bij een eindevaluatie "onvoldoende"</w:t>
      </w:r>
    </w:p>
    <w:p w14:paraId="4475947D" w14:textId="77777777" w:rsidR="00020957" w:rsidRDefault="00020957" w:rsidP="00020957">
      <w:pPr>
        <w:pStyle w:val="VVKSOTekst"/>
        <w:spacing w:after="0" w:line="240" w:lineRule="auto"/>
        <w:jc w:val="left"/>
        <w:rPr>
          <w:rFonts w:cs="Arial"/>
          <w:bCs/>
          <w:spacing w:val="-1"/>
        </w:rPr>
      </w:pPr>
      <w:r w:rsidRPr="00CC72C9">
        <w:rPr>
          <w:rFonts w:cs="Arial"/>
        </w:rPr>
        <w:t xml:space="preserve">Artikel 16 - </w:t>
      </w:r>
      <w:r w:rsidRPr="00CC72C9">
        <w:rPr>
          <w:rFonts w:cs="Arial"/>
          <w:bCs/>
          <w:spacing w:val="-1"/>
        </w:rPr>
        <w:t>College van beroep inzake evaluaties</w:t>
      </w:r>
    </w:p>
    <w:p w14:paraId="6DCE5A98" w14:textId="77777777" w:rsidR="00020957" w:rsidRPr="0067485E" w:rsidRDefault="00020957" w:rsidP="00020957">
      <w:pPr>
        <w:pStyle w:val="VVKSOTekst"/>
        <w:spacing w:after="0" w:line="240" w:lineRule="auto"/>
        <w:jc w:val="left"/>
        <w:rPr>
          <w:rFonts w:cs="Arial"/>
        </w:rPr>
      </w:pPr>
      <w:r w:rsidRPr="0067485E">
        <w:rPr>
          <w:rFonts w:cs="Arial"/>
        </w:rPr>
        <w:t xml:space="preserve">Artikel 17 - </w:t>
      </w:r>
      <w:r w:rsidRPr="0067485E">
        <w:rPr>
          <w:rFonts w:cs="Arial"/>
          <w:spacing w:val="-1"/>
        </w:rPr>
        <w:t>Intern college van beroep inzake evaluaties</w:t>
      </w:r>
    </w:p>
    <w:p w14:paraId="20767B99" w14:textId="77777777" w:rsidR="00020957" w:rsidRDefault="00020957" w:rsidP="00020957">
      <w:pPr>
        <w:pStyle w:val="VVKSOTekst"/>
        <w:spacing w:after="0" w:line="240" w:lineRule="auto"/>
        <w:jc w:val="left"/>
        <w:rPr>
          <w:rFonts w:cs="Arial"/>
          <w:bCs/>
          <w:spacing w:val="-1"/>
        </w:rPr>
      </w:pPr>
    </w:p>
    <w:p w14:paraId="7C705227" w14:textId="77777777" w:rsidR="00020957" w:rsidRDefault="00020957" w:rsidP="00020957">
      <w:pPr>
        <w:rPr>
          <w:rFonts w:ascii="Arial" w:hAnsi="Arial" w:cs="Arial"/>
          <w:b/>
          <w:bCs/>
          <w:sz w:val="20"/>
        </w:rPr>
      </w:pPr>
    </w:p>
    <w:p w14:paraId="7C0C9D7F" w14:textId="77777777" w:rsidR="00020957" w:rsidRPr="00020957" w:rsidRDefault="00020957" w:rsidP="00020957">
      <w:pPr>
        <w:rPr>
          <w:rFonts w:ascii="Arial" w:hAnsi="Arial" w:cs="Arial"/>
          <w:b/>
          <w:bCs/>
          <w:sz w:val="20"/>
          <w:u w:val="single"/>
        </w:rPr>
      </w:pPr>
      <w:r w:rsidRPr="00AE604B">
        <w:rPr>
          <w:rFonts w:ascii="Arial" w:hAnsi="Arial" w:cs="Arial"/>
          <w:b/>
          <w:bCs/>
          <w:sz w:val="20"/>
          <w:u w:val="single"/>
        </w:rPr>
        <w:t xml:space="preserve">Hoofdstuk 3 </w:t>
      </w:r>
      <w:r>
        <w:rPr>
          <w:rFonts w:ascii="Arial" w:hAnsi="Arial" w:cs="Arial"/>
          <w:b/>
          <w:bCs/>
          <w:sz w:val="20"/>
          <w:u w:val="single"/>
        </w:rPr>
        <w:t>-</w:t>
      </w:r>
      <w:r w:rsidRPr="00AE604B">
        <w:rPr>
          <w:rFonts w:ascii="Arial" w:hAnsi="Arial" w:cs="Arial"/>
          <w:b/>
          <w:bCs/>
          <w:sz w:val="20"/>
          <w:u w:val="single"/>
        </w:rPr>
        <w:t xml:space="preserve"> </w:t>
      </w:r>
      <w:r w:rsidRPr="00020957">
        <w:rPr>
          <w:rFonts w:ascii="Arial" w:hAnsi="Arial" w:cs="Arial"/>
          <w:b/>
          <w:bCs/>
          <w:sz w:val="20"/>
          <w:u w:val="single"/>
        </w:rPr>
        <w:t xml:space="preserve">Aanvangsbegeleiding en beoordeling </w:t>
      </w:r>
    </w:p>
    <w:p w14:paraId="0B0310BE" w14:textId="77777777" w:rsidR="00020957" w:rsidRPr="00020957" w:rsidRDefault="00020957" w:rsidP="00020957">
      <w:pPr>
        <w:pStyle w:val="VVKSOTekst"/>
        <w:spacing w:after="0" w:line="240" w:lineRule="auto"/>
        <w:jc w:val="left"/>
        <w:rPr>
          <w:rFonts w:cs="Arial"/>
          <w:bCs/>
          <w:spacing w:val="-1"/>
        </w:rPr>
      </w:pPr>
      <w:r w:rsidRPr="00020957">
        <w:rPr>
          <w:rFonts w:cs="Arial"/>
          <w:bCs/>
        </w:rPr>
        <w:t xml:space="preserve">Artikel 18 - </w:t>
      </w:r>
      <w:r w:rsidRPr="00020957">
        <w:rPr>
          <w:rFonts w:cs="Arial"/>
          <w:bCs/>
          <w:spacing w:val="-1"/>
        </w:rPr>
        <w:t>Aanvangsbegeleiding</w:t>
      </w:r>
    </w:p>
    <w:p w14:paraId="0FA60964" w14:textId="77777777" w:rsidR="00020957" w:rsidRPr="00020957" w:rsidRDefault="00020957" w:rsidP="00020957">
      <w:pPr>
        <w:pStyle w:val="VVKSOTekst"/>
        <w:spacing w:after="0" w:line="240" w:lineRule="auto"/>
        <w:jc w:val="left"/>
        <w:rPr>
          <w:rFonts w:cs="Arial"/>
          <w:bCs/>
          <w:spacing w:val="-1"/>
        </w:rPr>
      </w:pPr>
      <w:r w:rsidRPr="00020957">
        <w:rPr>
          <w:rFonts w:cs="Arial"/>
          <w:bCs/>
        </w:rPr>
        <w:t xml:space="preserve">Artikel 19 - </w:t>
      </w:r>
      <w:r w:rsidRPr="00020957">
        <w:rPr>
          <w:rFonts w:cs="Arial"/>
          <w:bCs/>
          <w:spacing w:val="-1"/>
        </w:rPr>
        <w:t>Beoordeling</w:t>
      </w:r>
    </w:p>
    <w:p w14:paraId="6FC2F5ED" w14:textId="77777777" w:rsidR="00020957" w:rsidRPr="00020957" w:rsidRDefault="00020957" w:rsidP="00020957">
      <w:pPr>
        <w:pStyle w:val="VVKSOKop1"/>
        <w:spacing w:before="0" w:after="0" w:line="240" w:lineRule="auto"/>
        <w:rPr>
          <w:rFonts w:cs="Arial"/>
          <w:b w:val="0"/>
          <w:bCs/>
          <w:spacing w:val="-1"/>
          <w:sz w:val="20"/>
        </w:rPr>
      </w:pPr>
      <w:r w:rsidRPr="00020957">
        <w:rPr>
          <w:rFonts w:cs="Arial"/>
          <w:b w:val="0"/>
          <w:bCs/>
          <w:sz w:val="20"/>
        </w:rPr>
        <w:t xml:space="preserve">Artikel 20 - </w:t>
      </w:r>
      <w:r w:rsidRPr="00020957">
        <w:rPr>
          <w:rFonts w:cs="Arial"/>
          <w:b w:val="0"/>
          <w:bCs/>
          <w:spacing w:val="-1"/>
          <w:sz w:val="20"/>
        </w:rPr>
        <w:t>Positieve beoordeling</w:t>
      </w:r>
    </w:p>
    <w:p w14:paraId="25617292" w14:textId="77777777" w:rsidR="00020957" w:rsidRPr="00020957" w:rsidRDefault="00020957" w:rsidP="00020957">
      <w:pPr>
        <w:pStyle w:val="VVKSOTekst"/>
        <w:spacing w:after="0" w:line="240" w:lineRule="auto"/>
        <w:jc w:val="left"/>
        <w:rPr>
          <w:rFonts w:cs="Arial"/>
          <w:bCs/>
          <w:spacing w:val="-1"/>
        </w:rPr>
      </w:pPr>
      <w:r w:rsidRPr="00020957">
        <w:rPr>
          <w:rFonts w:cs="Arial"/>
          <w:bCs/>
        </w:rPr>
        <w:t xml:space="preserve">Artikel 21 - </w:t>
      </w:r>
      <w:r w:rsidRPr="00020957">
        <w:rPr>
          <w:rFonts w:cs="Arial"/>
          <w:bCs/>
          <w:spacing w:val="-1"/>
        </w:rPr>
        <w:t>Beoordeling met werkpunten</w:t>
      </w:r>
    </w:p>
    <w:p w14:paraId="26750D0E" w14:textId="77777777" w:rsidR="00020957" w:rsidRPr="00020957" w:rsidRDefault="00020957" w:rsidP="00020957">
      <w:pPr>
        <w:pStyle w:val="VVKSOKop1"/>
        <w:spacing w:before="0" w:after="0" w:line="240" w:lineRule="auto"/>
        <w:rPr>
          <w:rFonts w:cs="Arial"/>
          <w:b w:val="0"/>
          <w:bCs/>
          <w:spacing w:val="-1"/>
          <w:sz w:val="20"/>
        </w:rPr>
      </w:pPr>
      <w:r w:rsidRPr="00020957">
        <w:rPr>
          <w:rFonts w:cs="Arial"/>
          <w:b w:val="0"/>
          <w:bCs/>
          <w:sz w:val="20"/>
        </w:rPr>
        <w:t xml:space="preserve">Artikel 22 - </w:t>
      </w:r>
      <w:r w:rsidRPr="00020957">
        <w:rPr>
          <w:rFonts w:cs="Arial"/>
          <w:b w:val="0"/>
          <w:bCs/>
          <w:spacing w:val="-1"/>
          <w:sz w:val="20"/>
        </w:rPr>
        <w:t>Negatieve beoordeling</w:t>
      </w:r>
    </w:p>
    <w:p w14:paraId="73828688" w14:textId="77777777" w:rsidR="00020957" w:rsidRPr="00020957" w:rsidRDefault="00020957" w:rsidP="00020957">
      <w:pPr>
        <w:pStyle w:val="Normaalweb"/>
        <w:shd w:val="clear" w:color="auto" w:fill="FFFFFF"/>
        <w:spacing w:before="0" w:beforeAutospacing="0" w:after="0" w:afterAutospacing="0"/>
        <w:rPr>
          <w:rFonts w:ascii="Arial" w:hAnsi="Arial" w:cs="Arial"/>
          <w:bCs/>
          <w:spacing w:val="-1"/>
          <w:sz w:val="20"/>
        </w:rPr>
      </w:pPr>
      <w:r w:rsidRPr="00020957">
        <w:rPr>
          <w:rFonts w:ascii="Arial" w:hAnsi="Arial" w:cs="Arial"/>
          <w:bCs/>
          <w:sz w:val="20"/>
        </w:rPr>
        <w:t xml:space="preserve">Artikel 23 - </w:t>
      </w:r>
      <w:r w:rsidRPr="00020957">
        <w:rPr>
          <w:rFonts w:ascii="Arial" w:hAnsi="Arial" w:cs="Arial"/>
          <w:bCs/>
          <w:spacing w:val="-1"/>
          <w:sz w:val="20"/>
        </w:rPr>
        <w:t>Gesprek over het verslag met betrekking tot een beoordeling met werkpunten of een negatieve beoordeling</w:t>
      </w:r>
    </w:p>
    <w:p w14:paraId="7170154D" w14:textId="0FD85A32" w:rsidR="00020957" w:rsidRPr="00600695" w:rsidRDefault="00020957" w:rsidP="00020957">
      <w:pPr>
        <w:pStyle w:val="Normaalweb"/>
        <w:shd w:val="clear" w:color="auto" w:fill="FFFFFF"/>
        <w:spacing w:before="0" w:beforeAutospacing="0" w:after="0" w:afterAutospacing="0"/>
        <w:rPr>
          <w:rFonts w:cs="Arial"/>
          <w:b/>
          <w:spacing w:val="-1"/>
          <w:sz w:val="20"/>
        </w:rPr>
      </w:pPr>
      <w:r w:rsidRPr="00020957">
        <w:rPr>
          <w:rFonts w:ascii="Arial" w:hAnsi="Arial" w:cs="Arial"/>
          <w:bCs/>
          <w:sz w:val="20"/>
        </w:rPr>
        <w:t xml:space="preserve">Artikel 24 - </w:t>
      </w:r>
      <w:r w:rsidRPr="00020957">
        <w:rPr>
          <w:rFonts w:ascii="Arial" w:hAnsi="Arial" w:cs="Arial"/>
          <w:bCs/>
          <w:spacing w:val="-1"/>
          <w:sz w:val="20"/>
        </w:rPr>
        <w:t>Verhaal bij de inrichtende macht</w:t>
      </w:r>
    </w:p>
    <w:p w14:paraId="73EE1B96" w14:textId="77777777" w:rsidR="00020957" w:rsidRPr="0050103F" w:rsidRDefault="00020957" w:rsidP="00020957">
      <w:pPr>
        <w:pStyle w:val="Normaalweb"/>
        <w:spacing w:before="0" w:beforeAutospacing="0" w:after="0" w:afterAutospacing="0"/>
        <w:rPr>
          <w:rFonts w:ascii="Arial" w:hAnsi="Arial" w:cs="Arial"/>
          <w:sz w:val="20"/>
          <w:szCs w:val="20"/>
        </w:rPr>
      </w:pPr>
    </w:p>
    <w:p w14:paraId="10A549FF" w14:textId="77777777" w:rsidR="00020957" w:rsidRPr="0050103F" w:rsidRDefault="00020957" w:rsidP="00020957">
      <w:pPr>
        <w:rPr>
          <w:rFonts w:ascii="Arial" w:hAnsi="Arial" w:cs="Arial"/>
          <w:sz w:val="20"/>
        </w:rPr>
      </w:pPr>
    </w:p>
    <w:p w14:paraId="301482E5" w14:textId="77777777" w:rsidR="00020957" w:rsidRPr="0050103F" w:rsidRDefault="00020957" w:rsidP="00020957">
      <w:pPr>
        <w:tabs>
          <w:tab w:val="left" w:pos="3969"/>
          <w:tab w:val="left" w:pos="8505"/>
          <w:tab w:val="left" w:pos="8788"/>
          <w:tab w:val="left" w:pos="8931"/>
        </w:tabs>
        <w:ind w:right="624"/>
        <w:rPr>
          <w:rFonts w:ascii="Arial" w:hAnsi="Arial" w:cs="Arial"/>
          <w:b/>
          <w:bCs/>
          <w:sz w:val="20"/>
        </w:rPr>
      </w:pPr>
    </w:p>
    <w:p w14:paraId="1DEE5B11" w14:textId="77777777" w:rsidR="00020957" w:rsidRPr="0050103F" w:rsidRDefault="00020957" w:rsidP="00020957">
      <w:pPr>
        <w:rPr>
          <w:rFonts w:ascii="Arial" w:hAnsi="Arial" w:cs="Arial"/>
          <w:b/>
          <w:bCs/>
          <w:sz w:val="20"/>
        </w:rPr>
      </w:pPr>
    </w:p>
    <w:p w14:paraId="5C2866C7" w14:textId="77777777" w:rsidR="00020957" w:rsidRDefault="00020957" w:rsidP="00020957">
      <w:pPr>
        <w:spacing w:after="160" w:line="259" w:lineRule="auto"/>
        <w:rPr>
          <w:rFonts w:ascii="Arial" w:hAnsi="Arial" w:cs="Arial"/>
          <w:b/>
          <w:sz w:val="20"/>
        </w:rPr>
      </w:pPr>
      <w:r>
        <w:rPr>
          <w:rFonts w:ascii="Arial" w:hAnsi="Arial" w:cs="Arial"/>
          <w:b/>
          <w:sz w:val="20"/>
        </w:rPr>
        <w:br w:type="page"/>
      </w:r>
    </w:p>
    <w:p w14:paraId="6E0B1E26" w14:textId="77777777" w:rsidR="00020957" w:rsidRPr="0050103F" w:rsidRDefault="00020957" w:rsidP="00020957">
      <w:pPr>
        <w:rPr>
          <w:rFonts w:ascii="Arial" w:hAnsi="Arial" w:cs="Arial"/>
          <w:b/>
          <w:bCs/>
          <w:sz w:val="20"/>
        </w:rPr>
      </w:pPr>
      <w:r w:rsidRPr="0050103F">
        <w:rPr>
          <w:rFonts w:ascii="Arial" w:hAnsi="Arial" w:cs="Arial"/>
          <w:b/>
          <w:bCs/>
          <w:sz w:val="20"/>
        </w:rPr>
        <w:lastRenderedPageBreak/>
        <w:t xml:space="preserve">Hoofdstuk 1 - Toepassingsgebied en terminologie </w:t>
      </w:r>
    </w:p>
    <w:p w14:paraId="3B909ADB" w14:textId="77777777" w:rsidR="00020957" w:rsidRPr="0050103F" w:rsidRDefault="00020957" w:rsidP="00020957">
      <w:pPr>
        <w:rPr>
          <w:rFonts w:ascii="Arial" w:hAnsi="Arial" w:cs="Arial"/>
          <w:b/>
          <w:bCs/>
          <w:sz w:val="20"/>
        </w:rPr>
      </w:pPr>
    </w:p>
    <w:p w14:paraId="3591918F" w14:textId="77777777" w:rsidR="00020957" w:rsidRPr="0050103F" w:rsidRDefault="00020957" w:rsidP="00020957">
      <w:pPr>
        <w:tabs>
          <w:tab w:val="left" w:pos="3969"/>
          <w:tab w:val="left" w:pos="8505"/>
          <w:tab w:val="left" w:pos="8788"/>
          <w:tab w:val="left" w:pos="8931"/>
        </w:tabs>
        <w:ind w:right="624"/>
        <w:rPr>
          <w:rFonts w:ascii="Arial" w:hAnsi="Arial" w:cs="Arial"/>
          <w:b/>
          <w:bCs/>
          <w:sz w:val="20"/>
        </w:rPr>
      </w:pPr>
      <w:r w:rsidRPr="0050103F">
        <w:rPr>
          <w:rFonts w:ascii="Arial" w:hAnsi="Arial" w:cs="Arial"/>
          <w:b/>
          <w:bCs/>
          <w:sz w:val="20"/>
        </w:rPr>
        <w:t>Artikel 1 - Toepassingsgebied</w:t>
      </w:r>
    </w:p>
    <w:p w14:paraId="2C89F829" w14:textId="77777777" w:rsidR="00020957" w:rsidRPr="0050103F" w:rsidRDefault="00020957" w:rsidP="00020957">
      <w:pPr>
        <w:tabs>
          <w:tab w:val="left" w:pos="3969"/>
          <w:tab w:val="left" w:pos="8505"/>
          <w:tab w:val="left" w:pos="8788"/>
          <w:tab w:val="left" w:pos="8931"/>
        </w:tabs>
        <w:ind w:right="624"/>
        <w:rPr>
          <w:rFonts w:ascii="Arial" w:hAnsi="Arial" w:cs="Arial"/>
          <w:b/>
          <w:bCs/>
          <w:sz w:val="20"/>
        </w:rPr>
      </w:pPr>
    </w:p>
    <w:p w14:paraId="4402153C" w14:textId="77777777" w:rsidR="00020957" w:rsidRPr="0050103F" w:rsidRDefault="00020957" w:rsidP="00020957">
      <w:pPr>
        <w:rPr>
          <w:rFonts w:ascii="Arial" w:hAnsi="Arial" w:cs="Arial"/>
          <w:sz w:val="20"/>
        </w:rPr>
      </w:pPr>
      <w:r w:rsidRPr="0050103F">
        <w:rPr>
          <w:rFonts w:ascii="Arial" w:hAnsi="Arial" w:cs="Arial"/>
          <w:sz w:val="20"/>
        </w:rPr>
        <w:t>§1. Dit reglement regelt de “Functiebeschrijving en evaluatie” (hoofdstuk 2) en de “Aanvangsbegeleiding en beoordeling” (hoofdstuk 3)</w:t>
      </w:r>
      <w:r>
        <w:rPr>
          <w:rFonts w:ascii="Arial" w:hAnsi="Arial" w:cs="Arial"/>
          <w:sz w:val="20"/>
        </w:rPr>
        <w:t xml:space="preserve"> </w:t>
      </w:r>
      <w:r w:rsidRPr="0050103F">
        <w:rPr>
          <w:rFonts w:ascii="Arial" w:hAnsi="Arial" w:cs="Arial"/>
          <w:sz w:val="20"/>
        </w:rPr>
        <w:t>van het personeel van de provinciale scholen van de Scholengemeenschap van het Provinciaal en Stedelijk Onderwijs Limburg.</w:t>
      </w:r>
    </w:p>
    <w:p w14:paraId="1EF57E8F" w14:textId="77777777" w:rsidR="00020957" w:rsidRPr="0050103F" w:rsidRDefault="00020957" w:rsidP="00020957">
      <w:pPr>
        <w:rPr>
          <w:rFonts w:ascii="Arial" w:hAnsi="Arial" w:cs="Arial"/>
          <w:sz w:val="20"/>
          <w:lang w:val="nl-BE"/>
        </w:rPr>
      </w:pPr>
      <w:r w:rsidRPr="0050103F">
        <w:rPr>
          <w:rFonts w:ascii="Arial" w:hAnsi="Arial" w:cs="Arial"/>
          <w:sz w:val="20"/>
        </w:rPr>
        <w:t>Het wordt genoemd: "het evaluatiereglement van het personeel van de provinciale scholen van de Scholengemeenschap van het Provinciaal en Stedelijk Onderwijs Limburg</w:t>
      </w:r>
      <w:r>
        <w:rPr>
          <w:rFonts w:ascii="Arial" w:hAnsi="Arial" w:cs="Arial"/>
          <w:sz w:val="20"/>
        </w:rPr>
        <w:t>.”.</w:t>
      </w:r>
      <w:r w:rsidRPr="0050103F">
        <w:rPr>
          <w:rFonts w:ascii="Arial" w:hAnsi="Arial" w:cs="Arial"/>
          <w:sz w:val="20"/>
        </w:rPr>
        <w:t xml:space="preserve"> </w:t>
      </w:r>
      <w:r w:rsidRPr="0050103F">
        <w:rPr>
          <w:rFonts w:ascii="Arial" w:hAnsi="Arial" w:cs="Arial"/>
          <w:sz w:val="20"/>
          <w:lang w:val="nl-BE"/>
        </w:rPr>
        <w:t xml:space="preserve"> </w:t>
      </w:r>
    </w:p>
    <w:p w14:paraId="4B04ECAB" w14:textId="77777777" w:rsidR="00020957" w:rsidRPr="0050103F" w:rsidRDefault="00020957" w:rsidP="00020957">
      <w:pPr>
        <w:rPr>
          <w:rFonts w:ascii="Arial" w:hAnsi="Arial" w:cs="Arial"/>
          <w:sz w:val="20"/>
          <w:lang w:val="nl-BE"/>
        </w:rPr>
      </w:pPr>
    </w:p>
    <w:p w14:paraId="16F84938" w14:textId="77777777" w:rsidR="00020957" w:rsidRPr="0050103F" w:rsidRDefault="00020957" w:rsidP="00020957">
      <w:pPr>
        <w:tabs>
          <w:tab w:val="left" w:pos="3969"/>
          <w:tab w:val="left" w:pos="8505"/>
          <w:tab w:val="left" w:pos="8788"/>
          <w:tab w:val="left" w:pos="8931"/>
        </w:tabs>
        <w:ind w:right="624"/>
        <w:rPr>
          <w:rFonts w:ascii="Arial" w:hAnsi="Arial" w:cs="Arial"/>
          <w:snapToGrid w:val="0"/>
          <w:sz w:val="20"/>
        </w:rPr>
      </w:pPr>
      <w:r w:rsidRPr="0050103F">
        <w:rPr>
          <w:rFonts w:ascii="Arial" w:hAnsi="Arial" w:cs="Arial"/>
          <w:sz w:val="20"/>
        </w:rPr>
        <w:t xml:space="preserve">§2. Dit evaluatiereglement is van toepassing op: </w:t>
      </w:r>
    </w:p>
    <w:p w14:paraId="4E1DAECD" w14:textId="77777777" w:rsidR="00020957" w:rsidRPr="0050103F" w:rsidRDefault="00020957" w:rsidP="00830E3C">
      <w:pPr>
        <w:numPr>
          <w:ilvl w:val="0"/>
          <w:numId w:val="53"/>
        </w:numPr>
        <w:tabs>
          <w:tab w:val="left" w:pos="3969"/>
          <w:tab w:val="left" w:pos="8505"/>
          <w:tab w:val="left" w:pos="8788"/>
          <w:tab w:val="left" w:pos="8931"/>
        </w:tabs>
        <w:ind w:right="624"/>
        <w:rPr>
          <w:rFonts w:ascii="Arial" w:hAnsi="Arial" w:cs="Arial"/>
          <w:sz w:val="20"/>
        </w:rPr>
      </w:pPr>
      <w:r w:rsidRPr="0050103F">
        <w:rPr>
          <w:rFonts w:ascii="Arial" w:hAnsi="Arial" w:cs="Arial"/>
          <w:sz w:val="20"/>
        </w:rPr>
        <w:t>het bestuurs- en onderwijzend personeel, met uitzondering van de directeur en de beheerder internaat,</w:t>
      </w:r>
    </w:p>
    <w:p w14:paraId="63C7D6EC" w14:textId="77777777" w:rsidR="00020957" w:rsidRPr="0050103F" w:rsidRDefault="00020957" w:rsidP="00830E3C">
      <w:pPr>
        <w:numPr>
          <w:ilvl w:val="0"/>
          <w:numId w:val="53"/>
        </w:numPr>
        <w:tabs>
          <w:tab w:val="left" w:pos="3969"/>
          <w:tab w:val="left" w:pos="8505"/>
          <w:tab w:val="left" w:pos="8788"/>
          <w:tab w:val="left" w:pos="8931"/>
        </w:tabs>
        <w:ind w:right="624"/>
        <w:rPr>
          <w:rFonts w:ascii="Arial" w:hAnsi="Arial" w:cs="Arial"/>
          <w:sz w:val="20"/>
        </w:rPr>
      </w:pPr>
      <w:r w:rsidRPr="0050103F">
        <w:rPr>
          <w:rFonts w:ascii="Arial" w:hAnsi="Arial" w:cs="Arial"/>
          <w:sz w:val="20"/>
        </w:rPr>
        <w:t>het ondersteunend personeel,</w:t>
      </w:r>
    </w:p>
    <w:p w14:paraId="048CFD85" w14:textId="77777777" w:rsidR="00020957" w:rsidRPr="0050103F" w:rsidRDefault="00020957" w:rsidP="00830E3C">
      <w:pPr>
        <w:numPr>
          <w:ilvl w:val="0"/>
          <w:numId w:val="53"/>
        </w:numPr>
        <w:tabs>
          <w:tab w:val="left" w:pos="3969"/>
          <w:tab w:val="left" w:pos="8505"/>
          <w:tab w:val="left" w:pos="8788"/>
          <w:tab w:val="left" w:pos="8931"/>
        </w:tabs>
        <w:ind w:right="624"/>
        <w:rPr>
          <w:rFonts w:ascii="Arial" w:hAnsi="Arial" w:cs="Arial"/>
          <w:sz w:val="20"/>
        </w:rPr>
      </w:pPr>
      <w:r w:rsidRPr="0050103F">
        <w:rPr>
          <w:rFonts w:ascii="Arial" w:hAnsi="Arial" w:cs="Arial"/>
          <w:sz w:val="20"/>
        </w:rPr>
        <w:t>het paramedisch personeel,</w:t>
      </w:r>
    </w:p>
    <w:p w14:paraId="2FE68C5E" w14:textId="77777777" w:rsidR="00020957" w:rsidRPr="0050103F" w:rsidRDefault="00020957" w:rsidP="00830E3C">
      <w:pPr>
        <w:numPr>
          <w:ilvl w:val="0"/>
          <w:numId w:val="53"/>
        </w:numPr>
        <w:tabs>
          <w:tab w:val="left" w:pos="3969"/>
          <w:tab w:val="left" w:pos="8505"/>
          <w:tab w:val="left" w:pos="8788"/>
          <w:tab w:val="left" w:pos="8931"/>
        </w:tabs>
        <w:ind w:right="624"/>
        <w:rPr>
          <w:rFonts w:ascii="Arial" w:hAnsi="Arial" w:cs="Arial"/>
          <w:sz w:val="20"/>
        </w:rPr>
      </w:pPr>
      <w:r w:rsidRPr="0050103F">
        <w:rPr>
          <w:rFonts w:ascii="Arial" w:hAnsi="Arial" w:cs="Arial"/>
          <w:sz w:val="20"/>
        </w:rPr>
        <w:t>het sociaal personeel,</w:t>
      </w:r>
    </w:p>
    <w:p w14:paraId="3AA3BCB4" w14:textId="77777777" w:rsidR="00020957" w:rsidRPr="0050103F" w:rsidRDefault="00020957" w:rsidP="00830E3C">
      <w:pPr>
        <w:numPr>
          <w:ilvl w:val="0"/>
          <w:numId w:val="53"/>
        </w:numPr>
        <w:tabs>
          <w:tab w:val="left" w:pos="3969"/>
          <w:tab w:val="left" w:pos="8505"/>
          <w:tab w:val="left" w:pos="8788"/>
          <w:tab w:val="left" w:pos="8931"/>
        </w:tabs>
        <w:ind w:right="624"/>
        <w:rPr>
          <w:rFonts w:ascii="Arial" w:hAnsi="Arial" w:cs="Arial"/>
          <w:sz w:val="20"/>
        </w:rPr>
      </w:pPr>
      <w:r w:rsidRPr="0050103F">
        <w:rPr>
          <w:rFonts w:ascii="Arial" w:hAnsi="Arial" w:cs="Arial"/>
          <w:sz w:val="20"/>
        </w:rPr>
        <w:t>het psychologisch personeel,</w:t>
      </w:r>
    </w:p>
    <w:p w14:paraId="368B14F7" w14:textId="77777777" w:rsidR="00020957" w:rsidRPr="0050103F" w:rsidRDefault="00020957" w:rsidP="00830E3C">
      <w:pPr>
        <w:numPr>
          <w:ilvl w:val="0"/>
          <w:numId w:val="53"/>
        </w:numPr>
        <w:tabs>
          <w:tab w:val="left" w:pos="3969"/>
          <w:tab w:val="left" w:pos="8505"/>
          <w:tab w:val="left" w:pos="8788"/>
          <w:tab w:val="left" w:pos="8931"/>
        </w:tabs>
        <w:ind w:right="624"/>
        <w:rPr>
          <w:rFonts w:ascii="Arial" w:hAnsi="Arial" w:cs="Arial"/>
          <w:sz w:val="20"/>
        </w:rPr>
      </w:pPr>
      <w:r w:rsidRPr="0050103F">
        <w:rPr>
          <w:rFonts w:ascii="Arial" w:hAnsi="Arial" w:cs="Arial"/>
          <w:sz w:val="20"/>
        </w:rPr>
        <w:t xml:space="preserve">het </w:t>
      </w:r>
      <w:r w:rsidRPr="0050103F">
        <w:rPr>
          <w:rFonts w:ascii="Arial" w:hAnsi="Arial" w:cs="Arial"/>
          <w:snapToGrid w:val="0"/>
          <w:sz w:val="20"/>
        </w:rPr>
        <w:t>orthopedagogisch</w:t>
      </w:r>
      <w:r w:rsidRPr="0050103F">
        <w:rPr>
          <w:rFonts w:ascii="Arial" w:hAnsi="Arial" w:cs="Arial"/>
          <w:sz w:val="20"/>
        </w:rPr>
        <w:t xml:space="preserve"> personeel,</w:t>
      </w:r>
    </w:p>
    <w:p w14:paraId="10B01DD4" w14:textId="77777777" w:rsidR="00020957" w:rsidRPr="0050103F" w:rsidRDefault="00020957" w:rsidP="00830E3C">
      <w:pPr>
        <w:numPr>
          <w:ilvl w:val="0"/>
          <w:numId w:val="53"/>
        </w:numPr>
        <w:tabs>
          <w:tab w:val="left" w:pos="3969"/>
          <w:tab w:val="left" w:pos="8505"/>
          <w:tab w:val="left" w:pos="8788"/>
          <w:tab w:val="left" w:pos="8931"/>
        </w:tabs>
        <w:ind w:right="624"/>
        <w:rPr>
          <w:rFonts w:ascii="Arial" w:hAnsi="Arial" w:cs="Arial"/>
          <w:sz w:val="20"/>
        </w:rPr>
      </w:pPr>
      <w:r w:rsidRPr="0050103F">
        <w:rPr>
          <w:rFonts w:ascii="Arial" w:hAnsi="Arial" w:cs="Arial"/>
          <w:sz w:val="20"/>
        </w:rPr>
        <w:t xml:space="preserve">de studiemeesters-opvoeders, </w:t>
      </w:r>
    </w:p>
    <w:p w14:paraId="4F74F62D" w14:textId="135B2E75" w:rsidR="00020957" w:rsidRPr="00256207" w:rsidRDefault="00020957" w:rsidP="00020957">
      <w:pPr>
        <w:tabs>
          <w:tab w:val="left" w:pos="3969"/>
          <w:tab w:val="left" w:pos="8505"/>
          <w:tab w:val="left" w:pos="8788"/>
          <w:tab w:val="left" w:pos="8931"/>
        </w:tabs>
        <w:rPr>
          <w:rFonts w:ascii="Arial" w:hAnsi="Arial" w:cs="Arial"/>
          <w:sz w:val="20"/>
        </w:rPr>
      </w:pPr>
      <w:r w:rsidRPr="00256207">
        <w:rPr>
          <w:rFonts w:ascii="Arial" w:hAnsi="Arial" w:cs="Arial"/>
          <w:sz w:val="20"/>
        </w:rPr>
        <w:t>van de provinciale scholen en de eraan verbonden internaten van de Scholengemeenschap van het Provinciaal en Stedelijk Onderwijs Limburg</w:t>
      </w:r>
      <w:r w:rsidR="0095780E">
        <w:rPr>
          <w:rFonts w:ascii="Arial" w:hAnsi="Arial" w:cs="Arial"/>
          <w:sz w:val="20"/>
        </w:rPr>
        <w:t>,</w:t>
      </w:r>
      <w:r w:rsidRPr="00256207">
        <w:rPr>
          <w:rFonts w:ascii="Arial" w:hAnsi="Arial" w:cs="Arial"/>
          <w:sz w:val="20"/>
        </w:rPr>
        <w:t xml:space="preserve"> met inbegrip van de personeelsleden ter ondersteuning </w:t>
      </w:r>
      <w:r w:rsidR="000C36F0">
        <w:rPr>
          <w:rFonts w:ascii="Arial" w:hAnsi="Arial" w:cs="Arial"/>
          <w:sz w:val="20"/>
        </w:rPr>
        <w:t xml:space="preserve">van de werking </w:t>
      </w:r>
      <w:r w:rsidRPr="00256207">
        <w:rPr>
          <w:rFonts w:ascii="Arial" w:hAnsi="Arial" w:cs="Arial"/>
          <w:sz w:val="20"/>
        </w:rPr>
        <w:t xml:space="preserve">van de scholengemeenschap </w:t>
      </w:r>
      <w:r w:rsidR="000C36F0">
        <w:rPr>
          <w:rFonts w:ascii="Arial" w:hAnsi="Arial" w:cs="Arial"/>
          <w:sz w:val="20"/>
        </w:rPr>
        <w:t>via een</w:t>
      </w:r>
      <w:r w:rsidRPr="00256207">
        <w:rPr>
          <w:rFonts w:ascii="Arial" w:hAnsi="Arial" w:cs="Arial"/>
          <w:sz w:val="20"/>
        </w:rPr>
        <w:t xml:space="preserve"> voorafname van de globale puntenenveloppe en aangesteld aan een provinciale school van de scholengemeenschap</w:t>
      </w:r>
      <w:r w:rsidR="00A82886">
        <w:rPr>
          <w:rFonts w:ascii="Arial" w:hAnsi="Arial" w:cs="Arial"/>
          <w:sz w:val="20"/>
        </w:rPr>
        <w:t>, met uitzondering van de directeur</w:t>
      </w:r>
      <w:r w:rsidR="000C36F0">
        <w:rPr>
          <w:rFonts w:ascii="Arial" w:hAnsi="Arial" w:cs="Arial"/>
          <w:sz w:val="20"/>
        </w:rPr>
        <w:t xml:space="preserve"> (vakcode 699)</w:t>
      </w:r>
      <w:r w:rsidRPr="00256207">
        <w:rPr>
          <w:rFonts w:ascii="Arial" w:hAnsi="Arial" w:cs="Arial"/>
          <w:sz w:val="20"/>
        </w:rPr>
        <w:t>.</w:t>
      </w:r>
    </w:p>
    <w:p w14:paraId="551503F9" w14:textId="77777777" w:rsidR="00020957" w:rsidRPr="0050103F" w:rsidRDefault="00020957" w:rsidP="00020957">
      <w:pPr>
        <w:rPr>
          <w:rFonts w:ascii="Arial" w:hAnsi="Arial" w:cs="Arial"/>
          <w:sz w:val="20"/>
          <w:lang w:val="nl-BE"/>
        </w:rPr>
      </w:pPr>
    </w:p>
    <w:p w14:paraId="22464951" w14:textId="77777777" w:rsidR="00020957" w:rsidRPr="0050103F" w:rsidRDefault="00020957" w:rsidP="00020957">
      <w:pPr>
        <w:rPr>
          <w:rFonts w:ascii="Arial" w:hAnsi="Arial" w:cs="Arial"/>
          <w:sz w:val="20"/>
        </w:rPr>
      </w:pPr>
      <w:r w:rsidRPr="0050103F">
        <w:rPr>
          <w:rFonts w:ascii="Arial" w:hAnsi="Arial" w:cs="Arial"/>
          <w:sz w:val="20"/>
        </w:rPr>
        <w:t>§3. Elke wijziging van het evaluatiereglement wordt meegedeeld en is te raadplegen via het elektronisch platform van de school.</w:t>
      </w:r>
    </w:p>
    <w:p w14:paraId="7D776471" w14:textId="77777777" w:rsidR="00020957" w:rsidRPr="0050103F" w:rsidRDefault="00020957" w:rsidP="00020957">
      <w:pPr>
        <w:rPr>
          <w:rFonts w:ascii="Arial" w:hAnsi="Arial" w:cs="Arial"/>
          <w:sz w:val="20"/>
        </w:rPr>
      </w:pPr>
    </w:p>
    <w:p w14:paraId="68552FD8" w14:textId="77777777" w:rsidR="00020957" w:rsidRPr="0050103F" w:rsidRDefault="00020957" w:rsidP="00020957">
      <w:pPr>
        <w:rPr>
          <w:rFonts w:ascii="Arial" w:hAnsi="Arial" w:cs="Arial"/>
          <w:b/>
          <w:bCs/>
          <w:sz w:val="20"/>
        </w:rPr>
      </w:pPr>
    </w:p>
    <w:p w14:paraId="271967C8" w14:textId="77777777" w:rsidR="00020957" w:rsidRPr="0050103F" w:rsidRDefault="00020957" w:rsidP="00020957">
      <w:pPr>
        <w:rPr>
          <w:rFonts w:ascii="Arial" w:hAnsi="Arial" w:cs="Arial"/>
          <w:sz w:val="20"/>
        </w:rPr>
      </w:pPr>
      <w:r w:rsidRPr="0050103F">
        <w:rPr>
          <w:rFonts w:ascii="Arial" w:hAnsi="Arial" w:cs="Arial"/>
          <w:b/>
          <w:bCs/>
          <w:sz w:val="20"/>
        </w:rPr>
        <w:t>Artikel 2 - Terminologie</w:t>
      </w:r>
    </w:p>
    <w:p w14:paraId="14AF363B" w14:textId="77777777" w:rsidR="00020957" w:rsidRPr="0050103F" w:rsidRDefault="00020957" w:rsidP="00020957">
      <w:pPr>
        <w:rPr>
          <w:rFonts w:ascii="Arial" w:hAnsi="Arial" w:cs="Arial"/>
          <w:sz w:val="20"/>
        </w:rPr>
      </w:pPr>
    </w:p>
    <w:p w14:paraId="20C02F5B" w14:textId="77777777" w:rsidR="00020957" w:rsidRPr="0050103F" w:rsidRDefault="00020957" w:rsidP="00020957">
      <w:pPr>
        <w:rPr>
          <w:rFonts w:ascii="Arial" w:hAnsi="Arial" w:cs="Arial"/>
          <w:sz w:val="20"/>
        </w:rPr>
      </w:pPr>
      <w:r w:rsidRPr="0050103F">
        <w:rPr>
          <w:rFonts w:ascii="Arial" w:hAnsi="Arial" w:cs="Arial"/>
          <w:sz w:val="20"/>
        </w:rPr>
        <w:t>§1. Voor de toepassing van dit evaluatiereglement wordt verstaan onder:</w:t>
      </w:r>
    </w:p>
    <w:p w14:paraId="07E57933" w14:textId="77777777" w:rsidR="00020957" w:rsidRPr="0050103F" w:rsidRDefault="00020957" w:rsidP="00020957">
      <w:pPr>
        <w:rPr>
          <w:rFonts w:ascii="Arial" w:hAnsi="Arial" w:cs="Arial"/>
          <w:sz w:val="20"/>
        </w:rPr>
      </w:pPr>
    </w:p>
    <w:p w14:paraId="0967436A" w14:textId="0B505E11" w:rsidR="00020957" w:rsidRPr="0050103F" w:rsidRDefault="00020957" w:rsidP="00830E3C">
      <w:pPr>
        <w:numPr>
          <w:ilvl w:val="0"/>
          <w:numId w:val="54"/>
        </w:numPr>
        <w:rPr>
          <w:rFonts w:ascii="Arial" w:hAnsi="Arial" w:cs="Arial"/>
          <w:i/>
          <w:iCs/>
          <w:sz w:val="20"/>
        </w:rPr>
      </w:pPr>
      <w:r w:rsidRPr="00020957">
        <w:rPr>
          <w:rFonts w:ascii="Arial" w:hAnsi="Arial" w:cs="Arial"/>
          <w:sz w:val="20"/>
          <w:u w:val="single"/>
        </w:rPr>
        <w:t>decreet van 27 maart 1991</w:t>
      </w:r>
      <w:r w:rsidRPr="0050103F">
        <w:rPr>
          <w:rFonts w:ascii="Arial" w:hAnsi="Arial" w:cs="Arial"/>
          <w:sz w:val="20"/>
        </w:rPr>
        <w:t>: het decreet van 27 maart 1991 betreffende de rechtspositie van sommige personeelsleden van het gesubsidieerd onderwijs en de gesubsidieerde centra voor leerlingenbegeleiding, zoals gewijzigd, in het bijzonder titel II, hoofdstuk Vbis. Functiebeschrijving en hoofdstuk Vter. Evaluatie.</w:t>
      </w:r>
    </w:p>
    <w:p w14:paraId="59920196" w14:textId="77777777" w:rsidR="00020957" w:rsidRPr="0050103F" w:rsidRDefault="00020957" w:rsidP="00020957">
      <w:pPr>
        <w:rPr>
          <w:rFonts w:ascii="Arial" w:hAnsi="Arial" w:cs="Arial"/>
          <w:i/>
          <w:iCs/>
          <w:sz w:val="20"/>
        </w:rPr>
      </w:pPr>
    </w:p>
    <w:p w14:paraId="5153CDA7" w14:textId="77777777" w:rsidR="00020957" w:rsidRPr="0050103F" w:rsidRDefault="00020957" w:rsidP="00830E3C">
      <w:pPr>
        <w:pStyle w:val="Lijstalinea"/>
        <w:numPr>
          <w:ilvl w:val="0"/>
          <w:numId w:val="67"/>
        </w:numPr>
        <w:contextualSpacing w:val="0"/>
        <w:rPr>
          <w:rFonts w:ascii="Arial" w:hAnsi="Arial" w:cs="Arial"/>
          <w:i/>
          <w:iCs/>
          <w:sz w:val="20"/>
        </w:rPr>
      </w:pPr>
      <w:r w:rsidRPr="0050103F">
        <w:rPr>
          <w:rFonts w:ascii="Arial" w:hAnsi="Arial" w:cs="Arial"/>
          <w:sz w:val="20"/>
          <w:u w:val="single"/>
        </w:rPr>
        <w:t>ministeriële omzendbrief PERS/2007/09</w:t>
      </w:r>
      <w:r w:rsidRPr="0050103F">
        <w:rPr>
          <w:rFonts w:ascii="Arial" w:hAnsi="Arial" w:cs="Arial"/>
          <w:sz w:val="20"/>
        </w:rPr>
        <w:t>: de ministeriële omzendbrief van 29 oktober 2007, PERS/2007/09, Functiebeschrijving en evaluatie.</w:t>
      </w:r>
    </w:p>
    <w:p w14:paraId="17056AAB" w14:textId="77777777" w:rsidR="00020957" w:rsidRPr="0050103F" w:rsidRDefault="00020957" w:rsidP="00020957">
      <w:pPr>
        <w:rPr>
          <w:rFonts w:ascii="Arial" w:hAnsi="Arial" w:cs="Arial"/>
          <w:sz w:val="20"/>
        </w:rPr>
      </w:pPr>
    </w:p>
    <w:p w14:paraId="45D9E448" w14:textId="77777777" w:rsidR="00020957" w:rsidRPr="0050103F" w:rsidRDefault="00020957" w:rsidP="00830E3C">
      <w:pPr>
        <w:numPr>
          <w:ilvl w:val="0"/>
          <w:numId w:val="54"/>
        </w:numPr>
        <w:rPr>
          <w:rFonts w:ascii="Arial" w:hAnsi="Arial" w:cs="Arial"/>
          <w:sz w:val="20"/>
        </w:rPr>
      </w:pPr>
      <w:r w:rsidRPr="0050103F">
        <w:rPr>
          <w:rFonts w:ascii="Arial" w:hAnsi="Arial" w:cs="Arial"/>
          <w:sz w:val="20"/>
          <w:u w:val="single"/>
        </w:rPr>
        <w:t>besluit van de Vlaamse Regering van 14 december 2007</w:t>
      </w:r>
      <w:r w:rsidRPr="0050103F">
        <w:rPr>
          <w:rFonts w:ascii="Arial" w:hAnsi="Arial" w:cs="Arial"/>
          <w:sz w:val="20"/>
        </w:rPr>
        <w:t xml:space="preserve">: het besluit van de Vlaamse Regering van 14 december 2007 betreffende de procedure in beroep na een evaluatie met eindconclusie </w:t>
      </w:r>
      <w:r w:rsidRPr="0050103F">
        <w:rPr>
          <w:rFonts w:ascii="Arial" w:hAnsi="Arial" w:cs="Arial"/>
          <w:bCs/>
          <w:spacing w:val="-1"/>
          <w:sz w:val="20"/>
        </w:rPr>
        <w:t>"onvoldoende"</w:t>
      </w:r>
      <w:r w:rsidRPr="0050103F">
        <w:rPr>
          <w:rFonts w:ascii="Arial" w:hAnsi="Arial" w:cs="Arial"/>
          <w:sz w:val="20"/>
        </w:rPr>
        <w:t xml:space="preserve"> en betreffende de werking van het college van beroep, zoals gewijzigd.</w:t>
      </w:r>
    </w:p>
    <w:p w14:paraId="531786E8" w14:textId="77777777" w:rsidR="00020957" w:rsidRPr="0050103F" w:rsidRDefault="00020957" w:rsidP="00020957">
      <w:pPr>
        <w:rPr>
          <w:rFonts w:ascii="Arial" w:hAnsi="Arial" w:cs="Arial"/>
          <w:sz w:val="20"/>
        </w:rPr>
      </w:pPr>
    </w:p>
    <w:p w14:paraId="489F4993" w14:textId="77777777" w:rsidR="00020957" w:rsidRPr="00387183" w:rsidRDefault="00020957" w:rsidP="00830E3C">
      <w:pPr>
        <w:numPr>
          <w:ilvl w:val="0"/>
          <w:numId w:val="54"/>
        </w:numPr>
        <w:rPr>
          <w:rFonts w:ascii="Arial" w:hAnsi="Arial" w:cs="Arial"/>
          <w:sz w:val="20"/>
          <w:lang w:val="nl-BE"/>
        </w:rPr>
      </w:pPr>
      <w:r w:rsidRPr="0050103F">
        <w:rPr>
          <w:rFonts w:ascii="Arial" w:hAnsi="Arial" w:cs="Arial"/>
          <w:sz w:val="20"/>
          <w:u w:val="single"/>
          <w:lang w:val="nl-BE"/>
        </w:rPr>
        <w:t xml:space="preserve">SG </w:t>
      </w:r>
      <w:r w:rsidRPr="00387183">
        <w:rPr>
          <w:rFonts w:ascii="Arial" w:hAnsi="Arial" w:cs="Arial"/>
          <w:sz w:val="20"/>
          <w:u w:val="single"/>
          <w:lang w:val="nl-BE"/>
        </w:rPr>
        <w:t>PSOL</w:t>
      </w:r>
      <w:r w:rsidRPr="00387183">
        <w:rPr>
          <w:rFonts w:ascii="Arial" w:hAnsi="Arial" w:cs="Arial"/>
          <w:sz w:val="20"/>
          <w:lang w:val="nl-BE"/>
        </w:rPr>
        <w:t xml:space="preserve">: </w:t>
      </w:r>
      <w:r w:rsidRPr="00387183">
        <w:rPr>
          <w:rFonts w:ascii="Arial" w:hAnsi="Arial" w:cs="Arial"/>
          <w:sz w:val="20"/>
        </w:rPr>
        <w:t>de Scholengemeenschap van het Provinciaal en Stedelijk Onderwijs Limburg.</w:t>
      </w:r>
    </w:p>
    <w:p w14:paraId="21D65755" w14:textId="77777777" w:rsidR="00020957" w:rsidRPr="00387183" w:rsidRDefault="00020957" w:rsidP="00020957">
      <w:pPr>
        <w:rPr>
          <w:rFonts w:ascii="Arial" w:hAnsi="Arial" w:cs="Arial"/>
          <w:sz w:val="20"/>
          <w:lang w:val="nl-BE"/>
        </w:rPr>
      </w:pPr>
    </w:p>
    <w:p w14:paraId="762C494F" w14:textId="4EC2347D" w:rsidR="00020957" w:rsidRPr="00387183" w:rsidRDefault="0024797C" w:rsidP="00830E3C">
      <w:pPr>
        <w:numPr>
          <w:ilvl w:val="0"/>
          <w:numId w:val="54"/>
        </w:numPr>
        <w:rPr>
          <w:rFonts w:ascii="Arial" w:hAnsi="Arial" w:cs="Arial"/>
          <w:sz w:val="20"/>
        </w:rPr>
      </w:pPr>
      <w:r w:rsidRPr="00770D66">
        <w:rPr>
          <w:rFonts w:ascii="Arial" w:hAnsi="Arial" w:cs="Arial"/>
          <w:sz w:val="20"/>
          <w:u w:val="single"/>
        </w:rPr>
        <w:t>aanvullende rechtspositie</w:t>
      </w:r>
      <w:r w:rsidR="00020957" w:rsidRPr="00770D66">
        <w:rPr>
          <w:rFonts w:ascii="Arial" w:hAnsi="Arial" w:cs="Arial"/>
          <w:sz w:val="20"/>
        </w:rPr>
        <w:t xml:space="preserve">: </w:t>
      </w:r>
      <w:r w:rsidRPr="00770D66">
        <w:rPr>
          <w:rFonts w:ascii="Arial" w:hAnsi="Arial" w:cs="Arial"/>
          <w:sz w:val="20"/>
        </w:rPr>
        <w:t>de aanvullende rechtspositie</w:t>
      </w:r>
      <w:r w:rsidR="00020957" w:rsidRPr="00770D66">
        <w:rPr>
          <w:rFonts w:ascii="Arial" w:hAnsi="Arial" w:cs="Arial"/>
          <w:sz w:val="20"/>
        </w:rPr>
        <w:t xml:space="preserve"> van het personeel van de provinciale scholen van de SG PSOL zoals vastgesteld bij het besluit van de </w:t>
      </w:r>
      <w:r w:rsidRPr="00770D66">
        <w:rPr>
          <w:rFonts w:ascii="Arial" w:hAnsi="Arial" w:cs="Arial"/>
          <w:sz w:val="20"/>
        </w:rPr>
        <w:t>deputatie</w:t>
      </w:r>
      <w:r w:rsidR="00020957" w:rsidRPr="00770D66">
        <w:rPr>
          <w:rFonts w:ascii="Arial" w:hAnsi="Arial" w:cs="Arial"/>
          <w:sz w:val="20"/>
        </w:rPr>
        <w:t xml:space="preserve"> van</w:t>
      </w:r>
      <w:r w:rsidR="005701BD" w:rsidRPr="00770D66">
        <w:rPr>
          <w:rFonts w:ascii="Arial" w:hAnsi="Arial" w:cs="Arial"/>
          <w:sz w:val="20"/>
        </w:rPr>
        <w:t xml:space="preserve"> </w:t>
      </w:r>
      <w:r w:rsidR="00770D66" w:rsidRPr="00770D66">
        <w:rPr>
          <w:rFonts w:ascii="Arial" w:hAnsi="Arial" w:cs="Arial"/>
          <w:sz w:val="20"/>
        </w:rPr>
        <w:t>5</w:t>
      </w:r>
      <w:r w:rsidR="005701BD" w:rsidRPr="00770D66">
        <w:rPr>
          <w:rFonts w:ascii="Arial" w:hAnsi="Arial" w:cs="Arial"/>
          <w:sz w:val="20"/>
        </w:rPr>
        <w:t xml:space="preserve"> </w:t>
      </w:r>
      <w:r w:rsidR="00770D66" w:rsidRPr="00770D66">
        <w:rPr>
          <w:rFonts w:ascii="Arial" w:hAnsi="Arial" w:cs="Arial"/>
          <w:sz w:val="20"/>
        </w:rPr>
        <w:t xml:space="preserve">mei </w:t>
      </w:r>
      <w:r w:rsidR="00020957" w:rsidRPr="00770D66">
        <w:rPr>
          <w:rFonts w:ascii="Arial" w:hAnsi="Arial" w:cs="Arial"/>
          <w:sz w:val="20"/>
        </w:rPr>
        <w:t>20</w:t>
      </w:r>
      <w:r w:rsidRPr="00770D66">
        <w:rPr>
          <w:rFonts w:ascii="Arial" w:hAnsi="Arial" w:cs="Arial"/>
          <w:sz w:val="20"/>
        </w:rPr>
        <w:t>22.</w:t>
      </w:r>
      <w:r w:rsidRPr="00387183">
        <w:rPr>
          <w:rFonts w:ascii="Arial" w:hAnsi="Arial" w:cs="Arial"/>
          <w:sz w:val="20"/>
        </w:rPr>
        <w:br/>
      </w:r>
    </w:p>
    <w:p w14:paraId="1C055277" w14:textId="2DD726A4" w:rsidR="00020957" w:rsidRPr="0050103F" w:rsidRDefault="00020957" w:rsidP="00830E3C">
      <w:pPr>
        <w:pStyle w:val="VVKSOKop1"/>
        <w:numPr>
          <w:ilvl w:val="0"/>
          <w:numId w:val="54"/>
        </w:numPr>
        <w:spacing w:before="0" w:after="0" w:line="240" w:lineRule="auto"/>
        <w:rPr>
          <w:rFonts w:cs="Arial"/>
          <w:b w:val="0"/>
          <w:sz w:val="20"/>
        </w:rPr>
      </w:pPr>
      <w:r w:rsidRPr="0050103F">
        <w:rPr>
          <w:rFonts w:cs="Arial"/>
          <w:b w:val="0"/>
          <w:sz w:val="20"/>
          <w:u w:val="single"/>
        </w:rPr>
        <w:t>elektronisch platform</w:t>
      </w:r>
      <w:r w:rsidRPr="0050103F">
        <w:rPr>
          <w:rFonts w:cs="Arial"/>
          <w:b w:val="0"/>
          <w:sz w:val="20"/>
        </w:rPr>
        <w:t xml:space="preserve">: dit is het elektronisch platform van de </w:t>
      </w:r>
      <w:r w:rsidR="00F33AF1">
        <w:rPr>
          <w:rFonts w:cs="Arial"/>
          <w:b w:val="0"/>
          <w:sz w:val="20"/>
        </w:rPr>
        <w:t>instelling</w:t>
      </w:r>
      <w:r w:rsidRPr="0050103F">
        <w:rPr>
          <w:rFonts w:cs="Arial"/>
          <w:b w:val="0"/>
          <w:sz w:val="20"/>
        </w:rPr>
        <w:t>, in principe Smartschool. Hier kan het personeelslid alle documenten raadplegen waarnaar in dit evaluatiereglement wordt verwezen.</w:t>
      </w:r>
      <w:r w:rsidRPr="0050103F">
        <w:rPr>
          <w:rFonts w:cs="Arial"/>
          <w:b w:val="0"/>
          <w:sz w:val="20"/>
        </w:rPr>
        <w:br/>
      </w:r>
    </w:p>
    <w:p w14:paraId="13394EF6" w14:textId="33B3BA55" w:rsidR="00020957" w:rsidRPr="0050103F" w:rsidRDefault="00020957" w:rsidP="00830E3C">
      <w:pPr>
        <w:pStyle w:val="VVKSOTekst"/>
        <w:numPr>
          <w:ilvl w:val="0"/>
          <w:numId w:val="54"/>
        </w:numPr>
        <w:spacing w:after="0" w:line="240" w:lineRule="auto"/>
        <w:jc w:val="left"/>
        <w:rPr>
          <w:rFonts w:cs="Arial"/>
        </w:rPr>
      </w:pPr>
      <w:r w:rsidRPr="0050103F">
        <w:rPr>
          <w:rFonts w:cs="Arial"/>
          <w:u w:val="single"/>
        </w:rPr>
        <w:t>instellingen</w:t>
      </w:r>
      <w:r w:rsidRPr="0050103F">
        <w:rPr>
          <w:rFonts w:cs="Arial"/>
        </w:rPr>
        <w:t>: de provinciale scholen</w:t>
      </w:r>
      <w:r w:rsidR="00C1524F">
        <w:rPr>
          <w:rFonts w:cs="Arial"/>
        </w:rPr>
        <w:t xml:space="preserve"> en</w:t>
      </w:r>
      <w:r w:rsidRPr="0050103F">
        <w:rPr>
          <w:rFonts w:cs="Arial"/>
        </w:rPr>
        <w:t xml:space="preserve"> de eraan verbonden internaten van de </w:t>
      </w:r>
      <w:r w:rsidR="00C1524F">
        <w:rPr>
          <w:rFonts w:cs="Arial"/>
        </w:rPr>
        <w:t>SG PSOL</w:t>
      </w:r>
      <w:r>
        <w:rPr>
          <w:rFonts w:cs="Arial"/>
        </w:rPr>
        <w:t>.</w:t>
      </w:r>
    </w:p>
    <w:p w14:paraId="189701E5" w14:textId="77777777" w:rsidR="00020957" w:rsidRPr="008F1B00" w:rsidRDefault="00020957" w:rsidP="00020957">
      <w:pPr>
        <w:rPr>
          <w:rFonts w:ascii="Arial" w:hAnsi="Arial" w:cs="Arial"/>
          <w:color w:val="FF0000"/>
          <w:sz w:val="20"/>
        </w:rPr>
      </w:pPr>
    </w:p>
    <w:p w14:paraId="3331FCD0" w14:textId="77777777" w:rsidR="00F33AF1" w:rsidRPr="0050103F" w:rsidRDefault="00020957" w:rsidP="00830E3C">
      <w:pPr>
        <w:numPr>
          <w:ilvl w:val="0"/>
          <w:numId w:val="54"/>
        </w:numPr>
        <w:rPr>
          <w:rFonts w:ascii="Arial" w:hAnsi="Arial" w:cs="Arial"/>
          <w:sz w:val="20"/>
        </w:rPr>
      </w:pPr>
      <w:r w:rsidRPr="0050103F">
        <w:rPr>
          <w:rFonts w:ascii="Arial" w:hAnsi="Arial" w:cs="Arial"/>
          <w:sz w:val="20"/>
          <w:u w:val="single"/>
        </w:rPr>
        <w:t>inrichtende macht:</w:t>
      </w:r>
      <w:r w:rsidRPr="0050103F">
        <w:rPr>
          <w:rFonts w:ascii="Arial" w:hAnsi="Arial" w:cs="Arial"/>
          <w:sz w:val="20"/>
        </w:rPr>
        <w:t xml:space="preserve"> het schoolbestuur voor de instellingen van het voltijds secundair onderwijs en het centrumbestuur voor de </w:t>
      </w:r>
      <w:r>
        <w:rPr>
          <w:rFonts w:ascii="Arial" w:hAnsi="Arial" w:cs="Arial"/>
          <w:sz w:val="20"/>
        </w:rPr>
        <w:t>c</w:t>
      </w:r>
      <w:r w:rsidRPr="0050103F">
        <w:rPr>
          <w:rFonts w:ascii="Arial" w:hAnsi="Arial" w:cs="Arial"/>
          <w:sz w:val="20"/>
        </w:rPr>
        <w:t xml:space="preserve">entra </w:t>
      </w:r>
      <w:r>
        <w:rPr>
          <w:rFonts w:ascii="Arial" w:hAnsi="Arial" w:cs="Arial"/>
          <w:sz w:val="20"/>
        </w:rPr>
        <w:t>voor deeltijds beroepssecundair onderwijs (CDO)</w:t>
      </w:r>
      <w:r w:rsidRPr="0050103F">
        <w:rPr>
          <w:rFonts w:ascii="Arial" w:hAnsi="Arial" w:cs="Arial"/>
          <w:sz w:val="20"/>
        </w:rPr>
        <w:t>.</w:t>
      </w:r>
      <w:r w:rsidR="00F33AF1">
        <w:rPr>
          <w:rFonts w:ascii="Arial" w:hAnsi="Arial" w:cs="Arial"/>
          <w:sz w:val="20"/>
        </w:rPr>
        <w:br/>
        <w:t>Concreet: het Provinciebestuur Limburg, met de provincieraad en de deputatie.</w:t>
      </w:r>
    </w:p>
    <w:p w14:paraId="401D972B" w14:textId="77777777" w:rsidR="00020957" w:rsidRPr="005C35BC" w:rsidRDefault="00020957" w:rsidP="00830E3C">
      <w:pPr>
        <w:pStyle w:val="Lijstalinea"/>
        <w:numPr>
          <w:ilvl w:val="0"/>
          <w:numId w:val="54"/>
        </w:numPr>
        <w:contextualSpacing w:val="0"/>
        <w:rPr>
          <w:rFonts w:ascii="Arial" w:hAnsi="Arial" w:cs="Arial"/>
          <w:sz w:val="20"/>
        </w:rPr>
      </w:pPr>
      <w:r w:rsidRPr="005C35BC">
        <w:rPr>
          <w:rFonts w:ascii="Arial" w:hAnsi="Arial" w:cs="Arial"/>
          <w:snapToGrid w:val="0"/>
          <w:sz w:val="20"/>
          <w:u w:val="single"/>
        </w:rPr>
        <w:lastRenderedPageBreak/>
        <w:t>ALDI</w:t>
      </w:r>
      <w:r w:rsidRPr="005C35BC">
        <w:rPr>
          <w:rFonts w:ascii="Arial" w:hAnsi="Arial" w:cs="Arial"/>
          <w:snapToGrid w:val="0"/>
          <w:sz w:val="20"/>
        </w:rPr>
        <w:t xml:space="preserve"> (algemeen directeur van de provinciale onderwijsinstellingen)</w:t>
      </w:r>
      <w:r w:rsidRPr="005C35BC">
        <w:rPr>
          <w:rFonts w:ascii="Arial" w:hAnsi="Arial" w:cs="Arial"/>
          <w:snapToGrid w:val="0"/>
          <w:sz w:val="20"/>
        </w:rPr>
        <w:br/>
        <w:t xml:space="preserve">Dit is de directeur die door de inrichtende macht belast is met het mandaat van algemeen directeur en concreet met taken voor de totaliteit van de scholen van de inrichtende macht die onder de toepassing vallen van </w:t>
      </w:r>
      <w:r w:rsidRPr="005C35BC">
        <w:rPr>
          <w:rFonts w:ascii="Arial" w:hAnsi="Arial" w:cs="Arial"/>
          <w:sz w:val="20"/>
        </w:rPr>
        <w:t>het decreet van 27 maart 1991</w:t>
      </w:r>
      <w:r w:rsidRPr="005C35BC">
        <w:rPr>
          <w:rFonts w:ascii="Arial" w:hAnsi="Arial" w:cs="Arial"/>
          <w:snapToGrid w:val="0"/>
          <w:sz w:val="20"/>
        </w:rPr>
        <w:t>.</w:t>
      </w:r>
      <w:r w:rsidRPr="005C35BC">
        <w:rPr>
          <w:rFonts w:ascii="Arial" w:hAnsi="Arial" w:cs="Arial"/>
          <w:snapToGrid w:val="0"/>
          <w:sz w:val="20"/>
        </w:rPr>
        <w:br/>
        <w:t>Contactgegevens: de heer Koen Coenen, p/a Universiteitslaan 1, 3500 Hasselt; kantoor: Kunstlaan 20, 5</w:t>
      </w:r>
      <w:r w:rsidRPr="005C35BC">
        <w:rPr>
          <w:rFonts w:ascii="Arial" w:hAnsi="Arial" w:cs="Arial"/>
          <w:snapToGrid w:val="0"/>
          <w:sz w:val="20"/>
          <w:vertAlign w:val="superscript"/>
        </w:rPr>
        <w:t>de</w:t>
      </w:r>
      <w:r w:rsidRPr="005C35BC">
        <w:rPr>
          <w:rFonts w:ascii="Arial" w:hAnsi="Arial" w:cs="Arial"/>
          <w:snapToGrid w:val="0"/>
          <w:sz w:val="20"/>
        </w:rPr>
        <w:t xml:space="preserve"> verdieping, 3500 Hasselt, 011 30 58 13; koen.coenen@limburg.be.</w:t>
      </w:r>
    </w:p>
    <w:p w14:paraId="4A3D20FE" w14:textId="77777777" w:rsidR="00020957" w:rsidRPr="005C35BC" w:rsidRDefault="00020957" w:rsidP="00020957">
      <w:pPr>
        <w:tabs>
          <w:tab w:val="left" w:pos="3969"/>
          <w:tab w:val="left" w:pos="8505"/>
          <w:tab w:val="left" w:pos="8788"/>
          <w:tab w:val="left" w:pos="8931"/>
        </w:tabs>
        <w:rPr>
          <w:rFonts w:ascii="Arial" w:hAnsi="Arial" w:cs="Arial"/>
          <w:snapToGrid w:val="0"/>
          <w:sz w:val="20"/>
        </w:rPr>
      </w:pPr>
    </w:p>
    <w:p w14:paraId="26278372" w14:textId="218BF1AE" w:rsidR="00020957" w:rsidRPr="001B5243" w:rsidRDefault="00020957" w:rsidP="00830E3C">
      <w:pPr>
        <w:pStyle w:val="Lijstalinea"/>
        <w:numPr>
          <w:ilvl w:val="0"/>
          <w:numId w:val="54"/>
        </w:numPr>
        <w:contextualSpacing w:val="0"/>
        <w:rPr>
          <w:rFonts w:ascii="Arial" w:hAnsi="Arial" w:cs="Arial"/>
          <w:sz w:val="20"/>
        </w:rPr>
      </w:pPr>
      <w:r w:rsidRPr="005C35BC">
        <w:rPr>
          <w:rFonts w:ascii="Arial" w:hAnsi="Arial" w:cs="Arial"/>
          <w:snapToGrid w:val="0"/>
          <w:sz w:val="20"/>
          <w:u w:val="single"/>
        </w:rPr>
        <w:t>CODI</w:t>
      </w:r>
      <w:r w:rsidRPr="005C35BC">
        <w:rPr>
          <w:rFonts w:ascii="Arial" w:hAnsi="Arial" w:cs="Arial"/>
          <w:snapToGrid w:val="0"/>
          <w:sz w:val="20"/>
        </w:rPr>
        <w:t xml:space="preserve"> (coördinerend directeur van de SG PSOL)</w:t>
      </w:r>
      <w:r w:rsidRPr="005C35BC">
        <w:rPr>
          <w:rFonts w:ascii="Arial" w:hAnsi="Arial" w:cs="Arial"/>
          <w:snapToGrid w:val="0"/>
          <w:sz w:val="20"/>
        </w:rPr>
        <w:br/>
        <w:t xml:space="preserve">Dit is de directeur die door </w:t>
      </w:r>
      <w:r w:rsidRPr="00F81741">
        <w:rPr>
          <w:rFonts w:ascii="Arial" w:hAnsi="Arial" w:cs="Arial"/>
          <w:snapToGrid w:val="0"/>
          <w:sz w:val="20"/>
        </w:rPr>
        <w:t xml:space="preserve">het bestuur van de SG PSOL </w:t>
      </w:r>
      <w:r w:rsidRPr="005C35BC">
        <w:rPr>
          <w:rFonts w:ascii="Arial" w:hAnsi="Arial" w:cs="Arial"/>
          <w:snapToGrid w:val="0"/>
          <w:sz w:val="20"/>
        </w:rPr>
        <w:t>belast is met het mandaat van coördinerend directeur</w:t>
      </w:r>
      <w:r w:rsidR="00EB70E8">
        <w:rPr>
          <w:rFonts w:ascii="Arial" w:hAnsi="Arial" w:cs="Arial"/>
          <w:snapToGrid w:val="0"/>
          <w:sz w:val="20"/>
        </w:rPr>
        <w:t xml:space="preserve"> en concreet </w:t>
      </w:r>
      <w:r w:rsidRPr="005C35BC">
        <w:rPr>
          <w:rFonts w:ascii="Arial" w:hAnsi="Arial" w:cs="Arial"/>
          <w:snapToGrid w:val="0"/>
          <w:sz w:val="20"/>
        </w:rPr>
        <w:t>met taken voor de totaliteit van de scholen die deel uitmaken van de scholengemeenschap.</w:t>
      </w:r>
      <w:r w:rsidRPr="005C35BC">
        <w:rPr>
          <w:rFonts w:ascii="Arial" w:hAnsi="Arial" w:cs="Arial"/>
          <w:snapToGrid w:val="0"/>
          <w:sz w:val="20"/>
        </w:rPr>
        <w:br/>
        <w:t xml:space="preserve">Contactgegevens: de heer Johan Van Ransbeek, p/a Stationsstraat 36, </w:t>
      </w:r>
      <w:r w:rsidRPr="005C35BC">
        <w:rPr>
          <w:rFonts w:ascii="Arial" w:hAnsi="Arial" w:cs="Arial"/>
          <w:snapToGrid w:val="0"/>
          <w:sz w:val="20"/>
        </w:rPr>
        <w:br/>
        <w:t>3590  Diepenbeek; 0</w:t>
      </w:r>
      <w:r w:rsidRPr="005C35BC">
        <w:rPr>
          <w:rFonts w:ascii="Arial" w:hAnsi="Arial" w:cs="Arial"/>
          <w:sz w:val="20"/>
          <w:shd w:val="clear" w:color="auto" w:fill="FFFFFF"/>
        </w:rPr>
        <w:t>11 35 04 20,</w:t>
      </w:r>
      <w:r w:rsidRPr="005C35BC">
        <w:rPr>
          <w:rFonts w:ascii="Arial" w:hAnsi="Arial" w:cs="Arial"/>
          <w:snapToGrid w:val="0"/>
          <w:sz w:val="20"/>
        </w:rPr>
        <w:t xml:space="preserve"> </w:t>
      </w:r>
      <w:hyperlink r:id="rId24" w:history="1">
        <w:r w:rsidR="001B5243" w:rsidRPr="00932297">
          <w:rPr>
            <w:rStyle w:val="Hyperlink"/>
            <w:rFonts w:ascii="Arial" w:hAnsi="Arial" w:cs="Arial"/>
            <w:snapToGrid w:val="0"/>
            <w:sz w:val="20"/>
          </w:rPr>
          <w:t>johan.vanransbeek@psdiepenbeek.be</w:t>
        </w:r>
      </w:hyperlink>
      <w:r w:rsidRPr="005C35BC">
        <w:rPr>
          <w:rFonts w:ascii="Arial" w:hAnsi="Arial" w:cs="Arial"/>
          <w:snapToGrid w:val="0"/>
          <w:sz w:val="20"/>
        </w:rPr>
        <w:t>.</w:t>
      </w:r>
    </w:p>
    <w:p w14:paraId="6F1CAD5F" w14:textId="77777777" w:rsidR="001B5243" w:rsidRPr="001B5243" w:rsidRDefault="001B5243" w:rsidP="001B5243">
      <w:pPr>
        <w:pStyle w:val="Lijstalinea"/>
        <w:rPr>
          <w:rFonts w:ascii="Arial" w:hAnsi="Arial" w:cs="Arial"/>
          <w:sz w:val="20"/>
        </w:rPr>
      </w:pPr>
    </w:p>
    <w:p w14:paraId="0F835650" w14:textId="003D8B2C" w:rsidR="001B5243" w:rsidRPr="00835E17" w:rsidRDefault="001B5243" w:rsidP="00830E3C">
      <w:pPr>
        <w:pStyle w:val="Lijstalinea"/>
        <w:numPr>
          <w:ilvl w:val="0"/>
          <w:numId w:val="54"/>
        </w:numPr>
        <w:contextualSpacing w:val="0"/>
        <w:rPr>
          <w:rFonts w:ascii="Arial" w:hAnsi="Arial" w:cs="Arial"/>
          <w:sz w:val="20"/>
        </w:rPr>
      </w:pPr>
      <w:r w:rsidRPr="000D5A8F">
        <w:rPr>
          <w:rFonts w:ascii="Arial" w:hAnsi="Arial" w:cs="Arial"/>
          <w:sz w:val="20"/>
          <w:u w:val="single"/>
        </w:rPr>
        <w:t>stafmedewerkers</w:t>
      </w:r>
      <w:r w:rsidR="00992555" w:rsidRPr="00835E17">
        <w:rPr>
          <w:rFonts w:ascii="Arial" w:hAnsi="Arial" w:cs="Arial"/>
          <w:sz w:val="20"/>
          <w:u w:val="single"/>
        </w:rPr>
        <w:t xml:space="preserve"> van de</w:t>
      </w:r>
      <w:r w:rsidRPr="00835E17">
        <w:rPr>
          <w:rFonts w:ascii="Arial" w:hAnsi="Arial" w:cs="Arial"/>
          <w:sz w:val="20"/>
          <w:u w:val="single"/>
        </w:rPr>
        <w:t xml:space="preserve"> SG PSOL</w:t>
      </w:r>
      <w:r w:rsidRPr="00835E17">
        <w:rPr>
          <w:rFonts w:ascii="Arial" w:hAnsi="Arial" w:cs="Arial"/>
          <w:sz w:val="20"/>
        </w:rPr>
        <w:t xml:space="preserve">: </w:t>
      </w:r>
      <w:r w:rsidR="00A95D1C" w:rsidRPr="00835E17">
        <w:rPr>
          <w:rFonts w:ascii="Arial" w:hAnsi="Arial" w:cs="Arial"/>
          <w:sz w:val="20"/>
        </w:rPr>
        <w:t xml:space="preserve">de personeelsleden ter ondersteuning van </w:t>
      </w:r>
      <w:r w:rsidR="0095780E" w:rsidRPr="00835E17">
        <w:rPr>
          <w:rFonts w:ascii="Arial" w:hAnsi="Arial" w:cs="Arial"/>
          <w:sz w:val="20"/>
        </w:rPr>
        <w:t xml:space="preserve">de werking van </w:t>
      </w:r>
      <w:r w:rsidR="00A95D1C" w:rsidRPr="00835E17">
        <w:rPr>
          <w:rFonts w:ascii="Arial" w:hAnsi="Arial" w:cs="Arial"/>
          <w:sz w:val="20"/>
        </w:rPr>
        <w:t>de SG PSOL via een voorafname van de globale puntenenveloppe, aangesteld aan een provinciale school van de scholengemeenschap en met hoofdtewerkstellingsplaats Kunstlaan 20, Hasselt.</w:t>
      </w:r>
    </w:p>
    <w:p w14:paraId="54EA77B7" w14:textId="77777777" w:rsidR="00020957" w:rsidRPr="00835E17" w:rsidRDefault="00020957" w:rsidP="00020957">
      <w:pPr>
        <w:pStyle w:val="Lijstalinea"/>
        <w:rPr>
          <w:rFonts w:ascii="Arial" w:hAnsi="Arial" w:cs="Arial"/>
          <w:sz w:val="20"/>
        </w:rPr>
      </w:pPr>
    </w:p>
    <w:p w14:paraId="41FF9660" w14:textId="77777777" w:rsidR="00020957" w:rsidRPr="0050103F" w:rsidRDefault="00020957" w:rsidP="00830E3C">
      <w:pPr>
        <w:numPr>
          <w:ilvl w:val="0"/>
          <w:numId w:val="54"/>
        </w:numPr>
        <w:rPr>
          <w:rFonts w:ascii="Arial" w:hAnsi="Arial" w:cs="Arial"/>
          <w:sz w:val="20"/>
        </w:rPr>
      </w:pPr>
      <w:r w:rsidRPr="00835E17">
        <w:rPr>
          <w:rFonts w:ascii="Arial" w:hAnsi="Arial" w:cs="Arial"/>
          <w:sz w:val="20"/>
          <w:u w:val="single"/>
        </w:rPr>
        <w:t>wervingsambt</w:t>
      </w:r>
      <w:r w:rsidRPr="00835E17">
        <w:rPr>
          <w:rFonts w:ascii="Arial" w:hAnsi="Arial" w:cs="Arial"/>
          <w:sz w:val="20"/>
        </w:rPr>
        <w:t>:</w:t>
      </w:r>
      <w:r w:rsidRPr="00835E17">
        <w:rPr>
          <w:rFonts w:ascii="Arial" w:hAnsi="Arial" w:cs="Arial"/>
          <w:sz w:val="20"/>
        </w:rPr>
        <w:br/>
        <w:t>- (gods</w:t>
      </w:r>
      <w:r w:rsidRPr="0050103F">
        <w:rPr>
          <w:rFonts w:ascii="Arial" w:hAnsi="Arial" w:cs="Arial"/>
          <w:sz w:val="20"/>
        </w:rPr>
        <w:t>dienst)leraar, leraar N.-C. zedenleer, opvoeder, administratief medewerker, ICT-coördinator;</w:t>
      </w:r>
      <w:r w:rsidRPr="0050103F">
        <w:rPr>
          <w:rFonts w:ascii="Arial" w:hAnsi="Arial" w:cs="Arial"/>
          <w:sz w:val="20"/>
        </w:rPr>
        <w:br/>
        <w:t>- specifiek voor het gewoon secundair onderwijs: begeleider (kunstsecundair onderwijs);</w:t>
      </w:r>
      <w:r w:rsidRPr="0050103F">
        <w:rPr>
          <w:rFonts w:ascii="Arial" w:hAnsi="Arial" w:cs="Arial"/>
          <w:sz w:val="20"/>
        </w:rPr>
        <w:br/>
        <w:t>- specifiek voor het buitengewoon secundair onderwijs: leraar ASV (LO), leraar BGV, orthopedagoog, ergotherapeut, kinesitherapeut, logopedist, verpleger, psycholoog, maatschappelijk werker.</w:t>
      </w:r>
    </w:p>
    <w:p w14:paraId="0538B420" w14:textId="77777777" w:rsidR="00020957" w:rsidRPr="0050103F" w:rsidRDefault="00020957" w:rsidP="00020957">
      <w:pPr>
        <w:pStyle w:val="Lijstalinea"/>
        <w:rPr>
          <w:rFonts w:ascii="Arial" w:hAnsi="Arial" w:cs="Arial"/>
          <w:sz w:val="20"/>
          <w:u w:val="single"/>
        </w:rPr>
      </w:pPr>
    </w:p>
    <w:p w14:paraId="6B62DB88" w14:textId="7E7FE3E3" w:rsidR="00020957" w:rsidRPr="001F41A6" w:rsidRDefault="00020957" w:rsidP="00830E3C">
      <w:pPr>
        <w:numPr>
          <w:ilvl w:val="0"/>
          <w:numId w:val="54"/>
        </w:numPr>
        <w:rPr>
          <w:rFonts w:ascii="Arial" w:hAnsi="Arial" w:cs="Arial"/>
          <w:sz w:val="20"/>
        </w:rPr>
      </w:pPr>
      <w:r w:rsidRPr="0050103F">
        <w:rPr>
          <w:rFonts w:ascii="Arial" w:hAnsi="Arial" w:cs="Arial"/>
          <w:sz w:val="20"/>
          <w:u w:val="single"/>
        </w:rPr>
        <w:t>leraar</w:t>
      </w:r>
      <w:r w:rsidRPr="0050103F">
        <w:rPr>
          <w:rFonts w:ascii="Arial" w:hAnsi="Arial" w:cs="Arial"/>
          <w:sz w:val="20"/>
        </w:rPr>
        <w:t xml:space="preserve">: de (godsdienst)leraar, de leraar N.-C. zedenleer, en bijkomend in opleidingsvorm 3 van het </w:t>
      </w:r>
      <w:r w:rsidRPr="001F41A6">
        <w:rPr>
          <w:rFonts w:ascii="Arial" w:hAnsi="Arial" w:cs="Arial"/>
          <w:sz w:val="20"/>
        </w:rPr>
        <w:t>buitengewoon secundair onderwijs</w:t>
      </w:r>
      <w:r w:rsidR="001F41A6" w:rsidRPr="001F41A6">
        <w:rPr>
          <w:rFonts w:ascii="Arial" w:hAnsi="Arial" w:cs="Arial"/>
          <w:sz w:val="20"/>
        </w:rPr>
        <w:t>,</w:t>
      </w:r>
      <w:r w:rsidRPr="001F41A6">
        <w:rPr>
          <w:rFonts w:ascii="Arial" w:hAnsi="Arial" w:cs="Arial"/>
          <w:sz w:val="20"/>
        </w:rPr>
        <w:t xml:space="preserve"> de leraar ASV (LO), de leraar BGV.</w:t>
      </w:r>
    </w:p>
    <w:p w14:paraId="4A8CDB2E" w14:textId="77777777" w:rsidR="00020957" w:rsidRPr="001F41A6" w:rsidRDefault="00020957" w:rsidP="00020957">
      <w:pPr>
        <w:pStyle w:val="Lijstalinea"/>
        <w:rPr>
          <w:rFonts w:ascii="Arial" w:hAnsi="Arial" w:cs="Arial"/>
          <w:sz w:val="20"/>
        </w:rPr>
      </w:pPr>
    </w:p>
    <w:p w14:paraId="18C14769" w14:textId="77777777" w:rsidR="00020957" w:rsidRPr="001F41A6" w:rsidRDefault="00020957" w:rsidP="00830E3C">
      <w:pPr>
        <w:numPr>
          <w:ilvl w:val="0"/>
          <w:numId w:val="54"/>
        </w:numPr>
        <w:rPr>
          <w:rFonts w:ascii="Arial" w:hAnsi="Arial" w:cs="Arial"/>
          <w:sz w:val="20"/>
        </w:rPr>
      </w:pPr>
      <w:r w:rsidRPr="001F41A6">
        <w:rPr>
          <w:rFonts w:ascii="Arial" w:hAnsi="Arial" w:cs="Arial"/>
          <w:sz w:val="20"/>
          <w:u w:val="single"/>
        </w:rPr>
        <w:t>POD ’s</w:t>
      </w:r>
      <w:r w:rsidRPr="001F41A6">
        <w:rPr>
          <w:rFonts w:ascii="Arial" w:hAnsi="Arial" w:cs="Arial"/>
          <w:sz w:val="20"/>
        </w:rPr>
        <w:t xml:space="preserve">: persoons- en ontwikkelingsgerichte doelstellingen, afspraken </w:t>
      </w:r>
      <w:r w:rsidRPr="001F41A6">
        <w:rPr>
          <w:rFonts w:ascii="Arial" w:hAnsi="Arial" w:cs="Arial"/>
          <w:sz w:val="20"/>
          <w:shd w:val="clear" w:color="auto" w:fill="FFFFFF"/>
        </w:rPr>
        <w:t>naar aanleiding van een formeel functioneringsgesprek die worden opgenomen in het verslag van het gesprek.</w:t>
      </w:r>
    </w:p>
    <w:p w14:paraId="49DD3680" w14:textId="77777777" w:rsidR="00020957" w:rsidRPr="001F41A6" w:rsidRDefault="00020957" w:rsidP="00020957">
      <w:pPr>
        <w:pStyle w:val="Lijstalinea"/>
        <w:rPr>
          <w:rFonts w:ascii="Arial" w:hAnsi="Arial" w:cs="Arial"/>
          <w:sz w:val="20"/>
        </w:rPr>
      </w:pPr>
    </w:p>
    <w:p w14:paraId="46809E8C" w14:textId="77777777" w:rsidR="00020957" w:rsidRPr="001F41A6" w:rsidRDefault="00020957" w:rsidP="00830E3C">
      <w:pPr>
        <w:numPr>
          <w:ilvl w:val="0"/>
          <w:numId w:val="54"/>
        </w:numPr>
        <w:rPr>
          <w:rFonts w:ascii="Arial" w:hAnsi="Arial" w:cs="Arial"/>
          <w:sz w:val="20"/>
        </w:rPr>
      </w:pPr>
      <w:r w:rsidRPr="001F41A6">
        <w:rPr>
          <w:rFonts w:ascii="Arial" w:hAnsi="Arial" w:cs="Arial"/>
          <w:sz w:val="20"/>
          <w:u w:val="single"/>
        </w:rPr>
        <w:t>TADD</w:t>
      </w:r>
      <w:r w:rsidRPr="001F41A6">
        <w:rPr>
          <w:rFonts w:ascii="Arial" w:hAnsi="Arial" w:cs="Arial"/>
          <w:sz w:val="20"/>
        </w:rPr>
        <w:t xml:space="preserve">: </w:t>
      </w:r>
      <w:r w:rsidRPr="001F41A6">
        <w:rPr>
          <w:rFonts w:ascii="Arial" w:hAnsi="Arial" w:cs="Arial"/>
          <w:sz w:val="20"/>
          <w:shd w:val="clear" w:color="auto" w:fill="FFFFFF"/>
        </w:rPr>
        <w:t>tijdelijke aanstelling van doorlopende duur.</w:t>
      </w:r>
    </w:p>
    <w:p w14:paraId="4F4F36BA" w14:textId="77777777" w:rsidR="00020957" w:rsidRPr="001F41A6" w:rsidRDefault="00020957" w:rsidP="00020957">
      <w:pPr>
        <w:rPr>
          <w:rFonts w:ascii="Arial" w:hAnsi="Arial" w:cs="Arial"/>
          <w:sz w:val="20"/>
        </w:rPr>
      </w:pPr>
    </w:p>
    <w:p w14:paraId="2CF35D8E" w14:textId="1C7B3BA6" w:rsidR="00020957" w:rsidRPr="001F41A6" w:rsidRDefault="00020957" w:rsidP="00830E3C">
      <w:pPr>
        <w:numPr>
          <w:ilvl w:val="0"/>
          <w:numId w:val="59"/>
        </w:numPr>
        <w:rPr>
          <w:rFonts w:ascii="Arial" w:hAnsi="Arial" w:cs="Arial"/>
          <w:sz w:val="20"/>
        </w:rPr>
      </w:pPr>
      <w:r w:rsidRPr="001F41A6">
        <w:rPr>
          <w:rFonts w:ascii="Arial" w:hAnsi="Arial" w:cs="Arial"/>
          <w:snapToGrid w:val="0"/>
          <w:sz w:val="20"/>
          <w:u w:val="single"/>
        </w:rPr>
        <w:t>raadsman</w:t>
      </w:r>
      <w:r w:rsidRPr="001F41A6">
        <w:rPr>
          <w:rFonts w:ascii="Arial" w:hAnsi="Arial" w:cs="Arial"/>
          <w:snapToGrid w:val="0"/>
          <w:sz w:val="20"/>
        </w:rPr>
        <w:t xml:space="preserve">: een raadsman zoals bepaald in artikel 5, punt 19 van het decreet </w:t>
      </w:r>
      <w:r w:rsidR="00BF39BA" w:rsidRPr="0050103F">
        <w:rPr>
          <w:rFonts w:ascii="Arial" w:hAnsi="Arial" w:cs="Arial"/>
          <w:sz w:val="20"/>
        </w:rPr>
        <w:t>van 27 maart 1991</w:t>
      </w:r>
      <w:r w:rsidRPr="001F41A6">
        <w:rPr>
          <w:rFonts w:ascii="Arial" w:hAnsi="Arial" w:cs="Arial"/>
          <w:sz w:val="20"/>
        </w:rPr>
        <w:t>.</w:t>
      </w:r>
      <w:r w:rsidRPr="001F41A6">
        <w:rPr>
          <w:rFonts w:ascii="Arial" w:hAnsi="Arial" w:cs="Arial"/>
          <w:sz w:val="20"/>
        </w:rPr>
        <w:br/>
      </w:r>
    </w:p>
    <w:p w14:paraId="0F58DE37" w14:textId="77777777" w:rsidR="00020957" w:rsidRPr="0050103F" w:rsidRDefault="00020957" w:rsidP="00830E3C">
      <w:pPr>
        <w:pStyle w:val="Lijstalinea"/>
        <w:numPr>
          <w:ilvl w:val="0"/>
          <w:numId w:val="64"/>
        </w:numPr>
        <w:contextualSpacing w:val="0"/>
        <w:rPr>
          <w:rFonts w:ascii="Arial" w:hAnsi="Arial" w:cs="Arial"/>
          <w:sz w:val="20"/>
        </w:rPr>
      </w:pPr>
      <w:r w:rsidRPr="0050103F">
        <w:rPr>
          <w:rFonts w:ascii="Arial" w:hAnsi="Arial" w:cs="Arial"/>
          <w:sz w:val="20"/>
          <w:u w:val="single"/>
        </w:rPr>
        <w:t>werkdagen</w:t>
      </w:r>
      <w:r w:rsidRPr="0050103F">
        <w:rPr>
          <w:rFonts w:ascii="Arial" w:hAnsi="Arial" w:cs="Arial"/>
          <w:sz w:val="20"/>
        </w:rPr>
        <w:t xml:space="preserve">:  alle dagen, met uitzondering van zaterdag, zondag, de schoolvakanties, </w:t>
      </w:r>
      <w:r>
        <w:rPr>
          <w:rFonts w:ascii="Arial" w:hAnsi="Arial" w:cs="Arial"/>
          <w:sz w:val="20"/>
        </w:rPr>
        <w:br/>
      </w:r>
      <w:r w:rsidRPr="0050103F">
        <w:rPr>
          <w:rFonts w:ascii="Arial" w:hAnsi="Arial" w:cs="Arial"/>
          <w:sz w:val="20"/>
        </w:rPr>
        <w:t>11</w:t>
      </w:r>
      <w:r>
        <w:rPr>
          <w:rFonts w:ascii="Arial" w:hAnsi="Arial" w:cs="Arial"/>
          <w:sz w:val="20"/>
        </w:rPr>
        <w:t xml:space="preserve"> </w:t>
      </w:r>
      <w:r w:rsidRPr="0050103F">
        <w:rPr>
          <w:rFonts w:ascii="Arial" w:hAnsi="Arial" w:cs="Arial"/>
          <w:sz w:val="20"/>
        </w:rPr>
        <w:t xml:space="preserve">november, 1 mei, hemelvaartdag en pinkstermaandag. </w:t>
      </w:r>
    </w:p>
    <w:p w14:paraId="5F519E59" w14:textId="77777777" w:rsidR="00020957" w:rsidRPr="0050103F" w:rsidRDefault="00020957" w:rsidP="00020957">
      <w:pPr>
        <w:tabs>
          <w:tab w:val="left" w:pos="3969"/>
          <w:tab w:val="left" w:pos="8505"/>
          <w:tab w:val="left" w:pos="8788"/>
          <w:tab w:val="left" w:pos="8931"/>
        </w:tabs>
        <w:ind w:right="624"/>
        <w:rPr>
          <w:rFonts w:ascii="Arial" w:hAnsi="Arial" w:cs="Arial"/>
          <w:sz w:val="20"/>
        </w:rPr>
      </w:pPr>
    </w:p>
    <w:p w14:paraId="36B8520B" w14:textId="41ACFA4F" w:rsidR="000219D7" w:rsidRPr="0050103F" w:rsidRDefault="000219D7" w:rsidP="000219D7">
      <w:pPr>
        <w:tabs>
          <w:tab w:val="left" w:pos="3969"/>
          <w:tab w:val="left" w:pos="8505"/>
          <w:tab w:val="left" w:pos="8788"/>
          <w:tab w:val="left" w:pos="8931"/>
        </w:tabs>
        <w:ind w:right="624"/>
        <w:rPr>
          <w:rFonts w:ascii="Arial" w:hAnsi="Arial" w:cs="Arial"/>
          <w:sz w:val="20"/>
        </w:rPr>
      </w:pPr>
      <w:r w:rsidRPr="0050103F">
        <w:rPr>
          <w:rFonts w:ascii="Arial" w:hAnsi="Arial" w:cs="Arial"/>
          <w:sz w:val="20"/>
        </w:rPr>
        <w:t xml:space="preserve">§2. Waar wordt gesproken over personeelslid, </w:t>
      </w:r>
      <w:r>
        <w:rPr>
          <w:rFonts w:ascii="Arial" w:hAnsi="Arial" w:cs="Arial"/>
          <w:sz w:val="20"/>
        </w:rPr>
        <w:t>leraar</w:t>
      </w:r>
      <w:r w:rsidRPr="0050103F">
        <w:rPr>
          <w:rFonts w:ascii="Arial" w:hAnsi="Arial" w:cs="Arial"/>
          <w:sz w:val="20"/>
        </w:rPr>
        <w:t>, evaluator</w:t>
      </w:r>
      <w:r>
        <w:rPr>
          <w:rFonts w:ascii="Arial" w:hAnsi="Arial" w:cs="Arial"/>
          <w:sz w:val="20"/>
        </w:rPr>
        <w:t xml:space="preserve">, </w:t>
      </w:r>
      <w:r w:rsidRPr="0050103F">
        <w:rPr>
          <w:rFonts w:ascii="Arial" w:hAnsi="Arial" w:cs="Arial"/>
          <w:sz w:val="20"/>
        </w:rPr>
        <w:t xml:space="preserve">... wordt de hij-vorm </w:t>
      </w:r>
      <w:r>
        <w:rPr>
          <w:rFonts w:ascii="Arial" w:hAnsi="Arial" w:cs="Arial"/>
          <w:sz w:val="20"/>
        </w:rPr>
        <w:t xml:space="preserve">en zijn-vorm </w:t>
      </w:r>
      <w:r w:rsidRPr="0050103F">
        <w:rPr>
          <w:rFonts w:ascii="Arial" w:hAnsi="Arial" w:cs="Arial"/>
          <w:sz w:val="20"/>
        </w:rPr>
        <w:t xml:space="preserve">gebruikt. Dit slaat op alle personeelsleden, </w:t>
      </w:r>
      <w:r>
        <w:rPr>
          <w:rFonts w:ascii="Arial" w:hAnsi="Arial" w:cs="Arial"/>
          <w:sz w:val="20"/>
        </w:rPr>
        <w:t>leraren</w:t>
      </w:r>
      <w:r w:rsidRPr="0050103F">
        <w:rPr>
          <w:rFonts w:ascii="Arial" w:hAnsi="Arial" w:cs="Arial"/>
          <w:sz w:val="20"/>
        </w:rPr>
        <w:t>, evaluatoren, ...</w:t>
      </w:r>
      <w:r>
        <w:rPr>
          <w:rFonts w:ascii="Arial" w:hAnsi="Arial" w:cs="Arial"/>
          <w:sz w:val="20"/>
        </w:rPr>
        <w:t>, ongeacht hun geslacht.</w:t>
      </w:r>
    </w:p>
    <w:p w14:paraId="48CE6E2A" w14:textId="26762505" w:rsidR="00020957" w:rsidRPr="0050103F" w:rsidRDefault="008D3C2A" w:rsidP="00522DE1">
      <w:pPr>
        <w:tabs>
          <w:tab w:val="left" w:pos="3969"/>
          <w:tab w:val="left" w:pos="8505"/>
          <w:tab w:val="left" w:pos="8788"/>
          <w:tab w:val="left" w:pos="8931"/>
        </w:tabs>
        <w:ind w:right="624"/>
        <w:rPr>
          <w:rFonts w:ascii="Arial" w:hAnsi="Arial" w:cs="Arial"/>
          <w:b/>
          <w:bCs/>
          <w:sz w:val="20"/>
        </w:rPr>
      </w:pPr>
      <w:r w:rsidRPr="001730F3">
        <w:rPr>
          <w:rFonts w:ascii="Arial" w:hAnsi="Arial" w:cs="Arial"/>
          <w:snapToGrid w:val="0"/>
          <w:sz w:val="20"/>
        </w:rPr>
        <w:br/>
      </w:r>
    </w:p>
    <w:p w14:paraId="6D1AD0C0" w14:textId="77777777" w:rsidR="00020957" w:rsidRPr="0050103F" w:rsidRDefault="00020957" w:rsidP="00020957">
      <w:pPr>
        <w:pStyle w:val="Normaalweb"/>
        <w:spacing w:before="0" w:beforeAutospacing="0" w:after="0" w:afterAutospacing="0"/>
        <w:rPr>
          <w:rFonts w:ascii="Arial" w:hAnsi="Arial" w:cs="Arial"/>
          <w:b/>
          <w:bCs/>
          <w:sz w:val="20"/>
        </w:rPr>
      </w:pPr>
      <w:r w:rsidRPr="0050103F">
        <w:rPr>
          <w:rFonts w:ascii="Arial" w:hAnsi="Arial" w:cs="Arial"/>
          <w:b/>
          <w:bCs/>
          <w:sz w:val="20"/>
        </w:rPr>
        <w:t>Hoofdstuk 2 - Functiebeschrijving en evaluatie</w:t>
      </w:r>
    </w:p>
    <w:p w14:paraId="38C743D2" w14:textId="77777777" w:rsidR="00020957" w:rsidRPr="0050103F" w:rsidRDefault="00020957" w:rsidP="00020957">
      <w:pPr>
        <w:pStyle w:val="Normaalweb"/>
        <w:spacing w:before="0" w:beforeAutospacing="0" w:after="0" w:afterAutospacing="0"/>
        <w:rPr>
          <w:rFonts w:ascii="Arial" w:hAnsi="Arial" w:cs="Arial"/>
          <w:b/>
          <w:bCs/>
          <w:sz w:val="20"/>
        </w:rPr>
      </w:pPr>
    </w:p>
    <w:p w14:paraId="4F81A2AF" w14:textId="77777777" w:rsidR="00020957" w:rsidRPr="0050103F" w:rsidRDefault="00020957" w:rsidP="00020957">
      <w:pPr>
        <w:pStyle w:val="Normaalweb"/>
        <w:spacing w:before="0" w:beforeAutospacing="0" w:after="0" w:afterAutospacing="0"/>
        <w:rPr>
          <w:rFonts w:ascii="Arial" w:hAnsi="Arial" w:cs="Arial"/>
          <w:b/>
          <w:bCs/>
          <w:sz w:val="20"/>
        </w:rPr>
      </w:pPr>
      <w:r w:rsidRPr="0050103F">
        <w:rPr>
          <w:rFonts w:ascii="Arial" w:hAnsi="Arial" w:cs="Arial"/>
          <w:b/>
          <w:bCs/>
          <w:sz w:val="20"/>
        </w:rPr>
        <w:t>Afdeling 1 - Algemeen</w:t>
      </w:r>
    </w:p>
    <w:p w14:paraId="3B4AF3C8" w14:textId="77777777" w:rsidR="00020957" w:rsidRPr="0050103F" w:rsidRDefault="00020957" w:rsidP="00020957">
      <w:pPr>
        <w:pStyle w:val="Normaalweb"/>
        <w:spacing w:before="0" w:beforeAutospacing="0" w:after="0" w:afterAutospacing="0"/>
        <w:rPr>
          <w:rFonts w:ascii="Arial" w:hAnsi="Arial" w:cs="Arial"/>
          <w:b/>
          <w:bCs/>
          <w:sz w:val="20"/>
        </w:rPr>
      </w:pPr>
    </w:p>
    <w:p w14:paraId="06675FD0" w14:textId="6AE9DCE7" w:rsidR="00020957" w:rsidRPr="0050103F" w:rsidRDefault="00020957" w:rsidP="00020957">
      <w:pPr>
        <w:pStyle w:val="Normaalweb"/>
        <w:spacing w:before="0" w:beforeAutospacing="0" w:after="0" w:afterAutospacing="0"/>
        <w:rPr>
          <w:rFonts w:ascii="Arial" w:hAnsi="Arial" w:cs="Arial"/>
          <w:sz w:val="20"/>
          <w:szCs w:val="20"/>
        </w:rPr>
      </w:pPr>
      <w:r w:rsidRPr="0050103F">
        <w:rPr>
          <w:rFonts w:ascii="Arial" w:hAnsi="Arial" w:cs="Arial"/>
          <w:b/>
          <w:bCs/>
          <w:sz w:val="20"/>
          <w:szCs w:val="20"/>
        </w:rPr>
        <w:t>Artikel 3 - Evaluatieproces</w:t>
      </w:r>
    </w:p>
    <w:p w14:paraId="46D34FE8" w14:textId="77777777" w:rsidR="00020957" w:rsidRPr="0050103F" w:rsidRDefault="00020957" w:rsidP="00020957">
      <w:pPr>
        <w:pStyle w:val="Normaalweb"/>
        <w:spacing w:before="0" w:beforeAutospacing="0" w:after="0" w:afterAutospacing="0"/>
        <w:rPr>
          <w:rFonts w:ascii="Arial" w:hAnsi="Arial" w:cs="Arial"/>
          <w:strike/>
          <w:sz w:val="20"/>
          <w:szCs w:val="20"/>
        </w:rPr>
      </w:pPr>
      <w:r w:rsidRPr="0050103F">
        <w:rPr>
          <w:rFonts w:ascii="Arial" w:hAnsi="Arial" w:cs="Arial"/>
          <w:sz w:val="20"/>
          <w:szCs w:val="20"/>
        </w:rPr>
        <w:t>Het evaluatieproces start met het aanduiden van de evaluatoren. Verder volgt de overhandiging aan het personeelslid van de aan zijn ambt(en) verbonden functiebeschrijving en het evaluatieproces zelf met de coaching en begeleiding van het personeelslid. Dit kan uitmonden in een (formeel) functioneringsgesprek, een evaluatiegesprek met een evaluatieverslag en de eventuele gevolgen daarvan. Functiebeschrijvingen en evaluaties staan dus niet op zich, maar maken deel uit van een permanent proces.</w:t>
      </w:r>
      <w:r w:rsidRPr="0050103F">
        <w:rPr>
          <w:rFonts w:ascii="Arial" w:hAnsi="Arial" w:cs="Arial"/>
          <w:strike/>
          <w:sz w:val="20"/>
          <w:szCs w:val="20"/>
        </w:rPr>
        <w:t xml:space="preserve"> </w:t>
      </w:r>
    </w:p>
    <w:p w14:paraId="33AD4A9A" w14:textId="77777777" w:rsidR="00020957" w:rsidRPr="008F1B00" w:rsidRDefault="00020957" w:rsidP="00020957">
      <w:pPr>
        <w:pStyle w:val="Normaalweb"/>
        <w:spacing w:before="0" w:beforeAutospacing="0" w:after="0" w:afterAutospacing="0"/>
        <w:rPr>
          <w:rFonts w:ascii="Arial" w:hAnsi="Arial" w:cs="Arial"/>
          <w:sz w:val="20"/>
          <w:szCs w:val="20"/>
        </w:rPr>
      </w:pPr>
      <w:r w:rsidRPr="0050103F">
        <w:rPr>
          <w:rFonts w:ascii="Arial" w:hAnsi="Arial" w:cs="Arial"/>
          <w:sz w:val="20"/>
          <w:szCs w:val="20"/>
        </w:rPr>
        <w:t>De functiebeschrijving en de evaluatie zijn constructieve en positieve beleidsinstrumenten die het mogelijk maken een autonoom personeelsbeleid te voeren gericht op het verstrekken van kwaliteitsvol onderwijs.</w:t>
      </w:r>
      <w:r w:rsidRPr="0050103F">
        <w:rPr>
          <w:rFonts w:ascii="Arial" w:hAnsi="Arial" w:cs="Arial"/>
          <w:strike/>
          <w:sz w:val="20"/>
          <w:szCs w:val="20"/>
        </w:rPr>
        <w:br/>
      </w:r>
    </w:p>
    <w:p w14:paraId="1A13CF30" w14:textId="4CCC689F" w:rsidR="00020957" w:rsidRPr="00840A39" w:rsidRDefault="00020957" w:rsidP="00020957">
      <w:pPr>
        <w:rPr>
          <w:rFonts w:ascii="Arial" w:hAnsi="Arial" w:cs="Arial"/>
          <w:b/>
          <w:bCs/>
          <w:sz w:val="20"/>
        </w:rPr>
      </w:pPr>
      <w:bookmarkStart w:id="108" w:name="_Hlk89756650"/>
      <w:r w:rsidRPr="00840A39">
        <w:rPr>
          <w:rFonts w:ascii="Arial" w:hAnsi="Arial" w:cs="Arial"/>
          <w:b/>
          <w:bCs/>
          <w:sz w:val="20"/>
        </w:rPr>
        <w:lastRenderedPageBreak/>
        <w:t xml:space="preserve">Afdeling 2 - De evaluatoren. </w:t>
      </w:r>
      <w:r>
        <w:rPr>
          <w:rFonts w:ascii="Arial" w:hAnsi="Arial" w:cs="Arial"/>
          <w:b/>
          <w:bCs/>
          <w:sz w:val="20"/>
        </w:rPr>
        <w:t>ALDI en CODI.</w:t>
      </w:r>
    </w:p>
    <w:p w14:paraId="050024BB" w14:textId="77777777" w:rsidR="00020957" w:rsidRPr="00840A39" w:rsidRDefault="00020957" w:rsidP="00020957">
      <w:pPr>
        <w:rPr>
          <w:rFonts w:ascii="Arial" w:hAnsi="Arial" w:cs="Arial"/>
          <w:b/>
          <w:bCs/>
          <w:sz w:val="20"/>
        </w:rPr>
      </w:pPr>
    </w:p>
    <w:p w14:paraId="718DC790" w14:textId="77777777" w:rsidR="00020957" w:rsidRPr="00840A39" w:rsidRDefault="00020957" w:rsidP="00020957">
      <w:pPr>
        <w:rPr>
          <w:rFonts w:ascii="Arial" w:hAnsi="Arial" w:cs="Arial"/>
          <w:sz w:val="20"/>
        </w:rPr>
      </w:pPr>
      <w:r w:rsidRPr="00840A39">
        <w:rPr>
          <w:rFonts w:ascii="Arial" w:hAnsi="Arial" w:cs="Arial"/>
          <w:b/>
          <w:bCs/>
          <w:sz w:val="20"/>
        </w:rPr>
        <w:t>Artikel 4 - Eerste en tweede evaluator</w:t>
      </w:r>
      <w:r w:rsidRPr="00840A39">
        <w:rPr>
          <w:rFonts w:ascii="Arial" w:hAnsi="Arial" w:cs="Arial"/>
          <w:sz w:val="20"/>
        </w:rPr>
        <w:t xml:space="preserve"> </w:t>
      </w:r>
    </w:p>
    <w:p w14:paraId="672DD0E7" w14:textId="77777777" w:rsidR="00020957" w:rsidRPr="00840A39" w:rsidRDefault="00020957" w:rsidP="00020957">
      <w:pPr>
        <w:rPr>
          <w:rFonts w:ascii="Arial" w:hAnsi="Arial" w:cs="Arial"/>
          <w:sz w:val="20"/>
        </w:rPr>
      </w:pPr>
    </w:p>
    <w:p w14:paraId="63B415D7" w14:textId="77777777" w:rsidR="00020957" w:rsidRPr="00840A39" w:rsidRDefault="00020957" w:rsidP="00020957">
      <w:pPr>
        <w:rPr>
          <w:rFonts w:ascii="Arial" w:hAnsi="Arial" w:cs="Arial"/>
          <w:sz w:val="20"/>
        </w:rPr>
      </w:pPr>
      <w:r w:rsidRPr="00840A39">
        <w:rPr>
          <w:rFonts w:ascii="Arial" w:hAnsi="Arial" w:cs="Arial"/>
          <w:iCs/>
          <w:sz w:val="20"/>
        </w:rPr>
        <w:t xml:space="preserve">§1. </w:t>
      </w:r>
      <w:r w:rsidRPr="00840A39">
        <w:rPr>
          <w:rFonts w:ascii="Arial" w:hAnsi="Arial" w:cs="Arial"/>
          <w:sz w:val="20"/>
        </w:rPr>
        <w:t>De personeelsleden hebben twee evaluatoren: een eerste evaluator en een tweede.</w:t>
      </w:r>
      <w:r w:rsidRPr="00840A39">
        <w:rPr>
          <w:rFonts w:ascii="Arial" w:hAnsi="Arial" w:cs="Arial"/>
          <w:sz w:val="20"/>
        </w:rPr>
        <w:br/>
        <w:t xml:space="preserve">De lijst van de evaluatoren van de school en </w:t>
      </w:r>
      <w:r>
        <w:rPr>
          <w:rFonts w:ascii="Arial" w:hAnsi="Arial" w:cs="Arial"/>
          <w:sz w:val="20"/>
        </w:rPr>
        <w:t xml:space="preserve">de </w:t>
      </w:r>
      <w:r w:rsidRPr="00840A39">
        <w:rPr>
          <w:rFonts w:ascii="Arial" w:hAnsi="Arial" w:cs="Arial"/>
          <w:sz w:val="20"/>
        </w:rPr>
        <w:t xml:space="preserve">namen van de eerste en tweede evaluator van het personeelslid </w:t>
      </w:r>
      <w:r>
        <w:rPr>
          <w:rFonts w:ascii="Arial" w:hAnsi="Arial" w:cs="Arial"/>
          <w:sz w:val="20"/>
        </w:rPr>
        <w:t>kunnen</w:t>
      </w:r>
      <w:r w:rsidRPr="00840A39">
        <w:rPr>
          <w:rFonts w:ascii="Arial" w:hAnsi="Arial" w:cs="Arial"/>
          <w:sz w:val="20"/>
        </w:rPr>
        <w:t xml:space="preserve"> worden geraadpleegd op het elektronisch platform.</w:t>
      </w:r>
    </w:p>
    <w:p w14:paraId="0EB6D6D7" w14:textId="77777777" w:rsidR="00020957" w:rsidRPr="00840A39" w:rsidRDefault="00020957" w:rsidP="00020957">
      <w:pPr>
        <w:rPr>
          <w:rFonts w:ascii="Arial" w:hAnsi="Arial" w:cs="Arial"/>
          <w:sz w:val="20"/>
        </w:rPr>
      </w:pPr>
    </w:p>
    <w:p w14:paraId="175CA1A4" w14:textId="560C6A9F" w:rsidR="00020957" w:rsidRPr="00840A39" w:rsidRDefault="00020957" w:rsidP="00020957">
      <w:pPr>
        <w:rPr>
          <w:rFonts w:ascii="Arial" w:hAnsi="Arial" w:cs="Arial"/>
          <w:iCs/>
          <w:sz w:val="20"/>
        </w:rPr>
      </w:pPr>
      <w:r w:rsidRPr="00840A39">
        <w:rPr>
          <w:rFonts w:ascii="Arial" w:hAnsi="Arial" w:cs="Arial"/>
          <w:sz w:val="20"/>
        </w:rPr>
        <w:t xml:space="preserve">§2. Een </w:t>
      </w:r>
      <w:r w:rsidR="001F4855">
        <w:rPr>
          <w:rFonts w:ascii="Arial" w:hAnsi="Arial" w:cs="Arial"/>
          <w:sz w:val="20"/>
        </w:rPr>
        <w:t>echtgeno(o)t(e)</w:t>
      </w:r>
      <w:r w:rsidRPr="00840A39">
        <w:rPr>
          <w:rFonts w:ascii="Arial" w:hAnsi="Arial" w:cs="Arial"/>
          <w:sz w:val="20"/>
        </w:rPr>
        <w:t xml:space="preserve">, partner, bloed- of aanverwant, tot en met de vierde graad, kan niet optreden als evaluator, tenzij er op basis van het decreet </w:t>
      </w:r>
      <w:r w:rsidR="00BF39BA" w:rsidRPr="0050103F">
        <w:rPr>
          <w:rFonts w:ascii="Arial" w:hAnsi="Arial" w:cs="Arial"/>
          <w:sz w:val="20"/>
        </w:rPr>
        <w:t>van 27 maart 1991</w:t>
      </w:r>
      <w:r w:rsidR="00BF39BA">
        <w:rPr>
          <w:rFonts w:ascii="Arial" w:hAnsi="Arial" w:cs="Arial"/>
          <w:sz w:val="20"/>
        </w:rPr>
        <w:t xml:space="preserve"> </w:t>
      </w:r>
      <w:r w:rsidRPr="00840A39">
        <w:rPr>
          <w:rFonts w:ascii="Arial" w:hAnsi="Arial" w:cs="Arial"/>
          <w:sz w:val="20"/>
        </w:rPr>
        <w:t>geen andere mogelijkheid is</w:t>
      </w:r>
      <w:r w:rsidRPr="00840A39">
        <w:rPr>
          <w:rFonts w:ascii="Arial" w:hAnsi="Arial" w:cs="Arial"/>
          <w:i/>
          <w:sz w:val="20"/>
        </w:rPr>
        <w:t>.</w:t>
      </w:r>
    </w:p>
    <w:p w14:paraId="57B1D882" w14:textId="77777777" w:rsidR="00020957" w:rsidRPr="00840A39" w:rsidRDefault="00020957" w:rsidP="00020957">
      <w:pPr>
        <w:rPr>
          <w:rFonts w:ascii="Arial" w:hAnsi="Arial" w:cs="Arial"/>
          <w:iCs/>
          <w:sz w:val="20"/>
        </w:rPr>
      </w:pPr>
    </w:p>
    <w:p w14:paraId="5CCBDB73" w14:textId="77777777" w:rsidR="00020957" w:rsidRPr="00840A39" w:rsidRDefault="00020957" w:rsidP="00020957">
      <w:pPr>
        <w:rPr>
          <w:rFonts w:ascii="Arial" w:hAnsi="Arial" w:cs="Arial"/>
          <w:b/>
          <w:bCs/>
          <w:sz w:val="20"/>
        </w:rPr>
      </w:pPr>
    </w:p>
    <w:p w14:paraId="13AEBE05" w14:textId="77777777" w:rsidR="00020957" w:rsidRPr="00840A39" w:rsidRDefault="00020957" w:rsidP="00020957">
      <w:pPr>
        <w:rPr>
          <w:rFonts w:ascii="Arial" w:hAnsi="Arial" w:cs="Arial"/>
          <w:sz w:val="20"/>
        </w:rPr>
      </w:pPr>
      <w:r w:rsidRPr="00840A39">
        <w:rPr>
          <w:rFonts w:ascii="Arial" w:hAnsi="Arial" w:cs="Arial"/>
          <w:b/>
          <w:bCs/>
          <w:sz w:val="20"/>
        </w:rPr>
        <w:t xml:space="preserve">Artikel 5 - Bevoegdheden evaluatoren </w:t>
      </w:r>
      <w:bookmarkEnd w:id="108"/>
    </w:p>
    <w:p w14:paraId="31BC873B" w14:textId="77777777" w:rsidR="00020957" w:rsidRPr="00840A39" w:rsidRDefault="00020957" w:rsidP="00020957">
      <w:pPr>
        <w:rPr>
          <w:rFonts w:ascii="Arial" w:hAnsi="Arial" w:cs="Arial"/>
          <w:iCs/>
          <w:sz w:val="20"/>
        </w:rPr>
      </w:pPr>
    </w:p>
    <w:p w14:paraId="289CABDD" w14:textId="77777777" w:rsidR="00020957" w:rsidRPr="00840A39" w:rsidRDefault="00020957" w:rsidP="00020957">
      <w:pPr>
        <w:rPr>
          <w:rFonts w:ascii="Arial" w:hAnsi="Arial" w:cs="Arial"/>
          <w:sz w:val="20"/>
        </w:rPr>
      </w:pPr>
      <w:r w:rsidRPr="00840A39">
        <w:rPr>
          <w:rFonts w:ascii="Arial" w:hAnsi="Arial" w:cs="Arial"/>
          <w:sz w:val="20"/>
        </w:rPr>
        <w:t>§1. De eerste evaluator draagt de eindverantwoordelijkheid. Hij heeft als voornaamste taak het personeelslid voldoende coaching en begeleiding te bezorgen. Er kan daarbij in delegatie of externe hulp worden voorzien voor de opname van het concrete begeleidingstraject. De eerste evaluator moet regelmatig functioneringsgesprekken houden met het personeelslid: informele, maar ook formele indien nodig of op vraag van het personeelslid. Van het</w:t>
      </w:r>
      <w:r>
        <w:rPr>
          <w:rFonts w:ascii="Arial" w:hAnsi="Arial" w:cs="Arial"/>
          <w:sz w:val="20"/>
        </w:rPr>
        <w:t xml:space="preserve"> (formele)</w:t>
      </w:r>
      <w:r w:rsidRPr="00840A39">
        <w:rPr>
          <w:rFonts w:ascii="Arial" w:hAnsi="Arial" w:cs="Arial"/>
          <w:sz w:val="20"/>
        </w:rPr>
        <w:t xml:space="preserve"> functioneringsgesprek </w:t>
      </w:r>
      <w:r>
        <w:rPr>
          <w:rFonts w:ascii="Arial" w:hAnsi="Arial" w:cs="Arial"/>
          <w:sz w:val="20"/>
        </w:rPr>
        <w:t>wordt</w:t>
      </w:r>
      <w:r w:rsidRPr="00840A39">
        <w:rPr>
          <w:rFonts w:ascii="Arial" w:hAnsi="Arial" w:cs="Arial"/>
          <w:sz w:val="20"/>
        </w:rPr>
        <w:t xml:space="preserve"> een verslag opgemaakt waarin eventueel </w:t>
      </w:r>
      <w:r>
        <w:rPr>
          <w:rFonts w:ascii="Arial" w:hAnsi="Arial" w:cs="Arial"/>
          <w:sz w:val="20"/>
        </w:rPr>
        <w:t>POD ‘s</w:t>
      </w:r>
      <w:r w:rsidRPr="00840A39">
        <w:rPr>
          <w:rFonts w:ascii="Arial" w:hAnsi="Arial" w:cs="Arial"/>
          <w:sz w:val="20"/>
        </w:rPr>
        <w:t xml:space="preserve"> worden opgenomen.</w:t>
      </w:r>
    </w:p>
    <w:p w14:paraId="1D7A176D" w14:textId="77777777" w:rsidR="00020957" w:rsidRPr="00840A39" w:rsidRDefault="00020957" w:rsidP="00020957">
      <w:pPr>
        <w:rPr>
          <w:rFonts w:ascii="Arial" w:hAnsi="Arial" w:cs="Arial"/>
          <w:sz w:val="20"/>
        </w:rPr>
      </w:pPr>
    </w:p>
    <w:p w14:paraId="6FE177C7" w14:textId="77777777" w:rsidR="00020957" w:rsidRPr="008F1B00" w:rsidRDefault="00020957" w:rsidP="00020957">
      <w:pPr>
        <w:rPr>
          <w:rFonts w:ascii="Arial" w:hAnsi="Arial" w:cs="Arial"/>
          <w:sz w:val="20"/>
        </w:rPr>
      </w:pPr>
      <w:r w:rsidRPr="00840A39">
        <w:rPr>
          <w:rFonts w:ascii="Arial" w:hAnsi="Arial" w:cs="Arial"/>
          <w:sz w:val="20"/>
        </w:rPr>
        <w:t xml:space="preserve">§2. De tweede evaluator heeft vooral een kwaliteitsbewakende rol. Hij bewaakt het evaluatieproces en biedt het personeelslid en de eerste evaluator </w:t>
      </w:r>
      <w:r w:rsidRPr="008F1B00">
        <w:rPr>
          <w:rFonts w:ascii="Arial" w:hAnsi="Arial" w:cs="Arial"/>
          <w:sz w:val="20"/>
        </w:rPr>
        <w:t xml:space="preserve">een ondersteunende rol. Hij kan in de loop van het evaluatieproces worden geraadpleegd door zowel de eerste evaluator als door het personeelslid. Hij is aanwezig </w:t>
      </w:r>
      <w:r w:rsidRPr="00BB37CB">
        <w:rPr>
          <w:rFonts w:ascii="Arial" w:hAnsi="Arial" w:cs="Arial"/>
          <w:sz w:val="20"/>
        </w:rPr>
        <w:t>op</w:t>
      </w:r>
      <w:r w:rsidRPr="008F1B00">
        <w:rPr>
          <w:rFonts w:ascii="Arial" w:hAnsi="Arial" w:cs="Arial"/>
          <w:sz w:val="20"/>
        </w:rPr>
        <w:t xml:space="preserve"> een functioneringsgesprek en/of een evaluatiegesprek indien de eerste evaluator of het personeelslid erom verzoeken. Hij wordt altijd betrokken bij een evaluatie waarvan de eerste evaluator meent dat ze zal leiden tot een eindconclusie "onvoldoende". De tweede evaluator kan echter nooit in de plaats treden van de eerste evaluator en kan dus nooit zelfstandig een formeel functionerings- of evaluatiegesprek voeren met het te evalueren personeelslid. Hij kan de uiteindelijke beslissing van de eerste evaluator niet wijzigen.</w:t>
      </w:r>
    </w:p>
    <w:p w14:paraId="37BCFC90" w14:textId="77777777" w:rsidR="00020957" w:rsidRPr="008F1B00" w:rsidRDefault="00020957" w:rsidP="00020957">
      <w:pPr>
        <w:rPr>
          <w:rFonts w:ascii="Arial" w:hAnsi="Arial" w:cs="Arial"/>
          <w:sz w:val="20"/>
        </w:rPr>
      </w:pPr>
    </w:p>
    <w:p w14:paraId="6831F01C" w14:textId="77777777" w:rsidR="00020957" w:rsidRPr="008F1B00" w:rsidRDefault="00020957" w:rsidP="00020957">
      <w:pPr>
        <w:rPr>
          <w:rFonts w:ascii="Arial" w:hAnsi="Arial" w:cs="Arial"/>
          <w:b/>
          <w:bCs/>
          <w:sz w:val="20"/>
        </w:rPr>
      </w:pPr>
    </w:p>
    <w:p w14:paraId="5ED54D2B" w14:textId="77777777" w:rsidR="00020957" w:rsidRPr="008F1B00" w:rsidRDefault="00020957" w:rsidP="00020957">
      <w:pPr>
        <w:rPr>
          <w:rFonts w:ascii="Arial" w:hAnsi="Arial" w:cs="Arial"/>
          <w:sz w:val="20"/>
        </w:rPr>
      </w:pPr>
      <w:bookmarkStart w:id="109" w:name="_Hlk89756679"/>
      <w:r w:rsidRPr="008F1B00">
        <w:rPr>
          <w:rFonts w:ascii="Arial" w:hAnsi="Arial" w:cs="Arial"/>
          <w:b/>
          <w:bCs/>
          <w:sz w:val="20"/>
        </w:rPr>
        <w:t xml:space="preserve">Artikel 6 </w:t>
      </w:r>
      <w:r>
        <w:rPr>
          <w:rFonts w:ascii="Arial" w:hAnsi="Arial" w:cs="Arial"/>
          <w:b/>
          <w:bCs/>
          <w:sz w:val="20"/>
        </w:rPr>
        <w:t>-</w:t>
      </w:r>
      <w:r w:rsidRPr="008F1B00">
        <w:rPr>
          <w:rFonts w:ascii="Arial" w:hAnsi="Arial" w:cs="Arial"/>
          <w:b/>
          <w:bCs/>
          <w:sz w:val="20"/>
        </w:rPr>
        <w:t xml:space="preserve"> </w:t>
      </w:r>
      <w:r>
        <w:rPr>
          <w:rFonts w:ascii="Arial" w:hAnsi="Arial" w:cs="Arial"/>
          <w:b/>
          <w:bCs/>
          <w:sz w:val="20"/>
        </w:rPr>
        <w:t>CODI en ALDI</w:t>
      </w:r>
    </w:p>
    <w:bookmarkEnd w:id="109"/>
    <w:p w14:paraId="37FE5326" w14:textId="77777777" w:rsidR="00020957" w:rsidRPr="008F1B00" w:rsidRDefault="00020957" w:rsidP="00020957">
      <w:pPr>
        <w:rPr>
          <w:rFonts w:ascii="Arial" w:hAnsi="Arial" w:cs="Arial"/>
          <w:sz w:val="20"/>
        </w:rPr>
      </w:pPr>
    </w:p>
    <w:p w14:paraId="32C89B31" w14:textId="77777777" w:rsidR="00020957" w:rsidRPr="008F1B00" w:rsidRDefault="00020957" w:rsidP="00020957">
      <w:pPr>
        <w:rPr>
          <w:rFonts w:ascii="Arial" w:hAnsi="Arial" w:cs="Arial"/>
          <w:sz w:val="20"/>
        </w:rPr>
      </w:pPr>
      <w:r w:rsidRPr="008F1B00">
        <w:rPr>
          <w:rFonts w:ascii="Arial" w:hAnsi="Arial" w:cs="Arial"/>
          <w:sz w:val="20"/>
        </w:rPr>
        <w:t xml:space="preserve">§1. De </w:t>
      </w:r>
      <w:r>
        <w:rPr>
          <w:rFonts w:ascii="Arial" w:hAnsi="Arial" w:cs="Arial"/>
          <w:sz w:val="20"/>
        </w:rPr>
        <w:t>CODI</w:t>
      </w:r>
      <w:r w:rsidRPr="008F1B00">
        <w:rPr>
          <w:rFonts w:ascii="Arial" w:hAnsi="Arial" w:cs="Arial"/>
          <w:sz w:val="20"/>
        </w:rPr>
        <w:t>, voor zover deze zelf geen evaluator is voor het betrokken personeelslid, wordt door de eerste en de tweede evaluator tijdig op de hoogte gebracht van:</w:t>
      </w:r>
    </w:p>
    <w:p w14:paraId="54F67E17" w14:textId="77777777" w:rsidR="00020957" w:rsidRPr="008F1B00" w:rsidRDefault="00020957" w:rsidP="00830E3C">
      <w:pPr>
        <w:numPr>
          <w:ilvl w:val="0"/>
          <w:numId w:val="55"/>
        </w:numPr>
        <w:rPr>
          <w:rFonts w:ascii="Arial" w:hAnsi="Arial" w:cs="Arial"/>
          <w:sz w:val="20"/>
        </w:rPr>
      </w:pPr>
      <w:r w:rsidRPr="008F1B00">
        <w:rPr>
          <w:rFonts w:ascii="Arial" w:hAnsi="Arial" w:cs="Arial"/>
          <w:sz w:val="20"/>
        </w:rPr>
        <w:t>een mogelijke evaluatie met een eindconclusie "onvoldoende";</w:t>
      </w:r>
    </w:p>
    <w:p w14:paraId="0F5029A6" w14:textId="77777777" w:rsidR="00020957" w:rsidRPr="008F1B00" w:rsidRDefault="00020957" w:rsidP="00830E3C">
      <w:pPr>
        <w:numPr>
          <w:ilvl w:val="0"/>
          <w:numId w:val="55"/>
        </w:numPr>
        <w:rPr>
          <w:rFonts w:ascii="Arial" w:hAnsi="Arial" w:cs="Arial"/>
          <w:sz w:val="20"/>
        </w:rPr>
      </w:pPr>
      <w:r w:rsidRPr="008F1B00">
        <w:rPr>
          <w:rFonts w:ascii="Arial" w:hAnsi="Arial" w:cs="Arial"/>
          <w:sz w:val="20"/>
        </w:rPr>
        <w:t>eventuele meningsverschillen tussen de eerste en tweede evaluator die het evaluatieproces kunnen verstoren.</w:t>
      </w:r>
    </w:p>
    <w:p w14:paraId="115A915C" w14:textId="77777777" w:rsidR="00020957" w:rsidRPr="008F1B00" w:rsidRDefault="00020957" w:rsidP="00020957">
      <w:pPr>
        <w:rPr>
          <w:rFonts w:ascii="Arial" w:hAnsi="Arial" w:cs="Arial"/>
          <w:sz w:val="20"/>
        </w:rPr>
      </w:pPr>
    </w:p>
    <w:p w14:paraId="5A8737E8" w14:textId="77777777" w:rsidR="00020957" w:rsidRPr="008F1B00" w:rsidRDefault="00020957" w:rsidP="00020957">
      <w:pPr>
        <w:rPr>
          <w:rFonts w:ascii="Arial" w:hAnsi="Arial" w:cs="Arial"/>
          <w:sz w:val="20"/>
        </w:rPr>
      </w:pPr>
      <w:r w:rsidRPr="008F1B00">
        <w:rPr>
          <w:rFonts w:ascii="Arial" w:hAnsi="Arial" w:cs="Arial"/>
          <w:sz w:val="20"/>
        </w:rPr>
        <w:t xml:space="preserve">§2. Wanneer de </w:t>
      </w:r>
      <w:r>
        <w:rPr>
          <w:rFonts w:ascii="Arial" w:hAnsi="Arial" w:cs="Arial"/>
          <w:sz w:val="20"/>
        </w:rPr>
        <w:t>CODI</w:t>
      </w:r>
      <w:r w:rsidRPr="008F1B00">
        <w:rPr>
          <w:rFonts w:ascii="Arial" w:hAnsi="Arial" w:cs="Arial"/>
          <w:sz w:val="20"/>
        </w:rPr>
        <w:t xml:space="preserve"> evaluator is voor het betrokken personeelslid en voor zover de </w:t>
      </w:r>
      <w:r>
        <w:rPr>
          <w:rFonts w:ascii="Arial" w:hAnsi="Arial" w:cs="Arial"/>
          <w:sz w:val="20"/>
        </w:rPr>
        <w:t>ALDI</w:t>
      </w:r>
      <w:r w:rsidRPr="008F1B00">
        <w:rPr>
          <w:rFonts w:ascii="Arial" w:hAnsi="Arial" w:cs="Arial"/>
          <w:sz w:val="20"/>
        </w:rPr>
        <w:t xml:space="preserve"> dit niet is, wordt deze laatste door de eerste en tweede evaluator tijdig op de hoogte gebracht van:</w:t>
      </w:r>
    </w:p>
    <w:p w14:paraId="1078B60C" w14:textId="77777777" w:rsidR="00020957" w:rsidRPr="008F1B00" w:rsidRDefault="00020957" w:rsidP="00830E3C">
      <w:pPr>
        <w:numPr>
          <w:ilvl w:val="0"/>
          <w:numId w:val="55"/>
        </w:numPr>
        <w:rPr>
          <w:rFonts w:ascii="Arial" w:hAnsi="Arial" w:cs="Arial"/>
          <w:sz w:val="20"/>
        </w:rPr>
      </w:pPr>
      <w:r w:rsidRPr="008F1B00">
        <w:rPr>
          <w:rFonts w:ascii="Arial" w:hAnsi="Arial" w:cs="Arial"/>
          <w:sz w:val="20"/>
        </w:rPr>
        <w:t>een mogelijke evaluatie met een eindconclusie "onvoldoende";</w:t>
      </w:r>
    </w:p>
    <w:p w14:paraId="01EC9A05" w14:textId="77777777" w:rsidR="00020957" w:rsidRPr="008F1B00" w:rsidRDefault="00020957" w:rsidP="00830E3C">
      <w:pPr>
        <w:numPr>
          <w:ilvl w:val="0"/>
          <w:numId w:val="55"/>
        </w:numPr>
        <w:rPr>
          <w:rFonts w:ascii="Arial" w:hAnsi="Arial" w:cs="Arial"/>
          <w:sz w:val="20"/>
        </w:rPr>
      </w:pPr>
      <w:r w:rsidRPr="008F1B00">
        <w:rPr>
          <w:rFonts w:ascii="Arial" w:hAnsi="Arial" w:cs="Arial"/>
          <w:sz w:val="20"/>
        </w:rPr>
        <w:t>eventuele meningsverschillen tussen de eerste en tweede evaluator die het evaluatieproces kunnen verstoren.</w:t>
      </w:r>
    </w:p>
    <w:p w14:paraId="6CDD5302" w14:textId="77777777" w:rsidR="00020957" w:rsidRPr="008F1B00" w:rsidRDefault="00020957" w:rsidP="00020957">
      <w:pPr>
        <w:rPr>
          <w:rFonts w:ascii="Arial" w:hAnsi="Arial" w:cs="Arial"/>
          <w:sz w:val="20"/>
        </w:rPr>
      </w:pPr>
    </w:p>
    <w:p w14:paraId="01C65F7B" w14:textId="77777777" w:rsidR="00020957" w:rsidRPr="008F1B00" w:rsidRDefault="00020957" w:rsidP="00020957">
      <w:pPr>
        <w:rPr>
          <w:rFonts w:ascii="Arial" w:hAnsi="Arial" w:cs="Arial"/>
          <w:sz w:val="20"/>
        </w:rPr>
      </w:pPr>
      <w:r w:rsidRPr="008F1B00">
        <w:rPr>
          <w:rFonts w:ascii="Arial" w:hAnsi="Arial" w:cs="Arial"/>
          <w:sz w:val="20"/>
        </w:rPr>
        <w:t xml:space="preserve">§3. Als de </w:t>
      </w:r>
      <w:r>
        <w:rPr>
          <w:rFonts w:ascii="Arial" w:hAnsi="Arial" w:cs="Arial"/>
          <w:sz w:val="20"/>
        </w:rPr>
        <w:t>CODI</w:t>
      </w:r>
      <w:r w:rsidRPr="008F1B00">
        <w:rPr>
          <w:rFonts w:ascii="Arial" w:hAnsi="Arial" w:cs="Arial"/>
          <w:sz w:val="20"/>
        </w:rPr>
        <w:t xml:space="preserve"> en de </w:t>
      </w:r>
      <w:r>
        <w:rPr>
          <w:rFonts w:ascii="Arial" w:hAnsi="Arial" w:cs="Arial"/>
          <w:sz w:val="20"/>
        </w:rPr>
        <w:t>ALDI</w:t>
      </w:r>
      <w:r w:rsidRPr="008F1B00">
        <w:rPr>
          <w:rFonts w:ascii="Arial" w:hAnsi="Arial" w:cs="Arial"/>
          <w:sz w:val="20"/>
        </w:rPr>
        <w:t xml:space="preserve"> geen evaluator zijn voor het betrokken personeelslid kunnen zij aanwezig zijn </w:t>
      </w:r>
      <w:r w:rsidRPr="001F2557">
        <w:rPr>
          <w:rFonts w:ascii="Arial" w:hAnsi="Arial" w:cs="Arial"/>
          <w:sz w:val="20"/>
        </w:rPr>
        <w:t>op</w:t>
      </w:r>
      <w:r w:rsidRPr="00544315">
        <w:rPr>
          <w:rFonts w:ascii="Arial" w:hAnsi="Arial" w:cs="Arial"/>
          <w:sz w:val="20"/>
        </w:rPr>
        <w:t xml:space="preserve"> </w:t>
      </w:r>
      <w:r w:rsidRPr="008F1B00">
        <w:rPr>
          <w:rFonts w:ascii="Arial" w:hAnsi="Arial" w:cs="Arial"/>
          <w:sz w:val="20"/>
        </w:rPr>
        <w:t xml:space="preserve">het functionerings- en het evaluatiegesprek onder de volgende voorwaarden: </w:t>
      </w:r>
      <w:r w:rsidRPr="008F1B00">
        <w:rPr>
          <w:rFonts w:ascii="Arial" w:hAnsi="Arial" w:cs="Arial"/>
          <w:sz w:val="20"/>
        </w:rPr>
        <w:br/>
        <w:t>- op eigen initiatief of op vraag van een evaluator of het personeelslid;</w:t>
      </w:r>
    </w:p>
    <w:p w14:paraId="32499D85" w14:textId="77777777" w:rsidR="00020957" w:rsidRPr="008F1B00" w:rsidRDefault="00020957" w:rsidP="00020957">
      <w:pPr>
        <w:rPr>
          <w:rFonts w:ascii="Arial" w:hAnsi="Arial" w:cs="Arial"/>
          <w:sz w:val="20"/>
        </w:rPr>
      </w:pPr>
      <w:r w:rsidRPr="008F1B00">
        <w:rPr>
          <w:rFonts w:ascii="Arial" w:hAnsi="Arial" w:cs="Arial"/>
          <w:sz w:val="20"/>
        </w:rPr>
        <w:t xml:space="preserve">- enkel wanneer de </w:t>
      </w:r>
      <w:r>
        <w:rPr>
          <w:rFonts w:ascii="Arial" w:hAnsi="Arial" w:cs="Arial"/>
          <w:sz w:val="20"/>
        </w:rPr>
        <w:t>CODI</w:t>
      </w:r>
      <w:r w:rsidRPr="008F1B00">
        <w:rPr>
          <w:rFonts w:ascii="Arial" w:hAnsi="Arial" w:cs="Arial"/>
          <w:sz w:val="20"/>
        </w:rPr>
        <w:t xml:space="preserve"> en de </w:t>
      </w:r>
      <w:r>
        <w:rPr>
          <w:rFonts w:ascii="Arial" w:hAnsi="Arial" w:cs="Arial"/>
          <w:sz w:val="20"/>
        </w:rPr>
        <w:t>ALDI</w:t>
      </w:r>
      <w:r w:rsidRPr="008F1B00">
        <w:rPr>
          <w:rFonts w:ascii="Arial" w:hAnsi="Arial" w:cs="Arial"/>
          <w:sz w:val="20"/>
        </w:rPr>
        <w:t xml:space="preserve"> het aangewezen achten omwille van zeer uitzonderlijke omstandigheden.</w:t>
      </w:r>
    </w:p>
    <w:p w14:paraId="4D2CB4C2" w14:textId="77777777" w:rsidR="00020957" w:rsidRPr="008F1B00" w:rsidRDefault="00020957" w:rsidP="00020957">
      <w:pPr>
        <w:rPr>
          <w:rFonts w:ascii="Arial" w:hAnsi="Arial" w:cs="Arial"/>
          <w:sz w:val="20"/>
        </w:rPr>
      </w:pPr>
    </w:p>
    <w:p w14:paraId="471F6538" w14:textId="77777777" w:rsidR="00020957" w:rsidRPr="008F1B00" w:rsidRDefault="00020957" w:rsidP="00020957">
      <w:pPr>
        <w:rPr>
          <w:rFonts w:ascii="Arial" w:hAnsi="Arial" w:cs="Arial"/>
          <w:sz w:val="20"/>
        </w:rPr>
      </w:pPr>
      <w:r w:rsidRPr="008F1B00">
        <w:rPr>
          <w:rFonts w:ascii="Arial" w:hAnsi="Arial" w:cs="Arial"/>
          <w:sz w:val="20"/>
        </w:rPr>
        <w:t>§4. Ter zake kan geen afbreuk worden gedaan aan de bevoegdheden van de eerste evaluator.</w:t>
      </w:r>
    </w:p>
    <w:p w14:paraId="1A7B0105" w14:textId="77777777" w:rsidR="00020957" w:rsidRPr="00856CFB" w:rsidRDefault="00020957" w:rsidP="00020957">
      <w:pPr>
        <w:rPr>
          <w:rFonts w:ascii="Arial" w:hAnsi="Arial" w:cs="Arial"/>
          <w:sz w:val="20"/>
        </w:rPr>
      </w:pPr>
      <w:r>
        <w:rPr>
          <w:rFonts w:ascii="Arial" w:hAnsi="Arial" w:cs="Arial"/>
          <w:b/>
          <w:bCs/>
          <w:sz w:val="20"/>
        </w:rPr>
        <w:br/>
      </w:r>
      <w:bookmarkStart w:id="110" w:name="_Hlk89756692"/>
      <w:r w:rsidRPr="00856CFB">
        <w:rPr>
          <w:rFonts w:ascii="Arial" w:hAnsi="Arial" w:cs="Arial"/>
          <w:b/>
          <w:bCs/>
          <w:sz w:val="20"/>
        </w:rPr>
        <w:t>Artikel 7 - Opleiding evaluatoren</w:t>
      </w:r>
    </w:p>
    <w:bookmarkEnd w:id="110"/>
    <w:p w14:paraId="7BE2D0F7" w14:textId="77777777" w:rsidR="00020957" w:rsidRPr="00856CFB" w:rsidRDefault="00020957" w:rsidP="00020957">
      <w:pPr>
        <w:rPr>
          <w:rFonts w:ascii="Arial" w:hAnsi="Arial" w:cs="Arial"/>
          <w:sz w:val="20"/>
        </w:rPr>
      </w:pPr>
    </w:p>
    <w:p w14:paraId="47777DC1" w14:textId="53A39C11" w:rsidR="00020957" w:rsidRPr="00856CFB" w:rsidRDefault="00020957" w:rsidP="00020957">
      <w:pPr>
        <w:rPr>
          <w:rFonts w:ascii="Arial" w:hAnsi="Arial" w:cs="Arial"/>
          <w:sz w:val="20"/>
        </w:rPr>
      </w:pPr>
      <w:r w:rsidRPr="00856CFB">
        <w:rPr>
          <w:rFonts w:ascii="Arial" w:hAnsi="Arial" w:cs="Arial"/>
          <w:sz w:val="20"/>
        </w:rPr>
        <w:t xml:space="preserve">De evaluatoren volgen een opleiding conform artikel 47bis,§7 van het decreet </w:t>
      </w:r>
      <w:r w:rsidR="00BF39BA" w:rsidRPr="0050103F">
        <w:rPr>
          <w:rFonts w:ascii="Arial" w:hAnsi="Arial" w:cs="Arial"/>
          <w:sz w:val="20"/>
        </w:rPr>
        <w:t>van 27 maart 1991</w:t>
      </w:r>
      <w:r w:rsidRPr="00856CFB">
        <w:rPr>
          <w:rFonts w:ascii="Arial" w:hAnsi="Arial" w:cs="Arial"/>
          <w:sz w:val="20"/>
        </w:rPr>
        <w:t>.</w:t>
      </w:r>
    </w:p>
    <w:p w14:paraId="583E3202" w14:textId="77777777" w:rsidR="00B71EF9" w:rsidRDefault="00B71EF9">
      <w:pPr>
        <w:rPr>
          <w:rFonts w:ascii="Arial" w:hAnsi="Arial" w:cs="Arial"/>
          <w:b/>
          <w:bCs/>
          <w:sz w:val="20"/>
        </w:rPr>
      </w:pPr>
      <w:bookmarkStart w:id="111" w:name="_Hlk89756734"/>
      <w:r>
        <w:rPr>
          <w:rFonts w:ascii="Arial" w:hAnsi="Arial" w:cs="Arial"/>
          <w:b/>
          <w:bCs/>
          <w:sz w:val="20"/>
        </w:rPr>
        <w:br w:type="page"/>
      </w:r>
    </w:p>
    <w:p w14:paraId="43D896C3" w14:textId="46697F1C" w:rsidR="00020957" w:rsidRPr="00856CFB" w:rsidRDefault="00020957" w:rsidP="00020957">
      <w:pPr>
        <w:rPr>
          <w:rFonts w:ascii="Arial" w:hAnsi="Arial" w:cs="Arial"/>
          <w:b/>
          <w:bCs/>
          <w:sz w:val="20"/>
        </w:rPr>
      </w:pPr>
      <w:r w:rsidRPr="00856CFB">
        <w:rPr>
          <w:rFonts w:ascii="Arial" w:hAnsi="Arial" w:cs="Arial"/>
          <w:b/>
          <w:bCs/>
          <w:sz w:val="20"/>
        </w:rPr>
        <w:lastRenderedPageBreak/>
        <w:t>Afdeling 3 - Functiebeschrijving</w:t>
      </w:r>
    </w:p>
    <w:p w14:paraId="671C8523" w14:textId="77777777" w:rsidR="00020957" w:rsidRPr="00856CFB" w:rsidRDefault="00020957" w:rsidP="00020957">
      <w:pPr>
        <w:pStyle w:val="Normaalweb"/>
        <w:spacing w:before="0" w:beforeAutospacing="0" w:after="0" w:afterAutospacing="0"/>
        <w:ind w:left="360"/>
        <w:rPr>
          <w:rFonts w:ascii="Arial" w:hAnsi="Arial" w:cs="Arial"/>
          <w:sz w:val="20"/>
          <w:szCs w:val="20"/>
        </w:rPr>
      </w:pPr>
    </w:p>
    <w:p w14:paraId="4C2C88CC" w14:textId="77777777" w:rsidR="00020957" w:rsidRPr="00856CFB" w:rsidRDefault="00020957" w:rsidP="00020957">
      <w:pPr>
        <w:pStyle w:val="Normaalweb"/>
        <w:spacing w:before="0" w:beforeAutospacing="0" w:after="0" w:afterAutospacing="0"/>
        <w:rPr>
          <w:rFonts w:ascii="Arial" w:hAnsi="Arial" w:cs="Arial"/>
          <w:sz w:val="20"/>
          <w:szCs w:val="20"/>
        </w:rPr>
      </w:pPr>
      <w:bookmarkStart w:id="112" w:name="_Hlk43464593"/>
      <w:r w:rsidRPr="00856CFB">
        <w:rPr>
          <w:rFonts w:ascii="Arial" w:hAnsi="Arial" w:cs="Arial"/>
          <w:b/>
          <w:bCs/>
          <w:sz w:val="20"/>
          <w:szCs w:val="20"/>
        </w:rPr>
        <w:t>Artikel 8 - Verplichting. Inhoud: kerntaken en specifieke functies</w:t>
      </w:r>
      <w:bookmarkEnd w:id="111"/>
    </w:p>
    <w:p w14:paraId="6388E854" w14:textId="77777777" w:rsidR="00020957" w:rsidRPr="00856CFB" w:rsidRDefault="00020957" w:rsidP="00020957">
      <w:pPr>
        <w:pStyle w:val="Normaalweb"/>
        <w:spacing w:before="0" w:beforeAutospacing="0" w:after="0" w:afterAutospacing="0"/>
        <w:ind w:left="360"/>
        <w:rPr>
          <w:rFonts w:ascii="Arial" w:hAnsi="Arial" w:cs="Arial"/>
          <w:sz w:val="20"/>
          <w:szCs w:val="20"/>
        </w:rPr>
      </w:pPr>
    </w:p>
    <w:p w14:paraId="1645BFC7" w14:textId="4EA0FB38" w:rsidR="00020957" w:rsidRPr="00856CFB" w:rsidRDefault="00020957" w:rsidP="00020957">
      <w:pPr>
        <w:pStyle w:val="Normaalweb"/>
        <w:spacing w:before="0" w:beforeAutospacing="0" w:after="0" w:afterAutospacing="0"/>
        <w:rPr>
          <w:rFonts w:ascii="Arial" w:hAnsi="Arial" w:cs="Arial"/>
          <w:sz w:val="20"/>
          <w:szCs w:val="20"/>
        </w:rPr>
      </w:pPr>
      <w:r w:rsidRPr="00856CFB">
        <w:rPr>
          <w:rFonts w:ascii="Arial" w:hAnsi="Arial" w:cs="Arial"/>
          <w:sz w:val="20"/>
          <w:szCs w:val="20"/>
        </w:rPr>
        <w:t xml:space="preserve">§1. Elk personeelslid krijgt een functiebeschrijving. De functiebeschrijving wordt zo snel als mogelijk door de eerste evaluator aan het personeelslid overhandigd en kort overlopen. Dit laatste kan gebeuren tijdens een personeelsvergadering, tijdens een (in)formeel </w:t>
      </w:r>
      <w:r w:rsidRPr="00BF6B12">
        <w:rPr>
          <w:rFonts w:ascii="Arial" w:hAnsi="Arial" w:cs="Arial"/>
          <w:sz w:val="20"/>
          <w:szCs w:val="20"/>
        </w:rPr>
        <w:t>gesprek,</w:t>
      </w:r>
      <w:r w:rsidRPr="00856CFB">
        <w:rPr>
          <w:rFonts w:ascii="Arial" w:hAnsi="Arial" w:cs="Arial"/>
          <w:sz w:val="20"/>
          <w:szCs w:val="20"/>
        </w:rPr>
        <w:t xml:space="preserve"> … De eerste evaluator en het personeelslid ondertekenen de functiebeschrijving, het personeelslid voor kennisneming. Weigert het personeelslid te ondertekenen dan wordt dit op het exemplaar vermeld en mee ondertekend door een getuige. Het personeelslid krijgt dan onmiddellijk een kopie </w:t>
      </w:r>
      <w:r w:rsidRPr="00856CFB">
        <w:rPr>
          <w:rFonts w:ascii="Arial" w:hAnsi="Arial" w:cs="Arial"/>
          <w:bCs/>
          <w:sz w:val="20"/>
          <w:szCs w:val="20"/>
        </w:rPr>
        <w:t>via aangetekende zending bezorgd.</w:t>
      </w:r>
    </w:p>
    <w:p w14:paraId="0CDADFEE" w14:textId="77777777" w:rsidR="00020957" w:rsidRPr="00856CFB" w:rsidRDefault="00020957" w:rsidP="00020957">
      <w:pPr>
        <w:pStyle w:val="Normaalweb"/>
        <w:spacing w:before="0" w:beforeAutospacing="0" w:after="0" w:afterAutospacing="0"/>
        <w:ind w:left="360"/>
        <w:rPr>
          <w:rFonts w:ascii="Arial" w:hAnsi="Arial" w:cs="Arial"/>
          <w:sz w:val="20"/>
          <w:szCs w:val="20"/>
        </w:rPr>
      </w:pPr>
    </w:p>
    <w:p w14:paraId="43CD6E80"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rPr>
        <w:t xml:space="preserve">§2. </w:t>
      </w:r>
      <w:r w:rsidRPr="00856CFB">
        <w:rPr>
          <w:rFonts w:ascii="Arial" w:hAnsi="Arial" w:cs="Arial"/>
          <w:sz w:val="20"/>
          <w:lang w:eastAsia="nl-BE"/>
        </w:rPr>
        <w:t xml:space="preserve">De functiebeschrijving wordt vastgelegd per ambt en per instelling. </w:t>
      </w:r>
      <w:r w:rsidRPr="00856CFB">
        <w:rPr>
          <w:rFonts w:ascii="Arial" w:hAnsi="Arial" w:cs="Arial"/>
          <w:sz w:val="20"/>
          <w:shd w:val="clear" w:color="auto" w:fill="FFFFFF"/>
        </w:rPr>
        <w:t>Een personeelslid dat verschillende ambten uitoefent in eenzelfde instelling krijgt dus meerdere functiebeschrijvingen. Als een personeelslid eenzelfde ambt uitoefent in meerdere instellingen, krijgt het in elke instelling een functiebeschrijving voor dat ambt.</w:t>
      </w:r>
    </w:p>
    <w:p w14:paraId="3B14F174" w14:textId="77777777" w:rsidR="00020957" w:rsidRPr="00856CFB" w:rsidRDefault="00020957" w:rsidP="00020957">
      <w:pPr>
        <w:pStyle w:val="Normaalweb"/>
        <w:spacing w:before="0" w:beforeAutospacing="0" w:after="0" w:afterAutospacing="0"/>
        <w:rPr>
          <w:rFonts w:ascii="Arial" w:hAnsi="Arial" w:cs="Arial"/>
          <w:sz w:val="20"/>
          <w:szCs w:val="20"/>
        </w:rPr>
      </w:pPr>
    </w:p>
    <w:p w14:paraId="2D7FB786" w14:textId="5F437E42" w:rsidR="00020957" w:rsidRPr="00856CFB" w:rsidRDefault="00020957" w:rsidP="00020957">
      <w:pPr>
        <w:pStyle w:val="Normaalweb"/>
        <w:spacing w:before="0" w:beforeAutospacing="0" w:after="0" w:afterAutospacing="0"/>
        <w:rPr>
          <w:rFonts w:ascii="Arial" w:hAnsi="Arial" w:cs="Arial"/>
          <w:sz w:val="20"/>
          <w:szCs w:val="20"/>
          <w:lang w:eastAsia="nl-BE"/>
        </w:rPr>
      </w:pPr>
      <w:r w:rsidRPr="00856CFB">
        <w:rPr>
          <w:rFonts w:ascii="Arial" w:hAnsi="Arial" w:cs="Arial"/>
          <w:sz w:val="20"/>
          <w:szCs w:val="20"/>
        </w:rPr>
        <w:t xml:space="preserve">De functiebeschrijving doet geen afbreuk aan de rechten en plichten opgenomen in het besluit tijdelijke aanstelling / vaste benoeming en in de documenten die er een ondeelbaar geheel mee vormen zoals het decreet </w:t>
      </w:r>
      <w:r w:rsidR="00B454B3" w:rsidRPr="0050103F">
        <w:rPr>
          <w:rFonts w:ascii="Arial" w:hAnsi="Arial" w:cs="Arial"/>
          <w:sz w:val="20"/>
        </w:rPr>
        <w:t>van 27 maart 1991</w:t>
      </w:r>
      <w:r w:rsidRPr="00856CFB">
        <w:rPr>
          <w:rFonts w:ascii="Arial" w:hAnsi="Arial" w:cs="Arial"/>
          <w:sz w:val="20"/>
          <w:szCs w:val="20"/>
        </w:rPr>
        <w:t xml:space="preserve">, </w:t>
      </w:r>
      <w:r w:rsidR="00BF6B12" w:rsidRPr="00F62865">
        <w:rPr>
          <w:rFonts w:ascii="Arial" w:hAnsi="Arial" w:cs="Arial"/>
          <w:sz w:val="20"/>
          <w:szCs w:val="20"/>
        </w:rPr>
        <w:t>de aanvullende rechtspositie</w:t>
      </w:r>
      <w:r w:rsidRPr="00856CFB">
        <w:rPr>
          <w:rFonts w:ascii="Arial" w:hAnsi="Arial" w:cs="Arial"/>
          <w:sz w:val="20"/>
          <w:szCs w:val="20"/>
        </w:rPr>
        <w:t>, het arbeidsreglement, reglementen op het niveau van de school, ...</w:t>
      </w:r>
    </w:p>
    <w:p w14:paraId="17B054FE" w14:textId="77777777" w:rsidR="00020957" w:rsidRPr="00856CFB" w:rsidRDefault="00020957" w:rsidP="00020957">
      <w:pPr>
        <w:shd w:val="clear" w:color="auto" w:fill="FFFFFF"/>
        <w:rPr>
          <w:rFonts w:ascii="Arial" w:hAnsi="Arial" w:cs="Arial"/>
          <w:sz w:val="20"/>
          <w:lang w:eastAsia="nl-BE"/>
        </w:rPr>
      </w:pPr>
    </w:p>
    <w:p w14:paraId="62B9486C"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 xml:space="preserve">§3. De functiebeschrijving bevat de </w:t>
      </w:r>
      <w:r w:rsidRPr="00856CFB">
        <w:rPr>
          <w:rFonts w:ascii="Arial" w:hAnsi="Arial" w:cs="Arial"/>
          <w:b/>
          <w:bCs/>
          <w:sz w:val="20"/>
          <w:u w:val="single"/>
          <w:lang w:eastAsia="nl-BE"/>
        </w:rPr>
        <w:t>kerntaken</w:t>
      </w:r>
      <w:r w:rsidRPr="00856CFB">
        <w:rPr>
          <w:rFonts w:ascii="Arial" w:hAnsi="Arial" w:cs="Arial"/>
          <w:sz w:val="20"/>
          <w:lang w:eastAsia="nl-BE"/>
        </w:rPr>
        <w:t xml:space="preserve"> van het personeelslid. </w:t>
      </w:r>
      <w:r w:rsidRPr="00856CFB">
        <w:rPr>
          <w:rFonts w:ascii="Arial" w:hAnsi="Arial" w:cs="Arial"/>
          <w:sz w:val="20"/>
          <w:lang w:eastAsia="nl-BE"/>
        </w:rPr>
        <w:br/>
        <w:t>De kerntaken omvatten de taken eigen aan de functie, de professionalisering, en het overleg en de samenwerking met directie, collega’s en desgevallend CLB en ouders.</w:t>
      </w:r>
    </w:p>
    <w:p w14:paraId="791C4141"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De kerntaak van de leraar is het lesgeven, in de brede zin van het woord. Het gaat om een geïntegreerde lerarenopdracht, die betrekking heeft op alles wat als vanzelfsprekend bij het lerarenberoep hoort, vertrekkend vanuit de brede professionaliteit van de lesgever. Tot deze geïntegreerde lerarenopdracht behoren kerntaken zoals:</w:t>
      </w:r>
    </w:p>
    <w:p w14:paraId="4C005BA4"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 de planning en voorbereiding van lessen;</w:t>
      </w:r>
    </w:p>
    <w:p w14:paraId="44C87453"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 het lesgeven zelf;</w:t>
      </w:r>
    </w:p>
    <w:p w14:paraId="59237482"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 de klaseigen leerlingenbegeleiding;</w:t>
      </w:r>
    </w:p>
    <w:p w14:paraId="40398FB2"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 de evaluatie van de leerlingen en cursisten;</w:t>
      </w:r>
    </w:p>
    <w:p w14:paraId="7B4A6BCA"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 de professionalisering;</w:t>
      </w:r>
    </w:p>
    <w:p w14:paraId="71161333" w14:textId="77777777" w:rsidR="00020957" w:rsidRPr="00856CFB" w:rsidRDefault="00020957" w:rsidP="00020957">
      <w:pPr>
        <w:shd w:val="clear" w:color="auto" w:fill="FFFFFF"/>
        <w:rPr>
          <w:rFonts w:ascii="Arial" w:hAnsi="Arial" w:cs="Arial"/>
          <w:sz w:val="20"/>
          <w:lang w:eastAsia="nl-BE"/>
        </w:rPr>
      </w:pPr>
      <w:r w:rsidRPr="00856CFB">
        <w:rPr>
          <w:rFonts w:ascii="Arial" w:hAnsi="Arial" w:cs="Arial"/>
          <w:sz w:val="20"/>
          <w:lang w:eastAsia="nl-BE"/>
        </w:rPr>
        <w:t xml:space="preserve">- het overleg en de samenwerking met directie, collega’s, en desgevallend CLB en ouders. </w:t>
      </w:r>
    </w:p>
    <w:p w14:paraId="76EB7E3D" w14:textId="627F09F8" w:rsidR="00020957" w:rsidRPr="00856CFB" w:rsidRDefault="00020957" w:rsidP="00020957">
      <w:pPr>
        <w:pStyle w:val="Normaalweb"/>
        <w:spacing w:before="0" w:beforeAutospacing="0" w:after="0" w:afterAutospacing="0"/>
        <w:rPr>
          <w:rFonts w:ascii="Arial" w:eastAsia="Times New Roman" w:hAnsi="Arial" w:cs="Arial"/>
          <w:sz w:val="20"/>
          <w:szCs w:val="20"/>
          <w:lang w:eastAsia="nl-BE"/>
        </w:rPr>
      </w:pPr>
      <w:r w:rsidRPr="00856CFB">
        <w:rPr>
          <w:rFonts w:ascii="Arial" w:eastAsia="Times New Roman" w:hAnsi="Arial" w:cs="Arial"/>
          <w:sz w:val="20"/>
          <w:szCs w:val="20"/>
          <w:lang w:eastAsia="nl-BE"/>
        </w:rPr>
        <w:t xml:space="preserve">Daarbij wordt rekening gehouden met de bepalingen van het arbeidsreglement en </w:t>
      </w:r>
      <w:r w:rsidR="000662DA">
        <w:rPr>
          <w:rFonts w:ascii="Arial" w:eastAsia="Times New Roman" w:hAnsi="Arial" w:cs="Arial"/>
          <w:sz w:val="20"/>
          <w:szCs w:val="20"/>
          <w:lang w:eastAsia="nl-BE"/>
        </w:rPr>
        <w:t>de aanvullende rechtspositie</w:t>
      </w:r>
      <w:r w:rsidRPr="00856CFB">
        <w:rPr>
          <w:rFonts w:ascii="Arial" w:eastAsia="Times New Roman" w:hAnsi="Arial" w:cs="Arial"/>
          <w:sz w:val="20"/>
          <w:szCs w:val="20"/>
          <w:lang w:eastAsia="nl-BE"/>
        </w:rPr>
        <w:t>.</w:t>
      </w:r>
    </w:p>
    <w:p w14:paraId="4356EDF6" w14:textId="77777777" w:rsidR="00020957" w:rsidRPr="00856CFB" w:rsidRDefault="00020957" w:rsidP="00020957">
      <w:pPr>
        <w:pStyle w:val="Normaalweb"/>
        <w:spacing w:before="0" w:beforeAutospacing="0" w:after="0" w:afterAutospacing="0"/>
        <w:rPr>
          <w:rFonts w:ascii="Arial" w:eastAsia="Times New Roman" w:hAnsi="Arial" w:cs="Arial"/>
          <w:sz w:val="20"/>
          <w:szCs w:val="20"/>
          <w:lang w:eastAsia="nl-BE"/>
        </w:rPr>
      </w:pPr>
      <w:r w:rsidRPr="00856CFB">
        <w:rPr>
          <w:rFonts w:ascii="Arial" w:eastAsia="Times New Roman" w:hAnsi="Arial" w:cs="Arial"/>
          <w:sz w:val="20"/>
          <w:szCs w:val="20"/>
          <w:lang w:eastAsia="nl-BE"/>
        </w:rPr>
        <w:t xml:space="preserve">Wanneer zijn kerntaken wijzigen, krijgt het personeelslid een nieuwe functiebeschrijving. </w:t>
      </w:r>
    </w:p>
    <w:p w14:paraId="78F3BD52" w14:textId="77777777" w:rsidR="00020957" w:rsidRPr="00856CFB" w:rsidRDefault="00020957" w:rsidP="00020957">
      <w:pPr>
        <w:pStyle w:val="Normaalweb"/>
        <w:spacing w:before="0" w:beforeAutospacing="0" w:after="0" w:afterAutospacing="0"/>
        <w:rPr>
          <w:rFonts w:ascii="Arial" w:eastAsia="Times New Roman" w:hAnsi="Arial" w:cs="Arial"/>
          <w:sz w:val="20"/>
          <w:szCs w:val="20"/>
          <w:lang w:eastAsia="nl-BE"/>
        </w:rPr>
      </w:pPr>
    </w:p>
    <w:p w14:paraId="39B2F384" w14:textId="77777777" w:rsidR="00020957" w:rsidRPr="00856CFB" w:rsidRDefault="00020957" w:rsidP="00020957">
      <w:pPr>
        <w:pStyle w:val="Normaalweb"/>
        <w:shd w:val="clear" w:color="auto" w:fill="FFFFFF"/>
        <w:spacing w:before="0" w:beforeAutospacing="0" w:after="0" w:afterAutospacing="0"/>
        <w:rPr>
          <w:rFonts w:ascii="Arial" w:hAnsi="Arial" w:cs="Arial"/>
          <w:sz w:val="20"/>
          <w:szCs w:val="20"/>
        </w:rPr>
      </w:pPr>
      <w:r w:rsidRPr="00856CFB">
        <w:rPr>
          <w:rFonts w:ascii="Arial" w:hAnsi="Arial" w:cs="Arial"/>
          <w:sz w:val="20"/>
          <w:szCs w:val="20"/>
        </w:rPr>
        <w:t xml:space="preserve">§4. </w:t>
      </w:r>
      <w:bookmarkStart w:id="113" w:name="_Hlk85790159"/>
      <w:r w:rsidRPr="00856CFB">
        <w:rPr>
          <w:rFonts w:ascii="Arial" w:hAnsi="Arial" w:cs="Arial"/>
          <w:sz w:val="20"/>
          <w:szCs w:val="20"/>
        </w:rPr>
        <w:t xml:space="preserve">Voor de personeelsleden aangesteld als leraar kan naast de kerntaken, ook een beperkt aantal instellingsgebonden opdrachten worden gevraagd, </w:t>
      </w:r>
      <w:r w:rsidRPr="00856CFB">
        <w:rPr>
          <w:rFonts w:ascii="Arial" w:hAnsi="Arial" w:cs="Arial"/>
          <w:b/>
          <w:bCs/>
          <w:sz w:val="20"/>
          <w:szCs w:val="20"/>
          <w:u w:val="single"/>
        </w:rPr>
        <w:t>specifieke functies</w:t>
      </w:r>
      <w:r w:rsidRPr="00856CFB">
        <w:rPr>
          <w:rFonts w:ascii="Arial" w:hAnsi="Arial" w:cs="Arial"/>
          <w:sz w:val="20"/>
          <w:szCs w:val="20"/>
        </w:rPr>
        <w:t>, zoals:</w:t>
      </w:r>
    </w:p>
    <w:p w14:paraId="2134EB31" w14:textId="77777777" w:rsidR="00020957" w:rsidRPr="00856CFB" w:rsidRDefault="00020957" w:rsidP="00020957">
      <w:pPr>
        <w:pStyle w:val="Normaalweb"/>
        <w:shd w:val="clear" w:color="auto" w:fill="FFFFFF"/>
        <w:spacing w:before="0" w:beforeAutospacing="0" w:after="0" w:afterAutospacing="0"/>
        <w:rPr>
          <w:rFonts w:ascii="Arial" w:hAnsi="Arial" w:cs="Arial"/>
          <w:sz w:val="20"/>
          <w:szCs w:val="20"/>
        </w:rPr>
      </w:pPr>
      <w:r w:rsidRPr="00856CFB">
        <w:rPr>
          <w:rFonts w:ascii="Arial" w:hAnsi="Arial" w:cs="Arial"/>
          <w:sz w:val="20"/>
          <w:szCs w:val="20"/>
        </w:rPr>
        <w:t xml:space="preserve">- het opnemen van verantwoordelijkheden die het les- of klasgebeuren overschrijden </w:t>
      </w:r>
      <w:r w:rsidRPr="00856CFB">
        <w:rPr>
          <w:rFonts w:ascii="Arial" w:hAnsi="Arial" w:cs="Arial"/>
          <w:sz w:val="20"/>
          <w:szCs w:val="20"/>
          <w:lang w:eastAsia="nl-BE"/>
        </w:rPr>
        <w:t>(vakverantwoordelijke, klassendirectie, ...)</w:t>
      </w:r>
      <w:r w:rsidRPr="00856CFB">
        <w:rPr>
          <w:rFonts w:ascii="Arial" w:hAnsi="Arial" w:cs="Arial"/>
          <w:sz w:val="20"/>
          <w:szCs w:val="20"/>
        </w:rPr>
        <w:t>;</w:t>
      </w:r>
    </w:p>
    <w:p w14:paraId="062F8149" w14:textId="77777777" w:rsidR="00020957" w:rsidRPr="00856CFB" w:rsidRDefault="00020957" w:rsidP="00020957">
      <w:pPr>
        <w:pStyle w:val="Normaalweb"/>
        <w:shd w:val="clear" w:color="auto" w:fill="FFFFFF"/>
        <w:spacing w:before="0" w:beforeAutospacing="0" w:after="0" w:afterAutospacing="0"/>
        <w:rPr>
          <w:rFonts w:ascii="Arial" w:hAnsi="Arial" w:cs="Arial"/>
          <w:sz w:val="20"/>
          <w:szCs w:val="20"/>
        </w:rPr>
      </w:pPr>
      <w:r w:rsidRPr="00856CFB">
        <w:rPr>
          <w:rFonts w:ascii="Arial" w:hAnsi="Arial" w:cs="Arial"/>
          <w:sz w:val="20"/>
          <w:szCs w:val="20"/>
        </w:rPr>
        <w:t xml:space="preserve">- het opnemen van een of andere specifieke rol of opdracht </w:t>
      </w:r>
      <w:r w:rsidRPr="00856CFB">
        <w:rPr>
          <w:rFonts w:ascii="Arial" w:hAnsi="Arial" w:cs="Arial"/>
          <w:sz w:val="20"/>
          <w:szCs w:val="20"/>
          <w:lang w:eastAsia="nl-BE"/>
        </w:rPr>
        <w:t>(mentorschap, coördinatiefunctie, ...)</w:t>
      </w:r>
      <w:r w:rsidRPr="00856CFB">
        <w:rPr>
          <w:rFonts w:ascii="Arial" w:hAnsi="Arial" w:cs="Arial"/>
          <w:sz w:val="20"/>
          <w:szCs w:val="20"/>
        </w:rPr>
        <w:t>;</w:t>
      </w:r>
    </w:p>
    <w:p w14:paraId="677F6FC2" w14:textId="77777777" w:rsidR="00020957" w:rsidRPr="00856CFB" w:rsidRDefault="00020957" w:rsidP="00020957">
      <w:pPr>
        <w:pStyle w:val="Normaalweb"/>
        <w:shd w:val="clear" w:color="auto" w:fill="FFFFFF"/>
        <w:spacing w:before="0" w:beforeAutospacing="0" w:after="0" w:afterAutospacing="0"/>
        <w:rPr>
          <w:rFonts w:ascii="Arial" w:hAnsi="Arial" w:cs="Arial"/>
          <w:sz w:val="20"/>
          <w:szCs w:val="20"/>
        </w:rPr>
      </w:pPr>
      <w:r w:rsidRPr="00856CFB">
        <w:rPr>
          <w:rFonts w:ascii="Arial" w:hAnsi="Arial" w:cs="Arial"/>
          <w:sz w:val="20"/>
          <w:szCs w:val="20"/>
        </w:rPr>
        <w:t>- het vervangen van afwezige leraars en aanvullend toezicht houden;</w:t>
      </w:r>
    </w:p>
    <w:p w14:paraId="1EEF660E" w14:textId="77777777" w:rsidR="00020957" w:rsidRPr="00856CFB" w:rsidRDefault="00020957" w:rsidP="00020957">
      <w:pPr>
        <w:pStyle w:val="Normaalweb"/>
        <w:spacing w:before="0" w:beforeAutospacing="0" w:after="0" w:afterAutospacing="0"/>
        <w:rPr>
          <w:rFonts w:ascii="Arial" w:hAnsi="Arial" w:cs="Arial"/>
          <w:sz w:val="20"/>
          <w:szCs w:val="20"/>
        </w:rPr>
      </w:pPr>
      <w:r w:rsidRPr="00856CFB">
        <w:rPr>
          <w:rFonts w:ascii="Arial" w:hAnsi="Arial" w:cs="Arial"/>
          <w:sz w:val="20"/>
          <w:szCs w:val="20"/>
        </w:rPr>
        <w:t xml:space="preserve">- vertegenwoordiging in schoolexterne organen </w:t>
      </w:r>
      <w:r w:rsidRPr="00856CFB">
        <w:rPr>
          <w:rFonts w:ascii="Arial" w:hAnsi="Arial" w:cs="Arial"/>
          <w:sz w:val="20"/>
          <w:szCs w:val="20"/>
          <w:lang w:eastAsia="nl-BE"/>
        </w:rPr>
        <w:t>(bij de koepelorganisatie, …)</w:t>
      </w:r>
      <w:r w:rsidRPr="00856CFB">
        <w:rPr>
          <w:rFonts w:ascii="Arial" w:hAnsi="Arial" w:cs="Arial"/>
          <w:sz w:val="20"/>
          <w:szCs w:val="20"/>
        </w:rPr>
        <w:t>.</w:t>
      </w:r>
    </w:p>
    <w:p w14:paraId="612AF53C" w14:textId="77777777" w:rsidR="00020957" w:rsidRPr="00856CFB" w:rsidRDefault="00020957" w:rsidP="00020957">
      <w:pPr>
        <w:shd w:val="clear" w:color="auto" w:fill="FFFFFF"/>
        <w:spacing w:after="150"/>
        <w:rPr>
          <w:rFonts w:ascii="Arial" w:hAnsi="Arial" w:cs="Arial"/>
          <w:sz w:val="20"/>
          <w:lang w:val="nl-BE" w:eastAsia="nl-BE"/>
        </w:rPr>
      </w:pPr>
      <w:r w:rsidRPr="00856CFB">
        <w:rPr>
          <w:rFonts w:ascii="Arial" w:hAnsi="Arial" w:cs="Arial"/>
          <w:sz w:val="20"/>
          <w:lang w:val="nl-BE" w:eastAsia="nl-BE"/>
        </w:rPr>
        <w:t>Een personeelslid kan aangesteld zijn in het ambt van leraar en daarin bijvoorbeeld een functie als graadcoördinator of als mentor opnemen. De éne ICT-coördinator kan een pedagogische taakinvulling krijgen, terwijl een andere ICT-coördinator een meer technische taakinvulling krijgt.</w:t>
      </w:r>
    </w:p>
    <w:p w14:paraId="480EE9F2" w14:textId="77777777" w:rsidR="00020957" w:rsidRDefault="00020957" w:rsidP="00020957">
      <w:pPr>
        <w:shd w:val="clear" w:color="auto" w:fill="FFFFFF"/>
        <w:spacing w:after="150"/>
        <w:rPr>
          <w:rFonts w:ascii="Arial" w:hAnsi="Arial" w:cs="Arial"/>
          <w:sz w:val="20"/>
          <w:lang w:eastAsia="nl-BE"/>
        </w:rPr>
      </w:pPr>
      <w:r w:rsidRPr="007E014A">
        <w:rPr>
          <w:rFonts w:ascii="Arial" w:hAnsi="Arial" w:cs="Arial"/>
          <w:sz w:val="20"/>
          <w:lang w:eastAsia="nl-BE"/>
        </w:rPr>
        <w:t xml:space="preserve">Een personeelslid kan </w:t>
      </w:r>
      <w:r>
        <w:rPr>
          <w:rFonts w:ascii="Arial" w:hAnsi="Arial" w:cs="Arial"/>
          <w:sz w:val="20"/>
          <w:lang w:eastAsia="nl-BE"/>
        </w:rPr>
        <w:t xml:space="preserve">enkel </w:t>
      </w:r>
      <w:r w:rsidRPr="007E014A">
        <w:rPr>
          <w:rFonts w:ascii="Arial" w:hAnsi="Arial" w:cs="Arial"/>
          <w:sz w:val="20"/>
          <w:lang w:eastAsia="nl-BE"/>
        </w:rPr>
        <w:t xml:space="preserve">worden belast met een specifieke functie </w:t>
      </w:r>
      <w:r>
        <w:rPr>
          <w:rFonts w:ascii="Arial" w:hAnsi="Arial" w:cs="Arial"/>
          <w:sz w:val="20"/>
          <w:lang w:eastAsia="nl-BE"/>
        </w:rPr>
        <w:t>als</w:t>
      </w:r>
      <w:r w:rsidRPr="007E014A">
        <w:rPr>
          <w:rFonts w:ascii="Arial" w:hAnsi="Arial" w:cs="Arial"/>
          <w:sz w:val="20"/>
          <w:lang w:eastAsia="nl-BE"/>
        </w:rPr>
        <w:t xml:space="preserve"> daarvoor omkaderingsmiddelen worden aangewend. </w:t>
      </w:r>
    </w:p>
    <w:p w14:paraId="7F31B902" w14:textId="77777777" w:rsidR="00020957" w:rsidRPr="00856CFB" w:rsidRDefault="00020957" w:rsidP="00020957">
      <w:pPr>
        <w:shd w:val="clear" w:color="auto" w:fill="FFFFFF"/>
        <w:spacing w:after="150"/>
        <w:rPr>
          <w:rFonts w:ascii="Arial" w:hAnsi="Arial" w:cs="Arial"/>
          <w:sz w:val="20"/>
          <w:lang w:val="nl-BE" w:eastAsia="nl-BE"/>
        </w:rPr>
      </w:pPr>
      <w:r w:rsidRPr="00856CFB">
        <w:rPr>
          <w:rFonts w:ascii="Arial" w:hAnsi="Arial" w:cs="Arial"/>
          <w:sz w:val="20"/>
          <w:lang w:val="nl-BE" w:eastAsia="nl-BE"/>
        </w:rPr>
        <w:t>Indien een personeelslid binnen eenzelfde ambt meerdere functies uitoefent, dan worden de kerntaken van die verschillende functies samen opgenomen in één functiebeschrijving.</w:t>
      </w:r>
    </w:p>
    <w:p w14:paraId="31938899" w14:textId="77777777" w:rsidR="00020957" w:rsidRPr="007E014A" w:rsidRDefault="00020957" w:rsidP="00020957">
      <w:pPr>
        <w:shd w:val="clear" w:color="auto" w:fill="FFFFFF"/>
        <w:spacing w:after="150"/>
        <w:rPr>
          <w:rFonts w:ascii="Arial" w:hAnsi="Arial" w:cs="Arial"/>
          <w:sz w:val="20"/>
          <w:lang w:eastAsia="nl-BE"/>
        </w:rPr>
      </w:pPr>
      <w:r>
        <w:rPr>
          <w:rFonts w:ascii="Arial" w:hAnsi="Arial" w:cs="Arial"/>
          <w:sz w:val="20"/>
          <w:lang w:eastAsia="nl-BE"/>
        </w:rPr>
        <w:t>Een</w:t>
      </w:r>
      <w:r w:rsidRPr="007E014A">
        <w:rPr>
          <w:rFonts w:ascii="Arial" w:hAnsi="Arial" w:cs="Arial"/>
          <w:sz w:val="20"/>
          <w:lang w:eastAsia="nl-BE"/>
        </w:rPr>
        <w:t xml:space="preserve"> personeelslid </w:t>
      </w:r>
      <w:r>
        <w:rPr>
          <w:rFonts w:ascii="Arial" w:hAnsi="Arial" w:cs="Arial"/>
          <w:sz w:val="20"/>
          <w:lang w:eastAsia="nl-BE"/>
        </w:rPr>
        <w:t xml:space="preserve">kan ook worden </w:t>
      </w:r>
      <w:r w:rsidRPr="007E014A">
        <w:rPr>
          <w:rFonts w:ascii="Arial" w:hAnsi="Arial" w:cs="Arial"/>
          <w:sz w:val="20"/>
          <w:lang w:eastAsia="nl-BE"/>
        </w:rPr>
        <w:t xml:space="preserve">belast met </w:t>
      </w:r>
      <w:r>
        <w:rPr>
          <w:rFonts w:ascii="Arial" w:hAnsi="Arial" w:cs="Arial"/>
          <w:sz w:val="20"/>
          <w:lang w:eastAsia="nl-BE"/>
        </w:rPr>
        <w:t xml:space="preserve">uitsluitend </w:t>
      </w:r>
      <w:r w:rsidRPr="007E014A">
        <w:rPr>
          <w:rFonts w:ascii="Arial" w:hAnsi="Arial" w:cs="Arial"/>
          <w:sz w:val="20"/>
          <w:lang w:eastAsia="nl-BE"/>
        </w:rPr>
        <w:t>specifieke functie</w:t>
      </w:r>
      <w:r>
        <w:rPr>
          <w:rFonts w:ascii="Arial" w:hAnsi="Arial" w:cs="Arial"/>
          <w:sz w:val="20"/>
          <w:lang w:eastAsia="nl-BE"/>
        </w:rPr>
        <w:t>s</w:t>
      </w:r>
      <w:r w:rsidRPr="007E014A">
        <w:rPr>
          <w:rFonts w:ascii="Arial" w:hAnsi="Arial" w:cs="Arial"/>
          <w:sz w:val="20"/>
          <w:lang w:eastAsia="nl-BE"/>
        </w:rPr>
        <w:t>.</w:t>
      </w:r>
    </w:p>
    <w:bookmarkEnd w:id="113"/>
    <w:p w14:paraId="03EC2DA0" w14:textId="77777777" w:rsidR="00020957" w:rsidRDefault="00020957" w:rsidP="00020957">
      <w:pPr>
        <w:spacing w:after="160" w:line="259" w:lineRule="auto"/>
        <w:rPr>
          <w:rFonts w:ascii="Arial" w:eastAsia="Arial Unicode MS" w:hAnsi="Arial" w:cs="Arial"/>
          <w:sz w:val="20"/>
        </w:rPr>
      </w:pPr>
      <w:r>
        <w:rPr>
          <w:rFonts w:ascii="Arial" w:hAnsi="Arial" w:cs="Arial"/>
          <w:sz w:val="20"/>
        </w:rPr>
        <w:br w:type="page"/>
      </w:r>
    </w:p>
    <w:p w14:paraId="169F1703" w14:textId="05964C53" w:rsidR="00020957" w:rsidRPr="007E014A" w:rsidRDefault="00020957" w:rsidP="00020957">
      <w:pPr>
        <w:pStyle w:val="Normaalweb"/>
        <w:spacing w:before="0" w:beforeAutospacing="0" w:after="0" w:afterAutospacing="0"/>
        <w:rPr>
          <w:rFonts w:ascii="Arial" w:eastAsia="Times New Roman" w:hAnsi="Arial" w:cs="Arial"/>
          <w:sz w:val="20"/>
          <w:szCs w:val="20"/>
          <w:lang w:eastAsia="nl-BE"/>
        </w:rPr>
      </w:pPr>
      <w:r w:rsidRPr="007E014A">
        <w:rPr>
          <w:rFonts w:ascii="Arial" w:hAnsi="Arial" w:cs="Arial"/>
          <w:sz w:val="20"/>
          <w:szCs w:val="20"/>
        </w:rPr>
        <w:lastRenderedPageBreak/>
        <w:t xml:space="preserve">§5. </w:t>
      </w:r>
      <w:r w:rsidRPr="007E014A">
        <w:rPr>
          <w:rFonts w:ascii="Arial" w:eastAsia="Times New Roman" w:hAnsi="Arial" w:cs="Arial"/>
          <w:sz w:val="20"/>
          <w:szCs w:val="20"/>
          <w:lang w:eastAsia="nl-BE"/>
        </w:rPr>
        <w:t xml:space="preserve">De functiebeschrijving van </w:t>
      </w:r>
      <w:r w:rsidRPr="00816F47">
        <w:rPr>
          <w:rFonts w:ascii="Arial" w:eastAsia="Times New Roman" w:hAnsi="Arial" w:cs="Arial"/>
          <w:sz w:val="20"/>
          <w:szCs w:val="20"/>
          <w:lang w:eastAsia="nl-BE"/>
        </w:rPr>
        <w:t>de leerkracht levensbeschouwelijk onderricht moet voor de vakinhoudelijke en vaktechnische aspecten ook het akkoord wegdragen van de bevoegde instantie van de betrokken eredienst of de N.-C. zedenleer. Dit akkoord blijkt uit de ondertekening van dit deel van de betrokken functiebeschrijving door een afgevaardigd</w:t>
      </w:r>
      <w:r w:rsidRPr="007E014A">
        <w:rPr>
          <w:rFonts w:ascii="Arial" w:eastAsia="Times New Roman" w:hAnsi="Arial" w:cs="Arial"/>
          <w:sz w:val="20"/>
          <w:szCs w:val="20"/>
          <w:lang w:eastAsia="nl-BE"/>
        </w:rPr>
        <w:t>e van de bevoegde instantie.</w:t>
      </w:r>
    </w:p>
    <w:p w14:paraId="7042974B" w14:textId="77777777" w:rsidR="00020957" w:rsidRPr="007E014A" w:rsidRDefault="00020957" w:rsidP="00020957">
      <w:pPr>
        <w:pStyle w:val="Normaalweb"/>
        <w:spacing w:before="0" w:beforeAutospacing="0" w:after="0" w:afterAutospacing="0"/>
        <w:rPr>
          <w:rFonts w:ascii="Arial" w:eastAsia="Times New Roman" w:hAnsi="Arial" w:cs="Arial"/>
          <w:sz w:val="20"/>
          <w:szCs w:val="20"/>
          <w:lang w:eastAsia="nl-BE"/>
        </w:rPr>
      </w:pPr>
    </w:p>
    <w:bookmarkEnd w:id="112"/>
    <w:p w14:paraId="45B303D8" w14:textId="77777777" w:rsidR="00020957" w:rsidRPr="007E014A" w:rsidRDefault="00020957" w:rsidP="00020957">
      <w:pPr>
        <w:rPr>
          <w:rFonts w:ascii="Arial" w:hAnsi="Arial" w:cs="Arial"/>
          <w:b/>
          <w:bCs/>
          <w:sz w:val="20"/>
        </w:rPr>
      </w:pPr>
    </w:p>
    <w:p w14:paraId="7FA74903" w14:textId="77777777" w:rsidR="00020957" w:rsidRPr="007E014A" w:rsidRDefault="00020957" w:rsidP="00020957">
      <w:pPr>
        <w:rPr>
          <w:rFonts w:ascii="Arial" w:hAnsi="Arial" w:cs="Arial"/>
          <w:b/>
          <w:bCs/>
          <w:sz w:val="20"/>
        </w:rPr>
      </w:pPr>
      <w:bookmarkStart w:id="114" w:name="_Hlk89756757"/>
      <w:r w:rsidRPr="007E014A">
        <w:rPr>
          <w:rFonts w:ascii="Arial" w:hAnsi="Arial" w:cs="Arial"/>
          <w:b/>
          <w:bCs/>
          <w:sz w:val="20"/>
        </w:rPr>
        <w:t>Afdeling 4 - Functioneringsgesprekken</w:t>
      </w:r>
    </w:p>
    <w:p w14:paraId="4FA8E63C" w14:textId="77777777" w:rsidR="00020957" w:rsidRPr="007E014A" w:rsidRDefault="00020957" w:rsidP="00020957">
      <w:pPr>
        <w:rPr>
          <w:rFonts w:ascii="Arial" w:hAnsi="Arial" w:cs="Arial"/>
          <w:b/>
          <w:bCs/>
          <w:sz w:val="20"/>
        </w:rPr>
      </w:pPr>
    </w:p>
    <w:p w14:paraId="1D95663D" w14:textId="77777777" w:rsidR="00020957" w:rsidRPr="007E014A" w:rsidRDefault="00020957" w:rsidP="00020957">
      <w:pPr>
        <w:pStyle w:val="VVKSOTekst"/>
        <w:spacing w:after="0" w:line="240" w:lineRule="auto"/>
        <w:jc w:val="left"/>
        <w:rPr>
          <w:rFonts w:cs="Arial"/>
          <w:bCs/>
        </w:rPr>
      </w:pPr>
      <w:r w:rsidRPr="007E014A">
        <w:rPr>
          <w:rFonts w:cs="Arial"/>
          <w:b/>
          <w:bCs/>
        </w:rPr>
        <w:t>Artikel 9 - Doel</w:t>
      </w:r>
      <w:bookmarkEnd w:id="114"/>
    </w:p>
    <w:p w14:paraId="077FEEDB" w14:textId="77777777" w:rsidR="00020957" w:rsidRPr="007E014A" w:rsidRDefault="00020957" w:rsidP="00020957">
      <w:pPr>
        <w:pStyle w:val="VVKSOTekst"/>
        <w:spacing w:after="0" w:line="240" w:lineRule="auto"/>
        <w:jc w:val="left"/>
        <w:rPr>
          <w:rFonts w:cs="Arial"/>
          <w:bCs/>
        </w:rPr>
      </w:pPr>
    </w:p>
    <w:p w14:paraId="51FAFFFB" w14:textId="77777777" w:rsidR="00020957" w:rsidRPr="007E014A" w:rsidRDefault="00020957" w:rsidP="00020957">
      <w:pPr>
        <w:pStyle w:val="VVKSOTekst"/>
        <w:spacing w:after="0" w:line="240" w:lineRule="auto"/>
        <w:jc w:val="left"/>
        <w:rPr>
          <w:rFonts w:cs="Arial"/>
          <w:bCs/>
        </w:rPr>
      </w:pPr>
      <w:bookmarkStart w:id="115" w:name="_Hlk85015122"/>
      <w:r w:rsidRPr="007E014A">
        <w:rPr>
          <w:rFonts w:cs="Arial"/>
          <w:bCs/>
        </w:rPr>
        <w:t>§1. Het doel van een functioneringsgesprek is het personeelslid coachen, meer bepaald zijn functioneren waarderen, ondersteunen en waar nodig bijsturen. De eerste evaluator en het personeelslid maken afspraken die een leidraad zijn voor de volgende periode en een middel voor een optimale begeleiding bij de uitvoering van de opdracht.</w:t>
      </w:r>
    </w:p>
    <w:p w14:paraId="253B1168" w14:textId="77777777" w:rsidR="00020957" w:rsidRPr="007E014A" w:rsidRDefault="00020957" w:rsidP="00020957">
      <w:pPr>
        <w:pStyle w:val="Normaalweb"/>
        <w:shd w:val="clear" w:color="auto" w:fill="FFFFFF"/>
        <w:spacing w:before="0" w:beforeAutospacing="0" w:after="0" w:afterAutospacing="0"/>
        <w:rPr>
          <w:rFonts w:ascii="Arial" w:hAnsi="Arial" w:cs="Arial"/>
          <w:sz w:val="20"/>
          <w:szCs w:val="20"/>
          <w:shd w:val="clear" w:color="auto" w:fill="FFFFFF"/>
        </w:rPr>
      </w:pPr>
    </w:p>
    <w:p w14:paraId="661798B9" w14:textId="77777777" w:rsidR="00020957" w:rsidRPr="007E014A" w:rsidRDefault="00020957" w:rsidP="00020957">
      <w:pPr>
        <w:pStyle w:val="Normaalweb"/>
        <w:shd w:val="clear" w:color="auto" w:fill="FFFFFF"/>
        <w:spacing w:before="0" w:beforeAutospacing="0" w:after="0" w:afterAutospacing="0"/>
        <w:rPr>
          <w:rFonts w:ascii="Arial" w:hAnsi="Arial" w:cs="Arial"/>
          <w:sz w:val="20"/>
          <w:szCs w:val="20"/>
          <w:shd w:val="clear" w:color="auto" w:fill="FFFFFF"/>
        </w:rPr>
      </w:pPr>
      <w:bookmarkStart w:id="116" w:name="_Hlk85015799"/>
      <w:r w:rsidRPr="007E014A">
        <w:rPr>
          <w:rFonts w:ascii="Arial" w:hAnsi="Arial" w:cs="Arial"/>
          <w:sz w:val="20"/>
          <w:szCs w:val="20"/>
          <w:shd w:val="clear" w:color="auto" w:fill="FFFFFF"/>
        </w:rPr>
        <w:t xml:space="preserve">§2. Functioneringsgesprekken kunnen zowel informeel als formeel worden gehouden. </w:t>
      </w:r>
    </w:p>
    <w:p w14:paraId="324AD829" w14:textId="77777777" w:rsidR="00020957" w:rsidRPr="007E014A" w:rsidRDefault="00020957" w:rsidP="00020957">
      <w:pPr>
        <w:pStyle w:val="Normaalweb"/>
        <w:shd w:val="clear" w:color="auto" w:fill="FFFFFF"/>
        <w:spacing w:before="0" w:beforeAutospacing="0" w:after="0" w:afterAutospacing="0"/>
        <w:rPr>
          <w:rFonts w:ascii="Arial" w:hAnsi="Arial" w:cs="Arial"/>
          <w:sz w:val="20"/>
          <w:szCs w:val="20"/>
        </w:rPr>
      </w:pPr>
      <w:r w:rsidRPr="007E014A">
        <w:rPr>
          <w:rFonts w:ascii="Arial" w:hAnsi="Arial" w:cs="Arial"/>
          <w:sz w:val="20"/>
          <w:szCs w:val="20"/>
          <w:shd w:val="clear" w:color="auto" w:fill="FFFFFF"/>
        </w:rPr>
        <w:t>Formele functioneringsgesprekken worden gehouden voor het personeelslid waarvoor het nodig is of als het personeelslid het vraagt.</w:t>
      </w:r>
    </w:p>
    <w:p w14:paraId="7C536665" w14:textId="77777777" w:rsidR="00020957" w:rsidRPr="007E014A" w:rsidRDefault="00020957" w:rsidP="00020957">
      <w:pPr>
        <w:pStyle w:val="Normaalweb"/>
        <w:shd w:val="clear" w:color="auto" w:fill="FFFFFF"/>
        <w:spacing w:before="0" w:beforeAutospacing="0" w:after="0" w:afterAutospacing="0"/>
        <w:rPr>
          <w:rFonts w:ascii="Arial" w:hAnsi="Arial" w:cs="Arial"/>
          <w:sz w:val="20"/>
          <w:szCs w:val="20"/>
        </w:rPr>
      </w:pPr>
      <w:r w:rsidRPr="007E014A">
        <w:rPr>
          <w:rFonts w:ascii="Arial" w:hAnsi="Arial" w:cs="Arial"/>
          <w:sz w:val="20"/>
          <w:szCs w:val="20"/>
        </w:rPr>
        <w:t xml:space="preserve">Informele gesprekken kunnen plaatsvinden naar aanleiding van een klasbezoek, een gevolgde nascholing, vragen van het personeelslid, klachten van leerlingen/ouders, … Ze worden gevoerd door de eerste evaluator of door derden als de eerste evaluator ter zake </w:t>
      </w:r>
      <w:r>
        <w:rPr>
          <w:rFonts w:ascii="Arial" w:hAnsi="Arial" w:cs="Arial"/>
          <w:sz w:val="20"/>
          <w:szCs w:val="20"/>
        </w:rPr>
        <w:t xml:space="preserve">in </w:t>
      </w:r>
      <w:r w:rsidRPr="007E014A">
        <w:rPr>
          <w:rFonts w:ascii="Arial" w:hAnsi="Arial" w:cs="Arial"/>
          <w:sz w:val="20"/>
          <w:szCs w:val="20"/>
        </w:rPr>
        <w:t>delegatie of externe hulp heeft voorzien.</w:t>
      </w:r>
    </w:p>
    <w:p w14:paraId="268C382A" w14:textId="77777777" w:rsidR="00020957" w:rsidRPr="007E014A" w:rsidRDefault="00020957" w:rsidP="00020957">
      <w:pPr>
        <w:pStyle w:val="Normaalweb"/>
        <w:shd w:val="clear" w:color="auto" w:fill="FFFFFF"/>
        <w:spacing w:before="0" w:beforeAutospacing="0" w:after="0" w:afterAutospacing="0"/>
        <w:rPr>
          <w:rFonts w:ascii="Arial" w:hAnsi="Arial" w:cs="Arial"/>
          <w:sz w:val="20"/>
          <w:szCs w:val="20"/>
          <w:shd w:val="clear" w:color="auto" w:fill="FFFFFF"/>
        </w:rPr>
      </w:pPr>
      <w:r w:rsidRPr="007E014A">
        <w:rPr>
          <w:rFonts w:ascii="Arial" w:hAnsi="Arial" w:cs="Arial"/>
          <w:bCs/>
          <w:sz w:val="20"/>
          <w:szCs w:val="20"/>
        </w:rPr>
        <w:t xml:space="preserve">Functioneringsgesprekken vinden bij voorkeur op geregelde tijdstippen plaats. </w:t>
      </w:r>
    </w:p>
    <w:bookmarkEnd w:id="115"/>
    <w:bookmarkEnd w:id="116"/>
    <w:p w14:paraId="6C536651" w14:textId="77777777" w:rsidR="00020957" w:rsidRPr="007E014A" w:rsidRDefault="00020957" w:rsidP="00020957">
      <w:pPr>
        <w:pStyle w:val="VVKSOTekst"/>
        <w:spacing w:after="0" w:line="240" w:lineRule="auto"/>
        <w:jc w:val="left"/>
        <w:rPr>
          <w:rFonts w:cs="Arial"/>
          <w:bCs/>
        </w:rPr>
      </w:pPr>
    </w:p>
    <w:p w14:paraId="56892111" w14:textId="77777777" w:rsidR="00020957" w:rsidRPr="007E014A" w:rsidRDefault="00020957" w:rsidP="00020957">
      <w:pPr>
        <w:pStyle w:val="VVKSOTekst"/>
        <w:spacing w:after="0" w:line="240" w:lineRule="auto"/>
        <w:jc w:val="left"/>
        <w:rPr>
          <w:rFonts w:cs="Arial"/>
          <w:b/>
          <w:bCs/>
        </w:rPr>
      </w:pPr>
    </w:p>
    <w:p w14:paraId="65C67BE4" w14:textId="77777777" w:rsidR="00020957" w:rsidRPr="007E014A" w:rsidRDefault="00020957" w:rsidP="00020957">
      <w:pPr>
        <w:pStyle w:val="VVKSOTekst"/>
        <w:spacing w:after="0" w:line="240" w:lineRule="auto"/>
        <w:jc w:val="left"/>
        <w:rPr>
          <w:rFonts w:cs="Arial"/>
          <w:bCs/>
        </w:rPr>
      </w:pPr>
      <w:bookmarkStart w:id="117" w:name="_Hlk89756796"/>
      <w:r w:rsidRPr="007E014A">
        <w:rPr>
          <w:rFonts w:cs="Arial"/>
          <w:b/>
          <w:bCs/>
        </w:rPr>
        <w:t xml:space="preserve">Artikel 10 - Modaliteiten en verslag van het </w:t>
      </w:r>
      <w:r>
        <w:rPr>
          <w:rFonts w:cs="Arial"/>
          <w:b/>
          <w:bCs/>
        </w:rPr>
        <w:t xml:space="preserve">(formele) </w:t>
      </w:r>
      <w:r w:rsidRPr="007E014A">
        <w:rPr>
          <w:rFonts w:cs="Arial"/>
          <w:b/>
          <w:bCs/>
        </w:rPr>
        <w:t>functioneringsgesprek</w:t>
      </w:r>
    </w:p>
    <w:bookmarkEnd w:id="117"/>
    <w:p w14:paraId="0A8BB731" w14:textId="77777777" w:rsidR="00020957" w:rsidRPr="007E014A" w:rsidRDefault="00020957" w:rsidP="00020957">
      <w:pPr>
        <w:pStyle w:val="VVKSOTekst"/>
        <w:spacing w:after="0" w:line="240" w:lineRule="auto"/>
        <w:jc w:val="left"/>
        <w:rPr>
          <w:rFonts w:cs="Arial"/>
          <w:bCs/>
        </w:rPr>
      </w:pPr>
    </w:p>
    <w:p w14:paraId="2CFF92B7" w14:textId="29F44BBE" w:rsidR="00020957" w:rsidRPr="007E014A" w:rsidRDefault="00020957" w:rsidP="00020957">
      <w:pPr>
        <w:pStyle w:val="VVKSOTekst"/>
        <w:spacing w:after="0" w:line="240" w:lineRule="auto"/>
        <w:jc w:val="left"/>
        <w:rPr>
          <w:rFonts w:cs="Arial"/>
          <w:bCs/>
        </w:rPr>
      </w:pPr>
      <w:r w:rsidRPr="007E014A">
        <w:rPr>
          <w:rFonts w:cs="Arial"/>
          <w:bCs/>
        </w:rPr>
        <w:t xml:space="preserve">§1. </w:t>
      </w:r>
      <w:r w:rsidRPr="007E014A">
        <w:rPr>
          <w:rFonts w:cs="Arial"/>
        </w:rPr>
        <w:t>Een functioneringsgesprek is pas mogelijk nadat het personeelslid de functiebeschrijving voor kennisneming heeft ondertekend of, bij weigering, een kopie via aangetekende zending aan de betrokkene werd bezorgd.</w:t>
      </w:r>
    </w:p>
    <w:p w14:paraId="63AC4DFF" w14:textId="77777777" w:rsidR="00020957" w:rsidRPr="007E014A" w:rsidRDefault="00020957" w:rsidP="00020957">
      <w:pPr>
        <w:pStyle w:val="VVKSOTekst"/>
        <w:spacing w:after="0" w:line="240" w:lineRule="auto"/>
        <w:jc w:val="left"/>
        <w:rPr>
          <w:rFonts w:cs="Arial"/>
          <w:bCs/>
        </w:rPr>
      </w:pPr>
    </w:p>
    <w:p w14:paraId="64390F78" w14:textId="77777777" w:rsidR="00020957" w:rsidRPr="007E014A" w:rsidRDefault="00020957" w:rsidP="00020957">
      <w:pPr>
        <w:pStyle w:val="VVKSOTekst"/>
        <w:spacing w:after="0" w:line="240" w:lineRule="auto"/>
        <w:jc w:val="left"/>
        <w:rPr>
          <w:rFonts w:cs="Arial"/>
        </w:rPr>
      </w:pPr>
      <w:r w:rsidRPr="007E014A">
        <w:rPr>
          <w:rFonts w:cs="Arial"/>
          <w:bCs/>
        </w:rPr>
        <w:t>Het tijdstip van het fun</w:t>
      </w:r>
      <w:r w:rsidRPr="007E014A">
        <w:rPr>
          <w:rFonts w:cs="Arial"/>
        </w:rPr>
        <w:t>ctioneringsgesprek wordt vastgesteld door de eerste evaluator, zoveel mogelijk rekening houdend met de opdracht van het personeelslid. Het gesprek moet binnen een redelijke termijn worden gehouden.</w:t>
      </w:r>
    </w:p>
    <w:p w14:paraId="7C1354A5" w14:textId="77777777" w:rsidR="00020957" w:rsidRPr="007E014A" w:rsidRDefault="00020957" w:rsidP="00020957">
      <w:pPr>
        <w:pStyle w:val="VVKSOTekst"/>
        <w:spacing w:after="0" w:line="240" w:lineRule="auto"/>
        <w:jc w:val="left"/>
        <w:rPr>
          <w:rFonts w:cs="Arial"/>
          <w:bCs/>
          <w:iCs/>
          <w:strike/>
        </w:rPr>
      </w:pPr>
      <w:r w:rsidRPr="007E014A">
        <w:rPr>
          <w:rFonts w:cs="Arial"/>
          <w:bCs/>
        </w:rPr>
        <w:t xml:space="preserve">Het personeelslid wordt </w:t>
      </w:r>
      <w:r w:rsidRPr="007E014A">
        <w:rPr>
          <w:rFonts w:cs="Arial"/>
        </w:rPr>
        <w:t>via e-mail, het elektronisch platform en/of tegen ontvangstbewijs</w:t>
      </w:r>
      <w:r w:rsidRPr="007E014A">
        <w:rPr>
          <w:rFonts w:cs="Arial"/>
          <w:bCs/>
        </w:rPr>
        <w:t xml:space="preserve"> tijdig uitgenodigd voor het functioneringsgesprek</w:t>
      </w:r>
      <w:r w:rsidRPr="007E014A">
        <w:rPr>
          <w:rFonts w:cs="Arial"/>
          <w:bCs/>
          <w:i/>
        </w:rPr>
        <w:t xml:space="preserve">. </w:t>
      </w:r>
      <w:r w:rsidRPr="007E014A">
        <w:rPr>
          <w:rFonts w:cs="Arial"/>
          <w:bCs/>
          <w:iCs/>
        </w:rPr>
        <w:t xml:space="preserve">De te bespreken punten worden in de uitnodiging </w:t>
      </w:r>
      <w:r>
        <w:rPr>
          <w:rFonts w:cs="Arial"/>
          <w:bCs/>
          <w:iCs/>
        </w:rPr>
        <w:t>vermeld</w:t>
      </w:r>
      <w:r w:rsidRPr="007E014A">
        <w:rPr>
          <w:rFonts w:cs="Arial"/>
          <w:bCs/>
          <w:iCs/>
        </w:rPr>
        <w:t xml:space="preserve">. </w:t>
      </w:r>
    </w:p>
    <w:p w14:paraId="0CA326EB" w14:textId="77777777" w:rsidR="00020957" w:rsidRPr="007E014A" w:rsidRDefault="00020957" w:rsidP="00020957">
      <w:pPr>
        <w:pStyle w:val="VVKSOTekst"/>
        <w:spacing w:after="0" w:line="240" w:lineRule="auto"/>
        <w:jc w:val="left"/>
        <w:rPr>
          <w:rFonts w:cs="Arial"/>
          <w:bCs/>
        </w:rPr>
      </w:pPr>
    </w:p>
    <w:p w14:paraId="6A18CB47" w14:textId="77777777" w:rsidR="00020957" w:rsidRPr="00274C11" w:rsidRDefault="00020957" w:rsidP="00020957">
      <w:pPr>
        <w:pStyle w:val="VVKSOTekst"/>
        <w:spacing w:after="0" w:line="240" w:lineRule="auto"/>
        <w:jc w:val="left"/>
        <w:rPr>
          <w:rFonts w:cs="Arial"/>
          <w:bCs/>
        </w:rPr>
      </w:pPr>
      <w:r w:rsidRPr="007E014A">
        <w:rPr>
          <w:rFonts w:cs="Arial"/>
          <w:bCs/>
        </w:rPr>
        <w:t xml:space="preserve">§2. Het personeelslid kan zelf een </w:t>
      </w:r>
      <w:r w:rsidRPr="00274C11">
        <w:rPr>
          <w:rFonts w:cs="Arial"/>
          <w:bCs/>
        </w:rPr>
        <w:t xml:space="preserve">functioneringsgesprek vragen. In voorkomend geval vindt het gesprek plaats binnen een redelijke termijn. </w:t>
      </w:r>
    </w:p>
    <w:p w14:paraId="543B4EB0" w14:textId="77777777" w:rsidR="00020957" w:rsidRPr="00274C11" w:rsidRDefault="00020957" w:rsidP="00020957">
      <w:pPr>
        <w:pStyle w:val="VVKSOTekst"/>
        <w:spacing w:after="0" w:line="240" w:lineRule="auto"/>
        <w:jc w:val="left"/>
        <w:rPr>
          <w:rFonts w:cs="Arial"/>
          <w:bCs/>
        </w:rPr>
      </w:pPr>
      <w:r w:rsidRPr="00274C11">
        <w:rPr>
          <w:rFonts w:cs="Arial"/>
          <w:bCs/>
        </w:rPr>
        <w:t xml:space="preserve">Het personeelslid kan zelf punten ter bespreking aanbrengen. In voorkomend geval deelt hij deze via </w:t>
      </w:r>
      <w:r w:rsidRPr="00274C11">
        <w:rPr>
          <w:rFonts w:cs="Arial"/>
        </w:rPr>
        <w:t>e-mail, het elektronisch platform en/of tegen ontvangstbewijs</w:t>
      </w:r>
      <w:r w:rsidRPr="00274C11">
        <w:rPr>
          <w:rFonts w:cs="Arial"/>
          <w:bCs/>
        </w:rPr>
        <w:t xml:space="preserve"> vóór het gesprek tijdig mee.</w:t>
      </w:r>
    </w:p>
    <w:p w14:paraId="0246A55C" w14:textId="77777777" w:rsidR="00020957" w:rsidRPr="00274C11" w:rsidRDefault="00020957" w:rsidP="00020957">
      <w:pPr>
        <w:pStyle w:val="VVKSOTekst"/>
        <w:spacing w:after="0" w:line="240" w:lineRule="auto"/>
        <w:jc w:val="left"/>
        <w:rPr>
          <w:rFonts w:cs="Arial"/>
          <w:bCs/>
        </w:rPr>
      </w:pPr>
    </w:p>
    <w:p w14:paraId="6B4271B7" w14:textId="77777777" w:rsidR="00020957" w:rsidRPr="00274C11" w:rsidRDefault="00020957" w:rsidP="00020957">
      <w:pPr>
        <w:pStyle w:val="VVKSOTekst"/>
        <w:spacing w:after="0" w:line="240" w:lineRule="auto"/>
        <w:jc w:val="left"/>
        <w:rPr>
          <w:rFonts w:cs="Arial"/>
          <w:bCs/>
          <w:i/>
        </w:rPr>
      </w:pPr>
      <w:r w:rsidRPr="00274C11">
        <w:rPr>
          <w:rFonts w:cs="Arial"/>
          <w:bCs/>
        </w:rPr>
        <w:t xml:space="preserve">§3. Het </w:t>
      </w:r>
      <w:r w:rsidRPr="00274C11">
        <w:rPr>
          <w:rFonts w:cs="Arial"/>
        </w:rPr>
        <w:t>personeelslid bereidt het gesprek voor door de volgende documenten door te nemen: het evaluatiereglement, het model van het verslag van het functioneringsgesprek,… welke terug te vinden zijn op het elektronisch platform.</w:t>
      </w:r>
    </w:p>
    <w:p w14:paraId="6F117BA1" w14:textId="77777777" w:rsidR="00020957" w:rsidRPr="00274C11" w:rsidRDefault="00020957" w:rsidP="00020957">
      <w:pPr>
        <w:pStyle w:val="VVKSOTekst"/>
        <w:spacing w:after="0" w:line="240" w:lineRule="auto"/>
        <w:jc w:val="left"/>
        <w:rPr>
          <w:rFonts w:cs="Arial"/>
          <w:bCs/>
        </w:rPr>
      </w:pPr>
    </w:p>
    <w:p w14:paraId="0CC0D3E4" w14:textId="77777777" w:rsidR="00020957" w:rsidRPr="00274C11" w:rsidRDefault="00020957" w:rsidP="00020957">
      <w:pPr>
        <w:pStyle w:val="VVKSOTekst"/>
        <w:spacing w:after="0" w:line="240" w:lineRule="auto"/>
        <w:jc w:val="left"/>
        <w:rPr>
          <w:rFonts w:cs="Arial"/>
          <w:bCs/>
        </w:rPr>
      </w:pPr>
      <w:r w:rsidRPr="00274C11">
        <w:rPr>
          <w:rFonts w:cs="Arial"/>
          <w:bCs/>
        </w:rPr>
        <w:t xml:space="preserve">§4. De functiebeschrijving en, in voorkomend geval, </w:t>
      </w:r>
      <w:r w:rsidRPr="00274C11">
        <w:rPr>
          <w:rFonts w:cs="Arial"/>
        </w:rPr>
        <w:t>de POD ’s</w:t>
      </w:r>
      <w:r w:rsidRPr="00274C11">
        <w:rPr>
          <w:rFonts w:cs="Arial"/>
          <w:bCs/>
        </w:rPr>
        <w:t xml:space="preserve"> </w:t>
      </w:r>
      <w:r w:rsidRPr="00274C11">
        <w:rPr>
          <w:rFonts w:cs="Arial"/>
        </w:rPr>
        <w:t>in het verslag van een vorig functioneringsgesprek</w:t>
      </w:r>
      <w:r w:rsidRPr="00274C11">
        <w:rPr>
          <w:rFonts w:cs="Arial"/>
          <w:bCs/>
        </w:rPr>
        <w:t xml:space="preserve"> gelden als basis voor het functioneringsgesprek.</w:t>
      </w:r>
    </w:p>
    <w:p w14:paraId="5C8D83CE" w14:textId="77777777" w:rsidR="00020957" w:rsidRPr="00274C11" w:rsidRDefault="00020957" w:rsidP="00020957">
      <w:pPr>
        <w:pStyle w:val="VVKSOTekst"/>
        <w:spacing w:after="0" w:line="240" w:lineRule="auto"/>
        <w:jc w:val="left"/>
        <w:rPr>
          <w:rFonts w:cs="Arial"/>
          <w:bCs/>
        </w:rPr>
      </w:pPr>
    </w:p>
    <w:p w14:paraId="3C065598" w14:textId="77777777" w:rsidR="00020957" w:rsidRPr="00274C11" w:rsidRDefault="00020957" w:rsidP="00020957">
      <w:pPr>
        <w:rPr>
          <w:rFonts w:ascii="Arial" w:hAnsi="Arial" w:cs="Arial"/>
          <w:bCs/>
          <w:sz w:val="20"/>
        </w:rPr>
      </w:pPr>
      <w:r w:rsidRPr="00274C11">
        <w:rPr>
          <w:rFonts w:ascii="Arial" w:hAnsi="Arial" w:cs="Arial"/>
          <w:bCs/>
          <w:sz w:val="20"/>
        </w:rPr>
        <w:t xml:space="preserve">§5. De </w:t>
      </w:r>
      <w:r w:rsidRPr="00274C11">
        <w:rPr>
          <w:rFonts w:ascii="Arial" w:hAnsi="Arial" w:cs="Arial"/>
          <w:sz w:val="20"/>
        </w:rPr>
        <w:t xml:space="preserve">eerste </w:t>
      </w:r>
      <w:r w:rsidRPr="00274C11">
        <w:rPr>
          <w:rFonts w:ascii="Arial" w:hAnsi="Arial" w:cs="Arial"/>
          <w:bCs/>
          <w:sz w:val="20"/>
        </w:rPr>
        <w:t xml:space="preserve">evaluator leidt het functioneringsgesprek. Hij geeft voldoende ruimte aan het personeelslid om zowel positieve elementen als knelpunten te duiden. Het personeelslid kan de </w:t>
      </w:r>
      <w:r w:rsidRPr="00274C11">
        <w:rPr>
          <w:rFonts w:ascii="Arial" w:hAnsi="Arial" w:cs="Arial"/>
          <w:sz w:val="20"/>
        </w:rPr>
        <w:t xml:space="preserve">eerste </w:t>
      </w:r>
      <w:r w:rsidRPr="00274C11">
        <w:rPr>
          <w:rFonts w:ascii="Arial" w:hAnsi="Arial" w:cs="Arial"/>
          <w:bCs/>
          <w:sz w:val="20"/>
        </w:rPr>
        <w:t xml:space="preserve">evaluator om ondersteuning voor zijn dagelijks functioneren vragen. De </w:t>
      </w:r>
      <w:r w:rsidRPr="00274C11">
        <w:rPr>
          <w:rFonts w:ascii="Arial" w:hAnsi="Arial" w:cs="Arial"/>
          <w:sz w:val="20"/>
        </w:rPr>
        <w:t xml:space="preserve">eerste </w:t>
      </w:r>
      <w:r w:rsidRPr="00274C11">
        <w:rPr>
          <w:rFonts w:ascii="Arial" w:hAnsi="Arial" w:cs="Arial"/>
          <w:bCs/>
          <w:sz w:val="20"/>
        </w:rPr>
        <w:t>evaluator heeft de taak om het personeelslid ondersteuning en begeleiding aan te bieden.</w:t>
      </w:r>
    </w:p>
    <w:p w14:paraId="5A0E874D" w14:textId="77777777" w:rsidR="00020957" w:rsidRPr="00274C11" w:rsidRDefault="00020957" w:rsidP="00020957">
      <w:pPr>
        <w:rPr>
          <w:rFonts w:ascii="Arial" w:hAnsi="Arial" w:cs="Arial"/>
          <w:bCs/>
          <w:sz w:val="20"/>
        </w:rPr>
      </w:pPr>
    </w:p>
    <w:p w14:paraId="156C9598" w14:textId="77777777" w:rsidR="000D5A8F" w:rsidRDefault="000D5A8F">
      <w:pPr>
        <w:rPr>
          <w:rFonts w:ascii="Arial" w:hAnsi="Arial" w:cs="Arial"/>
          <w:bCs/>
          <w:sz w:val="20"/>
          <w:lang w:eastAsia="nl-NL"/>
        </w:rPr>
      </w:pPr>
      <w:r>
        <w:rPr>
          <w:rFonts w:cs="Arial"/>
          <w:bCs/>
        </w:rPr>
        <w:br w:type="page"/>
      </w:r>
    </w:p>
    <w:p w14:paraId="7A698211" w14:textId="23A53EF2" w:rsidR="00020957" w:rsidRPr="0074784E" w:rsidRDefault="00020957" w:rsidP="00020957">
      <w:pPr>
        <w:pStyle w:val="VVKSOTekst"/>
        <w:spacing w:after="0" w:line="240" w:lineRule="auto"/>
        <w:jc w:val="left"/>
        <w:rPr>
          <w:rFonts w:cs="Arial"/>
          <w:bCs/>
        </w:rPr>
      </w:pPr>
      <w:r w:rsidRPr="00274C11">
        <w:rPr>
          <w:rFonts w:cs="Arial"/>
          <w:bCs/>
        </w:rPr>
        <w:lastRenderedPageBreak/>
        <w:t xml:space="preserve">§6. </w:t>
      </w:r>
      <w:r w:rsidRPr="00274C11">
        <w:rPr>
          <w:rFonts w:cs="Arial"/>
        </w:rPr>
        <w:t>Na het gesprek maakt</w:t>
      </w:r>
      <w:r w:rsidRPr="00274C11">
        <w:rPr>
          <w:rFonts w:cs="Arial"/>
          <w:bCs/>
        </w:rPr>
        <w:t xml:space="preserve"> </w:t>
      </w:r>
      <w:r w:rsidRPr="00274C11">
        <w:rPr>
          <w:rFonts w:cs="Arial"/>
          <w:bCs/>
          <w:u w:val="single"/>
        </w:rPr>
        <w:t xml:space="preserve">de </w:t>
      </w:r>
      <w:r w:rsidRPr="00274C11">
        <w:rPr>
          <w:rFonts w:cs="Arial"/>
          <w:u w:val="single"/>
        </w:rPr>
        <w:t xml:space="preserve">eerste </w:t>
      </w:r>
      <w:r w:rsidRPr="00274C11">
        <w:rPr>
          <w:rFonts w:cs="Arial"/>
          <w:bCs/>
          <w:u w:val="single"/>
        </w:rPr>
        <w:t>evaluator</w:t>
      </w:r>
      <w:r w:rsidRPr="00274C11">
        <w:rPr>
          <w:rFonts w:cs="Arial"/>
          <w:bCs/>
        </w:rPr>
        <w:t xml:space="preserve"> binnen een redelijke termijn een ontwerpverslag van het functioneringsgesprek, </w:t>
      </w:r>
      <w:r w:rsidRPr="00274C11">
        <w:rPr>
          <w:rFonts w:cs="Arial"/>
        </w:rPr>
        <w:t>dateert het en bezorgt het via e-mail, het elektronisch platform en/of tegen ontvangstbewijs aan het personeelslid.</w:t>
      </w:r>
      <w:r w:rsidRPr="00274C11">
        <w:rPr>
          <w:rFonts w:cs="Arial"/>
          <w:bCs/>
        </w:rPr>
        <w:t xml:space="preserve"> Het verslag bev</w:t>
      </w:r>
      <w:r w:rsidRPr="0074784E">
        <w:rPr>
          <w:rFonts w:cs="Arial"/>
          <w:bCs/>
        </w:rPr>
        <w:t xml:space="preserve">at een beknopte weergave van de behandelde onderwerpen, de overeengekomen afspraken tussen het personeelslid </w:t>
      </w:r>
      <w:r>
        <w:rPr>
          <w:rFonts w:cs="Arial"/>
        </w:rPr>
        <w:t xml:space="preserve">(POD ’s) </w:t>
      </w:r>
      <w:r w:rsidRPr="0074784E">
        <w:rPr>
          <w:rFonts w:cs="Arial"/>
          <w:bCs/>
        </w:rPr>
        <w:t xml:space="preserve">en de </w:t>
      </w:r>
      <w:r w:rsidRPr="0074784E">
        <w:rPr>
          <w:rFonts w:cs="Arial"/>
        </w:rPr>
        <w:t xml:space="preserve">eerste </w:t>
      </w:r>
      <w:r w:rsidRPr="0074784E">
        <w:rPr>
          <w:rFonts w:cs="Arial"/>
          <w:bCs/>
        </w:rPr>
        <w:t xml:space="preserve">evaluator en, in voorkomend geval, de aangeboden ondersteuning. </w:t>
      </w:r>
    </w:p>
    <w:p w14:paraId="3CAFB200" w14:textId="77777777" w:rsidR="00020957" w:rsidRPr="0074784E" w:rsidRDefault="00020957" w:rsidP="00020957">
      <w:pPr>
        <w:pStyle w:val="Normaalweb"/>
        <w:spacing w:before="0" w:beforeAutospacing="0" w:after="0" w:afterAutospacing="0"/>
        <w:rPr>
          <w:rFonts w:ascii="Arial" w:hAnsi="Arial" w:cs="Arial"/>
          <w:sz w:val="20"/>
          <w:szCs w:val="20"/>
        </w:rPr>
      </w:pPr>
    </w:p>
    <w:p w14:paraId="3B4C6C2A" w14:textId="77777777" w:rsidR="00020957" w:rsidRPr="0074784E" w:rsidRDefault="00020957" w:rsidP="00020957">
      <w:pPr>
        <w:pStyle w:val="Normaalweb"/>
        <w:spacing w:before="0" w:beforeAutospacing="0" w:after="0" w:afterAutospacing="0"/>
        <w:rPr>
          <w:rFonts w:ascii="Arial" w:hAnsi="Arial" w:cs="Arial"/>
          <w:sz w:val="20"/>
          <w:szCs w:val="20"/>
        </w:rPr>
      </w:pPr>
      <w:r w:rsidRPr="0074784E">
        <w:rPr>
          <w:rFonts w:ascii="Arial" w:hAnsi="Arial" w:cs="Arial"/>
          <w:sz w:val="20"/>
          <w:szCs w:val="20"/>
        </w:rPr>
        <w:t xml:space="preserve">Het </w:t>
      </w:r>
      <w:r w:rsidRPr="0074784E">
        <w:rPr>
          <w:rFonts w:ascii="Arial" w:hAnsi="Arial" w:cs="Arial"/>
          <w:sz w:val="20"/>
          <w:szCs w:val="20"/>
          <w:u w:val="single"/>
        </w:rPr>
        <w:t>personeelslid</w:t>
      </w:r>
      <w:r w:rsidRPr="0074784E">
        <w:rPr>
          <w:rFonts w:ascii="Arial" w:hAnsi="Arial" w:cs="Arial"/>
          <w:sz w:val="20"/>
          <w:szCs w:val="20"/>
        </w:rPr>
        <w:t xml:space="preserve"> kan binnen de 5 werkdagen na ontvangst van het ontwerp zijn opmerkingen of voorstellen tot aanpassing formuleren. Bij akkoord past de eerste evaluator het verslag in die zin aan, zo niet worden de opmerkingen van het personeelslid als bijlage opgenomen bij het verslag.</w:t>
      </w:r>
    </w:p>
    <w:p w14:paraId="7DDE49A4" w14:textId="77777777" w:rsidR="00020957" w:rsidRPr="0074784E" w:rsidRDefault="00020957" w:rsidP="00020957">
      <w:pPr>
        <w:pStyle w:val="Normaalweb"/>
        <w:spacing w:before="0" w:beforeAutospacing="0" w:after="0" w:afterAutospacing="0"/>
        <w:rPr>
          <w:rFonts w:ascii="Arial" w:hAnsi="Arial" w:cs="Arial"/>
          <w:sz w:val="20"/>
          <w:szCs w:val="20"/>
        </w:rPr>
      </w:pPr>
    </w:p>
    <w:p w14:paraId="53BC163B" w14:textId="77777777" w:rsidR="00020957" w:rsidRPr="0074784E" w:rsidRDefault="00020957" w:rsidP="00020957">
      <w:pPr>
        <w:pStyle w:val="Normaalweb"/>
        <w:spacing w:before="0" w:beforeAutospacing="0" w:after="0" w:afterAutospacing="0"/>
        <w:rPr>
          <w:rFonts w:ascii="Arial" w:hAnsi="Arial" w:cs="Arial"/>
          <w:sz w:val="20"/>
          <w:szCs w:val="20"/>
        </w:rPr>
      </w:pPr>
      <w:r w:rsidRPr="0074784E">
        <w:rPr>
          <w:rFonts w:ascii="Arial" w:hAnsi="Arial" w:cs="Arial"/>
          <w:sz w:val="20"/>
          <w:szCs w:val="20"/>
        </w:rPr>
        <w:t xml:space="preserve">Uiterlijk na het verstrijken van 4 werkdagen na de bovenvermelde termijn van 5 werkdagen dateren en ondertekenen alle </w:t>
      </w:r>
      <w:r w:rsidRPr="0074784E">
        <w:rPr>
          <w:rFonts w:ascii="Arial" w:hAnsi="Arial" w:cs="Arial"/>
          <w:sz w:val="20"/>
          <w:szCs w:val="20"/>
          <w:u w:val="single"/>
        </w:rPr>
        <w:t>bij het gesprek aanwezige personen</w:t>
      </w:r>
      <w:r w:rsidRPr="0074784E">
        <w:rPr>
          <w:rFonts w:ascii="Arial" w:hAnsi="Arial" w:cs="Arial"/>
          <w:sz w:val="20"/>
          <w:szCs w:val="20"/>
        </w:rPr>
        <w:t>, te beginnen met de evaluator(en) en na het paraferen van elke bladzijde, de eindversie van het verslag. Het tijdstip voor de ondertekening wordt afgesproken tijdens het gesprek.</w:t>
      </w:r>
    </w:p>
    <w:p w14:paraId="71ADC6CC" w14:textId="77777777" w:rsidR="00020957" w:rsidRPr="0074784E" w:rsidRDefault="00020957" w:rsidP="00020957">
      <w:pPr>
        <w:pStyle w:val="Normaalweb"/>
        <w:spacing w:before="0" w:beforeAutospacing="0" w:after="0" w:afterAutospacing="0"/>
        <w:rPr>
          <w:rFonts w:ascii="Arial" w:hAnsi="Arial" w:cs="Arial"/>
          <w:bCs/>
          <w:sz w:val="20"/>
          <w:szCs w:val="20"/>
        </w:rPr>
      </w:pPr>
      <w:r w:rsidRPr="0074784E">
        <w:rPr>
          <w:rFonts w:ascii="Arial" w:hAnsi="Arial" w:cs="Arial"/>
          <w:sz w:val="20"/>
          <w:szCs w:val="20"/>
        </w:rPr>
        <w:t xml:space="preserve">Het </w:t>
      </w:r>
      <w:r w:rsidRPr="0074784E">
        <w:rPr>
          <w:rFonts w:ascii="Arial" w:hAnsi="Arial" w:cs="Arial"/>
          <w:sz w:val="20"/>
          <w:szCs w:val="20"/>
          <w:u w:val="single"/>
        </w:rPr>
        <w:t>personeelslid</w:t>
      </w:r>
      <w:r w:rsidRPr="0074784E">
        <w:rPr>
          <w:rFonts w:ascii="Arial" w:hAnsi="Arial" w:cs="Arial"/>
          <w:sz w:val="20"/>
          <w:szCs w:val="20"/>
        </w:rPr>
        <w:t xml:space="preserve"> ondertekent voor kennisneming </w:t>
      </w:r>
      <w:r w:rsidRPr="0074784E">
        <w:rPr>
          <w:rFonts w:ascii="Arial" w:hAnsi="Arial" w:cs="Arial"/>
          <w:sz w:val="20"/>
          <w:szCs w:val="20"/>
          <w:shd w:val="clear" w:color="auto" w:fill="FFFFFF"/>
        </w:rPr>
        <w:t>en bezorgt het document onmiddellijk terug aan de eerste evaluator</w:t>
      </w:r>
      <w:r w:rsidRPr="0074784E">
        <w:rPr>
          <w:rFonts w:ascii="Arial" w:hAnsi="Arial" w:cs="Arial"/>
          <w:sz w:val="20"/>
          <w:szCs w:val="20"/>
        </w:rPr>
        <w:t>.</w:t>
      </w:r>
      <w:r w:rsidRPr="0074784E">
        <w:rPr>
          <w:rFonts w:ascii="Arial" w:hAnsi="Arial" w:cs="Arial"/>
          <w:sz w:val="20"/>
          <w:szCs w:val="20"/>
        </w:rPr>
        <w:br/>
        <w:t xml:space="preserve">De betrokkene krijgt een kopie van het door de evaluator(en) ondertekende verslag. </w:t>
      </w:r>
      <w:r w:rsidRPr="0074784E">
        <w:rPr>
          <w:rFonts w:ascii="Arial" w:hAnsi="Arial" w:cs="Arial"/>
          <w:sz w:val="20"/>
          <w:szCs w:val="20"/>
        </w:rPr>
        <w:br/>
        <w:t xml:space="preserve">Weigert het personeelslid te ondertekenen voor kennisneming, dan wordt dit op het exemplaar vermeld en mee ondertekend door een getuige. Het personeelslid krijgt dan onmiddellijk een kopie </w:t>
      </w:r>
      <w:r w:rsidRPr="0074784E">
        <w:rPr>
          <w:rFonts w:ascii="Arial" w:hAnsi="Arial" w:cs="Arial"/>
          <w:bCs/>
          <w:sz w:val="20"/>
          <w:szCs w:val="20"/>
        </w:rPr>
        <w:t>via aangetekende zending bezorgd.</w:t>
      </w:r>
    </w:p>
    <w:p w14:paraId="32B0797F" w14:textId="77777777" w:rsidR="00020957" w:rsidRPr="0074784E" w:rsidRDefault="00020957" w:rsidP="00020957">
      <w:pPr>
        <w:pStyle w:val="VVKSOTekst"/>
        <w:spacing w:after="0" w:line="240" w:lineRule="auto"/>
        <w:jc w:val="left"/>
        <w:rPr>
          <w:rFonts w:cs="Arial"/>
        </w:rPr>
      </w:pPr>
    </w:p>
    <w:p w14:paraId="3731BA81" w14:textId="77777777" w:rsidR="00020957" w:rsidRPr="0074784E" w:rsidRDefault="00020957" w:rsidP="00020957">
      <w:pPr>
        <w:pStyle w:val="Normaalweb"/>
        <w:spacing w:before="0" w:beforeAutospacing="0" w:after="0" w:afterAutospacing="0"/>
        <w:rPr>
          <w:rFonts w:ascii="Arial" w:hAnsi="Arial" w:cs="Arial"/>
          <w:sz w:val="20"/>
          <w:szCs w:val="20"/>
        </w:rPr>
      </w:pPr>
      <w:r w:rsidRPr="0074784E">
        <w:rPr>
          <w:rFonts w:ascii="Arial" w:hAnsi="Arial" w:cs="Arial"/>
          <w:sz w:val="20"/>
          <w:szCs w:val="20"/>
        </w:rPr>
        <w:t>§7. Als de tweede evaluator niet aanwezig was bij het gesprek, bezorgt d</w:t>
      </w:r>
      <w:r w:rsidRPr="0074784E">
        <w:rPr>
          <w:rFonts w:ascii="Arial" w:hAnsi="Arial" w:cs="Arial"/>
          <w:sz w:val="20"/>
          <w:szCs w:val="20"/>
          <w:lang w:val="nl-BE"/>
        </w:rPr>
        <w:t xml:space="preserve">e eerste evaluator hem </w:t>
      </w:r>
      <w:r w:rsidRPr="0074784E">
        <w:rPr>
          <w:rFonts w:ascii="Arial" w:hAnsi="Arial" w:cs="Arial"/>
          <w:sz w:val="20"/>
          <w:szCs w:val="20"/>
        </w:rPr>
        <w:t xml:space="preserve">het verslag </w:t>
      </w:r>
      <w:r w:rsidRPr="0074784E">
        <w:rPr>
          <w:rFonts w:ascii="Arial" w:hAnsi="Arial" w:cs="Arial"/>
          <w:bCs/>
          <w:sz w:val="20"/>
          <w:szCs w:val="20"/>
        </w:rPr>
        <w:t>van het functioneringsgesprek. De tweede evaluator ondertekent het exemplaar</w:t>
      </w:r>
      <w:r w:rsidRPr="0074784E">
        <w:rPr>
          <w:rFonts w:ascii="Arial" w:hAnsi="Arial" w:cs="Arial"/>
          <w:sz w:val="20"/>
          <w:szCs w:val="20"/>
        </w:rPr>
        <w:t>, na het paraferen van elke bladzijde,</w:t>
      </w:r>
      <w:r w:rsidRPr="0074784E">
        <w:rPr>
          <w:rFonts w:ascii="Arial" w:hAnsi="Arial" w:cs="Arial"/>
          <w:bCs/>
          <w:sz w:val="20"/>
          <w:szCs w:val="20"/>
        </w:rPr>
        <w:t xml:space="preserve"> en bezorgt het terug aan de </w:t>
      </w:r>
      <w:r w:rsidRPr="0074784E">
        <w:rPr>
          <w:rFonts w:ascii="Arial" w:hAnsi="Arial" w:cs="Arial"/>
          <w:sz w:val="20"/>
          <w:szCs w:val="20"/>
          <w:lang w:val="nl-BE"/>
        </w:rPr>
        <w:t xml:space="preserve">eerste evaluator. Hiermee verklaart de </w:t>
      </w:r>
      <w:r w:rsidRPr="0074784E">
        <w:rPr>
          <w:rFonts w:ascii="Arial" w:hAnsi="Arial" w:cs="Arial"/>
          <w:bCs/>
          <w:sz w:val="20"/>
          <w:szCs w:val="20"/>
        </w:rPr>
        <w:t>tweede evaluator</w:t>
      </w:r>
      <w:r w:rsidRPr="0074784E">
        <w:rPr>
          <w:rFonts w:ascii="Arial" w:hAnsi="Arial" w:cs="Arial"/>
          <w:sz w:val="20"/>
          <w:szCs w:val="20"/>
          <w:lang w:val="nl-BE"/>
        </w:rPr>
        <w:t xml:space="preserve"> dat hij ter zake zijn rol van proces- en kwaliteitsbewaker heeft kunnen vervullen.</w:t>
      </w:r>
    </w:p>
    <w:p w14:paraId="09CCB7A4" w14:textId="77777777" w:rsidR="00020957" w:rsidRPr="0074784E" w:rsidRDefault="00020957" w:rsidP="00020957">
      <w:pPr>
        <w:pStyle w:val="VVKSOTekst"/>
        <w:spacing w:after="0" w:line="240" w:lineRule="auto"/>
        <w:jc w:val="left"/>
        <w:rPr>
          <w:rFonts w:cs="Arial"/>
          <w:bCs/>
        </w:rPr>
      </w:pPr>
    </w:p>
    <w:p w14:paraId="0DADBAB7" w14:textId="77777777" w:rsidR="00020957" w:rsidRPr="0074784E" w:rsidRDefault="00020957" w:rsidP="00020957">
      <w:pPr>
        <w:pStyle w:val="VVKSOTekst"/>
        <w:spacing w:after="0" w:line="240" w:lineRule="auto"/>
        <w:jc w:val="left"/>
        <w:rPr>
          <w:rFonts w:cs="Arial"/>
          <w:bCs/>
        </w:rPr>
      </w:pPr>
      <w:r w:rsidRPr="0074784E">
        <w:rPr>
          <w:rFonts w:cs="Arial"/>
          <w:bCs/>
        </w:rPr>
        <w:t xml:space="preserve">§8. </w:t>
      </w:r>
      <w:bookmarkStart w:id="118" w:name="_Hlk85015562"/>
      <w:r w:rsidRPr="0074784E">
        <w:rPr>
          <w:rFonts w:cs="Arial"/>
          <w:bCs/>
        </w:rPr>
        <w:t xml:space="preserve">Informele contacten, zoals </w:t>
      </w:r>
      <w:r w:rsidRPr="00D923D1">
        <w:rPr>
          <w:rFonts w:cs="Arial"/>
          <w:bCs/>
        </w:rPr>
        <w:t>bepaald in artikel 9,§2, maken evenzeer deel uit van het begeleidings- en coachingsproces.</w:t>
      </w:r>
    </w:p>
    <w:bookmarkEnd w:id="118"/>
    <w:p w14:paraId="5CE0B16E" w14:textId="77777777" w:rsidR="00020957" w:rsidRPr="0074784E" w:rsidRDefault="00020957" w:rsidP="00020957">
      <w:pPr>
        <w:pStyle w:val="VVKSOTekst"/>
        <w:spacing w:after="0" w:line="240" w:lineRule="auto"/>
        <w:jc w:val="left"/>
        <w:rPr>
          <w:rFonts w:cs="Arial"/>
          <w:bCs/>
        </w:rPr>
      </w:pPr>
      <w:r w:rsidRPr="0074784E">
        <w:rPr>
          <w:rFonts w:cs="Arial"/>
          <w:bCs/>
        </w:rPr>
        <w:t xml:space="preserve">Verslagen hiervan kunnen, in voorkomend geval, op korte termijn als bijlage worden toegevoegd aan het </w:t>
      </w:r>
      <w:r w:rsidRPr="00D923D1">
        <w:rPr>
          <w:rFonts w:cs="Arial"/>
          <w:bCs/>
        </w:rPr>
        <w:t>in artikel 15 vermelde</w:t>
      </w:r>
      <w:r w:rsidRPr="0074784E">
        <w:rPr>
          <w:rFonts w:cs="Arial"/>
          <w:bCs/>
        </w:rPr>
        <w:t xml:space="preserve"> evaluatiedossier. Het personeelslid wordt hiervan onmiddellijk op de hoogte gesteld.</w:t>
      </w:r>
    </w:p>
    <w:p w14:paraId="3303B695" w14:textId="77777777" w:rsidR="00020957" w:rsidRPr="0074784E" w:rsidRDefault="00020957" w:rsidP="00020957">
      <w:pPr>
        <w:pStyle w:val="VVKSOTekst"/>
        <w:spacing w:after="0" w:line="240" w:lineRule="auto"/>
        <w:jc w:val="left"/>
        <w:rPr>
          <w:rFonts w:cs="Arial"/>
          <w:bCs/>
        </w:rPr>
      </w:pPr>
    </w:p>
    <w:p w14:paraId="30804201" w14:textId="77777777" w:rsidR="00020957" w:rsidRPr="0074784E" w:rsidRDefault="00020957" w:rsidP="00020957">
      <w:pPr>
        <w:rPr>
          <w:rFonts w:ascii="Arial" w:hAnsi="Arial" w:cs="Arial"/>
          <w:b/>
          <w:bCs/>
          <w:strike/>
          <w:sz w:val="20"/>
        </w:rPr>
      </w:pPr>
    </w:p>
    <w:p w14:paraId="4370EBF7" w14:textId="77777777" w:rsidR="00020957" w:rsidRPr="0074784E" w:rsidRDefault="00020957" w:rsidP="00020957">
      <w:pPr>
        <w:rPr>
          <w:rFonts w:ascii="Arial" w:hAnsi="Arial" w:cs="Arial"/>
          <w:b/>
          <w:bCs/>
          <w:sz w:val="20"/>
        </w:rPr>
      </w:pPr>
      <w:bookmarkStart w:id="119" w:name="_Hlk89756810"/>
      <w:r w:rsidRPr="0074784E">
        <w:rPr>
          <w:rFonts w:ascii="Arial" w:hAnsi="Arial" w:cs="Arial"/>
          <w:b/>
          <w:bCs/>
          <w:sz w:val="20"/>
        </w:rPr>
        <w:t>Afdeling 5 - De evaluatie</w:t>
      </w:r>
    </w:p>
    <w:p w14:paraId="5E194722" w14:textId="77777777" w:rsidR="00020957" w:rsidRPr="0074784E" w:rsidRDefault="00020957" w:rsidP="00020957">
      <w:pPr>
        <w:pStyle w:val="Normaalweb"/>
        <w:spacing w:before="0" w:beforeAutospacing="0" w:after="0" w:afterAutospacing="0"/>
        <w:rPr>
          <w:rFonts w:ascii="Arial" w:hAnsi="Arial" w:cs="Arial"/>
          <w:sz w:val="20"/>
          <w:szCs w:val="20"/>
        </w:rPr>
      </w:pPr>
    </w:p>
    <w:p w14:paraId="0ACACC7B" w14:textId="77777777" w:rsidR="00020957" w:rsidRPr="0074784E" w:rsidRDefault="00020957" w:rsidP="00020957">
      <w:pPr>
        <w:pStyle w:val="VVKSOKop1"/>
        <w:spacing w:before="0" w:after="0" w:line="240" w:lineRule="auto"/>
        <w:rPr>
          <w:rFonts w:cs="Arial"/>
          <w:sz w:val="20"/>
        </w:rPr>
      </w:pPr>
      <w:r w:rsidRPr="0074784E">
        <w:rPr>
          <w:rFonts w:cs="Arial"/>
          <w:sz w:val="20"/>
        </w:rPr>
        <w:t>Artikel 11 - Algemeen</w:t>
      </w:r>
    </w:p>
    <w:bookmarkEnd w:id="119"/>
    <w:p w14:paraId="21133818" w14:textId="77777777" w:rsidR="00020957" w:rsidRPr="0074784E" w:rsidRDefault="00020957" w:rsidP="00020957">
      <w:pPr>
        <w:pStyle w:val="VVKSOTekst"/>
        <w:spacing w:after="0" w:line="240" w:lineRule="auto"/>
        <w:jc w:val="left"/>
        <w:rPr>
          <w:rFonts w:cs="Arial"/>
          <w:b/>
          <w:spacing w:val="-1"/>
        </w:rPr>
      </w:pPr>
    </w:p>
    <w:p w14:paraId="795BA70A" w14:textId="77777777" w:rsidR="00020957" w:rsidRPr="0074784E" w:rsidRDefault="00020957" w:rsidP="00020957">
      <w:pPr>
        <w:pStyle w:val="Normaalweb"/>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rPr>
        <w:t xml:space="preserve">§1. </w:t>
      </w:r>
      <w:r w:rsidRPr="0074784E">
        <w:rPr>
          <w:rFonts w:ascii="Arial" w:hAnsi="Arial" w:cs="Arial"/>
          <w:bCs/>
          <w:spacing w:val="-1"/>
          <w:sz w:val="20"/>
          <w:szCs w:val="20"/>
        </w:rPr>
        <w:t>De evaluatie is beperkt tot het betrokken ambt en de school waar het personeelslid fungeert.</w:t>
      </w:r>
    </w:p>
    <w:p w14:paraId="4C241EEC" w14:textId="77777777" w:rsidR="00020957" w:rsidRPr="0074784E" w:rsidRDefault="00020957" w:rsidP="00020957">
      <w:pPr>
        <w:pStyle w:val="Normaalweb"/>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shd w:val="clear" w:color="auto" w:fill="FFFFFF"/>
        </w:rPr>
        <w:t>De evaluatie is voorbehouden voor een personeelslid bij wie tekortkomingen worden vastgesteld.</w:t>
      </w:r>
      <w:r w:rsidRPr="0074784E">
        <w:rPr>
          <w:rFonts w:ascii="Arial" w:hAnsi="Arial" w:cs="Arial"/>
          <w:bCs/>
          <w:spacing w:val="-1"/>
          <w:sz w:val="20"/>
          <w:szCs w:val="20"/>
        </w:rPr>
        <w:t xml:space="preserve"> </w:t>
      </w:r>
    </w:p>
    <w:p w14:paraId="20C319FB" w14:textId="77777777" w:rsidR="00020957" w:rsidRPr="0074784E" w:rsidRDefault="00020957" w:rsidP="00020957">
      <w:pPr>
        <w:pStyle w:val="Normaalweb"/>
        <w:shd w:val="clear" w:color="auto" w:fill="FFFFFF"/>
        <w:spacing w:before="0" w:beforeAutospacing="0" w:after="0" w:afterAutospacing="0"/>
        <w:rPr>
          <w:rFonts w:ascii="Arial" w:hAnsi="Arial" w:cs="Arial"/>
          <w:sz w:val="20"/>
          <w:szCs w:val="20"/>
        </w:rPr>
      </w:pPr>
    </w:p>
    <w:p w14:paraId="77C86847" w14:textId="3DCF468A" w:rsidR="00020957" w:rsidRPr="0074784E" w:rsidRDefault="00020957" w:rsidP="00020957">
      <w:pPr>
        <w:pStyle w:val="Normaalweb"/>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 xml:space="preserve">§2. Als er geen functiebeschrijving werd opgesteld conform de bepalingen van het decreet </w:t>
      </w:r>
      <w:r w:rsidR="00B454B3" w:rsidRPr="0050103F">
        <w:rPr>
          <w:rFonts w:ascii="Arial" w:hAnsi="Arial" w:cs="Arial"/>
          <w:sz w:val="20"/>
        </w:rPr>
        <w:t xml:space="preserve">van </w:t>
      </w:r>
      <w:r w:rsidR="00B454B3">
        <w:rPr>
          <w:rFonts w:ascii="Arial" w:hAnsi="Arial" w:cs="Arial"/>
          <w:sz w:val="20"/>
        </w:rPr>
        <w:br/>
      </w:r>
      <w:r w:rsidR="00B454B3" w:rsidRPr="0050103F">
        <w:rPr>
          <w:rFonts w:ascii="Arial" w:hAnsi="Arial" w:cs="Arial"/>
          <w:sz w:val="20"/>
        </w:rPr>
        <w:t>27 maart 1991</w:t>
      </w:r>
      <w:r w:rsidRPr="0074784E">
        <w:rPr>
          <w:rFonts w:ascii="Arial" w:hAnsi="Arial" w:cs="Arial"/>
          <w:sz w:val="20"/>
          <w:szCs w:val="20"/>
        </w:rPr>
        <w:t xml:space="preserve">, als er geen </w:t>
      </w:r>
      <w:r>
        <w:rPr>
          <w:rFonts w:ascii="Arial" w:hAnsi="Arial" w:cs="Arial"/>
          <w:sz w:val="20"/>
        </w:rPr>
        <w:t>POD ‘s</w:t>
      </w:r>
      <w:r w:rsidRPr="0074784E">
        <w:rPr>
          <w:rFonts w:ascii="Arial" w:hAnsi="Arial" w:cs="Arial"/>
          <w:sz w:val="20"/>
          <w:szCs w:val="20"/>
        </w:rPr>
        <w:t xml:space="preserve"> werden opgenomen in de verslagen van de functioneringsgesprekken of als niet in voldoende mate kan worden aangetoond dat de nodige coaching en begeleiding werd voorzien, kan het personeelslid niet worden geëvalueerd. </w:t>
      </w:r>
    </w:p>
    <w:p w14:paraId="5E55718A" w14:textId="77777777" w:rsidR="00020957" w:rsidRPr="0074784E" w:rsidRDefault="00020957" w:rsidP="00020957">
      <w:pPr>
        <w:pStyle w:val="Normaalweb"/>
        <w:shd w:val="clear" w:color="auto" w:fill="FFFFFF"/>
        <w:spacing w:before="0" w:beforeAutospacing="0" w:after="0" w:afterAutospacing="0"/>
        <w:rPr>
          <w:rFonts w:ascii="Arial" w:hAnsi="Arial" w:cs="Arial"/>
          <w:sz w:val="20"/>
          <w:szCs w:val="20"/>
        </w:rPr>
      </w:pPr>
    </w:p>
    <w:p w14:paraId="0EF19DD1" w14:textId="77777777" w:rsidR="00020957" w:rsidRPr="0074784E" w:rsidRDefault="00020957" w:rsidP="00020957">
      <w:pPr>
        <w:pStyle w:val="Normaalweb"/>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§3. De evaluator doet met het oog op de evaluatie zelf een aantal vaststellingen en kan bijkomend een beroep doen op informatie die hij verkregen heeft van derden.</w:t>
      </w:r>
    </w:p>
    <w:p w14:paraId="664016DE" w14:textId="77777777" w:rsidR="00020957" w:rsidRDefault="00020957" w:rsidP="00020957">
      <w:pPr>
        <w:pStyle w:val="VVKSOKop1"/>
        <w:spacing w:before="0" w:after="0" w:line="240" w:lineRule="auto"/>
        <w:rPr>
          <w:rFonts w:cs="Arial"/>
          <w:color w:val="FF0000"/>
          <w:sz w:val="20"/>
        </w:rPr>
      </w:pPr>
    </w:p>
    <w:p w14:paraId="43BA287A" w14:textId="77777777" w:rsidR="00020957" w:rsidRDefault="00020957" w:rsidP="00020957">
      <w:pPr>
        <w:pStyle w:val="VVKSOKop1"/>
        <w:spacing w:before="0" w:after="0" w:line="240" w:lineRule="auto"/>
        <w:rPr>
          <w:rFonts w:cs="Arial"/>
          <w:color w:val="FF0000"/>
          <w:sz w:val="20"/>
        </w:rPr>
      </w:pPr>
    </w:p>
    <w:p w14:paraId="57AFA464" w14:textId="77777777" w:rsidR="00020957" w:rsidRDefault="00020957" w:rsidP="00020957">
      <w:pPr>
        <w:spacing w:after="160" w:line="259" w:lineRule="auto"/>
        <w:rPr>
          <w:rFonts w:ascii="Arial" w:hAnsi="Arial" w:cs="Arial"/>
          <w:b/>
          <w:color w:val="FF0000"/>
          <w:sz w:val="20"/>
        </w:rPr>
      </w:pPr>
      <w:r>
        <w:rPr>
          <w:rFonts w:cs="Arial"/>
          <w:color w:val="FF0000"/>
          <w:sz w:val="20"/>
        </w:rPr>
        <w:br w:type="page"/>
      </w:r>
    </w:p>
    <w:p w14:paraId="08426287" w14:textId="77777777" w:rsidR="00020957" w:rsidRPr="00B9088D" w:rsidRDefault="00020957" w:rsidP="00020957">
      <w:pPr>
        <w:pStyle w:val="VVKSOKop1"/>
        <w:spacing w:before="0" w:after="0" w:line="240" w:lineRule="auto"/>
        <w:rPr>
          <w:rFonts w:cs="Arial"/>
          <w:sz w:val="20"/>
        </w:rPr>
      </w:pPr>
      <w:bookmarkStart w:id="120" w:name="_Hlk89756828"/>
      <w:r w:rsidRPr="00B9088D">
        <w:rPr>
          <w:rFonts w:cs="Arial"/>
          <w:sz w:val="20"/>
        </w:rPr>
        <w:lastRenderedPageBreak/>
        <w:t>Artikel 12 - Eindconclusie van een evaluatie</w:t>
      </w:r>
    </w:p>
    <w:bookmarkEnd w:id="120"/>
    <w:p w14:paraId="75CA927B" w14:textId="77777777" w:rsidR="00020957" w:rsidRPr="00B9088D" w:rsidRDefault="00020957" w:rsidP="00020957">
      <w:pPr>
        <w:pStyle w:val="VVKSOTekst"/>
        <w:spacing w:after="0" w:line="240" w:lineRule="auto"/>
        <w:jc w:val="left"/>
        <w:rPr>
          <w:rFonts w:cs="Arial"/>
          <w:bCs/>
          <w:lang w:val="nl-BE"/>
        </w:rPr>
      </w:pPr>
    </w:p>
    <w:p w14:paraId="776276C9" w14:textId="77777777" w:rsidR="00020957" w:rsidRPr="00B9088D" w:rsidRDefault="00020957" w:rsidP="00020957">
      <w:pPr>
        <w:pStyle w:val="VVKSOTekst"/>
        <w:spacing w:after="0" w:line="240" w:lineRule="auto"/>
        <w:jc w:val="left"/>
        <w:rPr>
          <w:rFonts w:cs="Arial"/>
          <w:bCs/>
          <w:lang w:val="nl-BE"/>
        </w:rPr>
      </w:pPr>
      <w:r w:rsidRPr="00B9088D">
        <w:rPr>
          <w:rFonts w:cs="Arial"/>
          <w:bCs/>
          <w:lang w:val="nl-BE"/>
        </w:rPr>
        <w:t>§1. De mogelijke eindconclusies van een evaluatie kunnen zijn: "voldoende" of "onvoldoende".</w:t>
      </w:r>
    </w:p>
    <w:p w14:paraId="1773F1D6" w14:textId="77777777" w:rsidR="00020957" w:rsidRPr="00B9088D" w:rsidRDefault="00020957" w:rsidP="00020957">
      <w:pPr>
        <w:pStyle w:val="VVKSOTekst"/>
        <w:spacing w:after="0" w:line="240" w:lineRule="auto"/>
        <w:jc w:val="left"/>
        <w:rPr>
          <w:rFonts w:cs="Arial"/>
        </w:rPr>
      </w:pPr>
    </w:p>
    <w:p w14:paraId="5611591C" w14:textId="77777777" w:rsidR="00020957" w:rsidRPr="00B9088D" w:rsidRDefault="00020957" w:rsidP="00020957">
      <w:pPr>
        <w:pStyle w:val="VVKSOTekst"/>
        <w:spacing w:after="0" w:line="240" w:lineRule="auto"/>
        <w:jc w:val="left"/>
        <w:rPr>
          <w:rFonts w:cs="Arial"/>
        </w:rPr>
      </w:pPr>
      <w:r w:rsidRPr="00B9088D">
        <w:rPr>
          <w:rFonts w:cs="Arial"/>
        </w:rPr>
        <w:t xml:space="preserve">§2. Een evaluatieverslag met eindconclusie “onvoldoende” is onmogelijk voor een leraar belast met een specifieke functie, </w:t>
      </w:r>
      <w:r w:rsidRPr="00D923D1">
        <w:rPr>
          <w:rFonts w:cs="Arial"/>
        </w:rPr>
        <w:t xml:space="preserve">zoals vermeld in artikel 8,§4 van dit reglement, voor zover hij voordien belast was met een lesopdracht en daarvoor geen functioneringsverslag met </w:t>
      </w:r>
      <w:r>
        <w:rPr>
          <w:rFonts w:cs="Arial"/>
        </w:rPr>
        <w:t>POD ‘s</w:t>
      </w:r>
      <w:r w:rsidRPr="00D923D1">
        <w:rPr>
          <w:rFonts w:cs="Arial"/>
        </w:rPr>
        <w:t xml:space="preserve"> heeft gekregen dat aanleiding gaf to</w:t>
      </w:r>
      <w:r w:rsidRPr="00B9088D">
        <w:rPr>
          <w:rFonts w:cs="Arial"/>
        </w:rPr>
        <w:t xml:space="preserve">t een evaluatie met eindconclusie “onvoldoende”. Hetzelfde geldt voor het personeelslid dat die specifieke functie combineert met een lesopdracht en voor die lesopdracht geen </w:t>
      </w:r>
      <w:r>
        <w:rPr>
          <w:rFonts w:cs="Arial"/>
        </w:rPr>
        <w:t>POD ‘s</w:t>
      </w:r>
      <w:r w:rsidRPr="00B9088D">
        <w:rPr>
          <w:rFonts w:cs="Arial"/>
        </w:rPr>
        <w:t xml:space="preserve"> heeft gekregen in zijn functioneringsverslag die aanleiding geven tot een evaluatie met eindconclusie “onvoldoende”.</w:t>
      </w:r>
    </w:p>
    <w:p w14:paraId="7294741D" w14:textId="77777777" w:rsidR="00020957" w:rsidRPr="00B9088D" w:rsidRDefault="00020957" w:rsidP="00020957">
      <w:pPr>
        <w:pStyle w:val="VVKSOTekst"/>
        <w:spacing w:after="0" w:line="240" w:lineRule="auto"/>
        <w:jc w:val="left"/>
        <w:rPr>
          <w:rFonts w:cs="Arial"/>
          <w:bCs/>
          <w:spacing w:val="-1"/>
        </w:rPr>
      </w:pPr>
    </w:p>
    <w:p w14:paraId="443780C9" w14:textId="77777777" w:rsidR="00020957" w:rsidRPr="00B9088D" w:rsidRDefault="00020957" w:rsidP="00020957">
      <w:pPr>
        <w:pStyle w:val="Normaalweb"/>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 xml:space="preserve">§3. Als aan het personeelslid het verslag van het eerste formele functioneringsgesprek werd overhandigd met daarin de </w:t>
      </w:r>
      <w:r>
        <w:rPr>
          <w:rFonts w:ascii="Arial" w:hAnsi="Arial" w:cs="Arial"/>
          <w:sz w:val="20"/>
        </w:rPr>
        <w:t>POD ‘s</w:t>
      </w:r>
      <w:r>
        <w:rPr>
          <w:rFonts w:ascii="Arial" w:hAnsi="Arial" w:cs="Arial"/>
          <w:sz w:val="20"/>
          <w:szCs w:val="20"/>
        </w:rPr>
        <w:t xml:space="preserve"> </w:t>
      </w:r>
      <w:r w:rsidRPr="00B9088D">
        <w:rPr>
          <w:rFonts w:ascii="Arial" w:hAnsi="Arial" w:cs="Arial"/>
          <w:sz w:val="20"/>
          <w:szCs w:val="20"/>
        </w:rPr>
        <w:t>en een duidelijke weergave van de tekortkomingen die zich stellen, moet een termijn van minimum 120 dagen effectieve prestaties worden gerespecteerd vooraleer een evaluatieverslag met als eindconclusie “onvoldoende” kan worden overhandigd.</w:t>
      </w:r>
    </w:p>
    <w:p w14:paraId="2054696D" w14:textId="77777777" w:rsidR="00020957" w:rsidRPr="00B9088D" w:rsidRDefault="00020957" w:rsidP="00020957">
      <w:pPr>
        <w:pStyle w:val="Normaalweb"/>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De volgende dagen worden ook beschouwd als effectief gepresteerde dagen: zaterdagen, zondagen, wettelijke verlofdagen en schoolvakanties, met uitzondering van de zomervakantie.</w:t>
      </w:r>
    </w:p>
    <w:p w14:paraId="615D3C3C" w14:textId="77777777" w:rsidR="00020957" w:rsidRPr="00B9088D" w:rsidRDefault="00020957" w:rsidP="00020957">
      <w:pPr>
        <w:pStyle w:val="Normaalweb"/>
        <w:shd w:val="clear" w:color="auto" w:fill="FFFFFF"/>
        <w:spacing w:before="0" w:beforeAutospacing="0" w:after="0" w:afterAutospacing="0"/>
        <w:rPr>
          <w:rFonts w:ascii="Arial" w:hAnsi="Arial" w:cs="Arial"/>
          <w:sz w:val="20"/>
          <w:szCs w:val="20"/>
        </w:rPr>
      </w:pPr>
    </w:p>
    <w:p w14:paraId="50DCA822" w14:textId="77777777" w:rsidR="00020957" w:rsidRPr="00B9088D" w:rsidRDefault="00020957" w:rsidP="00020957">
      <w:pPr>
        <w:pStyle w:val="VVKSOTekst"/>
        <w:spacing w:after="0" w:line="240" w:lineRule="auto"/>
        <w:jc w:val="left"/>
        <w:rPr>
          <w:rFonts w:cs="Arial"/>
        </w:rPr>
      </w:pPr>
      <w:r w:rsidRPr="00B9088D">
        <w:rPr>
          <w:rFonts w:cs="Arial"/>
        </w:rPr>
        <w:t xml:space="preserve">§4. Na een evaluatie met eindconclusie “onvoldoende”, </w:t>
      </w:r>
      <w:r w:rsidRPr="00185BDF">
        <w:rPr>
          <w:rFonts w:cs="Arial"/>
          <w:b/>
          <w:bCs/>
        </w:rPr>
        <w:t>en voor zover deze niet leidt tot een ontslag,</w:t>
      </w:r>
      <w:r w:rsidRPr="00B9088D">
        <w:rPr>
          <w:rFonts w:cs="Arial"/>
        </w:rPr>
        <w:t xml:space="preserve"> moet het personeelslid een nieuwe evaluatie krijgen. Deze nieuwe evaluatie kan ten vroegste plaatsvinden na een periode van ten minste 120 dagen effectieve prestaties. De volgende dagen worden ook beschouwd als effectief gepresteerde dagen: zaterdagen, zondagen, wettelijke verlofdagen en </w:t>
      </w:r>
      <w:r w:rsidRPr="00D923D1">
        <w:rPr>
          <w:rFonts w:cs="Arial"/>
        </w:rPr>
        <w:t xml:space="preserve">schoolvakanties, met uitzondering van de zomervakantie. Deze periode start op het ogenblik dat het evaluatieverslag wordt voorgelegd aan het personeelslid overeenkomstig artikel 13,§3 van dit reglement. Bovendien moet een periode van minstens 12 maanden gerespecteerd worden sinds aan het personeelslid het verslag van het eerste formele functioneringsgesprek werd overhandigd, bedoeld in artikel 10,§6 van dit reglement. </w:t>
      </w:r>
      <w:r w:rsidRPr="00D923D1">
        <w:rPr>
          <w:rStyle w:val="Voetnootmarkering"/>
          <w:rFonts w:cs="Arial"/>
        </w:rPr>
        <w:footnoteReference w:id="39"/>
      </w:r>
    </w:p>
    <w:p w14:paraId="3C2AEE21" w14:textId="77777777" w:rsidR="00020957" w:rsidRPr="00B9088D" w:rsidRDefault="00020957" w:rsidP="00020957">
      <w:pPr>
        <w:pStyle w:val="VVKSOTekst"/>
        <w:spacing w:after="0" w:line="240" w:lineRule="auto"/>
        <w:jc w:val="left"/>
        <w:rPr>
          <w:rFonts w:cs="Arial"/>
        </w:rPr>
      </w:pPr>
    </w:p>
    <w:p w14:paraId="55FE304B" w14:textId="77777777" w:rsidR="00020957" w:rsidRPr="00B9088D" w:rsidRDefault="00020957" w:rsidP="00020957">
      <w:pPr>
        <w:pStyle w:val="VVKSOTekst"/>
        <w:spacing w:after="0" w:line="240" w:lineRule="auto"/>
        <w:jc w:val="left"/>
        <w:rPr>
          <w:rFonts w:cs="Arial"/>
        </w:rPr>
      </w:pPr>
      <w:r w:rsidRPr="00B9088D">
        <w:rPr>
          <w:rFonts w:cs="Arial"/>
        </w:rPr>
        <w:t>§5. Voor de overige gevolgen van een evaluatie met eindconclusie “onvoldoende” wordt verwezen naar de ministeriële omzendbrief PERS/2007/09, rubriek 4.</w:t>
      </w:r>
    </w:p>
    <w:p w14:paraId="138F91F4" w14:textId="77777777" w:rsidR="00020957" w:rsidRPr="00B9088D" w:rsidRDefault="00020957" w:rsidP="00020957">
      <w:pPr>
        <w:pStyle w:val="VVKSOTekst"/>
        <w:spacing w:after="0" w:line="240" w:lineRule="auto"/>
        <w:jc w:val="left"/>
        <w:rPr>
          <w:rFonts w:cs="Arial"/>
        </w:rPr>
      </w:pPr>
    </w:p>
    <w:p w14:paraId="05DEF5EA" w14:textId="77777777" w:rsidR="00020957" w:rsidRPr="00B9088D" w:rsidRDefault="00020957" w:rsidP="00020957">
      <w:pPr>
        <w:pStyle w:val="VVKSOTekst"/>
        <w:spacing w:after="0" w:line="240" w:lineRule="auto"/>
        <w:jc w:val="left"/>
        <w:rPr>
          <w:rFonts w:cs="Arial"/>
        </w:rPr>
      </w:pPr>
    </w:p>
    <w:p w14:paraId="558CD54B" w14:textId="77777777" w:rsidR="00020957" w:rsidRPr="00B9088D" w:rsidRDefault="00020957" w:rsidP="00820924">
      <w:pPr>
        <w:pStyle w:val="VVKSOKop1"/>
        <w:spacing w:before="0" w:after="0" w:line="240" w:lineRule="auto"/>
        <w:rPr>
          <w:rFonts w:cs="Arial"/>
          <w:sz w:val="20"/>
        </w:rPr>
      </w:pPr>
      <w:bookmarkStart w:id="121" w:name="_Hlk89756843"/>
      <w:r w:rsidRPr="00B9088D">
        <w:rPr>
          <w:rFonts w:cs="Arial"/>
          <w:sz w:val="20"/>
        </w:rPr>
        <w:t>Artikel 13 - Evaluatiegesprek en evaluatieverslag</w:t>
      </w:r>
    </w:p>
    <w:bookmarkEnd w:id="121"/>
    <w:p w14:paraId="16DF7C6F" w14:textId="77777777" w:rsidR="00020957" w:rsidRPr="00B9088D" w:rsidRDefault="00020957" w:rsidP="00020957">
      <w:pPr>
        <w:pStyle w:val="VVKSOTekst"/>
        <w:spacing w:after="0" w:line="240" w:lineRule="auto"/>
        <w:jc w:val="left"/>
        <w:rPr>
          <w:rFonts w:cs="Arial"/>
          <w:b/>
          <w:spacing w:val="-1"/>
        </w:rPr>
      </w:pPr>
    </w:p>
    <w:p w14:paraId="16B56E2A" w14:textId="77777777" w:rsidR="00020957" w:rsidRPr="00B9088D" w:rsidRDefault="00020957" w:rsidP="00020957">
      <w:pPr>
        <w:pStyle w:val="VVKSOTekst"/>
        <w:spacing w:after="0" w:line="240" w:lineRule="auto"/>
        <w:jc w:val="left"/>
        <w:rPr>
          <w:rFonts w:cs="Arial"/>
        </w:rPr>
      </w:pPr>
      <w:r w:rsidRPr="00B9088D">
        <w:rPr>
          <w:rFonts w:cs="Arial"/>
        </w:rPr>
        <w:t xml:space="preserve">§1. Met het oog op de evaluatie wordt er een </w:t>
      </w:r>
      <w:r w:rsidRPr="00B9088D">
        <w:rPr>
          <w:rFonts w:cs="Arial"/>
          <w:u w:val="single"/>
        </w:rPr>
        <w:t>evaluatiegesprek</w:t>
      </w:r>
      <w:r w:rsidRPr="00B9088D">
        <w:rPr>
          <w:rFonts w:cs="Arial"/>
        </w:rPr>
        <w:t xml:space="preserve"> gehouden tussen de eerste evaluator en het personeelslid.</w:t>
      </w:r>
    </w:p>
    <w:p w14:paraId="495011CE" w14:textId="77777777" w:rsidR="00020957" w:rsidRPr="00B9088D" w:rsidRDefault="00020957" w:rsidP="00020957">
      <w:pPr>
        <w:pStyle w:val="VVKSOTekst"/>
        <w:spacing w:after="0" w:line="240" w:lineRule="auto"/>
        <w:jc w:val="left"/>
        <w:rPr>
          <w:rFonts w:cs="Arial"/>
          <w:bCs/>
          <w:spacing w:val="-1"/>
        </w:rPr>
      </w:pPr>
      <w:r w:rsidRPr="00B35228">
        <w:rPr>
          <w:rFonts w:cs="Arial"/>
          <w:b/>
          <w:spacing w:val="-1"/>
        </w:rPr>
        <w:t>Tijdens het evaluatiegesprek wordt het volledige functioneren van het personeelslid besproken ten opzichte van de functiebeschrijving en</w:t>
      </w:r>
      <w:r w:rsidRPr="00B35228">
        <w:rPr>
          <w:rFonts w:cs="Arial"/>
          <w:b/>
        </w:rPr>
        <w:t xml:space="preserve"> de POD ‘s </w:t>
      </w:r>
      <w:r w:rsidRPr="00B35228">
        <w:rPr>
          <w:rFonts w:cs="Arial"/>
          <w:b/>
          <w:shd w:val="clear" w:color="auto" w:fill="FFFFFF"/>
        </w:rPr>
        <w:t>die na een formeel functioneringsgesprek werden opgenomen in een verslag daarvan</w:t>
      </w:r>
      <w:r w:rsidRPr="00B9088D">
        <w:rPr>
          <w:rFonts w:cs="Arial"/>
          <w:bCs/>
          <w:spacing w:val="-1"/>
        </w:rPr>
        <w:t xml:space="preserve">. </w:t>
      </w:r>
    </w:p>
    <w:p w14:paraId="1FC7EFCB" w14:textId="77777777" w:rsidR="00020957" w:rsidRPr="00B9088D" w:rsidRDefault="00020957" w:rsidP="00020957">
      <w:pPr>
        <w:pStyle w:val="VVKSOTekst"/>
        <w:spacing w:after="0" w:line="240" w:lineRule="auto"/>
        <w:jc w:val="left"/>
        <w:rPr>
          <w:rFonts w:cs="Arial"/>
        </w:rPr>
      </w:pPr>
      <w:r w:rsidRPr="00B9088D">
        <w:rPr>
          <w:rFonts w:cs="Arial"/>
        </w:rPr>
        <w:t xml:space="preserve">Het evaluatiegesprek heeft als eerste doel het functioneren van het personeelslid te verbeteren daar waar dit nodig is en het te ondersteunen. Het is niet louter op het verleden gericht. Na het gesprek moeten niet enkel de goede en sterke punten, maar ook de eventueel te verbeteren punten van het personeelslid duidelijk zijn. Het evaluatiegesprek kan bijgevolg aanleiding geven tot het bijsturen naar de toekomst toe en het kan leiden tot nieuwe, duidelijke </w:t>
      </w:r>
      <w:r>
        <w:rPr>
          <w:rFonts w:cs="Arial"/>
        </w:rPr>
        <w:t>POD ‘s</w:t>
      </w:r>
      <w:r w:rsidRPr="00B9088D">
        <w:rPr>
          <w:rFonts w:cs="Arial"/>
        </w:rPr>
        <w:t>.</w:t>
      </w:r>
    </w:p>
    <w:p w14:paraId="5446FE0F" w14:textId="77777777" w:rsidR="00020957" w:rsidRPr="008F1B00" w:rsidRDefault="00020957" w:rsidP="00020957">
      <w:pPr>
        <w:pStyle w:val="VVKSOTekst"/>
        <w:spacing w:after="0" w:line="240" w:lineRule="auto"/>
        <w:jc w:val="left"/>
        <w:rPr>
          <w:rFonts w:cs="Arial"/>
          <w:bCs/>
          <w:color w:val="FF0000"/>
          <w:spacing w:val="-1"/>
        </w:rPr>
      </w:pPr>
    </w:p>
    <w:p w14:paraId="428D71F2" w14:textId="77777777" w:rsidR="00020957" w:rsidRPr="00B9088D" w:rsidRDefault="00020957" w:rsidP="00020957">
      <w:pPr>
        <w:pStyle w:val="Normaalweb"/>
        <w:shd w:val="clear" w:color="auto" w:fill="FFFFFF"/>
        <w:spacing w:before="0" w:beforeAutospacing="0" w:after="0" w:afterAutospacing="0"/>
        <w:rPr>
          <w:rFonts w:ascii="Arial" w:hAnsi="Arial" w:cs="Arial"/>
          <w:bCs/>
          <w:sz w:val="20"/>
          <w:szCs w:val="20"/>
          <w:lang w:val="nl-BE"/>
        </w:rPr>
      </w:pPr>
      <w:r w:rsidRPr="00B9088D">
        <w:rPr>
          <w:rFonts w:ascii="Arial" w:hAnsi="Arial" w:cs="Arial"/>
          <w:sz w:val="20"/>
          <w:szCs w:val="20"/>
        </w:rPr>
        <w:t xml:space="preserve">§2. Het evaluatiegesprek leidt steeds tot een </w:t>
      </w:r>
      <w:r w:rsidRPr="00B9088D">
        <w:rPr>
          <w:rFonts w:ascii="Arial" w:hAnsi="Arial" w:cs="Arial"/>
          <w:sz w:val="20"/>
          <w:szCs w:val="20"/>
          <w:u w:val="single"/>
        </w:rPr>
        <w:t>evaluatieverslag</w:t>
      </w:r>
      <w:r w:rsidRPr="00B9088D">
        <w:rPr>
          <w:rFonts w:ascii="Arial" w:hAnsi="Arial" w:cs="Arial"/>
          <w:sz w:val="20"/>
          <w:szCs w:val="20"/>
        </w:rPr>
        <w:t>.</w:t>
      </w:r>
      <w:r w:rsidRPr="00B9088D">
        <w:rPr>
          <w:rFonts w:ascii="Arial" w:hAnsi="Arial" w:cs="Arial"/>
          <w:bCs/>
          <w:sz w:val="20"/>
          <w:szCs w:val="20"/>
          <w:lang w:val="nl-BE"/>
        </w:rPr>
        <w:t xml:space="preserve"> </w:t>
      </w:r>
    </w:p>
    <w:p w14:paraId="47592B5A" w14:textId="77777777" w:rsidR="00020957" w:rsidRPr="00B9088D" w:rsidRDefault="00020957" w:rsidP="00020957">
      <w:pPr>
        <w:pStyle w:val="Normaalweb"/>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 xml:space="preserve">Het evaluatieverslag, opgesteld door de eerste evaluator beschrijft op zorgvuldige wijze het volledige functioneren van het personeelslid ten opzichte van de functiebeschrijving, met inbegrip van de voor de betrokken evaluatieperiode afgesproken </w:t>
      </w:r>
      <w:r>
        <w:rPr>
          <w:rFonts w:ascii="Arial" w:hAnsi="Arial" w:cs="Arial"/>
          <w:sz w:val="20"/>
        </w:rPr>
        <w:t>POD ‘s</w:t>
      </w:r>
      <w:r w:rsidRPr="00B9088D">
        <w:rPr>
          <w:rFonts w:ascii="Arial" w:hAnsi="Arial" w:cs="Arial"/>
          <w:sz w:val="20"/>
          <w:szCs w:val="20"/>
        </w:rPr>
        <w:t xml:space="preserve"> en bevat steeds een eindconclusie.</w:t>
      </w:r>
    </w:p>
    <w:p w14:paraId="42E0FEC0" w14:textId="77777777" w:rsidR="00020957" w:rsidRPr="00B9088D" w:rsidRDefault="00020957" w:rsidP="00020957">
      <w:pPr>
        <w:pStyle w:val="VVKSOTekst"/>
        <w:spacing w:after="0" w:line="240" w:lineRule="auto"/>
        <w:jc w:val="left"/>
        <w:rPr>
          <w:rFonts w:cs="Arial"/>
          <w:bCs/>
          <w:lang w:val="nl-BE"/>
        </w:rPr>
      </w:pPr>
    </w:p>
    <w:p w14:paraId="4C99EA89" w14:textId="77777777" w:rsidR="00020957" w:rsidRPr="00B9088D" w:rsidRDefault="00020957" w:rsidP="00020957">
      <w:pPr>
        <w:pStyle w:val="VVKSOTekst"/>
        <w:spacing w:after="0" w:line="240" w:lineRule="auto"/>
        <w:jc w:val="left"/>
        <w:rPr>
          <w:rFonts w:cs="Arial"/>
          <w:bCs/>
          <w:lang w:val="nl-BE"/>
        </w:rPr>
      </w:pPr>
      <w:r w:rsidRPr="00B9088D">
        <w:rPr>
          <w:rFonts w:cs="Arial"/>
          <w:bCs/>
          <w:lang w:val="nl-BE"/>
        </w:rPr>
        <w:t xml:space="preserve">§3. Concreet gebeurt het volgende: </w:t>
      </w:r>
    </w:p>
    <w:p w14:paraId="47C75AFE" w14:textId="77777777" w:rsidR="00020957" w:rsidRPr="00B9088D" w:rsidRDefault="00020957" w:rsidP="00020957">
      <w:pPr>
        <w:pStyle w:val="VVKSOTekst"/>
        <w:spacing w:after="0" w:line="240" w:lineRule="auto"/>
        <w:jc w:val="left"/>
        <w:rPr>
          <w:rFonts w:cs="Arial"/>
          <w:bCs/>
          <w:lang w:val="nl-BE"/>
        </w:rPr>
      </w:pPr>
    </w:p>
    <w:p w14:paraId="45FA9837" w14:textId="77777777" w:rsidR="00020957" w:rsidRPr="00B9088D" w:rsidRDefault="00020957" w:rsidP="00830E3C">
      <w:pPr>
        <w:pStyle w:val="VVKSOTekst"/>
        <w:numPr>
          <w:ilvl w:val="0"/>
          <w:numId w:val="56"/>
        </w:numPr>
        <w:spacing w:after="0" w:line="240" w:lineRule="auto"/>
        <w:jc w:val="left"/>
        <w:rPr>
          <w:rFonts w:cs="Arial"/>
          <w:lang w:val="nl-BE"/>
        </w:rPr>
      </w:pPr>
      <w:r w:rsidRPr="00B9088D">
        <w:rPr>
          <w:rFonts w:cs="Arial"/>
          <w:lang w:val="nl-BE"/>
        </w:rPr>
        <w:t xml:space="preserve">De </w:t>
      </w:r>
      <w:r w:rsidRPr="00B9088D">
        <w:rPr>
          <w:rFonts w:cs="Arial"/>
          <w:bCs/>
        </w:rPr>
        <w:t xml:space="preserve">eerste </w:t>
      </w:r>
      <w:r w:rsidRPr="00B9088D">
        <w:rPr>
          <w:rFonts w:cs="Arial"/>
          <w:lang w:val="nl-BE"/>
        </w:rPr>
        <w:t xml:space="preserve">evaluator vult de algemene gegevens in, de eindconclusie ("voldoende" of "onvoldoende") en de verantwoording, de motivering hiervoor. </w:t>
      </w:r>
    </w:p>
    <w:p w14:paraId="39AE5CEF" w14:textId="77777777" w:rsidR="00020957" w:rsidRPr="00B9088D" w:rsidRDefault="00020957" w:rsidP="00020957">
      <w:pPr>
        <w:pStyle w:val="VVKSOTekst"/>
        <w:spacing w:after="0" w:line="240" w:lineRule="auto"/>
        <w:jc w:val="left"/>
        <w:rPr>
          <w:rFonts w:cs="Arial"/>
          <w:lang w:val="nl-BE"/>
        </w:rPr>
      </w:pPr>
    </w:p>
    <w:p w14:paraId="71300654" w14:textId="77777777" w:rsidR="00020957" w:rsidRPr="00B9088D" w:rsidRDefault="00020957" w:rsidP="00830E3C">
      <w:pPr>
        <w:pStyle w:val="VVKSOTekst"/>
        <w:numPr>
          <w:ilvl w:val="0"/>
          <w:numId w:val="56"/>
        </w:numPr>
        <w:spacing w:after="0" w:line="240" w:lineRule="auto"/>
        <w:jc w:val="left"/>
        <w:rPr>
          <w:rFonts w:cs="Arial"/>
          <w:lang w:val="nl-BE"/>
        </w:rPr>
      </w:pPr>
      <w:r w:rsidRPr="00B9088D">
        <w:rPr>
          <w:rFonts w:cs="Arial"/>
          <w:lang w:val="nl-BE"/>
        </w:rPr>
        <w:t>De tweede evaluator ondertekent een kopie van het evaluatieverslag</w:t>
      </w:r>
      <w:r w:rsidRPr="00B9088D">
        <w:rPr>
          <w:rFonts w:cs="Arial"/>
        </w:rPr>
        <w:t xml:space="preserve"> indien het een evaluatie met eindconclusie </w:t>
      </w:r>
      <w:r w:rsidRPr="00B9088D">
        <w:rPr>
          <w:rFonts w:cs="Arial"/>
          <w:bCs/>
          <w:spacing w:val="-1"/>
        </w:rPr>
        <w:t>"onvoldoende"</w:t>
      </w:r>
      <w:r w:rsidRPr="00B9088D">
        <w:rPr>
          <w:rFonts w:cs="Arial"/>
        </w:rPr>
        <w:t xml:space="preserve"> bevat</w:t>
      </w:r>
      <w:r w:rsidRPr="00B9088D">
        <w:rPr>
          <w:rFonts w:cs="Arial"/>
          <w:lang w:val="nl-BE"/>
        </w:rPr>
        <w:t>. Hiermee verklaart deze dat hij ter zake zijn rol van proces- en kwaliteitsbewaker heeft kunnen vervullen.</w:t>
      </w:r>
    </w:p>
    <w:p w14:paraId="5A6FA59F" w14:textId="77777777" w:rsidR="00020957" w:rsidRPr="00B9088D" w:rsidRDefault="00020957" w:rsidP="00020957">
      <w:pPr>
        <w:pStyle w:val="VVKSOTekst"/>
        <w:spacing w:after="0" w:line="240" w:lineRule="auto"/>
        <w:jc w:val="left"/>
        <w:rPr>
          <w:rFonts w:cs="Arial"/>
          <w:lang w:val="nl-BE"/>
        </w:rPr>
      </w:pPr>
    </w:p>
    <w:p w14:paraId="0831AE31" w14:textId="77777777" w:rsidR="00020957" w:rsidRPr="00B35228" w:rsidRDefault="00020957" w:rsidP="00830E3C">
      <w:pPr>
        <w:pStyle w:val="VVKSOTekst"/>
        <w:numPr>
          <w:ilvl w:val="0"/>
          <w:numId w:val="56"/>
        </w:numPr>
        <w:spacing w:after="0" w:line="240" w:lineRule="auto"/>
        <w:jc w:val="left"/>
        <w:rPr>
          <w:rFonts w:cs="Arial"/>
          <w:bCs/>
          <w:lang w:val="nl-BE"/>
        </w:rPr>
      </w:pPr>
      <w:r w:rsidRPr="00B9088D">
        <w:rPr>
          <w:rFonts w:cs="Arial"/>
          <w:bCs/>
        </w:rPr>
        <w:t xml:space="preserve">Het tijdstip van het </w:t>
      </w:r>
      <w:r w:rsidRPr="00B9088D">
        <w:rPr>
          <w:rFonts w:cs="Arial"/>
        </w:rPr>
        <w:t>evaluatiegesprek wordt vastgesteld door de eerste evaluator, zoveel mogelijk rekening houdend met de opdracht van het personeelslid. Het gesprek moet binnen een redelijke termijn worden gehouden.</w:t>
      </w:r>
      <w:r w:rsidRPr="00B9088D">
        <w:rPr>
          <w:rFonts w:cs="Arial"/>
        </w:rPr>
        <w:br/>
      </w:r>
      <w:r w:rsidRPr="00B35228">
        <w:rPr>
          <w:rFonts w:cs="Arial"/>
          <w:bCs/>
          <w:lang w:val="nl-BE"/>
        </w:rPr>
        <w:t>H</w:t>
      </w:r>
      <w:r w:rsidRPr="00B35228">
        <w:rPr>
          <w:rFonts w:cs="Arial"/>
          <w:bCs/>
        </w:rPr>
        <w:t xml:space="preserve">et personeelslid wordt </w:t>
      </w:r>
      <w:r w:rsidRPr="00B35228">
        <w:rPr>
          <w:rFonts w:cs="Arial"/>
        </w:rPr>
        <w:t>via e-mail, het elektronisch platform en/of tegen ontvangstbewijs</w:t>
      </w:r>
      <w:r w:rsidRPr="00B35228">
        <w:rPr>
          <w:rFonts w:cs="Arial"/>
          <w:bCs/>
        </w:rPr>
        <w:t xml:space="preserve"> tijdig uitgenodigd voor het evaluatiegesprek</w:t>
      </w:r>
      <w:r w:rsidRPr="00B35228">
        <w:rPr>
          <w:rFonts w:cs="Arial"/>
          <w:bCs/>
          <w:i/>
        </w:rPr>
        <w:t xml:space="preserve">. </w:t>
      </w:r>
      <w:r w:rsidRPr="00B35228">
        <w:rPr>
          <w:rFonts w:cs="Arial"/>
          <w:bCs/>
          <w:iCs/>
        </w:rPr>
        <w:t>De te bespreken punten worden in de uitnodiging vermeld.</w:t>
      </w:r>
    </w:p>
    <w:p w14:paraId="74F430B7" w14:textId="77777777" w:rsidR="00020957" w:rsidRPr="00B35228" w:rsidRDefault="00020957" w:rsidP="00020957">
      <w:pPr>
        <w:pStyle w:val="VVKSOTekst"/>
        <w:spacing w:after="0" w:line="240" w:lineRule="auto"/>
        <w:ind w:left="360"/>
        <w:jc w:val="left"/>
        <w:rPr>
          <w:rFonts w:cs="Arial"/>
          <w:bCs/>
          <w:lang w:val="nl-BE"/>
        </w:rPr>
      </w:pPr>
    </w:p>
    <w:p w14:paraId="56FDCF0B" w14:textId="77777777" w:rsidR="00020957" w:rsidRPr="00B35228" w:rsidRDefault="00020957" w:rsidP="00830E3C">
      <w:pPr>
        <w:pStyle w:val="VVKSOTekst"/>
        <w:numPr>
          <w:ilvl w:val="0"/>
          <w:numId w:val="56"/>
        </w:numPr>
        <w:spacing w:after="0" w:line="240" w:lineRule="auto"/>
        <w:jc w:val="left"/>
        <w:rPr>
          <w:rFonts w:cs="Arial"/>
          <w:bCs/>
          <w:lang w:val="nl-BE"/>
        </w:rPr>
      </w:pPr>
      <w:r w:rsidRPr="00B35228">
        <w:rPr>
          <w:rFonts w:cs="Arial"/>
        </w:rPr>
        <w:t xml:space="preserve">Tijdens het </w:t>
      </w:r>
      <w:r w:rsidRPr="00B35228">
        <w:rPr>
          <w:rFonts w:cs="Arial"/>
          <w:bCs/>
        </w:rPr>
        <w:t>evaluatiegesprek</w:t>
      </w:r>
      <w:r w:rsidRPr="00B35228">
        <w:rPr>
          <w:rFonts w:cs="Arial"/>
          <w:lang w:val="nl-BE"/>
        </w:rPr>
        <w:t xml:space="preserve"> deelt de eerste evaluator zijn bevindingen over het functioneren aan het personeelslid mee</w:t>
      </w:r>
      <w:r w:rsidRPr="00B35228">
        <w:rPr>
          <w:rFonts w:cs="Arial"/>
        </w:rPr>
        <w:t xml:space="preserve"> aan de hand van het door </w:t>
      </w:r>
      <w:r w:rsidRPr="00B35228">
        <w:rPr>
          <w:rFonts w:cs="Arial"/>
          <w:lang w:val="nl-BE"/>
        </w:rPr>
        <w:t xml:space="preserve">hem </w:t>
      </w:r>
      <w:r w:rsidRPr="00B35228">
        <w:rPr>
          <w:rFonts w:cs="Arial"/>
        </w:rPr>
        <w:t>reeds ingevulde gedeelte van het ontwerp van evaluatieverslag.</w:t>
      </w:r>
    </w:p>
    <w:p w14:paraId="61FCCEDB" w14:textId="77777777" w:rsidR="00020957" w:rsidRPr="00B35228" w:rsidRDefault="00020957" w:rsidP="00020957">
      <w:pPr>
        <w:pStyle w:val="VVKSOTekst"/>
        <w:spacing w:after="0" w:line="240" w:lineRule="auto"/>
        <w:jc w:val="left"/>
        <w:rPr>
          <w:rFonts w:cs="Arial"/>
        </w:rPr>
      </w:pPr>
    </w:p>
    <w:p w14:paraId="3A989D0C" w14:textId="77777777" w:rsidR="00020957" w:rsidRPr="00B9088D" w:rsidRDefault="00020957" w:rsidP="00830E3C">
      <w:pPr>
        <w:pStyle w:val="VVKSOTekst"/>
        <w:numPr>
          <w:ilvl w:val="0"/>
          <w:numId w:val="56"/>
        </w:numPr>
        <w:spacing w:after="0" w:line="240" w:lineRule="auto"/>
        <w:jc w:val="left"/>
        <w:rPr>
          <w:rFonts w:cs="Arial"/>
          <w:bCs/>
          <w:lang w:val="nl-BE"/>
        </w:rPr>
      </w:pPr>
      <w:r w:rsidRPr="00B35228">
        <w:rPr>
          <w:rFonts w:cs="Arial"/>
          <w:lang w:val="nl-BE"/>
        </w:rPr>
        <w:t>De eerste eval</w:t>
      </w:r>
      <w:r w:rsidRPr="00B9088D">
        <w:rPr>
          <w:rFonts w:cs="Arial"/>
          <w:lang w:val="nl-BE"/>
        </w:rPr>
        <w:t xml:space="preserve">uator noteert eventuele werkpunten en afspraken </w:t>
      </w:r>
      <w:r w:rsidRPr="00B9088D">
        <w:rPr>
          <w:rFonts w:cs="Arial"/>
        </w:rPr>
        <w:t>tot remediëring</w:t>
      </w:r>
      <w:r w:rsidRPr="00B9088D">
        <w:rPr>
          <w:rFonts w:cs="Arial"/>
          <w:lang w:val="nl-BE"/>
        </w:rPr>
        <w:t xml:space="preserve"> na vaststelling ervan in samenspraak met het personeelslid. Werkpunten en </w:t>
      </w:r>
      <w:r>
        <w:rPr>
          <w:rFonts w:cs="Arial"/>
          <w:lang w:val="nl-BE"/>
        </w:rPr>
        <w:t>afspraken</w:t>
      </w:r>
      <w:r w:rsidRPr="00B9088D">
        <w:rPr>
          <w:rFonts w:cs="Arial"/>
        </w:rPr>
        <w:t xml:space="preserve"> worden in elk geval geformuleerd na een evaluatie met eindconclusie "onvoldoende", die niet leidt tot ontslag.</w:t>
      </w:r>
    </w:p>
    <w:p w14:paraId="0BCDA802" w14:textId="77777777" w:rsidR="00020957" w:rsidRPr="00B9088D" w:rsidRDefault="00020957" w:rsidP="00020957">
      <w:pPr>
        <w:pStyle w:val="Lijstalinea"/>
        <w:rPr>
          <w:rFonts w:ascii="Arial" w:hAnsi="Arial" w:cs="Arial"/>
          <w:bCs/>
          <w:sz w:val="20"/>
          <w:lang w:val="nl-BE"/>
        </w:rPr>
      </w:pPr>
    </w:p>
    <w:p w14:paraId="6BB3159D" w14:textId="77777777" w:rsidR="00020957" w:rsidRPr="00B9088D" w:rsidRDefault="00020957" w:rsidP="00830E3C">
      <w:pPr>
        <w:pStyle w:val="VVKSOTekst"/>
        <w:numPr>
          <w:ilvl w:val="0"/>
          <w:numId w:val="56"/>
        </w:numPr>
        <w:spacing w:after="0" w:line="240" w:lineRule="auto"/>
        <w:jc w:val="left"/>
        <w:rPr>
          <w:rFonts w:cs="Arial"/>
          <w:bCs/>
          <w:lang w:val="nl-BE"/>
        </w:rPr>
      </w:pPr>
      <w:r w:rsidRPr="00B9088D">
        <w:rPr>
          <w:rFonts w:cs="Arial"/>
          <w:bCs/>
          <w:lang w:val="nl-BE"/>
        </w:rPr>
        <w:t>Het personeelslid kan zijn opmerkingen formuleren en laten notuleren op het evaluatieverslag.</w:t>
      </w:r>
    </w:p>
    <w:p w14:paraId="50510D6A" w14:textId="77777777" w:rsidR="00020957" w:rsidRPr="00B9088D" w:rsidRDefault="00020957" w:rsidP="00020957">
      <w:pPr>
        <w:pStyle w:val="Lijstalinea"/>
        <w:rPr>
          <w:rFonts w:ascii="Arial" w:hAnsi="Arial" w:cs="Arial"/>
          <w:bCs/>
          <w:sz w:val="20"/>
          <w:lang w:val="nl-BE"/>
        </w:rPr>
      </w:pPr>
    </w:p>
    <w:p w14:paraId="507C6C34" w14:textId="77777777" w:rsidR="00020957" w:rsidRPr="00B9088D" w:rsidRDefault="00020957" w:rsidP="00830E3C">
      <w:pPr>
        <w:pStyle w:val="Normaalweb"/>
        <w:numPr>
          <w:ilvl w:val="0"/>
          <w:numId w:val="56"/>
        </w:numPr>
        <w:spacing w:before="0" w:beforeAutospacing="0" w:after="0" w:afterAutospacing="0"/>
        <w:rPr>
          <w:rFonts w:ascii="Arial" w:hAnsi="Arial" w:cs="Arial"/>
          <w:bCs/>
          <w:sz w:val="20"/>
          <w:szCs w:val="20"/>
        </w:rPr>
      </w:pPr>
      <w:r w:rsidRPr="00B9088D">
        <w:rPr>
          <w:rFonts w:ascii="Arial" w:hAnsi="Arial" w:cs="Arial"/>
          <w:sz w:val="20"/>
          <w:szCs w:val="20"/>
          <w:lang w:val="nl-BE"/>
        </w:rPr>
        <w:t>A</w:t>
      </w:r>
      <w:r w:rsidRPr="00B9088D">
        <w:rPr>
          <w:rFonts w:ascii="Arial" w:hAnsi="Arial" w:cs="Arial"/>
          <w:sz w:val="20"/>
          <w:szCs w:val="20"/>
        </w:rPr>
        <w:t xml:space="preserve">lle </w:t>
      </w:r>
      <w:r w:rsidRPr="00B9088D">
        <w:rPr>
          <w:rFonts w:ascii="Arial" w:hAnsi="Arial" w:cs="Arial"/>
          <w:sz w:val="20"/>
          <w:szCs w:val="20"/>
          <w:u w:val="single"/>
        </w:rPr>
        <w:t>bij het gesprek aanwezige personen</w:t>
      </w:r>
      <w:r w:rsidRPr="00B9088D">
        <w:rPr>
          <w:rFonts w:ascii="Arial" w:hAnsi="Arial" w:cs="Arial"/>
          <w:sz w:val="20"/>
          <w:szCs w:val="20"/>
        </w:rPr>
        <w:t>, te beginnen met de evaluator(en), ondertekenen en dateren het verslag van het evaluatiegesprek na het paraferen van elke bladzijde.</w:t>
      </w:r>
      <w:r w:rsidRPr="00B9088D">
        <w:rPr>
          <w:rFonts w:ascii="Arial" w:hAnsi="Arial" w:cs="Arial"/>
          <w:sz w:val="20"/>
          <w:szCs w:val="20"/>
        </w:rPr>
        <w:br/>
        <w:t>Het personeelslid ondertekent voor kennisneming en bezorgt het verslag onmiddellijk terug aan de eerste evaluator. De eerste evaluator bezorgt onmiddellijk een kopie van het evaluatieverslag aan het personeelslid.</w:t>
      </w:r>
      <w:r w:rsidRPr="00B9088D">
        <w:rPr>
          <w:rFonts w:ascii="Arial" w:hAnsi="Arial" w:cs="Arial"/>
          <w:sz w:val="20"/>
          <w:szCs w:val="20"/>
          <w:lang w:val="nl-BE"/>
        </w:rPr>
        <w:br/>
      </w:r>
      <w:r w:rsidRPr="00B9088D">
        <w:rPr>
          <w:rFonts w:ascii="Arial" w:hAnsi="Arial" w:cs="Arial"/>
          <w:sz w:val="20"/>
          <w:szCs w:val="20"/>
        </w:rPr>
        <w:t xml:space="preserve">Weigert het personeelslid te ondertekenen voor kennisneming dan wordt dit op het exemplaar vermeld en mee ondertekend door een getuige. Het personeelslid krijgt dan onmiddellijk een kopie </w:t>
      </w:r>
      <w:r w:rsidRPr="00B9088D">
        <w:rPr>
          <w:rFonts w:ascii="Arial" w:hAnsi="Arial" w:cs="Arial"/>
          <w:bCs/>
          <w:sz w:val="20"/>
          <w:szCs w:val="20"/>
        </w:rPr>
        <w:t>via aangetekende zending bezorgd.</w:t>
      </w:r>
      <w:r w:rsidRPr="00B9088D">
        <w:rPr>
          <w:rFonts w:ascii="Arial" w:hAnsi="Arial" w:cs="Arial"/>
          <w:bCs/>
          <w:sz w:val="20"/>
          <w:szCs w:val="20"/>
        </w:rPr>
        <w:br/>
      </w:r>
    </w:p>
    <w:p w14:paraId="504FF8C8" w14:textId="77777777" w:rsidR="00020957" w:rsidRPr="00B9088D" w:rsidRDefault="00020957" w:rsidP="00830E3C">
      <w:pPr>
        <w:pStyle w:val="VVKSOTekst"/>
        <w:numPr>
          <w:ilvl w:val="0"/>
          <w:numId w:val="56"/>
        </w:numPr>
        <w:spacing w:after="0" w:line="240" w:lineRule="auto"/>
        <w:jc w:val="left"/>
        <w:rPr>
          <w:rFonts w:cs="Arial"/>
        </w:rPr>
      </w:pPr>
      <w:r w:rsidRPr="00B9088D">
        <w:rPr>
          <w:rFonts w:cs="Arial"/>
        </w:rPr>
        <w:t>De eerste evaluator bezorgt een kopie van het evaluatieverslag aan:</w:t>
      </w:r>
      <w:r w:rsidRPr="00B9088D">
        <w:rPr>
          <w:rFonts w:cs="Arial"/>
        </w:rPr>
        <w:br/>
        <w:t xml:space="preserve">- de tweede evaluator, voor zover deze niet aanwezig was op het evaluatiegesprek. </w:t>
      </w:r>
      <w:r w:rsidRPr="00B9088D">
        <w:rPr>
          <w:rFonts w:cs="Arial"/>
          <w:bCs/>
        </w:rPr>
        <w:t>Deze ondertekent het exemplaar</w:t>
      </w:r>
      <w:r w:rsidRPr="00B9088D">
        <w:rPr>
          <w:rFonts w:cs="Arial"/>
        </w:rPr>
        <w:t>, na het paraferen van elke bladzijde,</w:t>
      </w:r>
      <w:r w:rsidRPr="00B9088D">
        <w:rPr>
          <w:rFonts w:cs="Arial"/>
          <w:bCs/>
        </w:rPr>
        <w:t xml:space="preserve"> en bezorgt het terug aan de </w:t>
      </w:r>
      <w:r w:rsidRPr="00B9088D">
        <w:rPr>
          <w:rFonts w:cs="Arial"/>
          <w:lang w:val="nl-BE"/>
        </w:rPr>
        <w:t xml:space="preserve">eerste evaluator. Hiermee verklaart de </w:t>
      </w:r>
      <w:r w:rsidRPr="00B9088D">
        <w:rPr>
          <w:rFonts w:cs="Arial"/>
          <w:bCs/>
        </w:rPr>
        <w:t>tweede evaluator</w:t>
      </w:r>
      <w:r w:rsidRPr="00B9088D">
        <w:rPr>
          <w:rFonts w:cs="Arial"/>
          <w:lang w:val="nl-BE"/>
        </w:rPr>
        <w:t xml:space="preserve"> dat hij ter zake zijn rol van proces- en kwaliteitsbewaker heeft kunnen vervullen.</w:t>
      </w:r>
      <w:r w:rsidRPr="00B9088D">
        <w:rPr>
          <w:rFonts w:cs="Arial"/>
          <w:lang w:val="nl-BE"/>
        </w:rPr>
        <w:br/>
        <w:t xml:space="preserve">- </w:t>
      </w:r>
      <w:r w:rsidRPr="00B9088D">
        <w:rPr>
          <w:rFonts w:cs="Arial"/>
        </w:rPr>
        <w:t xml:space="preserve">de gedeputeerde voor Onderwijs, bij een evaluatie met eindconclusie </w:t>
      </w:r>
      <w:r w:rsidRPr="00B9088D">
        <w:rPr>
          <w:rFonts w:cs="Arial"/>
          <w:bCs/>
          <w:spacing w:val="-1"/>
        </w:rPr>
        <w:t>"onvoldoende"</w:t>
      </w:r>
      <w:r w:rsidRPr="00B9088D">
        <w:rPr>
          <w:rFonts w:cs="Arial"/>
        </w:rPr>
        <w:t xml:space="preserve">. Dit gebeurt via de </w:t>
      </w:r>
      <w:r>
        <w:rPr>
          <w:rFonts w:cs="Arial"/>
        </w:rPr>
        <w:t>CODI</w:t>
      </w:r>
      <w:r w:rsidRPr="00B9088D">
        <w:rPr>
          <w:rFonts w:cs="Arial"/>
        </w:rPr>
        <w:t>.</w:t>
      </w:r>
    </w:p>
    <w:p w14:paraId="2707EE18" w14:textId="77777777" w:rsidR="00020957" w:rsidRPr="00B9088D" w:rsidRDefault="00020957" w:rsidP="00020957">
      <w:pPr>
        <w:pStyle w:val="Normaalweb"/>
        <w:shd w:val="clear" w:color="auto" w:fill="FFFFFF"/>
        <w:spacing w:before="0" w:beforeAutospacing="0" w:after="150" w:afterAutospacing="0"/>
        <w:rPr>
          <w:rFonts w:ascii="Arial" w:hAnsi="Arial" w:cs="Arial"/>
          <w:bCs/>
          <w:sz w:val="20"/>
          <w:szCs w:val="20"/>
          <w:lang w:val="nl-BE"/>
        </w:rPr>
      </w:pPr>
      <w:r>
        <w:rPr>
          <w:rFonts w:ascii="Arial" w:hAnsi="Arial" w:cs="Arial"/>
          <w:bCs/>
          <w:sz w:val="20"/>
          <w:szCs w:val="20"/>
          <w:lang w:val="nl-BE"/>
        </w:rPr>
        <w:br/>
      </w:r>
      <w:r w:rsidRPr="00B9088D">
        <w:rPr>
          <w:rFonts w:ascii="Arial" w:hAnsi="Arial" w:cs="Arial"/>
          <w:bCs/>
          <w:sz w:val="20"/>
          <w:szCs w:val="20"/>
          <w:lang w:val="nl-BE"/>
        </w:rPr>
        <w:t xml:space="preserve">§4. Het evaluatieverslag verwijst uitdrukkelijk naar </w:t>
      </w:r>
      <w:r w:rsidRPr="00D923D1">
        <w:rPr>
          <w:rFonts w:ascii="Arial" w:hAnsi="Arial" w:cs="Arial"/>
          <w:bCs/>
          <w:sz w:val="20"/>
          <w:szCs w:val="20"/>
          <w:lang w:val="nl-BE"/>
        </w:rPr>
        <w:t>de in artikel 16, respectievelijk artikel 17,</w:t>
      </w:r>
      <w:r w:rsidRPr="00B9088D">
        <w:rPr>
          <w:rFonts w:ascii="Arial" w:hAnsi="Arial" w:cs="Arial"/>
          <w:bCs/>
          <w:sz w:val="20"/>
          <w:szCs w:val="20"/>
          <w:lang w:val="nl-BE"/>
        </w:rPr>
        <w:t xml:space="preserve"> van dit reglement vermelde beroepsmogelijkheid voor het personeelslid bij een eindconclusie </w:t>
      </w:r>
      <w:r w:rsidRPr="00B9088D">
        <w:rPr>
          <w:rFonts w:ascii="Arial" w:hAnsi="Arial" w:cs="Arial"/>
          <w:bCs/>
          <w:spacing w:val="-1"/>
          <w:sz w:val="20"/>
          <w:szCs w:val="20"/>
        </w:rPr>
        <w:t>"onvoldoende"</w:t>
      </w:r>
      <w:r w:rsidRPr="00B9088D">
        <w:rPr>
          <w:rFonts w:ascii="Arial" w:hAnsi="Arial" w:cs="Arial"/>
          <w:bCs/>
          <w:sz w:val="20"/>
          <w:szCs w:val="20"/>
          <w:lang w:val="nl-BE"/>
        </w:rPr>
        <w:t>.</w:t>
      </w:r>
    </w:p>
    <w:p w14:paraId="7645D599" w14:textId="77777777" w:rsidR="00020957" w:rsidRDefault="00020957" w:rsidP="00020957">
      <w:pPr>
        <w:spacing w:after="160" w:line="259" w:lineRule="auto"/>
        <w:rPr>
          <w:rFonts w:ascii="Arial" w:hAnsi="Arial" w:cs="Arial"/>
          <w:bCs/>
          <w:spacing w:val="-1"/>
          <w:sz w:val="20"/>
        </w:rPr>
      </w:pPr>
      <w:r>
        <w:rPr>
          <w:rFonts w:cs="Arial"/>
          <w:bCs/>
          <w:spacing w:val="-1"/>
        </w:rPr>
        <w:br w:type="page"/>
      </w:r>
    </w:p>
    <w:p w14:paraId="70204857" w14:textId="22338150" w:rsidR="00020957" w:rsidRPr="00B9088D" w:rsidRDefault="00020957" w:rsidP="00020957">
      <w:pPr>
        <w:pStyle w:val="VVKSOTekst"/>
        <w:spacing w:after="0" w:line="240" w:lineRule="auto"/>
        <w:jc w:val="left"/>
        <w:rPr>
          <w:rFonts w:cs="Arial"/>
          <w:bCs/>
          <w:spacing w:val="-1"/>
        </w:rPr>
      </w:pPr>
      <w:r w:rsidRPr="00B9088D">
        <w:rPr>
          <w:rFonts w:cs="Arial"/>
          <w:bCs/>
          <w:spacing w:val="-1"/>
        </w:rPr>
        <w:lastRenderedPageBreak/>
        <w:t xml:space="preserve">§5. Is het personeelslid niet gewettigd afwezig op het voor het evaluatiegesprek vastgestelde tijdstip dan stuurt de eerste evaluator </w:t>
      </w:r>
      <w:r w:rsidRPr="00B9088D">
        <w:rPr>
          <w:rFonts w:cs="Arial"/>
        </w:rPr>
        <w:t>het volledige ingevulde evaluatieverslag aangetekend naar het personeelslid.</w:t>
      </w:r>
    </w:p>
    <w:p w14:paraId="218411E4" w14:textId="77777777" w:rsidR="00020957" w:rsidRPr="00B9088D" w:rsidRDefault="00020957" w:rsidP="00020957">
      <w:pPr>
        <w:pStyle w:val="VVKSOTekst"/>
        <w:spacing w:after="0" w:line="240" w:lineRule="auto"/>
        <w:jc w:val="left"/>
        <w:rPr>
          <w:rFonts w:cs="Arial"/>
          <w:bCs/>
          <w:spacing w:val="-1"/>
        </w:rPr>
      </w:pPr>
    </w:p>
    <w:p w14:paraId="62AF1B09" w14:textId="2CF49EFF" w:rsidR="00020957" w:rsidRPr="00B35228" w:rsidRDefault="00020957" w:rsidP="00020957">
      <w:pPr>
        <w:pStyle w:val="VVKSOTekst"/>
        <w:spacing w:after="0" w:line="240" w:lineRule="auto"/>
        <w:jc w:val="left"/>
        <w:rPr>
          <w:rFonts w:cs="Arial"/>
        </w:rPr>
      </w:pPr>
      <w:r w:rsidRPr="00B9088D">
        <w:rPr>
          <w:rFonts w:cs="Arial"/>
          <w:bCs/>
          <w:spacing w:val="-1"/>
        </w:rPr>
        <w:t xml:space="preserve">Is het personeelslid gewettigd afwezig op </w:t>
      </w:r>
      <w:r w:rsidRPr="00B35228">
        <w:rPr>
          <w:rFonts w:cs="Arial"/>
          <w:bCs/>
          <w:spacing w:val="-1"/>
        </w:rPr>
        <w:t xml:space="preserve">het voor het evaluatiegesprek vastgestelde tijdstip dan stelt de </w:t>
      </w:r>
      <w:r w:rsidRPr="00B35228">
        <w:rPr>
          <w:rFonts w:cs="Arial"/>
          <w:lang w:val="nl-BE"/>
        </w:rPr>
        <w:t>eerste</w:t>
      </w:r>
      <w:r w:rsidRPr="00B35228">
        <w:rPr>
          <w:rFonts w:cs="Arial"/>
          <w:bCs/>
          <w:spacing w:val="-1"/>
        </w:rPr>
        <w:t xml:space="preserve"> evaluator </w:t>
      </w:r>
      <w:r w:rsidRPr="00B35228">
        <w:rPr>
          <w:rFonts w:cs="Arial"/>
        </w:rPr>
        <w:t xml:space="preserve">via </w:t>
      </w:r>
      <w:r w:rsidRPr="00B35228">
        <w:rPr>
          <w:rFonts w:cs="Arial"/>
          <w:bCs/>
          <w:spacing w:val="-1"/>
        </w:rPr>
        <w:t>e-mail, het elektronisch platform en/of tegen ontvangstbewijs een nieuw tijdstip voor. Het gesprek moet plaatsvinden uiterlijk een week na het eerste vastgestelde tijdstip. Is dit niet mogelijk of als</w:t>
      </w:r>
      <w:r w:rsidRPr="00B35228">
        <w:rPr>
          <w:rFonts w:cs="Arial"/>
        </w:rPr>
        <w:t xml:space="preserve"> het personeelslid op </w:t>
      </w:r>
      <w:r w:rsidRPr="00B35228">
        <w:rPr>
          <w:rFonts w:cs="Arial"/>
          <w:bCs/>
          <w:spacing w:val="-1"/>
        </w:rPr>
        <w:t>het</w:t>
      </w:r>
      <w:r w:rsidRPr="00B35228">
        <w:rPr>
          <w:rFonts w:cs="Arial"/>
        </w:rPr>
        <w:t xml:space="preserve"> nieuwe in onderling overleg vastgestelde tijdstip opnieuw afwezig is, dan stuurt de </w:t>
      </w:r>
      <w:r w:rsidRPr="00B35228">
        <w:rPr>
          <w:rFonts w:cs="Arial"/>
          <w:lang w:val="nl-BE"/>
        </w:rPr>
        <w:t>eerste</w:t>
      </w:r>
      <w:r w:rsidRPr="00B35228">
        <w:rPr>
          <w:rFonts w:cs="Arial"/>
          <w:bCs/>
          <w:spacing w:val="-1"/>
        </w:rPr>
        <w:t xml:space="preserve"> </w:t>
      </w:r>
      <w:r w:rsidRPr="00B35228">
        <w:rPr>
          <w:rFonts w:cs="Arial"/>
        </w:rPr>
        <w:t>evaluator het volledige ingevulde evaluatieverslag via aangetekende zending naar het personeelslid.</w:t>
      </w:r>
    </w:p>
    <w:p w14:paraId="72AD25D9" w14:textId="77777777" w:rsidR="00020957" w:rsidRPr="00B35228" w:rsidRDefault="00020957" w:rsidP="00020957">
      <w:pPr>
        <w:pStyle w:val="VVKSOTekst"/>
        <w:spacing w:after="0" w:line="240" w:lineRule="auto"/>
        <w:jc w:val="left"/>
        <w:rPr>
          <w:rFonts w:cs="Arial"/>
          <w:bCs/>
        </w:rPr>
      </w:pPr>
    </w:p>
    <w:p w14:paraId="7791E027" w14:textId="77777777" w:rsidR="00020957" w:rsidRPr="00B35228" w:rsidRDefault="00020957" w:rsidP="00BA2792">
      <w:pPr>
        <w:pStyle w:val="VVKSOKop1"/>
        <w:spacing w:before="0" w:after="0" w:line="240" w:lineRule="auto"/>
        <w:rPr>
          <w:rFonts w:cs="Arial"/>
          <w:sz w:val="20"/>
        </w:rPr>
      </w:pPr>
    </w:p>
    <w:p w14:paraId="32512EC8" w14:textId="77777777" w:rsidR="00020957" w:rsidRPr="00B35228" w:rsidRDefault="00020957" w:rsidP="00BA2792">
      <w:pPr>
        <w:pStyle w:val="VVKSOKop1"/>
        <w:spacing w:before="0" w:after="0" w:line="240" w:lineRule="auto"/>
        <w:rPr>
          <w:rFonts w:cs="Arial"/>
          <w:sz w:val="20"/>
        </w:rPr>
      </w:pPr>
      <w:bookmarkStart w:id="122" w:name="_Hlk89756860"/>
      <w:r w:rsidRPr="00B35228">
        <w:rPr>
          <w:rFonts w:cs="Arial"/>
          <w:sz w:val="20"/>
        </w:rPr>
        <w:t>Artikel 14 - Evaluatie van een personeelslid belast met levensbeschouwelijke vakken</w:t>
      </w:r>
    </w:p>
    <w:bookmarkEnd w:id="122"/>
    <w:p w14:paraId="6F7C76CF" w14:textId="77777777" w:rsidR="00020957" w:rsidRPr="00B35228" w:rsidRDefault="00020957" w:rsidP="00BA2792">
      <w:pPr>
        <w:pStyle w:val="VVKSOOpsomming1"/>
        <w:numPr>
          <w:ilvl w:val="0"/>
          <w:numId w:val="0"/>
        </w:numPr>
        <w:spacing w:after="0" w:line="240" w:lineRule="auto"/>
        <w:jc w:val="left"/>
        <w:rPr>
          <w:rFonts w:cs="Arial"/>
          <w:b/>
          <w:spacing w:val="-1"/>
        </w:rPr>
      </w:pPr>
    </w:p>
    <w:p w14:paraId="14E6E055" w14:textId="77777777" w:rsidR="00020957" w:rsidRPr="00CC72C9" w:rsidRDefault="00020957" w:rsidP="00BA2792">
      <w:pPr>
        <w:pStyle w:val="VVKSOTekst"/>
        <w:spacing w:after="0" w:line="240" w:lineRule="auto"/>
        <w:jc w:val="left"/>
        <w:rPr>
          <w:rFonts w:cs="Arial"/>
        </w:rPr>
      </w:pPr>
      <w:r w:rsidRPr="00CC72C9">
        <w:rPr>
          <w:rFonts w:cs="Arial"/>
        </w:rPr>
        <w:t>De leerkracht levensbeschouwelijk onderricht wordt voor de niet-vakinhoudelijke en de niet-vaktechnische aspecten geëvalueerd door de eerste evaluator. Daartoe kan de eerste evaluator de les bijwonen.</w:t>
      </w:r>
    </w:p>
    <w:p w14:paraId="7838DD8A" w14:textId="77777777" w:rsidR="00020957" w:rsidRPr="00CC72C9" w:rsidRDefault="00020957" w:rsidP="00BA2792">
      <w:pPr>
        <w:pStyle w:val="VVKSOTekst"/>
        <w:spacing w:after="0" w:line="240" w:lineRule="auto"/>
        <w:jc w:val="left"/>
        <w:rPr>
          <w:rFonts w:cs="Arial"/>
        </w:rPr>
      </w:pPr>
      <w:r w:rsidRPr="00CC72C9">
        <w:rPr>
          <w:rFonts w:cs="Arial"/>
        </w:rPr>
        <w:t>Voor de vakinhoudelijke en de vaktechnische aspecten levert de bevoegde instantie van de betrokken eredienst of de N.-C. zedenleer een bijdrage tot de evaluatie.</w:t>
      </w:r>
    </w:p>
    <w:p w14:paraId="3897EDF8" w14:textId="77777777" w:rsidR="00020957" w:rsidRPr="00CC72C9" w:rsidRDefault="00020957" w:rsidP="00BA2792">
      <w:pPr>
        <w:pStyle w:val="VVKSOTekst"/>
        <w:spacing w:after="0" w:line="240" w:lineRule="auto"/>
        <w:jc w:val="left"/>
        <w:rPr>
          <w:rFonts w:cs="Arial"/>
          <w:bCs/>
        </w:rPr>
      </w:pPr>
    </w:p>
    <w:p w14:paraId="3791203B" w14:textId="77777777" w:rsidR="00020957" w:rsidRPr="00CC72C9" w:rsidRDefault="00020957" w:rsidP="00BA2792">
      <w:pPr>
        <w:pStyle w:val="VVKSOKop1"/>
        <w:spacing w:before="0" w:after="0" w:line="240" w:lineRule="auto"/>
        <w:rPr>
          <w:rFonts w:cs="Arial"/>
          <w:sz w:val="20"/>
        </w:rPr>
      </w:pPr>
    </w:p>
    <w:p w14:paraId="558E48CE" w14:textId="77777777" w:rsidR="00020957" w:rsidRPr="00CC72C9" w:rsidRDefault="00020957" w:rsidP="00BA2792">
      <w:pPr>
        <w:pStyle w:val="VVKSOKop1"/>
        <w:spacing w:before="0" w:after="0" w:line="240" w:lineRule="auto"/>
        <w:rPr>
          <w:rFonts w:cs="Arial"/>
          <w:sz w:val="20"/>
        </w:rPr>
      </w:pPr>
      <w:bookmarkStart w:id="123" w:name="_Hlk89756874"/>
      <w:r w:rsidRPr="00CC72C9">
        <w:rPr>
          <w:rFonts w:cs="Arial"/>
          <w:sz w:val="20"/>
        </w:rPr>
        <w:t>Artikel 15 - Het evaluatiedossier</w:t>
      </w:r>
    </w:p>
    <w:bookmarkEnd w:id="123"/>
    <w:p w14:paraId="4E8BEAB7" w14:textId="77777777" w:rsidR="00020957" w:rsidRPr="00CC72C9" w:rsidRDefault="00020957" w:rsidP="00BA2792">
      <w:pPr>
        <w:pStyle w:val="VVKSOOpsomming1"/>
        <w:numPr>
          <w:ilvl w:val="0"/>
          <w:numId w:val="0"/>
        </w:numPr>
        <w:spacing w:after="0" w:line="240" w:lineRule="auto"/>
        <w:jc w:val="left"/>
        <w:rPr>
          <w:rFonts w:cs="Arial"/>
          <w:b/>
          <w:spacing w:val="-1"/>
        </w:rPr>
      </w:pPr>
    </w:p>
    <w:p w14:paraId="68B84D30" w14:textId="77777777" w:rsidR="00020957" w:rsidRPr="00CC72C9" w:rsidRDefault="00020957" w:rsidP="00BA2792">
      <w:pPr>
        <w:pStyle w:val="VVKSOOpsomming1"/>
        <w:numPr>
          <w:ilvl w:val="0"/>
          <w:numId w:val="0"/>
        </w:numPr>
        <w:spacing w:after="0" w:line="240" w:lineRule="auto"/>
        <w:jc w:val="left"/>
        <w:rPr>
          <w:rFonts w:cs="Arial"/>
          <w:bCs/>
          <w:iCs/>
          <w:spacing w:val="-1"/>
        </w:rPr>
      </w:pPr>
      <w:r w:rsidRPr="00CC72C9">
        <w:rPr>
          <w:rFonts w:cs="Arial"/>
          <w:bCs/>
          <w:spacing w:val="-1"/>
        </w:rPr>
        <w:t>§1. Voor elk personeelslid wordt een evaluatiedossier bijgehouden</w:t>
      </w:r>
      <w:r w:rsidRPr="00CC72C9">
        <w:rPr>
          <w:rFonts w:cs="Arial"/>
          <w:bCs/>
          <w:i/>
          <w:spacing w:val="-1"/>
        </w:rPr>
        <w:t xml:space="preserve">. </w:t>
      </w:r>
    </w:p>
    <w:p w14:paraId="01761B0F" w14:textId="77777777" w:rsidR="00020957" w:rsidRPr="00CC72C9" w:rsidRDefault="00020957" w:rsidP="00020957">
      <w:pPr>
        <w:pStyle w:val="VVKSOTekst"/>
        <w:spacing w:after="0" w:line="240" w:lineRule="auto"/>
        <w:jc w:val="left"/>
        <w:rPr>
          <w:rFonts w:cs="Arial"/>
          <w:bCs/>
          <w:iCs/>
          <w:lang w:val="nl-BE"/>
        </w:rPr>
      </w:pPr>
      <w:r w:rsidRPr="00CC72C9">
        <w:rPr>
          <w:rFonts w:cs="Arial"/>
          <w:bCs/>
          <w:iCs/>
          <w:lang w:val="nl-BE"/>
        </w:rPr>
        <w:t>Het evaluatiedossier bevat:</w:t>
      </w:r>
    </w:p>
    <w:p w14:paraId="2AF8C227" w14:textId="77777777" w:rsidR="00020957" w:rsidRPr="00CC72C9" w:rsidRDefault="00020957" w:rsidP="00830E3C">
      <w:pPr>
        <w:pStyle w:val="VVKSOOpsomming1"/>
        <w:numPr>
          <w:ilvl w:val="0"/>
          <w:numId w:val="57"/>
        </w:numPr>
        <w:spacing w:after="0" w:line="240" w:lineRule="auto"/>
        <w:jc w:val="left"/>
        <w:rPr>
          <w:rFonts w:cs="Arial"/>
          <w:bCs/>
          <w:iCs/>
          <w:lang w:val="nl-BE"/>
        </w:rPr>
      </w:pPr>
      <w:r w:rsidRPr="00CC72C9">
        <w:rPr>
          <w:rFonts w:cs="Arial"/>
          <w:bCs/>
          <w:iCs/>
          <w:lang w:val="nl-BE"/>
        </w:rPr>
        <w:t>de functiebeschrijving(en);</w:t>
      </w:r>
    </w:p>
    <w:p w14:paraId="243D1262" w14:textId="77777777" w:rsidR="00020957" w:rsidRPr="00CC72C9" w:rsidRDefault="00020957" w:rsidP="00830E3C">
      <w:pPr>
        <w:pStyle w:val="VVKSOOpsomming1"/>
        <w:numPr>
          <w:ilvl w:val="0"/>
          <w:numId w:val="57"/>
        </w:numPr>
        <w:spacing w:after="0" w:line="240" w:lineRule="auto"/>
        <w:jc w:val="left"/>
        <w:rPr>
          <w:rFonts w:cs="Arial"/>
          <w:bCs/>
          <w:iCs/>
          <w:lang w:val="nl-BE"/>
        </w:rPr>
      </w:pPr>
      <w:r w:rsidRPr="00CC72C9">
        <w:rPr>
          <w:rFonts w:cs="Arial"/>
          <w:bCs/>
          <w:iCs/>
          <w:lang w:val="nl-BE"/>
        </w:rPr>
        <w:t xml:space="preserve">het (de) verslag(en) van de functioneringsgesprekken, met inbegrip van </w:t>
      </w:r>
      <w:r w:rsidRPr="00CC72C9">
        <w:rPr>
          <w:rFonts w:cs="Arial"/>
          <w:bCs/>
        </w:rPr>
        <w:t xml:space="preserve">de afspraken op het vlak van de </w:t>
      </w:r>
      <w:r>
        <w:rPr>
          <w:rFonts w:cs="Arial"/>
        </w:rPr>
        <w:t>POD ‘s</w:t>
      </w:r>
      <w:r w:rsidRPr="00CC72C9">
        <w:rPr>
          <w:rFonts w:cs="Arial"/>
          <w:bCs/>
        </w:rPr>
        <w:t xml:space="preserve"> die tijdens het functioneringsgesprek werden gemaakt;</w:t>
      </w:r>
    </w:p>
    <w:p w14:paraId="55F71221" w14:textId="77777777" w:rsidR="00020957" w:rsidRPr="00CC72C9" w:rsidRDefault="00020957" w:rsidP="00830E3C">
      <w:pPr>
        <w:pStyle w:val="VVKSOOpsomming1"/>
        <w:numPr>
          <w:ilvl w:val="0"/>
          <w:numId w:val="57"/>
        </w:numPr>
        <w:spacing w:after="0" w:line="240" w:lineRule="auto"/>
        <w:jc w:val="left"/>
        <w:rPr>
          <w:rFonts w:cs="Arial"/>
          <w:bCs/>
          <w:iCs/>
          <w:lang w:val="nl-BE"/>
        </w:rPr>
      </w:pPr>
      <w:r w:rsidRPr="00CC72C9">
        <w:rPr>
          <w:rFonts w:cs="Arial"/>
          <w:bCs/>
          <w:iCs/>
          <w:lang w:val="nl-BE"/>
        </w:rPr>
        <w:t>de verslagen van de evaluatiegesprekken;</w:t>
      </w:r>
    </w:p>
    <w:p w14:paraId="027F59FD" w14:textId="77777777" w:rsidR="00020957" w:rsidRPr="00CC72C9" w:rsidRDefault="00020957" w:rsidP="00830E3C">
      <w:pPr>
        <w:pStyle w:val="VVKSOOpsomming1"/>
        <w:numPr>
          <w:ilvl w:val="0"/>
          <w:numId w:val="57"/>
        </w:numPr>
        <w:spacing w:after="0" w:line="240" w:lineRule="auto"/>
        <w:jc w:val="left"/>
        <w:rPr>
          <w:rFonts w:cs="Arial"/>
          <w:bCs/>
          <w:iCs/>
          <w:lang w:val="nl-BE"/>
        </w:rPr>
      </w:pPr>
      <w:r w:rsidRPr="00CC72C9">
        <w:rPr>
          <w:rFonts w:cs="Arial"/>
          <w:bCs/>
          <w:spacing w:val="-1"/>
        </w:rPr>
        <w:t xml:space="preserve">alle documenten die relevant zijn voor </w:t>
      </w:r>
      <w:r w:rsidRPr="00CC72C9">
        <w:rPr>
          <w:rFonts w:cs="Arial"/>
          <w:bCs/>
        </w:rPr>
        <w:t>de evaluatie van het personeelslid</w:t>
      </w:r>
      <w:r w:rsidRPr="00CC72C9">
        <w:rPr>
          <w:rFonts w:cs="Arial"/>
          <w:bCs/>
          <w:iCs/>
          <w:lang w:val="nl-BE"/>
        </w:rPr>
        <w:t xml:space="preserve">. </w:t>
      </w:r>
      <w:r w:rsidRPr="00CC72C9">
        <w:rPr>
          <w:rFonts w:cs="Arial"/>
          <w:bCs/>
          <w:iCs/>
          <w:lang w:val="nl-BE"/>
        </w:rPr>
        <w:br/>
        <w:t xml:space="preserve">Zij worden voor kennisneming ter ondertekening aan het personeelslid voorgelegd. </w:t>
      </w:r>
      <w:r w:rsidRPr="00CC72C9">
        <w:rPr>
          <w:rFonts w:cs="Arial"/>
        </w:rPr>
        <w:t xml:space="preserve">Het personeelslid </w:t>
      </w:r>
      <w:r w:rsidRPr="00EA2696">
        <w:rPr>
          <w:rFonts w:cs="Arial"/>
        </w:rPr>
        <w:t>krijgt</w:t>
      </w:r>
      <w:r w:rsidRPr="00EA2696">
        <w:rPr>
          <w:rFonts w:cs="Arial"/>
          <w:color w:val="FF0000"/>
        </w:rPr>
        <w:t xml:space="preserve"> </w:t>
      </w:r>
      <w:r w:rsidRPr="00EA2696">
        <w:rPr>
          <w:rFonts w:cs="Arial"/>
        </w:rPr>
        <w:t>een</w:t>
      </w:r>
      <w:r w:rsidRPr="00CC72C9">
        <w:rPr>
          <w:rFonts w:cs="Arial"/>
        </w:rPr>
        <w:t xml:space="preserve"> kopie van het document en ondertekent en dateert, na het paraferen van elke bladzijde, het origineel document voor ontvangst ervan.</w:t>
      </w:r>
      <w:r w:rsidRPr="00CC72C9">
        <w:rPr>
          <w:rFonts w:cs="Arial"/>
        </w:rPr>
        <w:br/>
        <w:t xml:space="preserve">Weigert het personeelslid te ondertekenen voor kennisneming, dan wordt dit op het exemplaar van de </w:t>
      </w:r>
      <w:r w:rsidRPr="00CC72C9">
        <w:rPr>
          <w:rFonts w:cs="Arial"/>
          <w:lang w:val="nl-BE"/>
        </w:rPr>
        <w:t>eerste</w:t>
      </w:r>
      <w:r w:rsidRPr="00CC72C9">
        <w:rPr>
          <w:rFonts w:cs="Arial"/>
          <w:bCs/>
          <w:spacing w:val="-1"/>
        </w:rPr>
        <w:t xml:space="preserve"> </w:t>
      </w:r>
      <w:r w:rsidRPr="00CC72C9">
        <w:rPr>
          <w:rFonts w:cs="Arial"/>
        </w:rPr>
        <w:t>evaluator vermeld en mee ondertekend door een getuige.</w:t>
      </w:r>
      <w:r w:rsidRPr="00CC72C9">
        <w:rPr>
          <w:rFonts w:cs="Arial"/>
        </w:rPr>
        <w:br/>
      </w:r>
      <w:r w:rsidRPr="00CC72C9">
        <w:rPr>
          <w:rFonts w:cs="Arial"/>
          <w:bCs/>
          <w:iCs/>
          <w:lang w:val="nl-BE"/>
        </w:rPr>
        <w:t>Het personeelslid kan op elk document schriftelijk opmerkingen maken.</w:t>
      </w:r>
    </w:p>
    <w:p w14:paraId="6AAC008C" w14:textId="77777777" w:rsidR="00020957" w:rsidRPr="00CC72C9" w:rsidRDefault="00020957" w:rsidP="00020957">
      <w:pPr>
        <w:rPr>
          <w:rFonts w:ascii="Arial" w:hAnsi="Arial" w:cs="Arial"/>
          <w:bCs/>
          <w:strike/>
          <w:sz w:val="20"/>
          <w:lang w:val="nl-BE"/>
        </w:rPr>
      </w:pPr>
    </w:p>
    <w:p w14:paraId="639DD932" w14:textId="77777777" w:rsidR="00020957" w:rsidRPr="00CC72C9" w:rsidRDefault="00020957" w:rsidP="00020957">
      <w:pPr>
        <w:pStyle w:val="VVKSOTekst"/>
        <w:spacing w:after="0" w:line="240" w:lineRule="auto"/>
        <w:jc w:val="left"/>
        <w:rPr>
          <w:rFonts w:cs="Arial"/>
          <w:bCs/>
        </w:rPr>
      </w:pPr>
      <w:r w:rsidRPr="00CC72C9">
        <w:rPr>
          <w:rFonts w:cs="Arial"/>
          <w:bCs/>
        </w:rPr>
        <w:t xml:space="preserve">§2. Het evaluatiedossier bevindt zich in de school van de eerste evaluator en wordt er bewaard onder de verantwoordelijkheid van de directeur. </w:t>
      </w:r>
    </w:p>
    <w:p w14:paraId="39A237F1" w14:textId="32B63D6A" w:rsidR="00020957" w:rsidRPr="00CC72C9" w:rsidRDefault="00020957" w:rsidP="00816F47">
      <w:pPr>
        <w:pStyle w:val="VVKSOTekst"/>
        <w:spacing w:after="0" w:line="240" w:lineRule="auto"/>
        <w:jc w:val="left"/>
        <w:rPr>
          <w:rFonts w:cs="Arial"/>
          <w:bCs/>
        </w:rPr>
      </w:pPr>
      <w:r w:rsidRPr="000D5A8F">
        <w:rPr>
          <w:rFonts w:cs="Arial"/>
          <w:bCs/>
        </w:rPr>
        <w:t xml:space="preserve">Voor </w:t>
      </w:r>
      <w:r w:rsidR="00816F47" w:rsidRPr="000D5A8F">
        <w:rPr>
          <w:rFonts w:cs="Arial"/>
          <w:bCs/>
        </w:rPr>
        <w:t>de stafmedewerkers van de SG PSOL</w:t>
      </w:r>
      <w:r w:rsidR="001B5243" w:rsidRPr="000D5A8F">
        <w:rPr>
          <w:rFonts w:cs="Arial"/>
          <w:bCs/>
        </w:rPr>
        <w:t xml:space="preserve"> </w:t>
      </w:r>
      <w:r w:rsidRPr="000D5A8F">
        <w:rPr>
          <w:rFonts w:cs="Arial"/>
          <w:bCs/>
        </w:rPr>
        <w:t>wor</w:t>
      </w:r>
      <w:r w:rsidRPr="000D6458">
        <w:rPr>
          <w:rFonts w:cs="Arial"/>
          <w:bCs/>
        </w:rPr>
        <w:t>dt het evaluatiedossier door de eerste evaluator bewaard onder zijn verantwoordelijkheid.</w:t>
      </w:r>
      <w:r w:rsidRPr="00CC72C9">
        <w:rPr>
          <w:rFonts w:cs="Arial"/>
          <w:bCs/>
        </w:rPr>
        <w:t xml:space="preserve"> </w:t>
      </w:r>
    </w:p>
    <w:p w14:paraId="1F48FE28" w14:textId="77777777" w:rsidR="00020957" w:rsidRPr="00CC72C9" w:rsidRDefault="00020957" w:rsidP="00020957">
      <w:pPr>
        <w:pStyle w:val="VVKSOTekst"/>
        <w:spacing w:after="0" w:line="240" w:lineRule="auto"/>
        <w:jc w:val="left"/>
        <w:rPr>
          <w:rFonts w:cs="Arial"/>
          <w:bCs/>
        </w:rPr>
      </w:pPr>
      <w:r w:rsidRPr="00CC72C9">
        <w:rPr>
          <w:rFonts w:cs="Arial"/>
          <w:bCs/>
        </w:rPr>
        <w:t>Het evaluatiedossier wordt bewaard op een dergelijke wijze dat derden er geen inzage kunnen in krijgen.</w:t>
      </w:r>
    </w:p>
    <w:p w14:paraId="4E4B03B2" w14:textId="77777777" w:rsidR="00020957" w:rsidRPr="00CC72C9" w:rsidRDefault="00020957" w:rsidP="00020957">
      <w:pPr>
        <w:pStyle w:val="VVKSOTekst"/>
        <w:spacing w:after="0" w:line="240" w:lineRule="auto"/>
        <w:jc w:val="left"/>
        <w:rPr>
          <w:rFonts w:cs="Arial"/>
          <w:bCs/>
        </w:rPr>
      </w:pPr>
    </w:p>
    <w:p w14:paraId="2ED9A23A" w14:textId="77777777" w:rsidR="00020957" w:rsidRPr="00CC72C9" w:rsidRDefault="00020957" w:rsidP="00020957">
      <w:pPr>
        <w:pStyle w:val="VVKSOTekst"/>
        <w:spacing w:after="0" w:line="240" w:lineRule="auto"/>
        <w:jc w:val="left"/>
        <w:rPr>
          <w:rFonts w:cs="Arial"/>
          <w:bCs/>
        </w:rPr>
      </w:pPr>
      <w:r w:rsidRPr="00CC72C9">
        <w:rPr>
          <w:rFonts w:cs="Arial"/>
          <w:bCs/>
        </w:rPr>
        <w:t xml:space="preserve">§3. Het personeelslid kan zijn evaluatiedossier inkijken na voorafgaande afspraak met de </w:t>
      </w:r>
      <w:r w:rsidRPr="00CC72C9">
        <w:rPr>
          <w:rFonts w:cs="Arial"/>
          <w:lang w:val="nl-BE"/>
        </w:rPr>
        <w:t>eerste</w:t>
      </w:r>
      <w:r w:rsidRPr="00CC72C9">
        <w:rPr>
          <w:rFonts w:cs="Arial"/>
          <w:bCs/>
          <w:spacing w:val="-1"/>
        </w:rPr>
        <w:t xml:space="preserve"> </w:t>
      </w:r>
      <w:r w:rsidRPr="00CC72C9">
        <w:rPr>
          <w:rFonts w:cs="Arial"/>
          <w:bCs/>
        </w:rPr>
        <w:t xml:space="preserve">evaluator die de modaliteiten voor de raadpleging ervan aan het personeelslid meedeelt. </w:t>
      </w:r>
    </w:p>
    <w:p w14:paraId="6E314763" w14:textId="77777777" w:rsidR="00020957" w:rsidRPr="008F1B00" w:rsidRDefault="00020957" w:rsidP="00020957">
      <w:pPr>
        <w:pStyle w:val="VVKSOTekst"/>
        <w:spacing w:after="0" w:line="240" w:lineRule="auto"/>
        <w:jc w:val="left"/>
        <w:rPr>
          <w:rFonts w:cs="Arial"/>
          <w:bCs/>
        </w:rPr>
      </w:pPr>
      <w:r w:rsidRPr="00CC72C9">
        <w:rPr>
          <w:rFonts w:cs="Arial"/>
          <w:bCs/>
        </w:rPr>
        <w:t>Het personeelslid kan een kopie krijgen van elk stuk</w:t>
      </w:r>
      <w:r w:rsidRPr="00CC72C9">
        <w:rPr>
          <w:rFonts w:cs="Arial"/>
          <w:bCs/>
          <w:i/>
        </w:rPr>
        <w:t xml:space="preserve"> </w:t>
      </w:r>
      <w:r w:rsidRPr="00CC72C9">
        <w:rPr>
          <w:rFonts w:cs="Arial"/>
          <w:bCs/>
        </w:rPr>
        <w:t>uit zijn dossier. Het personeelslid kan zijn dossier aanvullen met de bijkomende stukken die hij nodig acht.</w:t>
      </w:r>
    </w:p>
    <w:p w14:paraId="738C8345" w14:textId="77777777" w:rsidR="00020957" w:rsidRPr="008F1B00" w:rsidRDefault="00020957" w:rsidP="00020957">
      <w:pPr>
        <w:pStyle w:val="VVKSOTekst"/>
        <w:spacing w:after="0" w:line="240" w:lineRule="auto"/>
        <w:jc w:val="left"/>
        <w:rPr>
          <w:rFonts w:cs="Arial"/>
          <w:bCs/>
        </w:rPr>
      </w:pPr>
    </w:p>
    <w:p w14:paraId="7094D3E4" w14:textId="77777777" w:rsidR="00020957" w:rsidRPr="008F1B00" w:rsidRDefault="00020957" w:rsidP="00020957">
      <w:pPr>
        <w:rPr>
          <w:rFonts w:ascii="Arial" w:hAnsi="Arial" w:cs="Arial"/>
          <w:b/>
          <w:bCs/>
          <w:sz w:val="20"/>
        </w:rPr>
      </w:pPr>
    </w:p>
    <w:p w14:paraId="1891CC57" w14:textId="77777777" w:rsidR="00020957" w:rsidRDefault="00020957" w:rsidP="00020957">
      <w:pPr>
        <w:rPr>
          <w:rFonts w:ascii="Arial" w:hAnsi="Arial" w:cs="Arial"/>
          <w:b/>
          <w:bCs/>
          <w:color w:val="FF0000"/>
          <w:sz w:val="20"/>
        </w:rPr>
      </w:pPr>
    </w:p>
    <w:p w14:paraId="2C58D87C" w14:textId="77777777" w:rsidR="00020957" w:rsidRDefault="00020957" w:rsidP="00020957">
      <w:pPr>
        <w:spacing w:after="160" w:line="259" w:lineRule="auto"/>
        <w:rPr>
          <w:rFonts w:ascii="Arial" w:hAnsi="Arial" w:cs="Arial"/>
          <w:b/>
          <w:bCs/>
          <w:color w:val="FF0000"/>
          <w:sz w:val="20"/>
        </w:rPr>
      </w:pPr>
      <w:r>
        <w:rPr>
          <w:rFonts w:ascii="Arial" w:hAnsi="Arial" w:cs="Arial"/>
          <w:b/>
          <w:bCs/>
          <w:color w:val="FF0000"/>
          <w:sz w:val="20"/>
        </w:rPr>
        <w:br w:type="page"/>
      </w:r>
    </w:p>
    <w:p w14:paraId="6775CD55" w14:textId="77777777" w:rsidR="00020957" w:rsidRPr="00CC72C9" w:rsidRDefault="00020957" w:rsidP="00020957">
      <w:pPr>
        <w:rPr>
          <w:rFonts w:ascii="Arial" w:hAnsi="Arial" w:cs="Arial"/>
          <w:b/>
          <w:bCs/>
          <w:sz w:val="20"/>
        </w:rPr>
      </w:pPr>
      <w:bookmarkStart w:id="124" w:name="_Hlk89756888"/>
      <w:r w:rsidRPr="00CC72C9">
        <w:rPr>
          <w:rFonts w:ascii="Arial" w:hAnsi="Arial" w:cs="Arial"/>
          <w:b/>
          <w:bCs/>
          <w:sz w:val="20"/>
        </w:rPr>
        <w:lastRenderedPageBreak/>
        <w:t>Afdeling 6 - Beroepsmogelijkheden bij een eindevaluatie "onvoldoende"</w:t>
      </w:r>
    </w:p>
    <w:p w14:paraId="2D53303D" w14:textId="77777777" w:rsidR="00020957" w:rsidRPr="00CC72C9" w:rsidRDefault="00020957" w:rsidP="00020957">
      <w:pPr>
        <w:pStyle w:val="Normaalweb"/>
        <w:spacing w:before="0" w:beforeAutospacing="0" w:after="0" w:afterAutospacing="0"/>
        <w:rPr>
          <w:rFonts w:ascii="Arial" w:hAnsi="Arial" w:cs="Arial"/>
          <w:sz w:val="20"/>
          <w:szCs w:val="20"/>
        </w:rPr>
      </w:pPr>
    </w:p>
    <w:p w14:paraId="6B6E5F63" w14:textId="77777777" w:rsidR="00020957" w:rsidRPr="00CC72C9" w:rsidRDefault="00020957" w:rsidP="00020957">
      <w:pPr>
        <w:pStyle w:val="VVKSOKop1"/>
        <w:spacing w:before="0" w:after="0" w:line="240" w:lineRule="auto"/>
        <w:rPr>
          <w:rFonts w:cs="Arial"/>
          <w:sz w:val="20"/>
        </w:rPr>
      </w:pPr>
      <w:r w:rsidRPr="00CC72C9">
        <w:rPr>
          <w:rFonts w:cs="Arial"/>
          <w:sz w:val="20"/>
        </w:rPr>
        <w:t xml:space="preserve">Artikel 16 - </w:t>
      </w:r>
      <w:r w:rsidRPr="00CC72C9">
        <w:rPr>
          <w:rFonts w:cs="Arial"/>
          <w:bCs/>
          <w:spacing w:val="-1"/>
          <w:sz w:val="20"/>
        </w:rPr>
        <w:t>College van beroep inzake evaluaties</w:t>
      </w:r>
      <w:bookmarkEnd w:id="124"/>
    </w:p>
    <w:p w14:paraId="044E40E5" w14:textId="77777777" w:rsidR="00020957" w:rsidRPr="00CC72C9" w:rsidRDefault="00020957" w:rsidP="00020957">
      <w:pPr>
        <w:pStyle w:val="VVKSOTekst"/>
        <w:spacing w:after="0" w:line="240" w:lineRule="auto"/>
        <w:jc w:val="left"/>
        <w:rPr>
          <w:rFonts w:cs="Arial"/>
          <w:b/>
          <w:spacing w:val="-1"/>
        </w:rPr>
      </w:pPr>
    </w:p>
    <w:p w14:paraId="491C4245" w14:textId="38D90300" w:rsidR="00020957" w:rsidRPr="00CC72C9" w:rsidRDefault="00020957" w:rsidP="00020957">
      <w:pPr>
        <w:pStyle w:val="VVKSOTekst"/>
        <w:spacing w:after="0" w:line="240" w:lineRule="auto"/>
        <w:jc w:val="left"/>
        <w:rPr>
          <w:rFonts w:cs="Arial"/>
          <w:bCs/>
          <w:spacing w:val="-1"/>
        </w:rPr>
      </w:pPr>
      <w:r w:rsidRPr="00CC72C9">
        <w:rPr>
          <w:rFonts w:cs="Arial"/>
          <w:bCs/>
          <w:spacing w:val="-1"/>
        </w:rPr>
        <w:t xml:space="preserve">§1. Dit artikel geldt voor het in artikel 1 bedoelde personeel dat onder de toepassing valt van het decreet </w:t>
      </w:r>
      <w:r w:rsidR="00B454B3" w:rsidRPr="0050103F">
        <w:rPr>
          <w:rFonts w:cs="Arial"/>
        </w:rPr>
        <w:t>van 27 maart 1991</w:t>
      </w:r>
      <w:r w:rsidRPr="00CC72C9">
        <w:rPr>
          <w:rFonts w:cs="Arial"/>
          <w:bCs/>
          <w:spacing w:val="-1"/>
        </w:rPr>
        <w:t xml:space="preserve">.  </w:t>
      </w:r>
    </w:p>
    <w:p w14:paraId="5C2729EE" w14:textId="77777777" w:rsidR="00020957" w:rsidRPr="00CC72C9" w:rsidRDefault="00020957" w:rsidP="00020957">
      <w:pPr>
        <w:pStyle w:val="VVKSOTekst"/>
        <w:spacing w:after="0" w:line="240" w:lineRule="auto"/>
        <w:jc w:val="left"/>
        <w:rPr>
          <w:rFonts w:cs="Arial"/>
          <w:bCs/>
          <w:spacing w:val="-1"/>
        </w:rPr>
      </w:pPr>
    </w:p>
    <w:p w14:paraId="658079A2" w14:textId="6CF8E1AA" w:rsidR="00020957" w:rsidRPr="00CC72C9" w:rsidRDefault="00020957" w:rsidP="00020957">
      <w:pPr>
        <w:pStyle w:val="VVKSOTekst"/>
        <w:spacing w:after="0" w:line="240" w:lineRule="auto"/>
        <w:jc w:val="left"/>
        <w:rPr>
          <w:rFonts w:cs="Arial"/>
          <w:bCs/>
          <w:spacing w:val="-1"/>
        </w:rPr>
      </w:pPr>
      <w:r w:rsidRPr="00CC72C9">
        <w:rPr>
          <w:rFonts w:cs="Arial"/>
          <w:bCs/>
          <w:spacing w:val="-1"/>
        </w:rPr>
        <w:t xml:space="preserve">§2. Het personeelslid kan tegen een </w:t>
      </w:r>
      <w:r w:rsidRPr="00CC72C9">
        <w:rPr>
          <w:rFonts w:cs="Arial"/>
          <w:bCs/>
          <w:spacing w:val="-1"/>
          <w:u w:val="single"/>
        </w:rPr>
        <w:t>evaluatie met eindconclusie "onvoldoende"</w:t>
      </w:r>
      <w:r w:rsidRPr="00CC72C9">
        <w:rPr>
          <w:rFonts w:cs="Arial"/>
          <w:bCs/>
          <w:spacing w:val="-1"/>
        </w:rPr>
        <w:t xml:space="preserve"> beroep aantekenen bij het college van beroep, overeenkomstig de bepalingen van </w:t>
      </w:r>
      <w:r w:rsidRPr="00CC72C9">
        <w:rPr>
          <w:rFonts w:cs="Arial"/>
        </w:rPr>
        <w:t xml:space="preserve">artikel 47septiesdecies,§ 1 van het decreet </w:t>
      </w:r>
      <w:r w:rsidR="00B454B3" w:rsidRPr="0050103F">
        <w:rPr>
          <w:rFonts w:cs="Arial"/>
        </w:rPr>
        <w:t>van 27 maart 1991</w:t>
      </w:r>
      <w:r w:rsidRPr="00CC72C9">
        <w:rPr>
          <w:rFonts w:cs="Arial"/>
        </w:rPr>
        <w:t>,</w:t>
      </w:r>
      <w:r w:rsidRPr="00CC72C9">
        <w:rPr>
          <w:rFonts w:cs="Arial"/>
          <w:bCs/>
          <w:spacing w:val="-1"/>
        </w:rPr>
        <w:t xml:space="preserve"> het </w:t>
      </w:r>
      <w:r w:rsidRPr="00CC72C9">
        <w:rPr>
          <w:rFonts w:cs="Arial"/>
        </w:rPr>
        <w:t>besluit van de Vlaamse regering van 14 december 2007 en de ministeriële omzendbrief PERS/2007/09, rubriek 3.</w:t>
      </w:r>
    </w:p>
    <w:p w14:paraId="0CC72474" w14:textId="77777777" w:rsidR="00020957" w:rsidRPr="00CC72C9" w:rsidRDefault="00020957" w:rsidP="00020957">
      <w:pPr>
        <w:rPr>
          <w:rFonts w:ascii="Arial" w:hAnsi="Arial" w:cs="Arial"/>
          <w:sz w:val="20"/>
        </w:rPr>
      </w:pPr>
      <w:r w:rsidRPr="00CC72C9">
        <w:rPr>
          <w:rFonts w:ascii="Arial" w:hAnsi="Arial" w:cs="Arial"/>
          <w:sz w:val="20"/>
        </w:rPr>
        <w:t>Het adres is: </w:t>
      </w:r>
    </w:p>
    <w:p w14:paraId="4ECE3F7F" w14:textId="77777777" w:rsidR="00020957" w:rsidRPr="00CC72C9" w:rsidRDefault="00020957" w:rsidP="00830E3C">
      <w:pPr>
        <w:numPr>
          <w:ilvl w:val="0"/>
          <w:numId w:val="58"/>
        </w:numPr>
        <w:rPr>
          <w:rFonts w:ascii="Arial" w:hAnsi="Arial" w:cs="Arial"/>
          <w:sz w:val="20"/>
        </w:rPr>
      </w:pPr>
      <w:r w:rsidRPr="00CC72C9">
        <w:rPr>
          <w:rFonts w:ascii="Arial" w:hAnsi="Arial" w:cs="Arial"/>
          <w:sz w:val="20"/>
        </w:rPr>
        <w:t xml:space="preserve">Kamer voor het gesubsidieerd officieel onderwijs van het college van beroep </w:t>
      </w:r>
      <w:r w:rsidRPr="00CC72C9">
        <w:rPr>
          <w:rFonts w:ascii="Arial" w:hAnsi="Arial" w:cs="Arial"/>
          <w:sz w:val="20"/>
        </w:rPr>
        <w:br/>
        <w:t>Afdeling Advies en Ondersteuning Onderwijspersoneel</w:t>
      </w:r>
      <w:r w:rsidRPr="00CC72C9">
        <w:rPr>
          <w:rFonts w:ascii="Arial" w:hAnsi="Arial" w:cs="Arial"/>
          <w:sz w:val="20"/>
        </w:rPr>
        <w:br/>
        <w:t xml:space="preserve">H. Consciencegebouw  </w:t>
      </w:r>
      <w:r w:rsidRPr="00CC72C9">
        <w:rPr>
          <w:rFonts w:ascii="Arial" w:hAnsi="Arial" w:cs="Arial"/>
          <w:sz w:val="20"/>
        </w:rPr>
        <w:br/>
        <w:t>Koning Albert II-laan 15</w:t>
      </w:r>
      <w:r w:rsidRPr="00CC72C9">
        <w:rPr>
          <w:rFonts w:ascii="Arial" w:hAnsi="Arial" w:cs="Arial"/>
          <w:sz w:val="20"/>
        </w:rPr>
        <w:br/>
        <w:t>1210 Brussel. </w:t>
      </w:r>
    </w:p>
    <w:p w14:paraId="5966BE4E" w14:textId="77777777" w:rsidR="00020957" w:rsidRPr="00CC72C9" w:rsidRDefault="00020957" w:rsidP="00020957">
      <w:pPr>
        <w:rPr>
          <w:rFonts w:ascii="Arial" w:hAnsi="Arial" w:cs="Arial"/>
          <w:sz w:val="20"/>
        </w:rPr>
      </w:pPr>
    </w:p>
    <w:p w14:paraId="559FA800" w14:textId="77777777" w:rsidR="00020957" w:rsidRPr="00CC72C9" w:rsidRDefault="00020957" w:rsidP="00020957">
      <w:pPr>
        <w:rPr>
          <w:rFonts w:ascii="Arial" w:hAnsi="Arial" w:cs="Arial"/>
          <w:sz w:val="20"/>
        </w:rPr>
      </w:pPr>
      <w:r w:rsidRPr="00CC72C9">
        <w:rPr>
          <w:rFonts w:ascii="Arial" w:hAnsi="Arial" w:cs="Arial"/>
          <w:sz w:val="20"/>
        </w:rPr>
        <w:t>§3. Het personeelslid ontvangt op zijn eenvoudig verzoek onmiddellijk een kopie van zijn evaluatiedossier.</w:t>
      </w:r>
    </w:p>
    <w:p w14:paraId="68FCF6E4" w14:textId="77777777" w:rsidR="00020957" w:rsidRPr="00CC72C9" w:rsidRDefault="00020957" w:rsidP="00020957">
      <w:pPr>
        <w:rPr>
          <w:rFonts w:ascii="Arial" w:hAnsi="Arial" w:cs="Arial"/>
          <w:sz w:val="20"/>
        </w:rPr>
      </w:pPr>
    </w:p>
    <w:p w14:paraId="4B988270" w14:textId="77777777" w:rsidR="00020957" w:rsidRPr="009A7CAC" w:rsidRDefault="00020957" w:rsidP="00020957">
      <w:pPr>
        <w:rPr>
          <w:rFonts w:ascii="Arial" w:hAnsi="Arial" w:cs="Arial"/>
          <w:sz w:val="20"/>
        </w:rPr>
      </w:pPr>
      <w:r w:rsidRPr="00CC72C9">
        <w:rPr>
          <w:rFonts w:ascii="Arial" w:hAnsi="Arial" w:cs="Arial"/>
          <w:sz w:val="20"/>
        </w:rPr>
        <w:t xml:space="preserve">§4. Het personeelslid stuurt op hetzelfde </w:t>
      </w:r>
      <w:r w:rsidRPr="009A7CAC">
        <w:rPr>
          <w:rFonts w:ascii="Arial" w:hAnsi="Arial" w:cs="Arial"/>
          <w:sz w:val="20"/>
        </w:rPr>
        <w:t>ogenblik als het het beroepschrift indient een kopie ervan naar zijn</w:t>
      </w:r>
      <w:r w:rsidRPr="009A7CAC">
        <w:rPr>
          <w:rFonts w:ascii="Arial" w:hAnsi="Arial" w:cs="Arial"/>
          <w:bCs/>
          <w:spacing w:val="-1"/>
          <w:sz w:val="20"/>
        </w:rPr>
        <w:t xml:space="preserve"> </w:t>
      </w:r>
      <w:r w:rsidRPr="009A7CAC">
        <w:rPr>
          <w:rFonts w:ascii="Arial" w:hAnsi="Arial" w:cs="Arial"/>
          <w:sz w:val="20"/>
        </w:rPr>
        <w:t>evaluatoren.</w:t>
      </w:r>
    </w:p>
    <w:p w14:paraId="34D0D4F6" w14:textId="77777777" w:rsidR="00020957" w:rsidRPr="009A7CAC" w:rsidRDefault="00020957" w:rsidP="00020957">
      <w:pPr>
        <w:rPr>
          <w:rFonts w:ascii="Arial" w:hAnsi="Arial" w:cs="Arial"/>
          <w:sz w:val="20"/>
        </w:rPr>
      </w:pPr>
    </w:p>
    <w:p w14:paraId="4A86A5C7" w14:textId="77777777" w:rsidR="00020957" w:rsidRPr="009A7CAC" w:rsidRDefault="00020957" w:rsidP="00020957">
      <w:pPr>
        <w:rPr>
          <w:rFonts w:ascii="Arial" w:hAnsi="Arial" w:cs="Arial"/>
          <w:sz w:val="20"/>
        </w:rPr>
      </w:pPr>
      <w:r w:rsidRPr="009A7CAC">
        <w:rPr>
          <w:rFonts w:ascii="Arial" w:hAnsi="Arial" w:cs="Arial"/>
          <w:sz w:val="20"/>
        </w:rPr>
        <w:t xml:space="preserve">§5. Het instellen van een beroep schort de evaluatie </w:t>
      </w:r>
      <w:r w:rsidRPr="009A7CAC">
        <w:rPr>
          <w:rFonts w:ascii="Arial" w:hAnsi="Arial" w:cs="Arial"/>
          <w:bCs/>
          <w:spacing w:val="-1"/>
          <w:sz w:val="20"/>
        </w:rPr>
        <w:t>met eindconclusie "onvoldoende" op</w:t>
      </w:r>
      <w:r w:rsidRPr="009A7CAC">
        <w:rPr>
          <w:rFonts w:ascii="Arial" w:hAnsi="Arial" w:cs="Arial"/>
          <w:sz w:val="20"/>
        </w:rPr>
        <w:t>.</w:t>
      </w:r>
    </w:p>
    <w:p w14:paraId="2A9296EA" w14:textId="77777777" w:rsidR="00020957" w:rsidRPr="009A7CAC" w:rsidRDefault="00020957" w:rsidP="00020957">
      <w:pPr>
        <w:rPr>
          <w:rFonts w:ascii="Arial" w:hAnsi="Arial" w:cs="Arial"/>
          <w:sz w:val="20"/>
        </w:rPr>
      </w:pPr>
    </w:p>
    <w:p w14:paraId="54B45DC2" w14:textId="77777777" w:rsidR="00020957" w:rsidRPr="009A7CAC" w:rsidRDefault="00020957" w:rsidP="00020957">
      <w:pPr>
        <w:pStyle w:val="Normaalweb"/>
        <w:shd w:val="clear" w:color="auto" w:fill="FFFFFF"/>
        <w:spacing w:before="0" w:beforeAutospacing="0" w:after="0" w:afterAutospacing="0"/>
        <w:rPr>
          <w:rFonts w:ascii="Arial" w:hAnsi="Arial" w:cs="Arial"/>
          <w:sz w:val="20"/>
          <w:szCs w:val="20"/>
        </w:rPr>
      </w:pPr>
      <w:r w:rsidRPr="009A7CAC">
        <w:rPr>
          <w:rFonts w:ascii="Arial" w:hAnsi="Arial" w:cs="Arial"/>
          <w:sz w:val="20"/>
          <w:szCs w:val="20"/>
        </w:rPr>
        <w:t>§6. Als het personeelslid binnen de voorziene termijn geen beroep aantekent, is de evaluatie met eindconclusie "onvoldoende" definitief na het verstrijken van deze termijn.</w:t>
      </w:r>
    </w:p>
    <w:p w14:paraId="267DB1A5" w14:textId="77777777" w:rsidR="00020957" w:rsidRPr="00CC72C9" w:rsidRDefault="00020957" w:rsidP="00020957">
      <w:pPr>
        <w:pStyle w:val="Normaalweb"/>
        <w:shd w:val="clear" w:color="auto" w:fill="FFFFFF"/>
        <w:spacing w:before="0" w:beforeAutospacing="0" w:after="0" w:afterAutospacing="0"/>
        <w:rPr>
          <w:rFonts w:ascii="Arial" w:hAnsi="Arial" w:cs="Arial"/>
          <w:sz w:val="20"/>
          <w:szCs w:val="20"/>
        </w:rPr>
      </w:pPr>
      <w:r w:rsidRPr="009A7CAC">
        <w:rPr>
          <w:rFonts w:ascii="Arial" w:hAnsi="Arial" w:cs="Arial"/>
          <w:sz w:val="20"/>
          <w:szCs w:val="20"/>
        </w:rPr>
        <w:t>Als het personeelslid, binnen de voorziene termijn, beroep a</w:t>
      </w:r>
      <w:r w:rsidRPr="00CC72C9">
        <w:rPr>
          <w:rFonts w:ascii="Arial" w:hAnsi="Arial" w:cs="Arial"/>
          <w:sz w:val="20"/>
          <w:szCs w:val="20"/>
        </w:rPr>
        <w:t>antekent, is de evaluatie met eindconclusie "onvoldoende" definitief na de uitspraak van de bevoegde kamer van het college van beroep voor zover die kamer de evaluatie met eindconclusie "onvoldoende" niet vernietigt.</w:t>
      </w:r>
    </w:p>
    <w:p w14:paraId="3F14DC6F" w14:textId="77777777" w:rsidR="00020957" w:rsidRPr="00CC72C9" w:rsidRDefault="00020957" w:rsidP="00020957">
      <w:pPr>
        <w:pStyle w:val="Normaalweb"/>
        <w:shd w:val="clear" w:color="auto" w:fill="FFFFFF"/>
        <w:spacing w:before="0" w:beforeAutospacing="0" w:after="0" w:afterAutospacing="0"/>
        <w:rPr>
          <w:rFonts w:ascii="Arial" w:hAnsi="Arial" w:cs="Arial"/>
          <w:sz w:val="20"/>
          <w:szCs w:val="20"/>
        </w:rPr>
      </w:pPr>
    </w:p>
    <w:p w14:paraId="1E5971D5" w14:textId="77777777" w:rsidR="00020957" w:rsidRPr="00CC72C9" w:rsidRDefault="00020957" w:rsidP="00020957">
      <w:pPr>
        <w:pStyle w:val="Normaalweb"/>
        <w:shd w:val="clear" w:color="auto" w:fill="FFFFFF"/>
        <w:spacing w:before="0" w:beforeAutospacing="0" w:after="0" w:afterAutospacing="0"/>
        <w:rPr>
          <w:rFonts w:ascii="Arial" w:hAnsi="Arial" w:cs="Arial"/>
          <w:sz w:val="20"/>
          <w:szCs w:val="20"/>
        </w:rPr>
      </w:pPr>
    </w:p>
    <w:p w14:paraId="6870B43F" w14:textId="77777777" w:rsidR="00020957" w:rsidRPr="00CC72C9" w:rsidRDefault="00020957" w:rsidP="00020957">
      <w:pPr>
        <w:pStyle w:val="VVKSOTekst"/>
        <w:spacing w:after="0" w:line="240" w:lineRule="auto"/>
        <w:jc w:val="left"/>
        <w:rPr>
          <w:rFonts w:cs="Arial"/>
          <w:b/>
          <w:bCs/>
        </w:rPr>
      </w:pPr>
      <w:bookmarkStart w:id="125" w:name="_Hlk89756974"/>
      <w:r w:rsidRPr="00CC72C9">
        <w:rPr>
          <w:rFonts w:cs="Arial"/>
          <w:b/>
          <w:bCs/>
        </w:rPr>
        <w:t xml:space="preserve">Artikel 17 - </w:t>
      </w:r>
      <w:r w:rsidRPr="00CC72C9">
        <w:rPr>
          <w:rFonts w:cs="Arial"/>
          <w:b/>
          <w:bCs/>
          <w:spacing w:val="-1"/>
        </w:rPr>
        <w:t>Intern college van beroep inzake evaluaties</w:t>
      </w:r>
    </w:p>
    <w:bookmarkEnd w:id="125"/>
    <w:p w14:paraId="46BFB3BF" w14:textId="77777777" w:rsidR="00020957" w:rsidRPr="00CC72C9" w:rsidRDefault="00020957" w:rsidP="00020957">
      <w:pPr>
        <w:pStyle w:val="VVKSOTekst"/>
        <w:spacing w:after="0" w:line="240" w:lineRule="auto"/>
        <w:jc w:val="left"/>
        <w:rPr>
          <w:rFonts w:cs="Arial"/>
          <w:b/>
          <w:spacing w:val="-1"/>
        </w:rPr>
      </w:pPr>
    </w:p>
    <w:p w14:paraId="435F7E94" w14:textId="5806AB60" w:rsidR="00020957" w:rsidRPr="00843978" w:rsidRDefault="00020957" w:rsidP="00020957">
      <w:pPr>
        <w:pStyle w:val="VVKSOTekst"/>
        <w:spacing w:after="0" w:line="240" w:lineRule="auto"/>
        <w:jc w:val="left"/>
        <w:rPr>
          <w:rFonts w:cs="Arial"/>
          <w:bCs/>
          <w:spacing w:val="-1"/>
        </w:rPr>
      </w:pPr>
      <w:r w:rsidRPr="00843978">
        <w:rPr>
          <w:rFonts w:cs="Arial"/>
          <w:bCs/>
          <w:spacing w:val="-1"/>
        </w:rPr>
        <w:t xml:space="preserve">§1. Dit artikel geldt voor het in artikel 1 bedoelde personeel dat niet onder de toepassing valt het decreet </w:t>
      </w:r>
      <w:r w:rsidR="00B454B3" w:rsidRPr="0050103F">
        <w:rPr>
          <w:rFonts w:cs="Arial"/>
        </w:rPr>
        <w:t>van 27 maart 1991</w:t>
      </w:r>
      <w:r w:rsidRPr="00843978">
        <w:rPr>
          <w:rFonts w:cs="Arial"/>
          <w:bCs/>
          <w:spacing w:val="-1"/>
        </w:rPr>
        <w:t xml:space="preserve">.  </w:t>
      </w:r>
    </w:p>
    <w:p w14:paraId="4187C596" w14:textId="77777777" w:rsidR="00020957" w:rsidRPr="00843978" w:rsidRDefault="00020957" w:rsidP="00020957">
      <w:pPr>
        <w:pStyle w:val="VVKSOTekst"/>
        <w:spacing w:after="0" w:line="240" w:lineRule="auto"/>
        <w:jc w:val="left"/>
        <w:rPr>
          <w:rFonts w:cs="Arial"/>
          <w:bCs/>
          <w:spacing w:val="-1"/>
        </w:rPr>
      </w:pPr>
    </w:p>
    <w:p w14:paraId="10B3F2D2" w14:textId="77777777" w:rsidR="00020957" w:rsidRPr="00843978" w:rsidRDefault="00020957" w:rsidP="00020957">
      <w:pPr>
        <w:pStyle w:val="VVKSOTekst"/>
        <w:spacing w:after="0" w:line="240" w:lineRule="auto"/>
        <w:jc w:val="left"/>
        <w:rPr>
          <w:rFonts w:cs="Arial"/>
          <w:bCs/>
          <w:spacing w:val="-1"/>
        </w:rPr>
      </w:pPr>
      <w:r w:rsidRPr="00843978">
        <w:rPr>
          <w:rFonts w:cs="Arial"/>
          <w:bCs/>
          <w:spacing w:val="-1"/>
        </w:rPr>
        <w:t xml:space="preserve">§2. Het personeelslid kan tegen een </w:t>
      </w:r>
      <w:r w:rsidRPr="00843978">
        <w:rPr>
          <w:rFonts w:cs="Arial"/>
          <w:bCs/>
          <w:spacing w:val="-1"/>
          <w:u w:val="single"/>
        </w:rPr>
        <w:t>evaluatie met eindconclusie "onvoldoende"</w:t>
      </w:r>
      <w:r w:rsidRPr="00843978">
        <w:rPr>
          <w:rFonts w:cs="Arial"/>
          <w:bCs/>
          <w:spacing w:val="-1"/>
        </w:rPr>
        <w:t xml:space="preserve"> beroep aantekenen bij het intern college van beroep inzake evaluaties: </w:t>
      </w:r>
    </w:p>
    <w:p w14:paraId="62772845" w14:textId="77777777" w:rsidR="00020957" w:rsidRPr="00843978" w:rsidRDefault="00020957" w:rsidP="00830E3C">
      <w:pPr>
        <w:pStyle w:val="VVKSOTekst"/>
        <w:numPr>
          <w:ilvl w:val="0"/>
          <w:numId w:val="60"/>
        </w:numPr>
        <w:spacing w:after="0" w:line="240" w:lineRule="auto"/>
        <w:jc w:val="left"/>
        <w:rPr>
          <w:rFonts w:cs="Arial"/>
        </w:rPr>
      </w:pPr>
      <w:r w:rsidRPr="00843978">
        <w:rPr>
          <w:rFonts w:cs="Arial"/>
        </w:rPr>
        <w:t>Intern college van beroep inzake evaluaties</w:t>
      </w:r>
      <w:r w:rsidRPr="00843978">
        <w:rPr>
          <w:rFonts w:cs="Arial"/>
        </w:rPr>
        <w:br/>
        <w:t>Dienst Provinciaal Onderwijs</w:t>
      </w:r>
      <w:r w:rsidRPr="00843978">
        <w:rPr>
          <w:rFonts w:cs="Arial"/>
        </w:rPr>
        <w:br/>
        <w:t>Universiteitslaan 1</w:t>
      </w:r>
      <w:r w:rsidRPr="00843978">
        <w:rPr>
          <w:rFonts w:cs="Arial"/>
        </w:rPr>
        <w:br/>
        <w:t>3500  Hasselt. </w:t>
      </w:r>
    </w:p>
    <w:p w14:paraId="1050D1EF" w14:textId="77777777" w:rsidR="00020957" w:rsidRPr="00843978" w:rsidRDefault="00020957" w:rsidP="00020957">
      <w:pPr>
        <w:rPr>
          <w:rFonts w:ascii="Arial" w:hAnsi="Arial" w:cs="Arial"/>
          <w:sz w:val="20"/>
        </w:rPr>
      </w:pPr>
    </w:p>
    <w:p w14:paraId="079282C3" w14:textId="77777777" w:rsidR="00020957" w:rsidRPr="00843978" w:rsidRDefault="00020957" w:rsidP="00020957">
      <w:pPr>
        <w:rPr>
          <w:rFonts w:ascii="Arial" w:hAnsi="Arial" w:cs="Arial"/>
          <w:sz w:val="20"/>
        </w:rPr>
      </w:pPr>
      <w:r w:rsidRPr="00843978">
        <w:rPr>
          <w:rFonts w:ascii="Arial" w:hAnsi="Arial" w:cs="Arial"/>
          <w:sz w:val="20"/>
        </w:rPr>
        <w:t>§3. Het personeelslid ontvangt op zijn eenvoudig verzoek onmiddellijk een kopie van zijn evaluatiedossier.</w:t>
      </w:r>
    </w:p>
    <w:p w14:paraId="1AAF2A84" w14:textId="77777777" w:rsidR="00020957" w:rsidRPr="00843978" w:rsidRDefault="00020957" w:rsidP="00020957">
      <w:pPr>
        <w:rPr>
          <w:rFonts w:ascii="Arial" w:hAnsi="Arial" w:cs="Arial"/>
          <w:sz w:val="20"/>
        </w:rPr>
      </w:pPr>
    </w:p>
    <w:p w14:paraId="4CFEBBDB" w14:textId="77777777" w:rsidR="00020957" w:rsidRPr="009A7CAC" w:rsidRDefault="00020957" w:rsidP="00020957">
      <w:pPr>
        <w:rPr>
          <w:rFonts w:ascii="Arial" w:hAnsi="Arial" w:cs="Arial"/>
          <w:sz w:val="20"/>
        </w:rPr>
      </w:pPr>
      <w:r w:rsidRPr="00843978">
        <w:rPr>
          <w:rFonts w:ascii="Arial" w:hAnsi="Arial" w:cs="Arial"/>
          <w:sz w:val="20"/>
        </w:rPr>
        <w:t xml:space="preserve">§4. Het beroep moet met aangetekende brief worden ingesteld binnen de 20 kalenderdagen volgend op de overhandiging van de kopie van het betrokken evaluatieverslag. Als het einde van de beroepstermijn valt binnen de herfst-, kerst-, krokus-, paas- of zomervakantie, dan wordt deze termijn opgeschort voor de duur van </w:t>
      </w:r>
      <w:r w:rsidRPr="009A7CAC">
        <w:rPr>
          <w:rFonts w:ascii="Arial" w:hAnsi="Arial" w:cs="Arial"/>
          <w:sz w:val="20"/>
        </w:rPr>
        <w:t>de betrokken vakantie.</w:t>
      </w:r>
    </w:p>
    <w:p w14:paraId="63799959" w14:textId="77777777" w:rsidR="00020957" w:rsidRPr="009A7CAC" w:rsidRDefault="00020957" w:rsidP="00020957">
      <w:pPr>
        <w:rPr>
          <w:rFonts w:ascii="Arial" w:hAnsi="Arial" w:cs="Arial"/>
          <w:sz w:val="20"/>
        </w:rPr>
      </w:pPr>
    </w:p>
    <w:p w14:paraId="4AFCCE89" w14:textId="77777777" w:rsidR="00020957" w:rsidRPr="009A7CAC" w:rsidRDefault="00020957" w:rsidP="00020957">
      <w:pPr>
        <w:rPr>
          <w:rFonts w:ascii="Arial" w:hAnsi="Arial" w:cs="Arial"/>
          <w:sz w:val="20"/>
        </w:rPr>
      </w:pPr>
      <w:r w:rsidRPr="009A7CAC">
        <w:rPr>
          <w:rFonts w:ascii="Arial" w:hAnsi="Arial" w:cs="Arial"/>
          <w:sz w:val="20"/>
        </w:rPr>
        <w:t xml:space="preserve">§5. Het beroep moet op straffe van nietigheid gemotiveerd zijn en moet de volgende gegevens bevatten: </w:t>
      </w:r>
    </w:p>
    <w:p w14:paraId="5F8C4A7D" w14:textId="77777777" w:rsidR="00020957" w:rsidRPr="009A7CAC" w:rsidRDefault="00020957" w:rsidP="00830E3C">
      <w:pPr>
        <w:numPr>
          <w:ilvl w:val="0"/>
          <w:numId w:val="58"/>
        </w:numPr>
        <w:rPr>
          <w:rFonts w:ascii="Arial" w:hAnsi="Arial" w:cs="Arial"/>
          <w:sz w:val="20"/>
        </w:rPr>
      </w:pPr>
      <w:r w:rsidRPr="009A7CAC">
        <w:rPr>
          <w:rFonts w:ascii="Arial" w:hAnsi="Arial" w:cs="Arial"/>
          <w:sz w:val="20"/>
        </w:rPr>
        <w:t>de naam en het adres van de instelling,</w:t>
      </w:r>
    </w:p>
    <w:p w14:paraId="24128CC1" w14:textId="77777777" w:rsidR="00020957" w:rsidRPr="009A7CAC" w:rsidRDefault="00020957" w:rsidP="00830E3C">
      <w:pPr>
        <w:numPr>
          <w:ilvl w:val="0"/>
          <w:numId w:val="58"/>
        </w:numPr>
        <w:rPr>
          <w:rFonts w:ascii="Arial" w:hAnsi="Arial" w:cs="Arial"/>
          <w:sz w:val="20"/>
        </w:rPr>
      </w:pPr>
      <w:r w:rsidRPr="009A7CAC">
        <w:rPr>
          <w:rFonts w:ascii="Arial" w:hAnsi="Arial" w:cs="Arial"/>
          <w:sz w:val="20"/>
        </w:rPr>
        <w:t>de naam van de evaluatoren.</w:t>
      </w:r>
    </w:p>
    <w:p w14:paraId="76AE9ECD" w14:textId="77777777" w:rsidR="00020957" w:rsidRPr="00843978" w:rsidRDefault="00020957" w:rsidP="00020957">
      <w:pPr>
        <w:rPr>
          <w:rFonts w:ascii="Arial" w:hAnsi="Arial" w:cs="Arial"/>
          <w:sz w:val="20"/>
        </w:rPr>
      </w:pPr>
    </w:p>
    <w:p w14:paraId="240F24BF" w14:textId="77777777" w:rsidR="00020957" w:rsidRPr="009A7CAC" w:rsidRDefault="00020957" w:rsidP="00020957">
      <w:pPr>
        <w:rPr>
          <w:rFonts w:ascii="Arial" w:hAnsi="Arial" w:cs="Arial"/>
          <w:sz w:val="20"/>
        </w:rPr>
      </w:pPr>
      <w:r w:rsidRPr="00843978">
        <w:rPr>
          <w:rFonts w:ascii="Arial" w:hAnsi="Arial" w:cs="Arial"/>
          <w:sz w:val="20"/>
        </w:rPr>
        <w:lastRenderedPageBreak/>
        <w:t xml:space="preserve">§6. Het personeelslid stuurt op hetzelfde </w:t>
      </w:r>
      <w:r w:rsidRPr="009A7CAC">
        <w:rPr>
          <w:rFonts w:ascii="Arial" w:hAnsi="Arial" w:cs="Arial"/>
          <w:sz w:val="20"/>
        </w:rPr>
        <w:t>ogenblik als het het beroepschrift indient een kopie ervan naar zijn</w:t>
      </w:r>
      <w:r w:rsidRPr="009A7CAC">
        <w:rPr>
          <w:rFonts w:ascii="Arial" w:hAnsi="Arial" w:cs="Arial"/>
          <w:bCs/>
          <w:spacing w:val="-1"/>
          <w:sz w:val="20"/>
        </w:rPr>
        <w:t xml:space="preserve"> </w:t>
      </w:r>
      <w:r w:rsidRPr="009A7CAC">
        <w:rPr>
          <w:rFonts w:ascii="Arial" w:hAnsi="Arial" w:cs="Arial"/>
          <w:sz w:val="20"/>
        </w:rPr>
        <w:t>evaluatoren.</w:t>
      </w:r>
    </w:p>
    <w:p w14:paraId="74017A0B" w14:textId="77777777" w:rsidR="00020957" w:rsidRPr="009A7CAC" w:rsidRDefault="00020957" w:rsidP="00020957">
      <w:pPr>
        <w:rPr>
          <w:rFonts w:ascii="Arial" w:hAnsi="Arial" w:cs="Arial"/>
          <w:sz w:val="20"/>
        </w:rPr>
      </w:pPr>
    </w:p>
    <w:p w14:paraId="77B3DCD9" w14:textId="77777777" w:rsidR="00020957" w:rsidRPr="009A7CAC" w:rsidRDefault="00020957" w:rsidP="00020957">
      <w:pPr>
        <w:rPr>
          <w:rFonts w:ascii="Arial" w:hAnsi="Arial" w:cs="Arial"/>
          <w:sz w:val="20"/>
        </w:rPr>
      </w:pPr>
      <w:r w:rsidRPr="009A7CAC">
        <w:rPr>
          <w:rFonts w:ascii="Arial" w:hAnsi="Arial" w:cs="Arial"/>
          <w:sz w:val="20"/>
        </w:rPr>
        <w:t xml:space="preserve">§7. Het instellen van een beroep schort de evaluatie </w:t>
      </w:r>
      <w:r w:rsidRPr="009A7CAC">
        <w:rPr>
          <w:rFonts w:ascii="Arial" w:hAnsi="Arial" w:cs="Arial"/>
          <w:bCs/>
          <w:spacing w:val="-1"/>
          <w:sz w:val="20"/>
        </w:rPr>
        <w:t>met eindconclusie "onvoldoende" op</w:t>
      </w:r>
      <w:r w:rsidRPr="009A7CAC">
        <w:rPr>
          <w:rFonts w:ascii="Arial" w:hAnsi="Arial" w:cs="Arial"/>
          <w:sz w:val="20"/>
        </w:rPr>
        <w:t>.</w:t>
      </w:r>
    </w:p>
    <w:p w14:paraId="4A2C5D8D" w14:textId="77777777" w:rsidR="00020957" w:rsidRPr="009A7CAC" w:rsidRDefault="00020957" w:rsidP="00020957">
      <w:pPr>
        <w:rPr>
          <w:rFonts w:ascii="Arial" w:hAnsi="Arial" w:cs="Arial"/>
          <w:sz w:val="20"/>
        </w:rPr>
      </w:pPr>
    </w:p>
    <w:p w14:paraId="230DD9A5" w14:textId="77777777" w:rsidR="00020957" w:rsidRPr="009A7CAC" w:rsidRDefault="00020957" w:rsidP="00020957">
      <w:pPr>
        <w:rPr>
          <w:rFonts w:ascii="Arial" w:hAnsi="Arial" w:cs="Arial"/>
          <w:sz w:val="20"/>
          <w:lang w:val="nl-BE" w:eastAsia="nl-BE"/>
        </w:rPr>
      </w:pPr>
      <w:r w:rsidRPr="009A7CAC">
        <w:rPr>
          <w:rFonts w:ascii="Arial" w:hAnsi="Arial" w:cs="Arial"/>
          <w:sz w:val="20"/>
        </w:rPr>
        <w:t xml:space="preserve">§8. </w:t>
      </w:r>
      <w:r w:rsidRPr="009A7CAC">
        <w:rPr>
          <w:rFonts w:ascii="Arial" w:hAnsi="Arial" w:cs="Arial"/>
          <w:sz w:val="20"/>
          <w:lang w:eastAsia="nl-BE"/>
        </w:rPr>
        <w:t>H</w:t>
      </w:r>
      <w:r w:rsidRPr="009A7CAC">
        <w:rPr>
          <w:rFonts w:ascii="Arial" w:hAnsi="Arial" w:cs="Arial"/>
          <w:sz w:val="20"/>
          <w:lang w:val="nl-BE" w:eastAsia="nl-BE"/>
        </w:rPr>
        <w:t>et intern college van beroep doet in een met redenen omklede beslissing uitspraak over de evaluatie met eindconclusie "onvoldoende" door enerzijds na te gaan of de evaluatie op een zorgvuldige en kwaliteitsvolle manier is gebeurd, anderzijds moet zij de redelijkheid van de sanctie beoordelen.</w:t>
      </w:r>
    </w:p>
    <w:p w14:paraId="6563463D" w14:textId="77777777" w:rsidR="00020957" w:rsidRPr="009A7CAC" w:rsidRDefault="00020957" w:rsidP="00020957">
      <w:pPr>
        <w:shd w:val="clear" w:color="auto" w:fill="FFFFFF"/>
        <w:rPr>
          <w:rFonts w:ascii="Arial" w:hAnsi="Arial" w:cs="Arial"/>
          <w:sz w:val="20"/>
          <w:lang w:val="nl-BE" w:eastAsia="nl-BE"/>
        </w:rPr>
      </w:pPr>
      <w:r w:rsidRPr="009A7CAC">
        <w:rPr>
          <w:rFonts w:ascii="Arial" w:hAnsi="Arial" w:cs="Arial"/>
          <w:sz w:val="20"/>
          <w:lang w:val="nl-BE" w:eastAsia="nl-BE"/>
        </w:rPr>
        <w:t>Het intern college van beroep heeft de volgende bevoegdheden:</w:t>
      </w:r>
    </w:p>
    <w:p w14:paraId="2C8A6DF3" w14:textId="77777777" w:rsidR="00020957" w:rsidRPr="009A7CAC" w:rsidRDefault="00020957" w:rsidP="00830E3C">
      <w:pPr>
        <w:pStyle w:val="Lijstalinea"/>
        <w:numPr>
          <w:ilvl w:val="0"/>
          <w:numId w:val="61"/>
        </w:numPr>
        <w:shd w:val="clear" w:color="auto" w:fill="FFFFFF"/>
        <w:contextualSpacing w:val="0"/>
        <w:rPr>
          <w:rFonts w:ascii="Arial" w:hAnsi="Arial" w:cs="Arial"/>
          <w:sz w:val="20"/>
          <w:lang w:val="nl-BE" w:eastAsia="nl-BE"/>
        </w:rPr>
      </w:pPr>
      <w:r w:rsidRPr="009A7CAC">
        <w:rPr>
          <w:rFonts w:ascii="Arial" w:hAnsi="Arial" w:cs="Arial"/>
          <w:sz w:val="20"/>
          <w:lang w:val="nl-BE" w:eastAsia="nl-BE"/>
        </w:rPr>
        <w:t xml:space="preserve">nagaan of de procedureregels op het niveau van de instelling zijn nageleefd. </w:t>
      </w:r>
      <w:r w:rsidRPr="009A7CAC">
        <w:rPr>
          <w:rFonts w:ascii="Arial" w:hAnsi="Arial" w:cs="Arial"/>
          <w:sz w:val="20"/>
          <w:lang w:val="nl-BE" w:eastAsia="nl-BE"/>
        </w:rPr>
        <w:br/>
        <w:t>Aan de hand van elementen uit het dossier moet worden nagegaan of:</w:t>
      </w:r>
      <w:r w:rsidRPr="009A7CAC">
        <w:rPr>
          <w:rFonts w:ascii="Arial" w:hAnsi="Arial" w:cs="Arial"/>
          <w:sz w:val="20"/>
          <w:lang w:val="nl-BE" w:eastAsia="nl-BE"/>
        </w:rPr>
        <w:br/>
        <w:t>- zowel de procedure betreffende de evaluatie als de procedure betreffende het vastleggen van de functiebeschrijving werden nageleefd;</w:t>
      </w:r>
      <w:r w:rsidRPr="009A7CAC">
        <w:rPr>
          <w:rFonts w:ascii="Arial" w:hAnsi="Arial" w:cs="Arial"/>
          <w:sz w:val="20"/>
          <w:lang w:val="nl-BE" w:eastAsia="nl-BE"/>
        </w:rPr>
        <w:br/>
        <w:t>- de rechten van verdediging niet werden geschonden;</w:t>
      </w:r>
    </w:p>
    <w:p w14:paraId="55A8CA4F" w14:textId="77777777" w:rsidR="00020957" w:rsidRPr="009A7CAC" w:rsidRDefault="00020957" w:rsidP="00830E3C">
      <w:pPr>
        <w:pStyle w:val="Lijstalinea"/>
        <w:numPr>
          <w:ilvl w:val="0"/>
          <w:numId w:val="61"/>
        </w:numPr>
        <w:shd w:val="clear" w:color="auto" w:fill="FFFFFF"/>
        <w:contextualSpacing w:val="0"/>
        <w:rPr>
          <w:rFonts w:ascii="Arial" w:hAnsi="Arial" w:cs="Arial"/>
          <w:sz w:val="20"/>
          <w:lang w:val="nl-BE" w:eastAsia="nl-BE"/>
        </w:rPr>
      </w:pPr>
      <w:r w:rsidRPr="009A7CAC">
        <w:rPr>
          <w:rFonts w:ascii="Arial" w:hAnsi="Arial" w:cs="Arial"/>
          <w:sz w:val="20"/>
          <w:lang w:val="nl-BE" w:eastAsia="nl-BE"/>
        </w:rPr>
        <w:t>nagaan of de evaluatie is gebeurd volgens de regels en in de geest van de functiebeschrijving en evaluatie;</w:t>
      </w:r>
    </w:p>
    <w:p w14:paraId="47661A08" w14:textId="77777777" w:rsidR="00020957" w:rsidRPr="00A84168" w:rsidRDefault="00020957" w:rsidP="00830E3C">
      <w:pPr>
        <w:pStyle w:val="Lijstalinea"/>
        <w:numPr>
          <w:ilvl w:val="0"/>
          <w:numId w:val="61"/>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oordelen of de beslissing betreffende een evaluatie met eindconclusie "onvoldoende" steunt op motieven die de toekenning van een evaluatie met eindconclusie "onvoldoende" in rechte en in feite aanvaardbaar maken;</w:t>
      </w:r>
    </w:p>
    <w:p w14:paraId="33017CE0" w14:textId="77777777" w:rsidR="00020957" w:rsidRPr="00A84168" w:rsidRDefault="00020957" w:rsidP="00830E3C">
      <w:pPr>
        <w:pStyle w:val="Lijstalinea"/>
        <w:numPr>
          <w:ilvl w:val="0"/>
          <w:numId w:val="61"/>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oordelen of er een redelijke verhouding bestaat tussen de feiten en de uiteindelijke beslissing tot het geven van een evaluatie met eindconclusie "onvoldoende";</w:t>
      </w:r>
    </w:p>
    <w:p w14:paraId="5B205A4A" w14:textId="77777777" w:rsidR="00020957" w:rsidRPr="00A84168" w:rsidRDefault="00020957" w:rsidP="00830E3C">
      <w:pPr>
        <w:pStyle w:val="Lijstalinea"/>
        <w:numPr>
          <w:ilvl w:val="0"/>
          <w:numId w:val="61"/>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de beslissing betreffende een evaluatie met eindconclusie "onvoldoende" vernietigen.</w:t>
      </w:r>
    </w:p>
    <w:p w14:paraId="0334BC93" w14:textId="77777777" w:rsidR="00020957" w:rsidRPr="00A84168" w:rsidRDefault="00020957" w:rsidP="00020957">
      <w:pPr>
        <w:shd w:val="clear" w:color="auto" w:fill="FFFFFF"/>
        <w:rPr>
          <w:rFonts w:ascii="Arial" w:hAnsi="Arial" w:cs="Arial"/>
          <w:sz w:val="20"/>
          <w:lang w:val="nl-BE" w:eastAsia="nl-BE"/>
        </w:rPr>
      </w:pPr>
    </w:p>
    <w:p w14:paraId="19331844" w14:textId="77777777" w:rsidR="00020957" w:rsidRPr="00A84168" w:rsidRDefault="00020957" w:rsidP="00020957">
      <w:pPr>
        <w:shd w:val="clear" w:color="auto" w:fill="FFFFFF"/>
        <w:rPr>
          <w:rFonts w:ascii="Arial" w:hAnsi="Arial" w:cs="Arial"/>
          <w:sz w:val="20"/>
          <w:lang w:val="nl-BE" w:eastAsia="nl-BE"/>
        </w:rPr>
      </w:pPr>
      <w:r w:rsidRPr="00A84168">
        <w:rPr>
          <w:rFonts w:ascii="Arial" w:hAnsi="Arial" w:cs="Arial"/>
          <w:sz w:val="20"/>
          <w:lang w:val="nl-BE" w:eastAsia="nl-BE"/>
        </w:rPr>
        <w:t>De deputatie bepaalt de nadere regelen inzake de samenstelling en de uitoefening van het mandaat van de leden van het intern college van beroep met dien verstande dat:</w:t>
      </w:r>
    </w:p>
    <w:p w14:paraId="58369968" w14:textId="77777777" w:rsidR="00020957" w:rsidRPr="00A84168" w:rsidRDefault="00020957" w:rsidP="00830E3C">
      <w:pPr>
        <w:pStyle w:val="Lijstalinea"/>
        <w:numPr>
          <w:ilvl w:val="0"/>
          <w:numId w:val="62"/>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het intern college van beroep wordt voorgezeten door een onafhankelijke persoon;</w:t>
      </w:r>
    </w:p>
    <w:p w14:paraId="41A81E2C" w14:textId="77777777" w:rsidR="00020957" w:rsidRPr="00A84168" w:rsidRDefault="00020957" w:rsidP="00830E3C">
      <w:pPr>
        <w:pStyle w:val="Lijstalinea"/>
        <w:numPr>
          <w:ilvl w:val="0"/>
          <w:numId w:val="62"/>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 xml:space="preserve">er een pariteit is tussen de vertegenwoordigers van het </w:t>
      </w:r>
      <w:r>
        <w:rPr>
          <w:rFonts w:ascii="Arial" w:hAnsi="Arial" w:cs="Arial"/>
          <w:sz w:val="20"/>
          <w:lang w:val="nl-BE" w:eastAsia="nl-BE"/>
        </w:rPr>
        <w:t>P</w:t>
      </w:r>
      <w:r w:rsidRPr="00A84168">
        <w:rPr>
          <w:rFonts w:ascii="Arial" w:hAnsi="Arial" w:cs="Arial"/>
          <w:sz w:val="20"/>
          <w:lang w:val="nl-BE" w:eastAsia="nl-BE"/>
        </w:rPr>
        <w:t>rovinciebestuur en van de vakorganisaties;</w:t>
      </w:r>
    </w:p>
    <w:p w14:paraId="699A4D55" w14:textId="77777777" w:rsidR="00020957" w:rsidRPr="00A84168" w:rsidRDefault="00020957" w:rsidP="00830E3C">
      <w:pPr>
        <w:pStyle w:val="Lijstalinea"/>
        <w:numPr>
          <w:ilvl w:val="0"/>
          <w:numId w:val="62"/>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het intern college van beroep beslist bij gewone meerderheid van stemmen;</w:t>
      </w:r>
    </w:p>
    <w:p w14:paraId="5F959D6E" w14:textId="77777777" w:rsidR="00020957" w:rsidRPr="00A84168" w:rsidRDefault="00020957" w:rsidP="00830E3C">
      <w:pPr>
        <w:pStyle w:val="Lijstalinea"/>
        <w:numPr>
          <w:ilvl w:val="0"/>
          <w:numId w:val="62"/>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de voorzitter stemgerechtigd is.</w:t>
      </w:r>
      <w:r w:rsidRPr="00A84168">
        <w:rPr>
          <w:rFonts w:ascii="Arial" w:hAnsi="Arial" w:cs="Arial"/>
          <w:sz w:val="20"/>
          <w:lang w:val="nl-BE" w:eastAsia="nl-BE"/>
        </w:rPr>
        <w:br/>
        <w:t>Bij staking van stemmen na een tweede stemronde is de stem van de voorzitter doorslaggevend.</w:t>
      </w:r>
    </w:p>
    <w:p w14:paraId="09C55FDA" w14:textId="77777777" w:rsidR="00020957" w:rsidRPr="00A84168" w:rsidRDefault="00020957" w:rsidP="00830E3C">
      <w:pPr>
        <w:pStyle w:val="Lijstalinea"/>
        <w:numPr>
          <w:ilvl w:val="0"/>
          <w:numId w:val="62"/>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 xml:space="preserve">bij de stemming er steeds pariteit moet zijn tussen de vertegenwoordigers van het </w:t>
      </w:r>
      <w:r>
        <w:rPr>
          <w:rFonts w:ascii="Arial" w:hAnsi="Arial" w:cs="Arial"/>
          <w:sz w:val="20"/>
          <w:lang w:val="nl-BE" w:eastAsia="nl-BE"/>
        </w:rPr>
        <w:t>P</w:t>
      </w:r>
      <w:r w:rsidRPr="00A84168">
        <w:rPr>
          <w:rFonts w:ascii="Arial" w:hAnsi="Arial" w:cs="Arial"/>
          <w:sz w:val="20"/>
          <w:lang w:val="nl-BE" w:eastAsia="nl-BE"/>
        </w:rPr>
        <w:t>rovinciebestuur en van de vakorganisaties, behoudens bij een tweede zitting wanneer op de eerste zitting de vertegenwoordigers van één van beide organisaties afwezig bleven.</w:t>
      </w:r>
    </w:p>
    <w:p w14:paraId="73FAEE55" w14:textId="77777777" w:rsidR="00020957" w:rsidRPr="00A84168" w:rsidRDefault="00020957" w:rsidP="00020957">
      <w:pPr>
        <w:pStyle w:val="Lijstalinea"/>
        <w:shd w:val="clear" w:color="auto" w:fill="FFFFFF"/>
        <w:rPr>
          <w:rFonts w:ascii="Arial" w:hAnsi="Arial" w:cs="Arial"/>
          <w:sz w:val="20"/>
          <w:lang w:val="nl-BE" w:eastAsia="nl-BE"/>
        </w:rPr>
      </w:pPr>
    </w:p>
    <w:p w14:paraId="7C961F4C" w14:textId="77777777" w:rsidR="00020957" w:rsidRPr="00A84168" w:rsidRDefault="00020957" w:rsidP="00020957">
      <w:pPr>
        <w:shd w:val="clear" w:color="auto" w:fill="FFFFFF"/>
        <w:rPr>
          <w:rFonts w:ascii="Arial" w:hAnsi="Arial" w:cs="Arial"/>
          <w:sz w:val="20"/>
          <w:lang w:val="nl-BE" w:eastAsia="nl-BE"/>
        </w:rPr>
      </w:pPr>
      <w:r w:rsidRPr="00A84168">
        <w:rPr>
          <w:rFonts w:ascii="Arial" w:hAnsi="Arial" w:cs="Arial"/>
          <w:sz w:val="20"/>
          <w:lang w:val="nl-BE" w:eastAsia="nl-BE"/>
        </w:rPr>
        <w:t>De deputatie stelt de voorzitter aan en bepaalt de nadere regelen inzake het secretariaat.</w:t>
      </w:r>
    </w:p>
    <w:p w14:paraId="263BA085" w14:textId="77777777" w:rsidR="00020957" w:rsidRPr="00A84168" w:rsidRDefault="00020957" w:rsidP="00020957">
      <w:pPr>
        <w:shd w:val="clear" w:color="auto" w:fill="FFFFFF"/>
        <w:rPr>
          <w:rFonts w:ascii="Arial" w:hAnsi="Arial" w:cs="Arial"/>
          <w:sz w:val="20"/>
          <w:lang w:val="nl-BE" w:eastAsia="nl-BE"/>
        </w:rPr>
      </w:pPr>
    </w:p>
    <w:p w14:paraId="5889D62C" w14:textId="77777777" w:rsidR="00020957" w:rsidRPr="00A84168" w:rsidRDefault="00020957" w:rsidP="00020957">
      <w:pPr>
        <w:shd w:val="clear" w:color="auto" w:fill="FFFFFF"/>
        <w:rPr>
          <w:rFonts w:ascii="Arial" w:hAnsi="Arial" w:cs="Arial"/>
          <w:sz w:val="20"/>
          <w:lang w:val="nl-BE" w:eastAsia="nl-BE"/>
        </w:rPr>
      </w:pPr>
      <w:r w:rsidRPr="00A84168">
        <w:rPr>
          <w:rFonts w:ascii="Arial" w:hAnsi="Arial" w:cs="Arial"/>
          <w:sz w:val="20"/>
          <w:lang w:val="nl-BE" w:eastAsia="nl-BE"/>
        </w:rPr>
        <w:t>De deputatie bepaalt de nadere regelen betreffende beroepsprocedure en betreffende de werking van het intern college van beroep in het procedurereglement, met dien verstande dat:</w:t>
      </w:r>
    </w:p>
    <w:p w14:paraId="3AEA373E" w14:textId="77777777" w:rsidR="00020957" w:rsidRPr="00A84168" w:rsidRDefault="00020957" w:rsidP="00830E3C">
      <w:pPr>
        <w:pStyle w:val="Lijstalinea"/>
        <w:numPr>
          <w:ilvl w:val="0"/>
          <w:numId w:val="63"/>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het beroep de evaluatie met eindconclusie "onvoldoende" opschort;</w:t>
      </w:r>
    </w:p>
    <w:p w14:paraId="46561685" w14:textId="77777777" w:rsidR="00020957" w:rsidRPr="00A84168" w:rsidRDefault="00020957" w:rsidP="00830E3C">
      <w:pPr>
        <w:pStyle w:val="Lijstalinea"/>
        <w:numPr>
          <w:ilvl w:val="0"/>
          <w:numId w:val="63"/>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voor het vaststellen van de redenen tot wraking van de voorzitter en de leden zal worden uitgegaan van het bepaalde in artikel 828 van het Gerechtelijk Wetboek;</w:t>
      </w:r>
    </w:p>
    <w:p w14:paraId="6FAAD3B7" w14:textId="77777777" w:rsidR="00020957" w:rsidRPr="00A84168" w:rsidRDefault="00020957" w:rsidP="00830E3C">
      <w:pPr>
        <w:pStyle w:val="Lijstalinea"/>
        <w:numPr>
          <w:ilvl w:val="0"/>
          <w:numId w:val="63"/>
        </w:numPr>
        <w:shd w:val="clear" w:color="auto" w:fill="FFFFFF"/>
        <w:contextualSpacing w:val="0"/>
        <w:rPr>
          <w:rFonts w:ascii="Arial" w:hAnsi="Arial" w:cs="Arial"/>
          <w:sz w:val="20"/>
          <w:lang w:val="nl-BE" w:eastAsia="nl-BE"/>
        </w:rPr>
      </w:pPr>
      <w:r w:rsidRPr="00A84168">
        <w:rPr>
          <w:rFonts w:ascii="Arial" w:hAnsi="Arial" w:cs="Arial"/>
          <w:sz w:val="20"/>
          <w:lang w:val="nl-BE" w:eastAsia="nl-BE"/>
        </w:rPr>
        <w:t>de rechten van de verdediging tijdens de procedure worden gewaarborgd.</w:t>
      </w:r>
    </w:p>
    <w:p w14:paraId="078906CD" w14:textId="77777777" w:rsidR="00020957" w:rsidRPr="00A84168" w:rsidRDefault="00020957" w:rsidP="00020957">
      <w:pPr>
        <w:shd w:val="clear" w:color="auto" w:fill="FFFFFF"/>
        <w:rPr>
          <w:rFonts w:ascii="Arial" w:hAnsi="Arial" w:cs="Arial"/>
          <w:sz w:val="20"/>
          <w:lang w:val="nl-BE" w:eastAsia="nl-BE"/>
        </w:rPr>
      </w:pPr>
    </w:p>
    <w:p w14:paraId="2ED68891" w14:textId="77777777" w:rsidR="00020957" w:rsidRPr="00A84168" w:rsidRDefault="00020957" w:rsidP="00020957">
      <w:pPr>
        <w:rPr>
          <w:rFonts w:ascii="Arial" w:hAnsi="Arial" w:cs="Arial"/>
          <w:b/>
          <w:bCs/>
          <w:sz w:val="20"/>
        </w:rPr>
      </w:pPr>
    </w:p>
    <w:p w14:paraId="069A61F3" w14:textId="77777777" w:rsidR="009A7CAC" w:rsidRDefault="009A7CAC">
      <w:pPr>
        <w:rPr>
          <w:rFonts w:ascii="Arial" w:hAnsi="Arial" w:cs="Arial"/>
          <w:b/>
          <w:bCs/>
          <w:sz w:val="20"/>
        </w:rPr>
      </w:pPr>
      <w:bookmarkStart w:id="126" w:name="_Hlk89756991"/>
      <w:r>
        <w:rPr>
          <w:rFonts w:ascii="Arial" w:hAnsi="Arial" w:cs="Arial"/>
          <w:b/>
          <w:bCs/>
          <w:sz w:val="20"/>
        </w:rPr>
        <w:br w:type="page"/>
      </w:r>
    </w:p>
    <w:p w14:paraId="7741EEF3" w14:textId="5A54E9CE" w:rsidR="00020957" w:rsidRPr="00A84168" w:rsidRDefault="00020957" w:rsidP="00020957">
      <w:pPr>
        <w:rPr>
          <w:rFonts w:ascii="Arial" w:hAnsi="Arial" w:cs="Arial"/>
          <w:b/>
          <w:bCs/>
          <w:sz w:val="20"/>
          <w:u w:val="single"/>
        </w:rPr>
      </w:pPr>
      <w:r w:rsidRPr="00A84168">
        <w:rPr>
          <w:rFonts w:ascii="Arial" w:hAnsi="Arial" w:cs="Arial"/>
          <w:b/>
          <w:bCs/>
          <w:sz w:val="20"/>
        </w:rPr>
        <w:lastRenderedPageBreak/>
        <w:t xml:space="preserve">Hoofdstuk 3 </w:t>
      </w:r>
      <w:r>
        <w:rPr>
          <w:rFonts w:ascii="Arial" w:hAnsi="Arial" w:cs="Arial"/>
          <w:b/>
          <w:bCs/>
          <w:sz w:val="20"/>
        </w:rPr>
        <w:t>-</w:t>
      </w:r>
      <w:r w:rsidRPr="00A84168">
        <w:rPr>
          <w:rFonts w:ascii="Arial" w:hAnsi="Arial" w:cs="Arial"/>
          <w:b/>
          <w:bCs/>
          <w:sz w:val="20"/>
        </w:rPr>
        <w:t xml:space="preserve"> </w:t>
      </w:r>
      <w:bookmarkStart w:id="127" w:name="_Hlk42845451"/>
      <w:r w:rsidRPr="00A84168">
        <w:rPr>
          <w:rFonts w:ascii="Arial" w:hAnsi="Arial" w:cs="Arial"/>
          <w:b/>
          <w:bCs/>
          <w:sz w:val="20"/>
        </w:rPr>
        <w:t xml:space="preserve">Aanvangsbegeleiding en beoordeling </w:t>
      </w:r>
      <w:bookmarkEnd w:id="127"/>
    </w:p>
    <w:p w14:paraId="3778DD09" w14:textId="77777777" w:rsidR="00020957" w:rsidRPr="00A84168" w:rsidRDefault="00020957" w:rsidP="00020957">
      <w:pPr>
        <w:pStyle w:val="Normaalweb"/>
        <w:spacing w:before="0" w:beforeAutospacing="0" w:after="0" w:afterAutospacing="0"/>
        <w:rPr>
          <w:rFonts w:ascii="Arial" w:hAnsi="Arial" w:cs="Arial"/>
          <w:b/>
          <w:bCs/>
          <w:sz w:val="20"/>
          <w:szCs w:val="20"/>
        </w:rPr>
      </w:pPr>
    </w:p>
    <w:p w14:paraId="32C46661" w14:textId="77777777" w:rsidR="00020957" w:rsidRPr="00A84168" w:rsidRDefault="00020957" w:rsidP="00020957">
      <w:pPr>
        <w:pStyle w:val="VVKSOKop1"/>
        <w:spacing w:before="0" w:after="0" w:line="240" w:lineRule="auto"/>
        <w:rPr>
          <w:rFonts w:cs="Arial"/>
          <w:b w:val="0"/>
          <w:sz w:val="20"/>
        </w:rPr>
      </w:pPr>
      <w:r w:rsidRPr="00A84168">
        <w:rPr>
          <w:rFonts w:cs="Arial"/>
          <w:bCs/>
          <w:sz w:val="20"/>
        </w:rPr>
        <w:t xml:space="preserve">Artikel 18 - </w:t>
      </w:r>
      <w:r w:rsidRPr="00A84168">
        <w:rPr>
          <w:rFonts w:cs="Arial"/>
          <w:bCs/>
          <w:spacing w:val="-1"/>
          <w:sz w:val="20"/>
        </w:rPr>
        <w:t>Aanvangsbegeleiding</w:t>
      </w:r>
      <w:bookmarkEnd w:id="126"/>
    </w:p>
    <w:p w14:paraId="33987559" w14:textId="77777777" w:rsidR="00020957" w:rsidRPr="00A84168" w:rsidRDefault="00020957" w:rsidP="00020957">
      <w:pPr>
        <w:pStyle w:val="Lijstalinea"/>
        <w:ind w:left="0"/>
        <w:rPr>
          <w:rFonts w:ascii="Arial" w:hAnsi="Arial" w:cs="Arial"/>
          <w:sz w:val="20"/>
          <w:shd w:val="clear" w:color="auto" w:fill="FFFFFF"/>
        </w:rPr>
      </w:pPr>
    </w:p>
    <w:p w14:paraId="7ADAB690" w14:textId="77777777" w:rsidR="00020957" w:rsidRPr="00A84168" w:rsidRDefault="00020957" w:rsidP="00020957">
      <w:pPr>
        <w:pStyle w:val="Lijstalinea"/>
        <w:ind w:left="0"/>
        <w:rPr>
          <w:rFonts w:ascii="Arial" w:hAnsi="Arial" w:cs="Arial"/>
          <w:sz w:val="20"/>
          <w:shd w:val="clear" w:color="auto" w:fill="FFFFFF"/>
        </w:rPr>
      </w:pPr>
      <w:r w:rsidRPr="00A84168">
        <w:rPr>
          <w:rFonts w:ascii="Arial" w:hAnsi="Arial" w:cs="Arial"/>
          <w:sz w:val="20"/>
          <w:shd w:val="clear" w:color="auto" w:fill="FFFFFF"/>
        </w:rPr>
        <w:t xml:space="preserve">§1. Bij de start van de loopbaan in een wervingsambt wordt een personeelslid tijdelijk aangesteld voor bepaalde duur. Zolang de betrokkene geen recht heeft op een </w:t>
      </w:r>
      <w:r>
        <w:rPr>
          <w:rFonts w:ascii="Arial" w:hAnsi="Arial" w:cs="Arial"/>
          <w:sz w:val="20"/>
          <w:shd w:val="clear" w:color="auto" w:fill="FFFFFF"/>
        </w:rPr>
        <w:t>TADD</w:t>
      </w:r>
      <w:r w:rsidRPr="00A84168">
        <w:rPr>
          <w:rFonts w:ascii="Arial" w:hAnsi="Arial" w:cs="Arial"/>
          <w:sz w:val="20"/>
          <w:shd w:val="clear" w:color="auto" w:fill="FFFFFF"/>
        </w:rPr>
        <w:t xml:space="preserve"> krijgt het een kwaliteitsvolle ondersteuning en begeleiding in en door de school in de vorm van </w:t>
      </w:r>
      <w:r>
        <w:rPr>
          <w:rFonts w:ascii="Arial" w:hAnsi="Arial" w:cs="Arial"/>
          <w:sz w:val="20"/>
          <w:shd w:val="clear" w:color="auto" w:fill="FFFFFF"/>
        </w:rPr>
        <w:t xml:space="preserve">een </w:t>
      </w:r>
      <w:r w:rsidRPr="00A84168">
        <w:rPr>
          <w:rFonts w:ascii="Arial" w:hAnsi="Arial" w:cs="Arial"/>
          <w:sz w:val="20"/>
          <w:shd w:val="clear" w:color="auto" w:fill="FFFFFF"/>
        </w:rPr>
        <w:t>traject van aanvangsbegeleiding. Het personeelslid wordt tijdens deze periode intensief opgevolgd en gecoacht. Aanvangsbegeleiding is een recht en een plicht voor het tijdelijk personeelslid en een plicht voor de school en de inrichtende macht.</w:t>
      </w:r>
    </w:p>
    <w:p w14:paraId="339AAD59" w14:textId="77777777" w:rsidR="00020957" w:rsidRPr="00A84168" w:rsidRDefault="00020957" w:rsidP="00020957">
      <w:pPr>
        <w:pStyle w:val="Lijstalinea"/>
        <w:ind w:left="0"/>
        <w:rPr>
          <w:rFonts w:ascii="Arial" w:hAnsi="Arial" w:cs="Arial"/>
          <w:sz w:val="20"/>
        </w:rPr>
      </w:pPr>
    </w:p>
    <w:p w14:paraId="4FF8ECB3" w14:textId="77777777" w:rsidR="00020957" w:rsidRPr="00A84168" w:rsidRDefault="00020957" w:rsidP="00020957">
      <w:pPr>
        <w:pStyle w:val="Normaalweb"/>
        <w:shd w:val="clear" w:color="auto" w:fill="FFFFFF"/>
        <w:spacing w:before="0" w:beforeAutospacing="0" w:after="0" w:afterAutospacing="0"/>
        <w:rPr>
          <w:rFonts w:ascii="Arial" w:hAnsi="Arial" w:cs="Arial"/>
          <w:sz w:val="20"/>
          <w:szCs w:val="20"/>
        </w:rPr>
      </w:pPr>
      <w:r w:rsidRPr="00A84168">
        <w:rPr>
          <w:rFonts w:ascii="Arial" w:hAnsi="Arial" w:cs="Arial"/>
          <w:sz w:val="20"/>
          <w:szCs w:val="20"/>
        </w:rPr>
        <w:t>§2. Het tijdelijk personeelslid krijgt een eigen traject van aanvangsbegeleiding.</w:t>
      </w:r>
    </w:p>
    <w:p w14:paraId="1B9D5FCD" w14:textId="77777777" w:rsidR="00020957" w:rsidRPr="00A84168" w:rsidRDefault="00020957" w:rsidP="00020957">
      <w:pPr>
        <w:pStyle w:val="Normaalweb"/>
        <w:shd w:val="clear" w:color="auto" w:fill="FFFFFF"/>
        <w:spacing w:before="0" w:beforeAutospacing="0" w:after="0" w:afterAutospacing="0"/>
        <w:rPr>
          <w:rFonts w:ascii="Arial" w:hAnsi="Arial" w:cs="Arial"/>
          <w:sz w:val="20"/>
          <w:szCs w:val="20"/>
        </w:rPr>
      </w:pPr>
      <w:r w:rsidRPr="00A84168">
        <w:rPr>
          <w:rFonts w:ascii="Arial" w:hAnsi="Arial" w:cs="Arial"/>
          <w:sz w:val="20"/>
          <w:szCs w:val="20"/>
        </w:rPr>
        <w:t xml:space="preserve">De eerste evaluator bepaalt in overleg met het personeelslid de duur en de intensiteit van het traject van de individuele aanvangsbegeleiding. De eerste evaluator zal het personeelslid ook beoordelen met het oog op de volgende fase in zijn loopbaan, de </w:t>
      </w:r>
      <w:r>
        <w:rPr>
          <w:rFonts w:ascii="Arial" w:hAnsi="Arial" w:cs="Arial"/>
          <w:sz w:val="20"/>
          <w:shd w:val="clear" w:color="auto" w:fill="FFFFFF"/>
        </w:rPr>
        <w:t>TADD</w:t>
      </w:r>
      <w:r w:rsidRPr="00A84168">
        <w:rPr>
          <w:rFonts w:ascii="Arial" w:hAnsi="Arial" w:cs="Arial"/>
          <w:sz w:val="20"/>
          <w:szCs w:val="20"/>
        </w:rPr>
        <w:t>.</w:t>
      </w:r>
    </w:p>
    <w:p w14:paraId="7F710DF7"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De coaching en begeleiding van het personeelslid tijdens het traject kunnen worden verzorgd door één of meer personeelsleden die met deze opdracht worden belast (onder meer via de middelen voor de organisatie van aanvangsbegeleiding die worden toegekend aan de school).</w:t>
      </w:r>
    </w:p>
    <w:p w14:paraId="2F31BC69"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De afspraken over de aanvangsbegeleiding worden vastgelegd in een schriftelijke overeenkomst tussen het personeelslid en de eerste evaluator.</w:t>
      </w:r>
    </w:p>
    <w:p w14:paraId="2215CF67"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Als er in de loop van het traject van aanvangsbegeleiding nieuwe afspraken worden gemaakt, dan wordt de schriftelijke overeenkomst aangepast. Deze aanpassing gebeurt steeds in onderling overleg tussen het personeelslid en de eerste evaluator.</w:t>
      </w:r>
    </w:p>
    <w:p w14:paraId="39C2724B" w14:textId="77777777" w:rsidR="00020957" w:rsidRPr="00185BDF" w:rsidRDefault="00020957" w:rsidP="00020957">
      <w:pPr>
        <w:pStyle w:val="Lijstalinea"/>
        <w:ind w:left="0"/>
        <w:rPr>
          <w:rFonts w:ascii="Arial" w:hAnsi="Arial" w:cs="Arial"/>
          <w:sz w:val="20"/>
          <w:shd w:val="clear" w:color="auto" w:fill="FFFFFF"/>
        </w:rPr>
      </w:pPr>
    </w:p>
    <w:p w14:paraId="73A772D9" w14:textId="77777777" w:rsidR="00020957" w:rsidRPr="00185BDF" w:rsidRDefault="00020957" w:rsidP="00020957">
      <w:pPr>
        <w:pStyle w:val="VVKSOKop1"/>
        <w:spacing w:before="0" w:after="0" w:line="240" w:lineRule="auto"/>
        <w:rPr>
          <w:rFonts w:cs="Arial"/>
          <w:bCs/>
          <w:spacing w:val="-1"/>
          <w:sz w:val="20"/>
        </w:rPr>
      </w:pPr>
      <w:r w:rsidRPr="00185BDF">
        <w:rPr>
          <w:rFonts w:cs="Arial"/>
          <w:bCs/>
          <w:sz w:val="20"/>
        </w:rPr>
        <w:br/>
      </w:r>
      <w:bookmarkStart w:id="128" w:name="_Hlk89757011"/>
      <w:r w:rsidRPr="00185BDF">
        <w:rPr>
          <w:rFonts w:cs="Arial"/>
          <w:bCs/>
          <w:sz w:val="20"/>
        </w:rPr>
        <w:t xml:space="preserve">Artikel 19 - </w:t>
      </w:r>
      <w:r w:rsidRPr="00185BDF">
        <w:rPr>
          <w:rFonts w:cs="Arial"/>
          <w:bCs/>
          <w:spacing w:val="-1"/>
          <w:sz w:val="20"/>
        </w:rPr>
        <w:t>Beoordeling</w:t>
      </w:r>
      <w:bookmarkEnd w:id="128"/>
      <w:r w:rsidRPr="00185BDF">
        <w:rPr>
          <w:rFonts w:cs="Arial"/>
          <w:bCs/>
          <w:spacing w:val="-1"/>
          <w:sz w:val="20"/>
        </w:rPr>
        <w:t xml:space="preserve"> </w:t>
      </w:r>
    </w:p>
    <w:p w14:paraId="79EDD33C" w14:textId="77777777" w:rsidR="00020957" w:rsidRPr="00185BDF" w:rsidRDefault="00020957" w:rsidP="00020957">
      <w:pPr>
        <w:shd w:val="clear" w:color="auto" w:fill="FFFFFF"/>
        <w:rPr>
          <w:rFonts w:ascii="Arial" w:hAnsi="Arial" w:cs="Arial"/>
          <w:sz w:val="20"/>
        </w:rPr>
      </w:pPr>
    </w:p>
    <w:p w14:paraId="33CD8DEC" w14:textId="77777777" w:rsidR="00020957" w:rsidRPr="00185BDF" w:rsidRDefault="00020957" w:rsidP="00020957">
      <w:pPr>
        <w:pStyle w:val="Normaalweb"/>
        <w:shd w:val="clear" w:color="auto" w:fill="FFFFFF"/>
        <w:spacing w:before="0" w:beforeAutospacing="0" w:after="0" w:afterAutospacing="0"/>
        <w:rPr>
          <w:rFonts w:ascii="Arial" w:hAnsi="Arial" w:cs="Arial"/>
          <w:sz w:val="20"/>
        </w:rPr>
      </w:pPr>
      <w:r w:rsidRPr="00185BDF">
        <w:rPr>
          <w:rFonts w:ascii="Arial" w:hAnsi="Arial" w:cs="Arial"/>
          <w:sz w:val="20"/>
        </w:rPr>
        <w:t xml:space="preserve">§1. De aanvangsbegeleiding mondt uit in een beoordeling van het personeelslid door de eerste evaluator. </w:t>
      </w:r>
      <w:r w:rsidRPr="00185BDF">
        <w:rPr>
          <w:rFonts w:ascii="Arial" w:hAnsi="Arial" w:cs="Arial"/>
          <w:sz w:val="20"/>
          <w:szCs w:val="20"/>
        </w:rPr>
        <w:t>De verschillende beoordelingen zijn</w:t>
      </w:r>
      <w:r w:rsidRPr="00185BDF">
        <w:rPr>
          <w:rFonts w:ascii="Arial" w:hAnsi="Arial" w:cs="Arial"/>
          <w:sz w:val="20"/>
        </w:rPr>
        <w:t>: een positieve beoordeling, een beoordeling met werkpunten of een negatieve beoordeling.</w:t>
      </w:r>
    </w:p>
    <w:p w14:paraId="6FCA6A94"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De beoordeling wijst uit of het personeelslid zich al dan niet kandidaat kan stellen voor het recht op een </w:t>
      </w:r>
      <w:r>
        <w:rPr>
          <w:rFonts w:ascii="Arial" w:hAnsi="Arial" w:cs="Arial"/>
          <w:sz w:val="20"/>
          <w:shd w:val="clear" w:color="auto" w:fill="FFFFFF"/>
        </w:rPr>
        <w:t>TADD</w:t>
      </w:r>
      <w:r w:rsidRPr="00185BDF">
        <w:rPr>
          <w:rFonts w:ascii="Arial" w:hAnsi="Arial" w:cs="Arial"/>
          <w:sz w:val="20"/>
          <w:szCs w:val="20"/>
        </w:rPr>
        <w:t xml:space="preserve">. </w:t>
      </w:r>
    </w:p>
    <w:p w14:paraId="4367936C"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Geeft de eerste evaluator aan het tijdelijke personeelslid bij het bereiken van de vereiste dienstanciënniteit - uiterlijk op 30 juni van het schooljaar - een positieve beoordeling, dan kan het personeelslid zich kandidaat stellen voor het recht op een </w:t>
      </w:r>
      <w:r>
        <w:rPr>
          <w:rFonts w:ascii="Arial" w:hAnsi="Arial" w:cs="Arial"/>
          <w:sz w:val="20"/>
          <w:shd w:val="clear" w:color="auto" w:fill="FFFFFF"/>
        </w:rPr>
        <w:t>TADD</w:t>
      </w:r>
      <w:r w:rsidRPr="00185BDF">
        <w:rPr>
          <w:rFonts w:ascii="Arial" w:hAnsi="Arial" w:cs="Arial"/>
          <w:sz w:val="20"/>
          <w:szCs w:val="20"/>
        </w:rPr>
        <w:t xml:space="preserve"> op basis van de dienstanciënniteit waarvoor hij een positieve beoordeling kreeg in de instelling(en). Ook de dienstanciënniteit die het personeelslid verworven heeft in de instelling(en) waar hij geen beoordeling heeft gekregen, komt dan in aanmerking voor deze kandidaatstelling.</w:t>
      </w:r>
      <w:r w:rsidRPr="00185BDF">
        <w:rPr>
          <w:rFonts w:ascii="Arial" w:hAnsi="Arial" w:cs="Arial"/>
          <w:sz w:val="20"/>
          <w:szCs w:val="20"/>
        </w:rPr>
        <w:br/>
        <w:t xml:space="preserve">Krijgt het personeelslid een andere beoordeling – een beoordeling met werkpunten of een negatieve beoordeling – dan kan het personeelslid de dienstanciënniteit waarvoor die beoordeling geldt nog niet aanwenden om het recht op een </w:t>
      </w:r>
      <w:r>
        <w:rPr>
          <w:rFonts w:ascii="Arial" w:hAnsi="Arial" w:cs="Arial"/>
          <w:sz w:val="20"/>
          <w:shd w:val="clear" w:color="auto" w:fill="FFFFFF"/>
        </w:rPr>
        <w:t>TADD</w:t>
      </w:r>
      <w:r w:rsidRPr="00185BDF">
        <w:rPr>
          <w:rFonts w:ascii="Arial" w:hAnsi="Arial" w:cs="Arial"/>
          <w:sz w:val="20"/>
          <w:szCs w:val="20"/>
        </w:rPr>
        <w:t xml:space="preserve"> in te roepen. Dat zal slechts mogelijk zijn onder bepaalde voorwaarden. </w:t>
      </w:r>
      <w:r w:rsidRPr="00185BDF">
        <w:rPr>
          <w:rStyle w:val="Voetnootmarkering"/>
          <w:rFonts w:ascii="Arial" w:hAnsi="Arial" w:cs="Arial"/>
          <w:sz w:val="20"/>
          <w:szCs w:val="20"/>
        </w:rPr>
        <w:footnoteReference w:id="40"/>
      </w:r>
    </w:p>
    <w:p w14:paraId="778F602F"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5269F5FE" w14:textId="77777777" w:rsidR="00020957" w:rsidRPr="00185BDF" w:rsidRDefault="00020957" w:rsidP="00020957">
      <w:pPr>
        <w:pStyle w:val="Normaalweb"/>
        <w:shd w:val="clear" w:color="auto" w:fill="FFFFFF"/>
        <w:spacing w:before="0" w:beforeAutospacing="0" w:after="0" w:afterAutospacing="0"/>
        <w:rPr>
          <w:rFonts w:ascii="Arial" w:hAnsi="Arial" w:cs="Arial"/>
          <w:sz w:val="20"/>
        </w:rPr>
      </w:pPr>
      <w:r w:rsidRPr="00185BDF">
        <w:rPr>
          <w:rFonts w:ascii="Arial" w:hAnsi="Arial" w:cs="Arial"/>
          <w:sz w:val="20"/>
          <w:szCs w:val="20"/>
        </w:rPr>
        <w:t xml:space="preserve">§2. </w:t>
      </w:r>
      <w:r w:rsidRPr="00185BDF">
        <w:rPr>
          <w:rFonts w:ascii="Arial" w:hAnsi="Arial" w:cs="Arial"/>
          <w:sz w:val="20"/>
        </w:rPr>
        <w:t xml:space="preserve">De eerste evaluator kent de beoordeling toe uiterlijk op 30 juni van het schooljaar waarin het personeelslid in de instelling(en) waar het heeft gepresteerd het vereiste aantal dagen dienstanciënniteit heeft verworven dat nodig is om zich kandidaat te kunnen stellen voor het recht op een </w:t>
      </w:r>
      <w:r>
        <w:rPr>
          <w:rFonts w:ascii="Arial" w:hAnsi="Arial" w:cs="Arial"/>
          <w:sz w:val="20"/>
          <w:shd w:val="clear" w:color="auto" w:fill="FFFFFF"/>
        </w:rPr>
        <w:t>TADD</w:t>
      </w:r>
      <w:r w:rsidRPr="00185BDF">
        <w:rPr>
          <w:rFonts w:ascii="Arial" w:hAnsi="Arial" w:cs="Arial"/>
          <w:sz w:val="20"/>
        </w:rPr>
        <w:t>.</w:t>
      </w:r>
    </w:p>
    <w:p w14:paraId="460EE21F" w14:textId="77777777" w:rsidR="00020957" w:rsidRPr="00185BDF" w:rsidRDefault="00020957" w:rsidP="00020957">
      <w:pPr>
        <w:shd w:val="clear" w:color="auto" w:fill="FFFFFF"/>
        <w:rPr>
          <w:rFonts w:ascii="Arial" w:hAnsi="Arial" w:cs="Arial"/>
          <w:sz w:val="20"/>
        </w:rPr>
      </w:pPr>
    </w:p>
    <w:p w14:paraId="440598BA" w14:textId="77777777" w:rsidR="00020957" w:rsidRPr="00185BDF" w:rsidRDefault="00020957" w:rsidP="00020957">
      <w:pPr>
        <w:shd w:val="clear" w:color="auto" w:fill="FFFFFF"/>
        <w:rPr>
          <w:rFonts w:ascii="Arial" w:hAnsi="Arial" w:cs="Arial"/>
          <w:sz w:val="20"/>
        </w:rPr>
      </w:pPr>
      <w:r w:rsidRPr="00185BDF">
        <w:rPr>
          <w:rFonts w:ascii="Arial" w:hAnsi="Arial" w:cs="Arial"/>
          <w:sz w:val="20"/>
        </w:rPr>
        <w:t xml:space="preserve">§3. De beoordeling van de leerkracht levensbeschouwelijk onderricht moet voor de vakinhoudelijke en vaktechnische aspecten ook het akkoord wegdragen van de bevoegde instantie van de betrokken </w:t>
      </w:r>
      <w:r w:rsidRPr="00185BDF">
        <w:rPr>
          <w:rFonts w:ascii="Arial" w:hAnsi="Arial" w:cs="Arial"/>
          <w:sz w:val="20"/>
        </w:rPr>
        <w:lastRenderedPageBreak/>
        <w:t xml:space="preserve">eredienst of de </w:t>
      </w:r>
      <w:r w:rsidRPr="00185BDF">
        <w:rPr>
          <w:rFonts w:ascii="Arial" w:hAnsi="Arial" w:cs="Arial"/>
          <w:sz w:val="20"/>
          <w:shd w:val="clear" w:color="auto" w:fill="FFFFFF"/>
        </w:rPr>
        <w:t>N.-C. zedenleer</w:t>
      </w:r>
      <w:r w:rsidRPr="00185BDF">
        <w:rPr>
          <w:rFonts w:ascii="Arial" w:hAnsi="Arial" w:cs="Arial"/>
          <w:sz w:val="20"/>
        </w:rPr>
        <w:t>. Dat akkoord blijkt uit de ondertekening van dit deel van de beoordeling in kwestie door een afgevaardigde van de bevoegde instantie.</w:t>
      </w:r>
    </w:p>
    <w:p w14:paraId="25C0ECC4" w14:textId="77777777" w:rsidR="00020957" w:rsidRPr="00185BDF" w:rsidRDefault="00020957" w:rsidP="00020957">
      <w:pPr>
        <w:shd w:val="clear" w:color="auto" w:fill="FFFFFF"/>
        <w:rPr>
          <w:rFonts w:ascii="Arial" w:hAnsi="Arial" w:cs="Arial"/>
          <w:sz w:val="20"/>
        </w:rPr>
      </w:pPr>
    </w:p>
    <w:p w14:paraId="61D5F818" w14:textId="77777777" w:rsidR="00020957" w:rsidRPr="009A7CAC" w:rsidRDefault="00020957" w:rsidP="00020957">
      <w:pPr>
        <w:pStyle w:val="Normaalweb"/>
        <w:shd w:val="clear" w:color="auto" w:fill="FFFFFF"/>
        <w:spacing w:before="0" w:beforeAutospacing="0" w:after="0" w:afterAutospacing="0"/>
        <w:rPr>
          <w:rFonts w:ascii="Arial" w:hAnsi="Arial" w:cs="Arial"/>
          <w:sz w:val="20"/>
          <w:szCs w:val="20"/>
        </w:rPr>
      </w:pPr>
      <w:r w:rsidRPr="009A7CAC">
        <w:rPr>
          <w:rFonts w:ascii="Arial" w:hAnsi="Arial" w:cs="Arial"/>
          <w:sz w:val="20"/>
          <w:szCs w:val="20"/>
        </w:rPr>
        <w:t xml:space="preserve">§4. Een personeelslid kan bij een tijdelijke aanstelling in de scholengemeenschap in hetzelfde ambt </w:t>
      </w:r>
      <w:r w:rsidRPr="009A7CAC">
        <w:rPr>
          <w:rFonts w:ascii="Arial" w:hAnsi="Arial" w:cs="Arial"/>
          <w:sz w:val="20"/>
          <w:szCs w:val="20"/>
          <w:u w:val="single"/>
        </w:rPr>
        <w:t>gespreid over meerdere schooljaren</w:t>
      </w:r>
      <w:r w:rsidRPr="009A7CAC">
        <w:rPr>
          <w:rFonts w:ascii="Arial" w:hAnsi="Arial" w:cs="Arial"/>
          <w:sz w:val="20"/>
          <w:szCs w:val="20"/>
        </w:rPr>
        <w:t xml:space="preserve"> maximum twee negatieve beoordelingen of beoordelingen met werkpunten krijgen. Als het personeelslid in een instelling van de scholengemeenschap opnieuw tijdelijk voor bepaalde duur wordt aangesteld in een ambt waarvoor het eerder al twee negatieve beoordelingen heeft gekregen, ofwel een beoordeling met werkpunten gevolgd door een negatieve beoordeling, ofwel een negatieve beoordeling gevolgd door een beoordeling met werkpunten, dan kan de eerste evaluator in de betrokken instelling in dat ambt geen derde beoordeling meer toekennen die een negatieve beoordeling of een beoordeling met werkpunten is. </w:t>
      </w:r>
    </w:p>
    <w:p w14:paraId="689B8E27" w14:textId="77777777" w:rsidR="00020957" w:rsidRPr="009A7CAC" w:rsidRDefault="00020957" w:rsidP="00020957">
      <w:pPr>
        <w:pStyle w:val="Normaalweb"/>
        <w:shd w:val="clear" w:color="auto" w:fill="FFFFFF"/>
        <w:spacing w:before="0" w:beforeAutospacing="0" w:after="0" w:afterAutospacing="0"/>
        <w:rPr>
          <w:rFonts w:ascii="Arial" w:hAnsi="Arial" w:cs="Arial"/>
          <w:sz w:val="20"/>
          <w:szCs w:val="20"/>
        </w:rPr>
      </w:pPr>
      <w:r w:rsidRPr="009A7CAC">
        <w:rPr>
          <w:rFonts w:ascii="Arial" w:hAnsi="Arial" w:cs="Arial"/>
          <w:sz w:val="20"/>
          <w:szCs w:val="20"/>
        </w:rPr>
        <w:t>Als de eerste evaluator van mening is dat het personeelslid niet in aanmerking komt voor een nieuwe of verdere tijdelijke aanstelling, dan kan hij dit nog enkel doen via een evaluatie met eindconclusie onvoldoende zoals vermeld in hoofdstuk 2 van dit reglement.</w:t>
      </w:r>
    </w:p>
    <w:p w14:paraId="32A95B6A" w14:textId="77777777" w:rsidR="00020957" w:rsidRPr="009A7CAC" w:rsidRDefault="00020957" w:rsidP="00020957">
      <w:pPr>
        <w:pStyle w:val="Normaalweb"/>
        <w:shd w:val="clear" w:color="auto" w:fill="FFFFFF"/>
        <w:spacing w:before="0" w:beforeAutospacing="0" w:after="0" w:afterAutospacing="0"/>
        <w:rPr>
          <w:rFonts w:ascii="Arial" w:hAnsi="Arial" w:cs="Arial"/>
          <w:sz w:val="20"/>
          <w:szCs w:val="20"/>
        </w:rPr>
      </w:pPr>
    </w:p>
    <w:p w14:paraId="2624C4E8" w14:textId="2D89723B"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9A7CAC">
        <w:rPr>
          <w:rFonts w:ascii="Arial" w:hAnsi="Arial" w:cs="Arial"/>
          <w:sz w:val="20"/>
          <w:szCs w:val="20"/>
        </w:rPr>
        <w:t xml:space="preserve">§5. </w:t>
      </w:r>
      <w:r w:rsidRPr="009A7CAC">
        <w:rPr>
          <w:rFonts w:ascii="Arial" w:hAnsi="Arial" w:cs="Arial"/>
          <w:sz w:val="20"/>
          <w:szCs w:val="20"/>
          <w:shd w:val="clear" w:color="auto" w:fill="FFFFFF"/>
        </w:rPr>
        <w:t xml:space="preserve">Als een tijdelijk personeelslid </w:t>
      </w:r>
      <w:r w:rsidRPr="009A7CAC">
        <w:rPr>
          <w:rFonts w:ascii="Arial" w:hAnsi="Arial" w:cs="Arial"/>
          <w:sz w:val="20"/>
          <w:szCs w:val="20"/>
          <w:u w:val="single"/>
          <w:shd w:val="clear" w:color="auto" w:fill="FFFFFF"/>
        </w:rPr>
        <w:t>gedurende hetzelfde schooljaar</w:t>
      </w:r>
      <w:r w:rsidRPr="009A7CAC">
        <w:rPr>
          <w:rFonts w:ascii="Arial" w:hAnsi="Arial" w:cs="Arial"/>
          <w:sz w:val="20"/>
          <w:szCs w:val="20"/>
          <w:shd w:val="clear" w:color="auto" w:fill="FFFFFF"/>
        </w:rPr>
        <w:t xml:space="preserve"> aangesteld is in hetzelfde ambt in meerdere scholen van de scholengemeenschap en daar een negatieve beoordeling of een beoordeling met werkpunten krijgt, </w:t>
      </w:r>
      <w:r w:rsidRPr="009A7CAC">
        <w:rPr>
          <w:rFonts w:ascii="Arial" w:hAnsi="Arial" w:cs="Arial"/>
          <w:sz w:val="20"/>
          <w:szCs w:val="20"/>
        </w:rPr>
        <w:t xml:space="preserve">dan worden voor de toepassing van het in §4 vermelde principe alle negatieve beoordelingen en beoordelingen met werkpunten samen als één beoordeling </w:t>
      </w:r>
      <w:r w:rsidRPr="009A7CAC">
        <w:rPr>
          <w:rFonts w:ascii="Arial" w:hAnsi="Arial" w:cs="Arial"/>
          <w:sz w:val="20"/>
          <w:szCs w:val="20"/>
          <w:shd w:val="clear" w:color="auto" w:fill="FFFFFF"/>
        </w:rPr>
        <w:t>beschouwd.</w:t>
      </w:r>
    </w:p>
    <w:p w14:paraId="7E7ACAF9"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47C9A77F" w14:textId="77777777" w:rsidR="00020957" w:rsidRPr="00185BDF" w:rsidRDefault="00020957" w:rsidP="00020957">
      <w:pPr>
        <w:pStyle w:val="VVKSOKop1"/>
        <w:spacing w:before="0" w:after="0" w:line="240" w:lineRule="auto"/>
        <w:rPr>
          <w:rFonts w:cs="Arial"/>
          <w:bCs/>
          <w:sz w:val="20"/>
        </w:rPr>
      </w:pPr>
    </w:p>
    <w:p w14:paraId="1E2B827D" w14:textId="77777777" w:rsidR="00020957" w:rsidRPr="00185BDF" w:rsidRDefault="00020957" w:rsidP="00020957">
      <w:pPr>
        <w:pStyle w:val="VVKSOKop1"/>
        <w:spacing w:before="0" w:after="0" w:line="240" w:lineRule="auto"/>
        <w:rPr>
          <w:rFonts w:cs="Arial"/>
          <w:bCs/>
          <w:spacing w:val="-1"/>
          <w:sz w:val="20"/>
        </w:rPr>
      </w:pPr>
      <w:bookmarkStart w:id="130" w:name="_Hlk89757029"/>
      <w:r w:rsidRPr="00185BDF">
        <w:rPr>
          <w:rFonts w:cs="Arial"/>
          <w:bCs/>
          <w:sz w:val="20"/>
        </w:rPr>
        <w:t xml:space="preserve">Artikel 20 - </w:t>
      </w:r>
      <w:r w:rsidRPr="00185BDF">
        <w:rPr>
          <w:rFonts w:cs="Arial"/>
          <w:bCs/>
          <w:spacing w:val="-1"/>
          <w:sz w:val="20"/>
        </w:rPr>
        <w:t>Positieve beoordeling</w:t>
      </w:r>
    </w:p>
    <w:p w14:paraId="0639B69A"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6F1EE678"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§1. Als de eerste evaluator oordeelt dat het personeelslid voldoet om het recht op een </w:t>
      </w:r>
      <w:r>
        <w:rPr>
          <w:rFonts w:ascii="Arial" w:hAnsi="Arial" w:cs="Arial"/>
          <w:sz w:val="20"/>
          <w:shd w:val="clear" w:color="auto" w:fill="FFFFFF"/>
        </w:rPr>
        <w:t>TADD</w:t>
      </w:r>
      <w:r w:rsidRPr="00185BDF">
        <w:rPr>
          <w:rFonts w:ascii="Arial" w:hAnsi="Arial" w:cs="Arial"/>
          <w:sz w:val="20"/>
          <w:szCs w:val="20"/>
        </w:rPr>
        <w:t xml:space="preserve"> te verwerven, kent hij een positieve beoordeling toe. </w:t>
      </w:r>
    </w:p>
    <w:p w14:paraId="0F7C7019"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33E53524" w14:textId="77777777" w:rsidR="00020957" w:rsidRPr="00917A8E" w:rsidRDefault="00020957" w:rsidP="00020957">
      <w:pPr>
        <w:pStyle w:val="Normaalweb"/>
        <w:shd w:val="clear" w:color="auto" w:fill="FFFFFF"/>
        <w:spacing w:before="0" w:beforeAutospacing="0" w:after="150" w:afterAutospacing="0"/>
        <w:rPr>
          <w:rFonts w:ascii="Arial" w:hAnsi="Arial" w:cs="Arial"/>
          <w:color w:val="FF0000"/>
          <w:sz w:val="20"/>
          <w:szCs w:val="20"/>
        </w:rPr>
      </w:pPr>
      <w:r w:rsidRPr="00185BDF">
        <w:rPr>
          <w:rFonts w:ascii="Arial" w:hAnsi="Arial" w:cs="Arial"/>
          <w:sz w:val="20"/>
          <w:szCs w:val="20"/>
          <w:shd w:val="clear" w:color="auto" w:fill="FFFFFF"/>
        </w:rPr>
        <w:t xml:space="preserve">§2. Als het personeelslid uiterlijk op 30 juni van het schooljaar waarin het de vereiste dienstanciënniteit voor het recht op een </w:t>
      </w:r>
      <w:r>
        <w:rPr>
          <w:rFonts w:ascii="Arial" w:hAnsi="Arial" w:cs="Arial"/>
          <w:sz w:val="20"/>
          <w:shd w:val="clear" w:color="auto" w:fill="FFFFFF"/>
        </w:rPr>
        <w:t>TADD</w:t>
      </w:r>
      <w:r w:rsidRPr="00185BDF">
        <w:rPr>
          <w:rFonts w:ascii="Arial" w:hAnsi="Arial" w:cs="Arial"/>
          <w:sz w:val="20"/>
          <w:szCs w:val="20"/>
          <w:shd w:val="clear" w:color="auto" w:fill="FFFFFF"/>
        </w:rPr>
        <w:t xml:space="preserve"> verwerft geen beoordeling heeft gekregen, dan is het alsof </w:t>
      </w:r>
      <w:r w:rsidRPr="00185BDF">
        <w:rPr>
          <w:rFonts w:ascii="Arial" w:hAnsi="Arial" w:cs="Arial"/>
          <w:sz w:val="20"/>
          <w:szCs w:val="20"/>
        </w:rPr>
        <w:t>het een positieve beoordeling heeft gekregen</w:t>
      </w:r>
      <w:r w:rsidRPr="00185BDF">
        <w:rPr>
          <w:rFonts w:ascii="Arial" w:hAnsi="Arial" w:cs="Arial"/>
          <w:sz w:val="20"/>
          <w:szCs w:val="20"/>
          <w:shd w:val="clear" w:color="auto" w:fill="FFFFFF"/>
        </w:rPr>
        <w:t>.</w:t>
      </w:r>
      <w:r w:rsidRPr="00917A8E">
        <w:rPr>
          <w:rFonts w:ascii="Arial" w:hAnsi="Arial" w:cs="Arial"/>
          <w:color w:val="FF0000"/>
          <w:sz w:val="20"/>
          <w:szCs w:val="20"/>
          <w:shd w:val="clear" w:color="auto" w:fill="FFFFFF"/>
        </w:rPr>
        <w:t> </w:t>
      </w:r>
    </w:p>
    <w:p w14:paraId="7B34798C" w14:textId="77777777" w:rsidR="00020957" w:rsidRPr="004C047E" w:rsidRDefault="00020957" w:rsidP="00020957">
      <w:pPr>
        <w:pStyle w:val="Normaalweb"/>
        <w:shd w:val="clear" w:color="auto" w:fill="FFFFFF"/>
        <w:spacing w:before="0" w:beforeAutospacing="0" w:after="0" w:afterAutospacing="0"/>
        <w:rPr>
          <w:rFonts w:ascii="Arial" w:hAnsi="Arial" w:cs="Arial"/>
          <w:strike/>
          <w:color w:val="FF0000"/>
          <w:sz w:val="20"/>
          <w:szCs w:val="20"/>
          <w:highlight w:val="yellow"/>
        </w:rPr>
      </w:pPr>
    </w:p>
    <w:p w14:paraId="2727D70A" w14:textId="77777777" w:rsidR="00020957" w:rsidRPr="00185BDF" w:rsidRDefault="00020957" w:rsidP="00020957">
      <w:pPr>
        <w:pStyle w:val="VVKSOKop1"/>
        <w:spacing w:before="0" w:after="0" w:line="240" w:lineRule="auto"/>
        <w:rPr>
          <w:rFonts w:cs="Arial"/>
          <w:bCs/>
          <w:spacing w:val="-1"/>
          <w:sz w:val="20"/>
        </w:rPr>
      </w:pPr>
      <w:r w:rsidRPr="00185BDF">
        <w:rPr>
          <w:rFonts w:cs="Arial"/>
          <w:bCs/>
          <w:sz w:val="20"/>
        </w:rPr>
        <w:t xml:space="preserve">Artikel 21 - </w:t>
      </w:r>
      <w:r w:rsidRPr="00185BDF">
        <w:rPr>
          <w:rFonts w:cs="Arial"/>
          <w:bCs/>
          <w:spacing w:val="-1"/>
          <w:sz w:val="20"/>
        </w:rPr>
        <w:t>Beoordeling met werkpunten</w:t>
      </w:r>
      <w:bookmarkEnd w:id="130"/>
    </w:p>
    <w:p w14:paraId="3E7152C1"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highlight w:val="yellow"/>
        </w:rPr>
      </w:pPr>
    </w:p>
    <w:p w14:paraId="1C8091D4"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§1. De eerste evaluator kan oordelen dat het personeelslid nog niet voldoet om het recht op een </w:t>
      </w:r>
      <w:r>
        <w:rPr>
          <w:rFonts w:ascii="Arial" w:hAnsi="Arial" w:cs="Arial"/>
          <w:sz w:val="20"/>
          <w:shd w:val="clear" w:color="auto" w:fill="FFFFFF"/>
        </w:rPr>
        <w:t>TADD</w:t>
      </w:r>
      <w:r w:rsidRPr="00185BDF">
        <w:rPr>
          <w:rFonts w:ascii="Arial" w:hAnsi="Arial" w:cs="Arial"/>
          <w:sz w:val="20"/>
          <w:szCs w:val="20"/>
        </w:rPr>
        <w:t xml:space="preserve"> te verwerven, omdat het nog werkpunten heeft waarvoor het zich moet inzetten en waarvoor bijkomende begeleiding nodig is. Hij geeft het personeelslid dan een beoordeling met werkpunten. </w:t>
      </w:r>
    </w:p>
    <w:p w14:paraId="0B673215"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highlight w:val="yellow"/>
        </w:rPr>
      </w:pPr>
    </w:p>
    <w:p w14:paraId="10F90EB9"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§2. De eerste evaluator maakt een verslag op waarin die beslissing en de werkpunten worden opgenomen, samen met het traject dat tijdens de aanvangsbegeleiding is afgelegd. </w:t>
      </w:r>
    </w:p>
    <w:p w14:paraId="3DB6806F" w14:textId="77777777" w:rsidR="00020957" w:rsidRPr="00185BDF" w:rsidRDefault="00020957" w:rsidP="00020957">
      <w:pPr>
        <w:rPr>
          <w:rFonts w:ascii="Arial" w:hAnsi="Arial" w:cs="Arial"/>
          <w:sz w:val="20"/>
          <w:shd w:val="clear" w:color="auto" w:fill="FFFFFF"/>
        </w:rPr>
      </w:pPr>
      <w:r w:rsidRPr="00185BDF">
        <w:rPr>
          <w:rFonts w:ascii="Arial" w:hAnsi="Arial" w:cs="Arial"/>
          <w:sz w:val="20"/>
          <w:shd w:val="clear" w:color="auto" w:fill="FFFFFF"/>
        </w:rPr>
        <w:t xml:space="preserve">De eerste evaluator overloopt het verslag met het </w:t>
      </w:r>
      <w:r w:rsidRPr="00D923D1">
        <w:rPr>
          <w:rFonts w:ascii="Arial" w:hAnsi="Arial" w:cs="Arial"/>
          <w:sz w:val="20"/>
          <w:shd w:val="clear" w:color="auto" w:fill="FFFFFF"/>
        </w:rPr>
        <w:t>personeelslid, zoals bepaald in artikel 23 van</w:t>
      </w:r>
      <w:r w:rsidRPr="00185BDF">
        <w:rPr>
          <w:rFonts w:ascii="Arial" w:hAnsi="Arial" w:cs="Arial"/>
          <w:sz w:val="20"/>
          <w:shd w:val="clear" w:color="auto" w:fill="FFFFFF"/>
        </w:rPr>
        <w:t xml:space="preserve"> dit reglement. </w:t>
      </w:r>
    </w:p>
    <w:p w14:paraId="1D6A0921" w14:textId="77777777" w:rsidR="00020957" w:rsidRPr="00185BDF" w:rsidRDefault="00020957" w:rsidP="00020957">
      <w:pPr>
        <w:rPr>
          <w:rFonts w:ascii="Arial" w:hAnsi="Arial" w:cs="Arial"/>
          <w:sz w:val="20"/>
          <w:highlight w:val="yellow"/>
          <w:shd w:val="clear" w:color="auto" w:fill="FFFFFF"/>
        </w:rPr>
      </w:pPr>
    </w:p>
    <w:p w14:paraId="07ECF28F" w14:textId="77777777" w:rsidR="00020957" w:rsidRPr="00185BDF" w:rsidRDefault="00020957" w:rsidP="00020957">
      <w:pPr>
        <w:pStyle w:val="Normaalweb"/>
        <w:shd w:val="clear" w:color="auto" w:fill="FFFFFF"/>
        <w:spacing w:before="0" w:beforeAutospacing="0" w:after="150" w:afterAutospacing="0"/>
        <w:rPr>
          <w:rFonts w:ascii="Trebuchet MS" w:hAnsi="Trebuchet MS"/>
          <w:sz w:val="23"/>
          <w:szCs w:val="23"/>
        </w:rPr>
      </w:pPr>
      <w:r w:rsidRPr="00185BDF">
        <w:rPr>
          <w:rFonts w:ascii="Arial" w:hAnsi="Arial" w:cs="Arial"/>
          <w:sz w:val="20"/>
          <w:szCs w:val="20"/>
        </w:rPr>
        <w:t xml:space="preserve">§3. Een beoordeling met werkpunten heeft tot gevolg dat het personeelslid de dienstanciënniteit die het in de instelling heeft verworven niet in aanmerking kan nemen om zich kandidaat te stellen voor het recht op een </w:t>
      </w:r>
      <w:r>
        <w:rPr>
          <w:rFonts w:ascii="Arial" w:hAnsi="Arial" w:cs="Arial"/>
          <w:sz w:val="20"/>
          <w:shd w:val="clear" w:color="auto" w:fill="FFFFFF"/>
        </w:rPr>
        <w:t>TADD</w:t>
      </w:r>
      <w:r w:rsidRPr="00185BDF">
        <w:rPr>
          <w:rFonts w:ascii="Arial" w:hAnsi="Arial" w:cs="Arial"/>
          <w:sz w:val="20"/>
          <w:szCs w:val="20"/>
        </w:rPr>
        <w:t>.</w:t>
      </w:r>
    </w:p>
    <w:p w14:paraId="28221AF0"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§4. Beperkt voorrangsrecht op een nieuwe tijdelijke aanstelling van bepaalde duur na de personeelsleden met recht op een </w:t>
      </w:r>
      <w:r>
        <w:rPr>
          <w:rFonts w:ascii="Arial" w:hAnsi="Arial" w:cs="Arial"/>
          <w:sz w:val="20"/>
          <w:shd w:val="clear" w:color="auto" w:fill="FFFFFF"/>
        </w:rPr>
        <w:t>TADD</w:t>
      </w:r>
      <w:r w:rsidRPr="00185BDF">
        <w:rPr>
          <w:rFonts w:ascii="Arial" w:hAnsi="Arial" w:cs="Arial"/>
          <w:sz w:val="20"/>
          <w:szCs w:val="20"/>
        </w:rPr>
        <w:t>.</w:t>
      </w:r>
    </w:p>
    <w:p w14:paraId="3F702B80"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Het personeelslid dat een beoordeling met werkpunten heeft gekregen, heeft het daaropvolgende schooljaar of later in een instelling van de scholengemeenschap recht op een nieuwe tijdelijke aanstelling van bepaalde duur in het ambt waarvoor de beoordeling met werkpunten is toegekend. </w:t>
      </w:r>
      <w:r w:rsidRPr="00185BDF">
        <w:rPr>
          <w:rFonts w:ascii="Arial" w:hAnsi="Arial" w:cs="Arial"/>
          <w:sz w:val="20"/>
          <w:szCs w:val="20"/>
        </w:rPr>
        <w:br/>
        <w:t xml:space="preserve">Dit moet toelaten dat het personeelslid ook effectief de vastgestelde werkpunten kan aanpakken en zo toch nog het recht op een </w:t>
      </w:r>
      <w:r>
        <w:rPr>
          <w:rFonts w:ascii="Arial" w:hAnsi="Arial" w:cs="Arial"/>
          <w:sz w:val="20"/>
          <w:shd w:val="clear" w:color="auto" w:fill="FFFFFF"/>
        </w:rPr>
        <w:t>TADD</w:t>
      </w:r>
      <w:r w:rsidRPr="00185BDF">
        <w:rPr>
          <w:rFonts w:ascii="Arial" w:hAnsi="Arial" w:cs="Arial"/>
          <w:sz w:val="20"/>
          <w:szCs w:val="20"/>
        </w:rPr>
        <w:t xml:space="preserve"> kan verwerven. Dit recht op een nieuwe aanstelling van bepaalde duur geldt wel enkel ten aanzien van andere tijdelijke personeelsleden die voor bepaalde duur worden aangesteld, maar geen beoordeling met werkpunten hebben gekregen.</w:t>
      </w:r>
    </w:p>
    <w:p w14:paraId="4D419DD3"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Het personeelslid verliest dit recht op een nieuwe tijdelijke aanstelling van bepaalde duur in het betrokken ambt als het vanaf het ogenblik waarop het de beoordeling met werkpunten heeft gekregen 5 opeenvolgende schooljaren geen diensten heeft gepresteerd in één of meer instellingen van de scholengemeenschap. </w:t>
      </w:r>
    </w:p>
    <w:p w14:paraId="695076B3" w14:textId="77777777" w:rsidR="00020957" w:rsidRPr="00185BDF" w:rsidRDefault="00020957" w:rsidP="00020957">
      <w:pPr>
        <w:pStyle w:val="Normaalweb"/>
        <w:shd w:val="clear" w:color="auto" w:fill="FFFFFF"/>
        <w:spacing w:before="0" w:beforeAutospacing="0" w:after="0" w:afterAutospacing="0"/>
        <w:rPr>
          <w:rFonts w:ascii="Arial" w:hAnsi="Arial" w:cs="Arial"/>
          <w:sz w:val="20"/>
        </w:rPr>
      </w:pPr>
    </w:p>
    <w:p w14:paraId="4EE6A311"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§5. Als het personeelslid na de beoordeling met werkpunten in een instelling van de scholengemeenschap opnieuw een tijdelijke aanstelling krijgt in een betrekking van het betrokken ambt, dan moet het bijkomend 200 effectieve dagen presteren vóór het in aanmerking komt voor het recht op een </w:t>
      </w:r>
      <w:r>
        <w:rPr>
          <w:rFonts w:ascii="Arial" w:hAnsi="Arial" w:cs="Arial"/>
          <w:sz w:val="20"/>
          <w:shd w:val="clear" w:color="auto" w:fill="FFFFFF"/>
        </w:rPr>
        <w:t>TADD</w:t>
      </w:r>
      <w:r w:rsidRPr="00185BDF">
        <w:rPr>
          <w:rFonts w:ascii="Arial" w:hAnsi="Arial" w:cs="Arial"/>
          <w:sz w:val="20"/>
          <w:szCs w:val="20"/>
        </w:rPr>
        <w:t xml:space="preserve">. Het zwangerschapsverlof en de periode van verwijdering uit een risico in het kader van bedreiging door een beroepsziekte en/of moederschapsbescherming worden tijdens die bijkomende periode tot een maximum van 70 dagen meegerekend als effectief gepresteerde dagen voor zover die dagen binnen de aanstellingsperiode vallen. </w:t>
      </w:r>
      <w:r w:rsidRPr="00185BDF">
        <w:rPr>
          <w:rFonts w:ascii="Trebuchet MS" w:hAnsi="Trebuchet MS"/>
          <w:sz w:val="23"/>
          <w:szCs w:val="23"/>
        </w:rPr>
        <w:br/>
      </w:r>
      <w:r w:rsidRPr="00185BDF">
        <w:rPr>
          <w:rFonts w:ascii="Arial" w:hAnsi="Arial" w:cs="Arial"/>
          <w:sz w:val="20"/>
          <w:szCs w:val="20"/>
        </w:rPr>
        <w:t>Tijdens deze bijkomende periode heeft het personeelslid recht op een aangepast traject van aanvangsbegeleiding, waarbij de focus ligt op de werkpunten die tijdens de beoordeling aan bod zijn gekomen en die in het verslag van de beoordeling met werkpunten zijn opgenomen. Bij het bereiken van de bijkomende 200 dagen effectieve prestaties kent de eerste evaluator uiterlijk op 30 juni van het schooljaar opnieuw een beoordeling toe. Dat kan slechts een positieve beoordeling of een negatieve beoordeling zijn. Als het personeelslid van de eerste evaluator geen beoordeling krijgt, geldt dit als een positieve beoordeling.</w:t>
      </w:r>
    </w:p>
    <w:p w14:paraId="010AAE8D"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11D715DE" w14:textId="599189AA"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§6. Het personeelslid dat niet akkoord gaat met de beoordeling met werkpunten kan verhaal halen bij de </w:t>
      </w:r>
      <w:r w:rsidR="000A2D19">
        <w:rPr>
          <w:rFonts w:ascii="Arial" w:hAnsi="Arial" w:cs="Arial"/>
          <w:sz w:val="20"/>
          <w:szCs w:val="20"/>
        </w:rPr>
        <w:t>inrichtende macht</w:t>
      </w:r>
      <w:r w:rsidRPr="00185BDF">
        <w:rPr>
          <w:rFonts w:ascii="Arial" w:hAnsi="Arial" w:cs="Arial"/>
          <w:sz w:val="20"/>
          <w:szCs w:val="20"/>
        </w:rPr>
        <w:t xml:space="preserve">, zoals </w:t>
      </w:r>
      <w:r w:rsidRPr="00D923D1">
        <w:rPr>
          <w:rFonts w:ascii="Arial" w:hAnsi="Arial" w:cs="Arial"/>
          <w:sz w:val="20"/>
          <w:szCs w:val="20"/>
        </w:rPr>
        <w:t>bepaald in artikel 24,§1 van dit regl</w:t>
      </w:r>
      <w:r w:rsidRPr="00185BDF">
        <w:rPr>
          <w:rFonts w:ascii="Arial" w:hAnsi="Arial" w:cs="Arial"/>
          <w:sz w:val="20"/>
          <w:szCs w:val="20"/>
        </w:rPr>
        <w:t xml:space="preserve">ement. </w:t>
      </w:r>
    </w:p>
    <w:p w14:paraId="036E936F" w14:textId="0CF008D8"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In </w:t>
      </w:r>
      <w:r w:rsidRPr="00145078">
        <w:rPr>
          <w:rFonts w:ascii="Arial" w:hAnsi="Arial" w:cs="Arial"/>
          <w:sz w:val="20"/>
          <w:szCs w:val="20"/>
        </w:rPr>
        <w:t>het in §2 verme</w:t>
      </w:r>
      <w:r w:rsidRPr="00185BDF">
        <w:rPr>
          <w:rFonts w:ascii="Arial" w:hAnsi="Arial" w:cs="Arial"/>
          <w:sz w:val="20"/>
          <w:szCs w:val="20"/>
        </w:rPr>
        <w:t>lde verslag wordt verwezen naar deze mogelijkheid.</w:t>
      </w:r>
    </w:p>
    <w:p w14:paraId="441AC7A1"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52693375"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28E7E812" w14:textId="77777777" w:rsidR="00020957" w:rsidRPr="00185BDF" w:rsidRDefault="00020957" w:rsidP="00020957">
      <w:pPr>
        <w:pStyle w:val="VVKSOKop1"/>
        <w:spacing w:before="0" w:after="0" w:line="240" w:lineRule="auto"/>
        <w:rPr>
          <w:rFonts w:cs="Arial"/>
          <w:bCs/>
          <w:spacing w:val="-1"/>
          <w:sz w:val="20"/>
        </w:rPr>
      </w:pPr>
      <w:bookmarkStart w:id="131" w:name="_Hlk89757053"/>
      <w:r w:rsidRPr="00185BDF">
        <w:rPr>
          <w:rFonts w:cs="Arial"/>
          <w:bCs/>
          <w:sz w:val="20"/>
        </w:rPr>
        <w:t xml:space="preserve">Artikel 22 - </w:t>
      </w:r>
      <w:r w:rsidRPr="00185BDF">
        <w:rPr>
          <w:rFonts w:cs="Arial"/>
          <w:bCs/>
          <w:spacing w:val="-1"/>
          <w:sz w:val="20"/>
        </w:rPr>
        <w:t>Negatieve beoordeling</w:t>
      </w:r>
    </w:p>
    <w:bookmarkEnd w:id="131"/>
    <w:p w14:paraId="63BEC8D6"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292BB2D4"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§1. De eerste evaluator kan oordelen dat het personeelslid niet voldoet voor een nieuwe aanstelling  en niet in aanmerking komt om het recht op een </w:t>
      </w:r>
      <w:r>
        <w:rPr>
          <w:rFonts w:ascii="Arial" w:hAnsi="Arial" w:cs="Arial"/>
          <w:sz w:val="20"/>
          <w:shd w:val="clear" w:color="auto" w:fill="FFFFFF"/>
        </w:rPr>
        <w:t>TADD</w:t>
      </w:r>
      <w:r w:rsidRPr="00185BDF">
        <w:rPr>
          <w:rFonts w:ascii="Arial" w:hAnsi="Arial" w:cs="Arial"/>
          <w:sz w:val="20"/>
          <w:szCs w:val="20"/>
        </w:rPr>
        <w:t xml:space="preserve"> te verwerven. Hij geeft dan een negatieve beoordeling. </w:t>
      </w:r>
    </w:p>
    <w:p w14:paraId="0C7836E0"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7ADDEA44"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§2. De eerste evaluator maakt daartoe een verslag op waarin die beslissing en de motivering worden opgenomen, samen met het traject dat tijdens de aanvangsbegeleiding is afgelegd. </w:t>
      </w:r>
    </w:p>
    <w:p w14:paraId="2E712A11" w14:textId="77777777" w:rsidR="00020957" w:rsidRPr="00D923D1" w:rsidRDefault="00020957" w:rsidP="00020957">
      <w:pPr>
        <w:pStyle w:val="Normaalweb"/>
        <w:shd w:val="clear" w:color="auto" w:fill="FFFFFF"/>
        <w:spacing w:before="0" w:beforeAutospacing="0" w:after="0" w:afterAutospacing="0"/>
        <w:rPr>
          <w:rFonts w:ascii="Arial" w:hAnsi="Arial" w:cs="Arial"/>
          <w:sz w:val="20"/>
          <w:shd w:val="clear" w:color="auto" w:fill="FFFFFF"/>
        </w:rPr>
      </w:pPr>
      <w:r w:rsidRPr="00185BDF">
        <w:rPr>
          <w:rFonts w:ascii="Arial" w:hAnsi="Arial" w:cs="Arial"/>
          <w:sz w:val="20"/>
          <w:shd w:val="clear" w:color="auto" w:fill="FFFFFF"/>
        </w:rPr>
        <w:t xml:space="preserve">De eerste evaluator overloopt het verslag met het personeelslid, zoals </w:t>
      </w:r>
      <w:r w:rsidRPr="00D923D1">
        <w:rPr>
          <w:rFonts w:ascii="Arial" w:hAnsi="Arial" w:cs="Arial"/>
          <w:sz w:val="20"/>
          <w:shd w:val="clear" w:color="auto" w:fill="FFFFFF"/>
        </w:rPr>
        <w:t>bepaald in artikel 23 van dit reglement.</w:t>
      </w:r>
    </w:p>
    <w:p w14:paraId="46678F4A" w14:textId="77777777" w:rsidR="00020957" w:rsidRPr="00D923D1" w:rsidRDefault="00020957" w:rsidP="00020957">
      <w:pPr>
        <w:pStyle w:val="Normaalweb"/>
        <w:shd w:val="clear" w:color="auto" w:fill="FFFFFF"/>
        <w:spacing w:before="0" w:beforeAutospacing="0" w:after="0" w:afterAutospacing="0"/>
        <w:rPr>
          <w:rFonts w:ascii="Arial" w:hAnsi="Arial" w:cs="Arial"/>
          <w:sz w:val="20"/>
          <w:szCs w:val="20"/>
        </w:rPr>
      </w:pPr>
    </w:p>
    <w:p w14:paraId="0DF0DDCE"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D923D1">
        <w:rPr>
          <w:rFonts w:ascii="Arial" w:hAnsi="Arial" w:cs="Arial"/>
          <w:sz w:val="20"/>
          <w:szCs w:val="20"/>
        </w:rPr>
        <w:t>§3. Bij een negatieve beoordeling kan het personeelslid de dienstanciënniteit die het in de instelling in het ambt heeft verworven, niet aanwenden om zich bij de scholengemeenschap kandi</w:t>
      </w:r>
      <w:r w:rsidRPr="00185BDF">
        <w:rPr>
          <w:rFonts w:ascii="Arial" w:hAnsi="Arial" w:cs="Arial"/>
          <w:sz w:val="20"/>
          <w:szCs w:val="20"/>
        </w:rPr>
        <w:t>daat te stellen voor het recht op TADD in het betrokken ambt. Het personeelslid kan in deze instelling het recht op TADD ook niet inroepen via de dienstanciënniteit die hij heeft verworven in andere instellingen van de scholengemeenschap.</w:t>
      </w:r>
    </w:p>
    <w:p w14:paraId="6C79EC18"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p>
    <w:p w14:paraId="1C6340C5"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§4. Als een personeelslid dat een negatieve beoordeling heeft gekregen voor de prestaties die het in een ambt in de instelling heeft verricht, echter het daaropvolgende schooljaar of later in de instelling waar hij deze negatieve beoordeling heeft gekregen in het betrokken ambt een nieuwe tijdelijke aanstelling van bepaalde duur krijgt, dan wordt de eerdere negatieve beoordeling omgezet in een beoordeling met werkpunten. Het personeelslid moet dan in het betrokken ambt in de instelling bijkomend 200 effectieve dagen presteren, onder de voorwaarden </w:t>
      </w:r>
      <w:r w:rsidRPr="00D923D1">
        <w:rPr>
          <w:rFonts w:ascii="Arial" w:hAnsi="Arial" w:cs="Arial"/>
          <w:sz w:val="20"/>
          <w:szCs w:val="20"/>
        </w:rPr>
        <w:t xml:space="preserve">vermeld in artikel 21,§5 van dit reglement, vóór het in aanmerking komt voor het recht op een </w:t>
      </w:r>
      <w:r>
        <w:rPr>
          <w:rFonts w:ascii="Arial" w:hAnsi="Arial" w:cs="Arial"/>
          <w:sz w:val="20"/>
          <w:shd w:val="clear" w:color="auto" w:fill="FFFFFF"/>
        </w:rPr>
        <w:t>TADD</w:t>
      </w:r>
      <w:r w:rsidRPr="00D923D1">
        <w:rPr>
          <w:rFonts w:ascii="Arial" w:hAnsi="Arial" w:cs="Arial"/>
          <w:sz w:val="20"/>
          <w:szCs w:val="20"/>
        </w:rPr>
        <w:t>.</w:t>
      </w:r>
      <w:r w:rsidRPr="00185BDF">
        <w:rPr>
          <w:rFonts w:ascii="Arial" w:hAnsi="Arial" w:cs="Arial"/>
          <w:sz w:val="20"/>
          <w:szCs w:val="20"/>
        </w:rPr>
        <w:t xml:space="preserve"> </w:t>
      </w:r>
    </w:p>
    <w:p w14:paraId="26B87659" w14:textId="77777777" w:rsidR="00020957"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Bij de nieuwe tijdelijke aanstelling van het personeelslid in het betrokken ambt wordt, conform de motivering die de eerste evaluator in het verslag van de negatieve beoordeling heeft opgenomen, een aangepast traject van aanvangsbegeleiding opgesteld dat het personeelslid tijdens die bijkomende periode moet volgen.</w:t>
      </w:r>
    </w:p>
    <w:p w14:paraId="0DA0F154" w14:textId="77777777" w:rsidR="00020957" w:rsidRPr="008860A8" w:rsidRDefault="00020957" w:rsidP="00020957">
      <w:pPr>
        <w:pStyle w:val="Normaalweb"/>
        <w:shd w:val="clear" w:color="auto" w:fill="FFFFFF"/>
        <w:spacing w:before="0" w:beforeAutospacing="0" w:after="0" w:afterAutospacing="0"/>
        <w:rPr>
          <w:rFonts w:ascii="Arial" w:hAnsi="Arial" w:cs="Arial"/>
          <w:color w:val="FF0000"/>
          <w:sz w:val="20"/>
          <w:szCs w:val="20"/>
        </w:rPr>
      </w:pPr>
    </w:p>
    <w:p w14:paraId="7256D172" w14:textId="4A5E0721"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§5. Het personeelslid dat niet akkoord gaat met de negatieve beoordeling kan verhaal halen bij de </w:t>
      </w:r>
      <w:r w:rsidR="000A2D19">
        <w:rPr>
          <w:rFonts w:ascii="Arial" w:hAnsi="Arial" w:cs="Arial"/>
          <w:sz w:val="20"/>
          <w:szCs w:val="20"/>
        </w:rPr>
        <w:t>inrichtende macht</w:t>
      </w:r>
      <w:r w:rsidRPr="00185BDF">
        <w:rPr>
          <w:rFonts w:ascii="Arial" w:hAnsi="Arial" w:cs="Arial"/>
          <w:sz w:val="20"/>
          <w:szCs w:val="20"/>
        </w:rPr>
        <w:t xml:space="preserve">, zoals </w:t>
      </w:r>
      <w:r w:rsidRPr="00D923D1">
        <w:rPr>
          <w:rFonts w:ascii="Arial" w:hAnsi="Arial" w:cs="Arial"/>
          <w:sz w:val="20"/>
          <w:szCs w:val="20"/>
        </w:rPr>
        <w:t>bepaald in artikel 24,§1</w:t>
      </w:r>
      <w:r w:rsidRPr="00185BDF">
        <w:rPr>
          <w:rFonts w:ascii="Arial" w:hAnsi="Arial" w:cs="Arial"/>
          <w:sz w:val="20"/>
          <w:szCs w:val="20"/>
        </w:rPr>
        <w:t xml:space="preserve"> van dit reglement. </w:t>
      </w:r>
    </w:p>
    <w:p w14:paraId="07ADE985" w14:textId="6F8FFDEA" w:rsidR="00020957" w:rsidRPr="00185BDF" w:rsidRDefault="00020957" w:rsidP="00020957">
      <w:pPr>
        <w:pStyle w:val="Normaalweb"/>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In het </w:t>
      </w:r>
      <w:r w:rsidRPr="00145078">
        <w:rPr>
          <w:rFonts w:ascii="Arial" w:hAnsi="Arial" w:cs="Arial"/>
          <w:sz w:val="20"/>
          <w:szCs w:val="20"/>
        </w:rPr>
        <w:t xml:space="preserve">in §2 </w:t>
      </w:r>
      <w:r w:rsidRPr="00185BDF">
        <w:rPr>
          <w:rFonts w:ascii="Arial" w:hAnsi="Arial" w:cs="Arial"/>
          <w:sz w:val="20"/>
          <w:szCs w:val="20"/>
        </w:rPr>
        <w:t>vermelde verslag wordt verwezen naar deze mogelijkheid.</w:t>
      </w:r>
    </w:p>
    <w:p w14:paraId="35E44465" w14:textId="77777777" w:rsidR="00020957" w:rsidRPr="00185BDF" w:rsidRDefault="00020957" w:rsidP="00020957">
      <w:pPr>
        <w:pStyle w:val="Normaalweb"/>
        <w:shd w:val="clear" w:color="auto" w:fill="FFFFFF"/>
        <w:spacing w:before="0" w:beforeAutospacing="0" w:after="0" w:afterAutospacing="0"/>
        <w:rPr>
          <w:rFonts w:ascii="Arial" w:hAnsi="Arial" w:cs="Arial"/>
          <w:sz w:val="20"/>
          <w:szCs w:val="20"/>
          <w:highlight w:val="yellow"/>
        </w:rPr>
      </w:pPr>
    </w:p>
    <w:p w14:paraId="1120AF8F" w14:textId="77777777" w:rsidR="00020957" w:rsidRPr="00EC5CCC" w:rsidRDefault="00020957" w:rsidP="00020957">
      <w:pPr>
        <w:pStyle w:val="Normaalweb"/>
        <w:shd w:val="clear" w:color="auto" w:fill="FFFFFF"/>
        <w:spacing w:before="0" w:beforeAutospacing="0" w:after="0" w:afterAutospacing="0"/>
        <w:rPr>
          <w:rFonts w:ascii="Arial" w:hAnsi="Arial" w:cs="Arial"/>
          <w:color w:val="333333"/>
          <w:sz w:val="20"/>
          <w:szCs w:val="20"/>
          <w:highlight w:val="yellow"/>
        </w:rPr>
      </w:pPr>
    </w:p>
    <w:p w14:paraId="0EC8412E" w14:textId="77777777" w:rsidR="000A2D19" w:rsidRDefault="000A2D19">
      <w:pPr>
        <w:rPr>
          <w:rFonts w:ascii="Arial Unicode MS" w:eastAsia="Arial Unicode MS" w:hAnsi="Arial Unicode MS" w:cs="Arial"/>
          <w:b/>
          <w:sz w:val="20"/>
          <w:szCs w:val="24"/>
          <w:lang w:eastAsia="nl-NL"/>
        </w:rPr>
      </w:pPr>
      <w:bookmarkStart w:id="132" w:name="_Hlk89757067"/>
      <w:r>
        <w:rPr>
          <w:rFonts w:cs="Arial"/>
          <w:b/>
          <w:sz w:val="20"/>
        </w:rPr>
        <w:br w:type="page"/>
      </w:r>
    </w:p>
    <w:p w14:paraId="2DFBC4C3" w14:textId="634CA7A5" w:rsidR="00020957" w:rsidRPr="00185BDF" w:rsidRDefault="00020957" w:rsidP="007425D8">
      <w:pPr>
        <w:pStyle w:val="Normaalweb"/>
        <w:shd w:val="clear" w:color="auto" w:fill="FFFFFF"/>
        <w:spacing w:before="0" w:beforeAutospacing="0" w:after="0" w:afterAutospacing="0"/>
        <w:rPr>
          <w:rFonts w:cs="Arial"/>
          <w:b/>
          <w:spacing w:val="-1"/>
          <w:sz w:val="20"/>
        </w:rPr>
      </w:pPr>
      <w:r w:rsidRPr="00185BDF">
        <w:rPr>
          <w:rFonts w:cs="Arial"/>
          <w:b/>
          <w:sz w:val="20"/>
        </w:rPr>
        <w:lastRenderedPageBreak/>
        <w:t xml:space="preserve">Artikel 23 - </w:t>
      </w:r>
      <w:r w:rsidRPr="00185BDF">
        <w:rPr>
          <w:rFonts w:cs="Arial"/>
          <w:b/>
          <w:spacing w:val="-1"/>
          <w:sz w:val="20"/>
        </w:rPr>
        <w:t>Gesprek over het verslag met betrekking tot een beoordeling met werkpunten of een negatieve beoordeling</w:t>
      </w:r>
    </w:p>
    <w:bookmarkEnd w:id="132"/>
    <w:p w14:paraId="2EB82F14" w14:textId="77777777" w:rsidR="00020957" w:rsidRPr="007425D8" w:rsidRDefault="00020957" w:rsidP="007425D8">
      <w:pPr>
        <w:pStyle w:val="Normaalweb"/>
        <w:shd w:val="clear" w:color="auto" w:fill="FFFFFF"/>
        <w:spacing w:before="0" w:beforeAutospacing="0" w:after="0" w:afterAutospacing="0"/>
        <w:rPr>
          <w:rFonts w:ascii="Arial" w:hAnsi="Arial" w:cs="Arial"/>
          <w:b/>
          <w:spacing w:val="-1"/>
          <w:sz w:val="20"/>
        </w:rPr>
      </w:pPr>
    </w:p>
    <w:p w14:paraId="6AF2DB9E" w14:textId="77777777" w:rsidR="00020957" w:rsidRPr="007425D8" w:rsidRDefault="00020957" w:rsidP="007425D8">
      <w:pPr>
        <w:pStyle w:val="Normaalweb"/>
        <w:shd w:val="clear" w:color="auto" w:fill="FFFFFF"/>
        <w:spacing w:before="0" w:beforeAutospacing="0" w:after="0" w:afterAutospacing="0"/>
        <w:rPr>
          <w:rFonts w:ascii="Arial" w:hAnsi="Arial" w:cs="Arial"/>
          <w:bCs/>
          <w:spacing w:val="-1"/>
          <w:sz w:val="20"/>
        </w:rPr>
      </w:pPr>
      <w:r w:rsidRPr="007425D8">
        <w:rPr>
          <w:rFonts w:ascii="Arial" w:hAnsi="Arial" w:cs="Arial"/>
          <w:bCs/>
          <w:spacing w:val="-1"/>
          <w:sz w:val="20"/>
        </w:rPr>
        <w:t xml:space="preserve">§1. Ter zake wordt de volgende werkwijze gevolgd: </w:t>
      </w:r>
    </w:p>
    <w:p w14:paraId="01E035F0" w14:textId="77777777" w:rsidR="00020957" w:rsidRPr="00BA2C44" w:rsidRDefault="00020957" w:rsidP="00020957">
      <w:pPr>
        <w:pStyle w:val="Normaalweb"/>
        <w:shd w:val="clear" w:color="auto" w:fill="FFFFFF"/>
        <w:spacing w:before="0" w:beforeAutospacing="0" w:after="0" w:afterAutospacing="0"/>
        <w:rPr>
          <w:rFonts w:ascii="Arial" w:hAnsi="Arial" w:cs="Arial"/>
          <w:bCs/>
          <w:spacing w:val="-1"/>
          <w:sz w:val="20"/>
          <w:szCs w:val="20"/>
        </w:rPr>
      </w:pPr>
    </w:p>
    <w:p w14:paraId="1181DD48" w14:textId="77777777" w:rsidR="00020957" w:rsidRPr="00BA2C44" w:rsidRDefault="00020957" w:rsidP="00830E3C">
      <w:pPr>
        <w:pStyle w:val="Normaalweb"/>
        <w:numPr>
          <w:ilvl w:val="0"/>
          <w:numId w:val="66"/>
        </w:numPr>
        <w:shd w:val="clear" w:color="auto" w:fill="FFFFFF"/>
        <w:tabs>
          <w:tab w:val="clear" w:pos="720"/>
          <w:tab w:val="num" w:pos="360"/>
        </w:tabs>
        <w:spacing w:before="0" w:beforeAutospacing="0" w:after="0" w:afterAutospacing="0"/>
        <w:ind w:left="360"/>
        <w:rPr>
          <w:rFonts w:ascii="Arial" w:hAnsi="Arial" w:cs="Arial"/>
          <w:sz w:val="20"/>
          <w:szCs w:val="20"/>
          <w:lang w:val="nl-BE"/>
        </w:rPr>
      </w:pPr>
      <w:r w:rsidRPr="00BA2C44">
        <w:rPr>
          <w:rFonts w:ascii="Arial" w:hAnsi="Arial" w:cs="Arial"/>
          <w:sz w:val="20"/>
          <w:szCs w:val="20"/>
          <w:lang w:val="nl-BE"/>
        </w:rPr>
        <w:t xml:space="preserve">De </w:t>
      </w:r>
      <w:r w:rsidRPr="00BA2C44">
        <w:rPr>
          <w:rFonts w:ascii="Arial" w:hAnsi="Arial" w:cs="Arial"/>
          <w:bCs/>
          <w:sz w:val="20"/>
          <w:szCs w:val="20"/>
        </w:rPr>
        <w:t xml:space="preserve">eerste </w:t>
      </w:r>
      <w:r w:rsidRPr="00BA2C44">
        <w:rPr>
          <w:rFonts w:ascii="Arial" w:hAnsi="Arial" w:cs="Arial"/>
          <w:sz w:val="20"/>
          <w:szCs w:val="20"/>
          <w:lang w:val="nl-BE"/>
        </w:rPr>
        <w:t>evaluator maakt vooraf het verslag op:</w:t>
      </w:r>
      <w:r w:rsidRPr="00BA2C44">
        <w:rPr>
          <w:rFonts w:ascii="Arial" w:hAnsi="Arial" w:cs="Arial"/>
          <w:sz w:val="20"/>
          <w:szCs w:val="20"/>
          <w:lang w:val="nl-BE"/>
        </w:rPr>
        <w:br/>
        <w:t xml:space="preserve">- voor de </w:t>
      </w:r>
      <w:r w:rsidRPr="00BA2C44">
        <w:rPr>
          <w:rFonts w:ascii="Arial" w:hAnsi="Arial" w:cs="Arial"/>
          <w:sz w:val="20"/>
          <w:szCs w:val="20"/>
        </w:rPr>
        <w:t>beoordeling met werkpunten: verslag met de beslissing en de werkpunten, samen met het traject dat tijdens de aanvangsbegeleiding is afgelegd;</w:t>
      </w:r>
      <w:r w:rsidRPr="00BA2C44">
        <w:rPr>
          <w:rFonts w:ascii="Arial" w:hAnsi="Arial" w:cs="Arial"/>
          <w:sz w:val="20"/>
          <w:szCs w:val="20"/>
        </w:rPr>
        <w:br/>
      </w:r>
      <w:r w:rsidRPr="00BA2C44">
        <w:rPr>
          <w:rFonts w:ascii="Arial" w:hAnsi="Arial" w:cs="Arial"/>
          <w:sz w:val="20"/>
          <w:szCs w:val="20"/>
          <w:lang w:val="nl-BE"/>
        </w:rPr>
        <w:t xml:space="preserve">- voor de </w:t>
      </w:r>
      <w:r w:rsidRPr="00BA2C44">
        <w:rPr>
          <w:rFonts w:ascii="Arial" w:hAnsi="Arial" w:cs="Arial"/>
          <w:sz w:val="20"/>
          <w:szCs w:val="20"/>
        </w:rPr>
        <w:t>negatieve beoordeling: verslag met de beslissing en de motivering, samen met het traject dat tijdens de aanvangsbegeleiding is afgelegd.</w:t>
      </w:r>
    </w:p>
    <w:p w14:paraId="3E12C343" w14:textId="77777777" w:rsidR="00020957" w:rsidRPr="00BA2C44" w:rsidRDefault="00020957" w:rsidP="00020957">
      <w:pPr>
        <w:pStyle w:val="VVKSOTekst"/>
        <w:spacing w:after="0" w:line="240" w:lineRule="auto"/>
        <w:jc w:val="left"/>
        <w:rPr>
          <w:rFonts w:cs="Arial"/>
          <w:lang w:val="nl-BE"/>
        </w:rPr>
      </w:pPr>
    </w:p>
    <w:p w14:paraId="70D9C358" w14:textId="77777777" w:rsidR="00020957" w:rsidRPr="00BA2C44" w:rsidRDefault="00020957" w:rsidP="00830E3C">
      <w:pPr>
        <w:pStyle w:val="VVKSOTekst"/>
        <w:numPr>
          <w:ilvl w:val="0"/>
          <w:numId w:val="66"/>
        </w:numPr>
        <w:tabs>
          <w:tab w:val="clear" w:pos="720"/>
        </w:tabs>
        <w:spacing w:after="0" w:line="240" w:lineRule="auto"/>
        <w:ind w:left="360"/>
        <w:jc w:val="left"/>
        <w:rPr>
          <w:rFonts w:cs="Arial"/>
          <w:bCs/>
          <w:lang w:val="nl-BE"/>
        </w:rPr>
      </w:pPr>
      <w:r w:rsidRPr="00BA2C44">
        <w:rPr>
          <w:rFonts w:cs="Arial"/>
          <w:bCs/>
        </w:rPr>
        <w:t xml:space="preserve">Het tijdstip van het </w:t>
      </w:r>
      <w:r w:rsidRPr="00BA2C44">
        <w:rPr>
          <w:rFonts w:cs="Arial"/>
        </w:rPr>
        <w:t>gesprek wordt vastgesteld door de eerste evaluator, zoveel mogelijk rekening houdend met de opdracht van het personeelslid. Het gesprek wordt binnen een redelijke termijn gehouden.</w:t>
      </w:r>
      <w:r w:rsidRPr="00BA2C44">
        <w:rPr>
          <w:rFonts w:cs="Arial"/>
        </w:rPr>
        <w:br/>
      </w:r>
      <w:r w:rsidRPr="00BA2C44">
        <w:rPr>
          <w:rFonts w:cs="Arial"/>
          <w:bCs/>
          <w:lang w:val="nl-BE"/>
        </w:rPr>
        <w:t>H</w:t>
      </w:r>
      <w:r w:rsidRPr="00BA2C44">
        <w:rPr>
          <w:rFonts w:cs="Arial"/>
          <w:bCs/>
        </w:rPr>
        <w:t xml:space="preserve">et personeelslid wordt </w:t>
      </w:r>
      <w:r w:rsidRPr="00BA2C44">
        <w:rPr>
          <w:rFonts w:cs="Arial"/>
        </w:rPr>
        <w:t>via e-mail, het elektronisch platform en/of tegen ontvangstbewijs</w:t>
      </w:r>
      <w:r w:rsidRPr="00BA2C44">
        <w:rPr>
          <w:rFonts w:cs="Arial"/>
          <w:bCs/>
        </w:rPr>
        <w:t xml:space="preserve"> tijdig uitgenodigd voor het gesprek. </w:t>
      </w:r>
    </w:p>
    <w:p w14:paraId="6D27F749" w14:textId="77777777" w:rsidR="00020957" w:rsidRPr="00BA2C44" w:rsidRDefault="00020957" w:rsidP="00020957">
      <w:pPr>
        <w:pStyle w:val="Lijstalinea"/>
        <w:rPr>
          <w:rFonts w:ascii="Arial" w:hAnsi="Arial" w:cs="Arial"/>
          <w:bCs/>
          <w:sz w:val="20"/>
          <w:lang w:val="nl-BE"/>
        </w:rPr>
      </w:pPr>
    </w:p>
    <w:p w14:paraId="31469026" w14:textId="77777777" w:rsidR="00020957" w:rsidRPr="00BA2C44" w:rsidRDefault="00020957" w:rsidP="00830E3C">
      <w:pPr>
        <w:pStyle w:val="VVKSOTekst"/>
        <w:numPr>
          <w:ilvl w:val="0"/>
          <w:numId w:val="66"/>
        </w:numPr>
        <w:tabs>
          <w:tab w:val="clear" w:pos="720"/>
        </w:tabs>
        <w:spacing w:after="0" w:line="240" w:lineRule="auto"/>
        <w:ind w:left="360"/>
        <w:jc w:val="left"/>
        <w:rPr>
          <w:rFonts w:cs="Arial"/>
          <w:bCs/>
          <w:lang w:val="nl-BE"/>
        </w:rPr>
      </w:pPr>
      <w:r w:rsidRPr="00BA2C44">
        <w:rPr>
          <w:rFonts w:cs="Arial"/>
        </w:rPr>
        <w:t xml:space="preserve">Tijdens het </w:t>
      </w:r>
      <w:r w:rsidRPr="00BA2C44">
        <w:rPr>
          <w:rFonts w:cs="Arial"/>
          <w:bCs/>
        </w:rPr>
        <w:t>gesprek</w:t>
      </w:r>
      <w:r w:rsidRPr="00BA2C44">
        <w:rPr>
          <w:rFonts w:cs="Arial"/>
          <w:lang w:val="nl-BE"/>
        </w:rPr>
        <w:t xml:space="preserve"> overloopt de eerste evaluator met het personeelslid het </w:t>
      </w:r>
      <w:r w:rsidRPr="00BA2C44">
        <w:rPr>
          <w:rFonts w:cs="Arial"/>
        </w:rPr>
        <w:t>verslag.</w:t>
      </w:r>
    </w:p>
    <w:p w14:paraId="7B14D98B" w14:textId="77777777" w:rsidR="00020957" w:rsidRPr="00BA2C44" w:rsidRDefault="00020957" w:rsidP="00020957">
      <w:pPr>
        <w:pStyle w:val="VVKSOTekst"/>
        <w:spacing w:after="0" w:line="240" w:lineRule="auto"/>
        <w:jc w:val="left"/>
        <w:rPr>
          <w:rFonts w:cs="Arial"/>
        </w:rPr>
      </w:pPr>
    </w:p>
    <w:p w14:paraId="69EA9E3B" w14:textId="77777777" w:rsidR="00020957" w:rsidRPr="00BA2C44" w:rsidRDefault="00020957" w:rsidP="00830E3C">
      <w:pPr>
        <w:pStyle w:val="VVKSOTekst"/>
        <w:numPr>
          <w:ilvl w:val="0"/>
          <w:numId w:val="66"/>
        </w:numPr>
        <w:tabs>
          <w:tab w:val="clear" w:pos="720"/>
        </w:tabs>
        <w:spacing w:after="0" w:line="240" w:lineRule="auto"/>
        <w:ind w:left="360"/>
        <w:jc w:val="left"/>
        <w:rPr>
          <w:rFonts w:cs="Arial"/>
          <w:bCs/>
          <w:lang w:val="nl-BE"/>
        </w:rPr>
      </w:pPr>
      <w:r w:rsidRPr="00BA2C44">
        <w:rPr>
          <w:rFonts w:cs="Arial"/>
          <w:bCs/>
          <w:lang w:val="nl-BE"/>
        </w:rPr>
        <w:t>Het personeelslid kan zijn opmerkingen formuleren en laten notuleren op het verslag.</w:t>
      </w:r>
    </w:p>
    <w:p w14:paraId="68C53DA2" w14:textId="77777777" w:rsidR="00020957" w:rsidRPr="00BA2C44" w:rsidRDefault="00020957" w:rsidP="00020957">
      <w:pPr>
        <w:pStyle w:val="Lijstalinea"/>
        <w:ind w:left="0"/>
        <w:rPr>
          <w:rFonts w:ascii="Arial" w:hAnsi="Arial" w:cs="Arial"/>
          <w:bCs/>
          <w:sz w:val="20"/>
          <w:lang w:val="nl-BE"/>
        </w:rPr>
      </w:pPr>
    </w:p>
    <w:p w14:paraId="71DA67E2" w14:textId="77777777" w:rsidR="00020957" w:rsidRPr="00185BDF" w:rsidRDefault="00020957" w:rsidP="00830E3C">
      <w:pPr>
        <w:pStyle w:val="VVKSOTekst"/>
        <w:numPr>
          <w:ilvl w:val="0"/>
          <w:numId w:val="66"/>
        </w:numPr>
        <w:tabs>
          <w:tab w:val="clear" w:pos="720"/>
        </w:tabs>
        <w:spacing w:after="0" w:line="240" w:lineRule="auto"/>
        <w:ind w:left="360"/>
        <w:jc w:val="left"/>
        <w:rPr>
          <w:rFonts w:cs="Arial"/>
          <w:i/>
          <w:iCs/>
        </w:rPr>
      </w:pPr>
      <w:r w:rsidRPr="00BA2C44">
        <w:rPr>
          <w:rFonts w:cs="Arial"/>
          <w:lang w:val="nl-BE"/>
        </w:rPr>
        <w:t>De eerste evaluator en het personeelslid</w:t>
      </w:r>
      <w:r w:rsidRPr="00BA2C44">
        <w:rPr>
          <w:rFonts w:cs="Arial"/>
        </w:rPr>
        <w:t xml:space="preserve"> ondertekenen en dateren het verslag van het gesprek na het paraferen van elke bladzijde.</w:t>
      </w:r>
      <w:r w:rsidRPr="00BA2C44">
        <w:rPr>
          <w:rFonts w:cs="Arial"/>
        </w:rPr>
        <w:br/>
        <w:t>Het personeelslid ondertekent voor kennisneming en bezorgt het onmiddellijk terug aan de eerste evaluator. De eerste evaluator bezorgt onmiddellijk een kopie van het verslag aan het personeelslid.</w:t>
      </w:r>
      <w:r w:rsidRPr="00BA2C44">
        <w:rPr>
          <w:rFonts w:cs="Arial"/>
          <w:lang w:val="nl-BE"/>
        </w:rPr>
        <w:br/>
      </w:r>
      <w:r w:rsidRPr="00185BDF">
        <w:rPr>
          <w:rFonts w:cs="Arial"/>
        </w:rPr>
        <w:t xml:space="preserve">Weigert het personeelslid te ondertekenen voor kennisneming, dan wordt dit op het exemplaar vermeld en mee ondertekend door een getuige. Het personeelslid krijgt dan onmiddellijk een kopie </w:t>
      </w:r>
      <w:r w:rsidRPr="00185BDF">
        <w:rPr>
          <w:rFonts w:cs="Arial"/>
          <w:bCs/>
        </w:rPr>
        <w:t>via aangetekende zending bezorgd.</w:t>
      </w:r>
      <w:r w:rsidRPr="00185BDF">
        <w:rPr>
          <w:rFonts w:cs="Arial"/>
          <w:bCs/>
        </w:rPr>
        <w:br/>
      </w:r>
    </w:p>
    <w:p w14:paraId="62D048DA" w14:textId="77777777" w:rsidR="00020957" w:rsidRPr="00185BDF" w:rsidRDefault="00020957" w:rsidP="00020957">
      <w:pPr>
        <w:pStyle w:val="VVKSOTekst"/>
        <w:spacing w:after="0" w:line="240" w:lineRule="auto"/>
        <w:jc w:val="left"/>
        <w:rPr>
          <w:rFonts w:cs="Arial"/>
          <w:bCs/>
          <w:spacing w:val="-1"/>
        </w:rPr>
      </w:pPr>
      <w:r w:rsidRPr="00185BDF">
        <w:rPr>
          <w:rFonts w:cs="Arial"/>
          <w:bCs/>
          <w:spacing w:val="-1"/>
        </w:rPr>
        <w:t xml:space="preserve">§2. Is het personeelslid niet gewettigd afwezig op het voor het gesprek vastgestelde tijdstip, dan stuurt de eerste evaluator </w:t>
      </w:r>
      <w:r w:rsidRPr="00185BDF">
        <w:rPr>
          <w:rFonts w:cs="Arial"/>
        </w:rPr>
        <w:t>het verslag aangetekend naar het personeelslid.</w:t>
      </w:r>
    </w:p>
    <w:p w14:paraId="6B87C7DB" w14:textId="77777777" w:rsidR="00020957" w:rsidRPr="00185BDF" w:rsidRDefault="00020957" w:rsidP="00020957">
      <w:pPr>
        <w:pStyle w:val="VVKSOTekst"/>
        <w:spacing w:after="0" w:line="240" w:lineRule="auto"/>
        <w:jc w:val="left"/>
        <w:rPr>
          <w:rFonts w:cs="Arial"/>
          <w:bCs/>
          <w:spacing w:val="-1"/>
        </w:rPr>
      </w:pPr>
    </w:p>
    <w:p w14:paraId="530B15A4" w14:textId="77777777" w:rsidR="00020957" w:rsidRPr="00185BDF" w:rsidRDefault="00020957" w:rsidP="00020957">
      <w:pPr>
        <w:pStyle w:val="VVKSOTekst"/>
        <w:spacing w:after="0" w:line="240" w:lineRule="auto"/>
        <w:jc w:val="left"/>
        <w:rPr>
          <w:rFonts w:cs="Arial"/>
          <w:b/>
          <w:spacing w:val="-1"/>
        </w:rPr>
      </w:pPr>
      <w:r w:rsidRPr="00185BDF">
        <w:rPr>
          <w:rFonts w:cs="Arial"/>
          <w:bCs/>
          <w:spacing w:val="-1"/>
        </w:rPr>
        <w:t xml:space="preserve">Is het personeelslid gewettigd afwezig op het voor het gesprek vastgestelde tijdstip, dan stelt de </w:t>
      </w:r>
      <w:r w:rsidRPr="00185BDF">
        <w:rPr>
          <w:rFonts w:cs="Arial"/>
          <w:lang w:val="nl-BE"/>
        </w:rPr>
        <w:t>eerste</w:t>
      </w:r>
      <w:r w:rsidRPr="00185BDF">
        <w:rPr>
          <w:rFonts w:cs="Arial"/>
          <w:bCs/>
          <w:spacing w:val="-1"/>
        </w:rPr>
        <w:t xml:space="preserve"> evaluator </w:t>
      </w:r>
      <w:r w:rsidRPr="00185BDF">
        <w:rPr>
          <w:rFonts w:cs="Arial"/>
        </w:rPr>
        <w:t xml:space="preserve">via </w:t>
      </w:r>
      <w:r w:rsidRPr="00185BDF">
        <w:rPr>
          <w:rFonts w:cs="Arial"/>
          <w:bCs/>
          <w:spacing w:val="-1"/>
        </w:rPr>
        <w:t>e-mail, het elektronisch platform en/of tegen ontvangstbewijs een nieuw tijdstip vast. Het gesprek moet dan plaatsvinden uiterlijk een week na het eerst vastgestelde tijdstip. Is dit niet mogelijk of b</w:t>
      </w:r>
      <w:r w:rsidRPr="00185BDF">
        <w:rPr>
          <w:rFonts w:cs="Arial"/>
          <w:spacing w:val="-1"/>
        </w:rPr>
        <w:t xml:space="preserve">ij gewettigde </w:t>
      </w:r>
      <w:r w:rsidRPr="00185BDF">
        <w:rPr>
          <w:rFonts w:cs="Arial"/>
        </w:rPr>
        <w:t xml:space="preserve">afwezigheid van het personeelslid op </w:t>
      </w:r>
      <w:r w:rsidRPr="00185BDF">
        <w:rPr>
          <w:rFonts w:cs="Arial"/>
          <w:bCs/>
          <w:spacing w:val="-1"/>
        </w:rPr>
        <w:t>het</w:t>
      </w:r>
      <w:r w:rsidRPr="00185BDF">
        <w:rPr>
          <w:rFonts w:cs="Arial"/>
        </w:rPr>
        <w:t xml:space="preserve"> nieuwe tijdstip, dan stuurt de </w:t>
      </w:r>
      <w:r w:rsidRPr="00185BDF">
        <w:rPr>
          <w:rFonts w:cs="Arial"/>
          <w:lang w:val="nl-BE"/>
        </w:rPr>
        <w:t>eerste</w:t>
      </w:r>
      <w:r w:rsidRPr="00185BDF">
        <w:rPr>
          <w:rFonts w:cs="Arial"/>
          <w:bCs/>
          <w:spacing w:val="-1"/>
        </w:rPr>
        <w:t xml:space="preserve"> </w:t>
      </w:r>
      <w:r w:rsidRPr="00185BDF">
        <w:rPr>
          <w:rFonts w:cs="Arial"/>
        </w:rPr>
        <w:t xml:space="preserve">evaluator het verslag via aangetekende zending naar het personeelslid. </w:t>
      </w:r>
    </w:p>
    <w:p w14:paraId="6B4A22CC" w14:textId="77777777" w:rsidR="00020957" w:rsidRPr="00185BDF" w:rsidRDefault="00020957" w:rsidP="00020957">
      <w:pPr>
        <w:pStyle w:val="Normaalweb"/>
        <w:shd w:val="clear" w:color="auto" w:fill="FFFFFF"/>
        <w:spacing w:before="0" w:beforeAutospacing="0" w:after="0" w:afterAutospacing="0"/>
        <w:rPr>
          <w:rFonts w:cs="Arial"/>
          <w:b/>
          <w:spacing w:val="-1"/>
          <w:sz w:val="20"/>
        </w:rPr>
      </w:pPr>
    </w:p>
    <w:p w14:paraId="1625CD5F" w14:textId="77777777" w:rsidR="00020957" w:rsidRPr="00185BDF" w:rsidRDefault="00020957" w:rsidP="00020957">
      <w:pPr>
        <w:pStyle w:val="Normaalweb"/>
        <w:shd w:val="clear" w:color="auto" w:fill="FFFFFF"/>
        <w:spacing w:before="0" w:beforeAutospacing="0" w:after="0" w:afterAutospacing="0"/>
        <w:rPr>
          <w:rFonts w:cs="Arial"/>
          <w:b/>
          <w:spacing w:val="-1"/>
          <w:sz w:val="20"/>
        </w:rPr>
      </w:pPr>
    </w:p>
    <w:p w14:paraId="4344604C" w14:textId="1B91512B" w:rsidR="00020957" w:rsidRPr="004729B3" w:rsidRDefault="00020957" w:rsidP="00020957">
      <w:pPr>
        <w:pStyle w:val="Normaalweb"/>
        <w:shd w:val="clear" w:color="auto" w:fill="FFFFFF"/>
        <w:spacing w:before="0" w:beforeAutospacing="0" w:after="0" w:afterAutospacing="0"/>
        <w:rPr>
          <w:rFonts w:cs="Arial"/>
          <w:b/>
          <w:spacing w:val="-1"/>
          <w:sz w:val="20"/>
        </w:rPr>
      </w:pPr>
      <w:bookmarkStart w:id="133" w:name="_Hlk89757085"/>
      <w:r w:rsidRPr="00600695">
        <w:rPr>
          <w:rFonts w:cs="Arial"/>
          <w:b/>
          <w:sz w:val="20"/>
        </w:rPr>
        <w:t xml:space="preserve">Artikel 24 - </w:t>
      </w:r>
      <w:r w:rsidRPr="00600695">
        <w:rPr>
          <w:rFonts w:cs="Arial"/>
          <w:b/>
          <w:spacing w:val="-1"/>
          <w:sz w:val="20"/>
        </w:rPr>
        <w:t xml:space="preserve">Verhaal </w:t>
      </w:r>
      <w:r w:rsidRPr="004729B3">
        <w:rPr>
          <w:rFonts w:cs="Arial"/>
          <w:b/>
          <w:spacing w:val="-1"/>
          <w:sz w:val="20"/>
        </w:rPr>
        <w:t xml:space="preserve">bij de inrichtende macht </w:t>
      </w:r>
    </w:p>
    <w:bookmarkEnd w:id="133"/>
    <w:p w14:paraId="312F1296" w14:textId="77777777" w:rsidR="00020957" w:rsidRPr="004729B3" w:rsidRDefault="00020957" w:rsidP="00020957">
      <w:pPr>
        <w:pStyle w:val="Normaalweb"/>
        <w:shd w:val="clear" w:color="auto" w:fill="FFFFFF"/>
        <w:spacing w:before="0" w:beforeAutospacing="0" w:after="0" w:afterAutospacing="0"/>
        <w:rPr>
          <w:rFonts w:cs="Arial"/>
          <w:bCs/>
          <w:spacing w:val="-1"/>
          <w:sz w:val="20"/>
        </w:rPr>
      </w:pPr>
    </w:p>
    <w:p w14:paraId="75E8C933" w14:textId="77777777" w:rsidR="00020957" w:rsidRPr="004729B3" w:rsidRDefault="00020957" w:rsidP="00020957">
      <w:pPr>
        <w:rPr>
          <w:rFonts w:ascii="Arial" w:hAnsi="Arial" w:cs="Arial"/>
          <w:sz w:val="20"/>
        </w:rPr>
      </w:pPr>
      <w:r w:rsidRPr="004729B3">
        <w:rPr>
          <w:rFonts w:ascii="Arial" w:hAnsi="Arial" w:cs="Arial"/>
          <w:spacing w:val="-1"/>
          <w:sz w:val="20"/>
        </w:rPr>
        <w:t xml:space="preserve">§1. </w:t>
      </w:r>
      <w:r w:rsidRPr="004729B3">
        <w:rPr>
          <w:rFonts w:ascii="Arial" w:hAnsi="Arial" w:cs="Arial"/>
          <w:sz w:val="20"/>
        </w:rPr>
        <w:t xml:space="preserve">Het personeelslid dat niet akkoord gaat met de beoordeling met werkpunten, respectievelijk de negatieve beoordeling, kan verhaal halen bij de provinciegriffier. </w:t>
      </w:r>
    </w:p>
    <w:p w14:paraId="7E7B9904" w14:textId="77777777" w:rsidR="00020957" w:rsidRPr="004729B3" w:rsidRDefault="00020957" w:rsidP="00020957">
      <w:pPr>
        <w:rPr>
          <w:rFonts w:ascii="Arial" w:hAnsi="Arial" w:cs="Arial"/>
          <w:sz w:val="20"/>
        </w:rPr>
      </w:pPr>
      <w:r w:rsidRPr="004729B3">
        <w:rPr>
          <w:rFonts w:ascii="Arial" w:hAnsi="Arial" w:cs="Arial"/>
          <w:sz w:val="20"/>
        </w:rPr>
        <w:t>De provinciegriffier kan deze bevoegdheid delegeren aan een ander personeelslid van de provincie.</w:t>
      </w:r>
    </w:p>
    <w:p w14:paraId="66AA3971" w14:textId="77777777" w:rsidR="00020957" w:rsidRPr="004729B3" w:rsidRDefault="00020957" w:rsidP="00020957">
      <w:pPr>
        <w:rPr>
          <w:rFonts w:ascii="Arial" w:hAnsi="Arial" w:cs="Arial"/>
          <w:sz w:val="20"/>
        </w:rPr>
      </w:pPr>
    </w:p>
    <w:p w14:paraId="2B6AA228" w14:textId="77777777" w:rsidR="00020957" w:rsidRPr="00600695" w:rsidRDefault="00020957" w:rsidP="00020957">
      <w:pPr>
        <w:shd w:val="clear" w:color="auto" w:fill="FFFFFF"/>
        <w:rPr>
          <w:rFonts w:ascii="Arial" w:hAnsi="Arial" w:cs="Arial"/>
          <w:sz w:val="20"/>
        </w:rPr>
      </w:pPr>
      <w:r w:rsidRPr="004729B3">
        <w:rPr>
          <w:rFonts w:ascii="Arial" w:hAnsi="Arial" w:cs="Arial"/>
          <w:sz w:val="20"/>
        </w:rPr>
        <w:t>Er moet verhaal worden gehaald binnen de 3 dagen (zaterdag, zondag, wettelijke en reglementaire feestdagen niet meegerekend) na ontvangst van de beoordeling tegen ontvangstbewijs of na verzending van de e-mail waarmee de beoordeling werd me</w:t>
      </w:r>
      <w:r w:rsidRPr="00600695">
        <w:rPr>
          <w:rFonts w:ascii="Arial" w:hAnsi="Arial" w:cs="Arial"/>
          <w:sz w:val="20"/>
        </w:rPr>
        <w:t xml:space="preserve">egedeeld (de datum geldt als bewijs). </w:t>
      </w:r>
      <w:r w:rsidRPr="00600695">
        <w:rPr>
          <w:rFonts w:ascii="Arial" w:hAnsi="Arial" w:cs="Arial"/>
          <w:sz w:val="20"/>
        </w:rPr>
        <w:br/>
        <w:t>Het personeelslid stelt verhaal in door middel van een verzoekschrift dat hij via e-mail verstuurt naar:</w:t>
      </w:r>
    </w:p>
    <w:p w14:paraId="34DBA6E8" w14:textId="77777777" w:rsidR="00020957" w:rsidRPr="00600695" w:rsidRDefault="00020957" w:rsidP="00830E3C">
      <w:pPr>
        <w:pStyle w:val="Voettekst"/>
        <w:widowControl w:val="0"/>
        <w:numPr>
          <w:ilvl w:val="0"/>
          <w:numId w:val="58"/>
        </w:numPr>
        <w:overflowPunct w:val="0"/>
        <w:autoSpaceDE w:val="0"/>
        <w:autoSpaceDN w:val="0"/>
        <w:adjustRightInd w:val="0"/>
        <w:ind w:left="0" w:firstLine="0"/>
        <w:textAlignment w:val="baseline"/>
        <w:rPr>
          <w:rFonts w:ascii="Arial" w:hAnsi="Arial" w:cs="Arial"/>
          <w:sz w:val="20"/>
        </w:rPr>
      </w:pPr>
      <w:r w:rsidRPr="00600695">
        <w:rPr>
          <w:rFonts w:ascii="Arial" w:hAnsi="Arial" w:cs="Arial"/>
          <w:sz w:val="20"/>
        </w:rPr>
        <w:t>de Dienst Provinciaal Onderwijs: kirsten.kellens@limburg.be;</w:t>
      </w:r>
    </w:p>
    <w:p w14:paraId="699EEBF8" w14:textId="77777777" w:rsidR="00020957" w:rsidRPr="00600695" w:rsidRDefault="00020957" w:rsidP="00830E3C">
      <w:pPr>
        <w:pStyle w:val="Voettekst"/>
        <w:widowControl w:val="0"/>
        <w:numPr>
          <w:ilvl w:val="0"/>
          <w:numId w:val="58"/>
        </w:numPr>
        <w:overflowPunct w:val="0"/>
        <w:autoSpaceDE w:val="0"/>
        <w:autoSpaceDN w:val="0"/>
        <w:adjustRightInd w:val="0"/>
        <w:ind w:left="0" w:firstLine="0"/>
        <w:textAlignment w:val="baseline"/>
        <w:rPr>
          <w:rFonts w:ascii="Arial" w:hAnsi="Arial" w:cs="Arial"/>
          <w:sz w:val="20"/>
        </w:rPr>
      </w:pPr>
      <w:r w:rsidRPr="00600695">
        <w:rPr>
          <w:rFonts w:ascii="Arial" w:hAnsi="Arial" w:cs="Arial"/>
          <w:sz w:val="20"/>
        </w:rPr>
        <w:t xml:space="preserve">de directeur van de betrokken school. </w:t>
      </w:r>
    </w:p>
    <w:p w14:paraId="10CF7332" w14:textId="77777777" w:rsidR="00020957" w:rsidRPr="00600695" w:rsidRDefault="00020957" w:rsidP="00020957">
      <w:pPr>
        <w:rPr>
          <w:rFonts w:ascii="Arial" w:hAnsi="Arial" w:cs="Arial"/>
          <w:sz w:val="20"/>
        </w:rPr>
      </w:pPr>
      <w:r w:rsidRPr="00600695">
        <w:rPr>
          <w:rFonts w:ascii="Arial" w:hAnsi="Arial" w:cs="Arial"/>
          <w:sz w:val="20"/>
        </w:rPr>
        <w:t xml:space="preserve">Het verzoekschrift vermeldt het voorwerp van het verhaal met feitelijke omschrijving en motivering van de ingeroepen bezwaren. Bij deze omschrijving kunnen overtuigingsstukken worden gevoegd. </w:t>
      </w:r>
    </w:p>
    <w:p w14:paraId="01830070" w14:textId="77777777" w:rsidR="00020957" w:rsidRPr="00600695" w:rsidRDefault="00020957" w:rsidP="00020957">
      <w:pPr>
        <w:pStyle w:val="Lijstalinea"/>
        <w:tabs>
          <w:tab w:val="left" w:pos="760"/>
        </w:tabs>
        <w:ind w:left="0"/>
        <w:rPr>
          <w:rFonts w:ascii="Arial" w:hAnsi="Arial" w:cs="Arial"/>
          <w:snapToGrid w:val="0"/>
          <w:sz w:val="20"/>
        </w:rPr>
      </w:pPr>
    </w:p>
    <w:p w14:paraId="19B46FCE" w14:textId="77777777" w:rsidR="00020957" w:rsidRPr="00600695" w:rsidRDefault="00020957" w:rsidP="00020957">
      <w:pPr>
        <w:shd w:val="clear" w:color="auto" w:fill="FFFFFF"/>
        <w:rPr>
          <w:rFonts w:ascii="Arial" w:hAnsi="Arial" w:cs="Arial"/>
          <w:sz w:val="20"/>
        </w:rPr>
      </w:pPr>
      <w:r w:rsidRPr="00600695">
        <w:rPr>
          <w:rFonts w:ascii="Arial" w:hAnsi="Arial" w:cs="Arial"/>
          <w:sz w:val="20"/>
        </w:rPr>
        <w:lastRenderedPageBreak/>
        <w:t xml:space="preserve">§2. Zowel het personeelslid als de eerste evaluator kunnen aan de </w:t>
      </w:r>
      <w:r>
        <w:rPr>
          <w:rFonts w:ascii="Arial" w:hAnsi="Arial" w:cs="Arial"/>
          <w:sz w:val="20"/>
        </w:rPr>
        <w:t>provinciegriffier</w:t>
      </w:r>
      <w:r w:rsidRPr="00600695">
        <w:rPr>
          <w:rFonts w:ascii="Arial" w:hAnsi="Arial" w:cs="Arial"/>
          <w:sz w:val="20"/>
        </w:rPr>
        <w:t xml:space="preserve"> vragen om te worden gehoord. De </w:t>
      </w:r>
      <w:r>
        <w:rPr>
          <w:rFonts w:ascii="Arial" w:hAnsi="Arial" w:cs="Arial"/>
          <w:sz w:val="20"/>
        </w:rPr>
        <w:t>provinciegriffier</w:t>
      </w:r>
      <w:r w:rsidRPr="00600695">
        <w:rPr>
          <w:rFonts w:ascii="Arial" w:hAnsi="Arial" w:cs="Arial"/>
          <w:sz w:val="20"/>
        </w:rPr>
        <w:t xml:space="preserve"> hoort in voorkomend geval de partij(en) vóór hij een beslissing neemt.</w:t>
      </w:r>
    </w:p>
    <w:p w14:paraId="3A31DE45" w14:textId="77777777" w:rsidR="00020957" w:rsidRPr="00600695" w:rsidRDefault="00020957" w:rsidP="00020957">
      <w:pPr>
        <w:shd w:val="clear" w:color="auto" w:fill="FFFFFF"/>
        <w:rPr>
          <w:rFonts w:ascii="Arial" w:hAnsi="Arial" w:cs="Arial"/>
          <w:sz w:val="20"/>
        </w:rPr>
      </w:pPr>
    </w:p>
    <w:p w14:paraId="2628D765" w14:textId="77777777" w:rsidR="00020957" w:rsidRPr="00600695" w:rsidRDefault="00020957" w:rsidP="00020957">
      <w:pPr>
        <w:rPr>
          <w:rFonts w:ascii="Arial" w:hAnsi="Arial" w:cs="Arial"/>
          <w:sz w:val="20"/>
        </w:rPr>
      </w:pPr>
      <w:r w:rsidRPr="00600695">
        <w:rPr>
          <w:rFonts w:ascii="Arial" w:hAnsi="Arial" w:cs="Arial"/>
          <w:sz w:val="20"/>
        </w:rPr>
        <w:t xml:space="preserve">§3. Indien het personeelslid en/of de eerste evaluator wensen gehoord te worden, dan nodigt de secretaris de </w:t>
      </w:r>
      <w:r>
        <w:rPr>
          <w:rFonts w:ascii="Arial" w:hAnsi="Arial" w:cs="Arial"/>
          <w:sz w:val="20"/>
        </w:rPr>
        <w:t>provinciegriffier</w:t>
      </w:r>
      <w:r w:rsidRPr="00600695">
        <w:rPr>
          <w:rFonts w:ascii="Arial" w:hAnsi="Arial" w:cs="Arial"/>
          <w:sz w:val="20"/>
        </w:rPr>
        <w:t xml:space="preserve">, het personeelslid en de eerste evaluator tijdig uit, bij voorkeur uiterlijk in de week vóór het verhoor, via e-mail. </w:t>
      </w:r>
    </w:p>
    <w:p w14:paraId="07DC0314" w14:textId="77777777" w:rsidR="00020957" w:rsidRPr="00600695" w:rsidRDefault="00020957" w:rsidP="00020957">
      <w:pPr>
        <w:rPr>
          <w:rFonts w:ascii="Arial" w:hAnsi="Arial" w:cs="Arial"/>
          <w:sz w:val="20"/>
        </w:rPr>
      </w:pPr>
      <w:r w:rsidRPr="00600695">
        <w:rPr>
          <w:rFonts w:ascii="Arial" w:hAnsi="Arial" w:cs="Arial"/>
          <w:sz w:val="20"/>
        </w:rPr>
        <w:t>De uitnodiging voor het personeelslid vermeldt het volgende:</w:t>
      </w:r>
    </w:p>
    <w:p w14:paraId="1E6ED163" w14:textId="77777777" w:rsidR="00020957" w:rsidRPr="00600695" w:rsidRDefault="00020957" w:rsidP="00830E3C">
      <w:pPr>
        <w:numPr>
          <w:ilvl w:val="0"/>
          <w:numId w:val="65"/>
        </w:numPr>
        <w:rPr>
          <w:rFonts w:ascii="Arial" w:hAnsi="Arial" w:cs="Arial"/>
          <w:sz w:val="20"/>
        </w:rPr>
      </w:pPr>
      <w:r w:rsidRPr="00600695">
        <w:rPr>
          <w:rFonts w:ascii="Arial" w:hAnsi="Arial" w:cs="Arial"/>
          <w:sz w:val="20"/>
        </w:rPr>
        <w:t>de modaliteiten voor inzage van het dossier, tenzij dit naar het personeelslid wordt gemaild;</w:t>
      </w:r>
    </w:p>
    <w:p w14:paraId="1C638282" w14:textId="77777777" w:rsidR="00020957" w:rsidRPr="00600695" w:rsidRDefault="00020957" w:rsidP="00830E3C">
      <w:pPr>
        <w:numPr>
          <w:ilvl w:val="0"/>
          <w:numId w:val="65"/>
        </w:numPr>
        <w:rPr>
          <w:rFonts w:ascii="Arial" w:hAnsi="Arial" w:cs="Arial"/>
          <w:sz w:val="20"/>
        </w:rPr>
      </w:pPr>
      <w:r w:rsidRPr="00600695">
        <w:rPr>
          <w:rFonts w:ascii="Arial" w:hAnsi="Arial" w:cs="Arial"/>
          <w:sz w:val="20"/>
        </w:rPr>
        <w:t>de datum, de plaats en het uur van het verhoor;</w:t>
      </w:r>
    </w:p>
    <w:p w14:paraId="309269E7" w14:textId="77777777" w:rsidR="00020957" w:rsidRPr="00600695" w:rsidRDefault="00020957" w:rsidP="00830E3C">
      <w:pPr>
        <w:pStyle w:val="Lijstalinea"/>
        <w:numPr>
          <w:ilvl w:val="0"/>
          <w:numId w:val="65"/>
        </w:numPr>
        <w:shd w:val="clear" w:color="auto" w:fill="FFFFFF"/>
        <w:rPr>
          <w:rFonts w:ascii="Arial" w:hAnsi="Arial" w:cs="Arial"/>
          <w:sz w:val="20"/>
        </w:rPr>
      </w:pPr>
      <w:r w:rsidRPr="00600695">
        <w:rPr>
          <w:rFonts w:ascii="Arial" w:hAnsi="Arial" w:cs="Arial"/>
          <w:sz w:val="20"/>
        </w:rPr>
        <w:t xml:space="preserve">de mogelijkheid voor de betrokkene om zich tijdens het verhoor te laten bijstaan door een raadsman. </w:t>
      </w:r>
    </w:p>
    <w:p w14:paraId="7BF590FD" w14:textId="77777777" w:rsidR="00020957" w:rsidRPr="00600695" w:rsidRDefault="00020957" w:rsidP="00020957">
      <w:pPr>
        <w:rPr>
          <w:rFonts w:ascii="Arial" w:hAnsi="Arial" w:cs="Arial"/>
          <w:sz w:val="20"/>
        </w:rPr>
      </w:pPr>
      <w:r w:rsidRPr="00600695">
        <w:rPr>
          <w:rFonts w:ascii="Arial" w:hAnsi="Arial" w:cs="Arial"/>
          <w:sz w:val="20"/>
        </w:rPr>
        <w:t xml:space="preserve">Het dossier wordt bij voorkeur met de uitnodiging meegestuurd of zo vlug mogelijk nagestuurd. </w:t>
      </w:r>
    </w:p>
    <w:p w14:paraId="16C84475" w14:textId="77777777" w:rsidR="00020957" w:rsidRPr="00600695" w:rsidRDefault="00020957" w:rsidP="00020957">
      <w:pPr>
        <w:rPr>
          <w:rFonts w:ascii="Arial" w:hAnsi="Arial" w:cs="Arial"/>
          <w:sz w:val="20"/>
        </w:rPr>
      </w:pPr>
    </w:p>
    <w:p w14:paraId="1BF6EA70" w14:textId="77777777" w:rsidR="00020957" w:rsidRPr="00491FD0" w:rsidRDefault="00020957" w:rsidP="00020957">
      <w:pPr>
        <w:rPr>
          <w:rFonts w:ascii="Arial" w:hAnsi="Arial" w:cs="Arial"/>
          <w:sz w:val="20"/>
        </w:rPr>
      </w:pPr>
      <w:r w:rsidRPr="00600695">
        <w:rPr>
          <w:rFonts w:ascii="Arial" w:hAnsi="Arial" w:cs="Arial"/>
          <w:sz w:val="20"/>
        </w:rPr>
        <w:t xml:space="preserve">§4. Van het verhoor wordt een verslag opgemaakt door de secretaris en de medeverslaggever. Conform de ter zake gemaakte afspraken op het verhoor wordt het verslag naar het personeelslid en/of de raadsman gemaild, en door deze laatsten voor kennisneming ondertekend en terug naar de </w:t>
      </w:r>
      <w:r w:rsidRPr="00491FD0">
        <w:rPr>
          <w:rFonts w:ascii="Arial" w:hAnsi="Arial" w:cs="Arial"/>
          <w:sz w:val="20"/>
        </w:rPr>
        <w:t xml:space="preserve">secretaris gestuurd. In voorkomend geval kunnen de betrokkenen hun opmerkingen toevoegen aan het verslag. </w:t>
      </w:r>
    </w:p>
    <w:p w14:paraId="6A8C8B6C" w14:textId="77777777" w:rsidR="00020957" w:rsidRPr="00491FD0" w:rsidRDefault="00020957" w:rsidP="00020957">
      <w:pPr>
        <w:rPr>
          <w:rFonts w:ascii="Arial" w:hAnsi="Arial" w:cs="Arial"/>
          <w:sz w:val="20"/>
        </w:rPr>
      </w:pPr>
      <w:r w:rsidRPr="00491FD0">
        <w:rPr>
          <w:rFonts w:ascii="Arial" w:hAnsi="Arial" w:cs="Arial"/>
          <w:sz w:val="20"/>
        </w:rPr>
        <w:t>Indien het verslag van verhoor niet naar de secretaris wordt gestuurd uiterlijk de 3</w:t>
      </w:r>
      <w:r w:rsidRPr="00491FD0">
        <w:rPr>
          <w:rFonts w:ascii="Arial" w:hAnsi="Arial" w:cs="Arial"/>
          <w:sz w:val="20"/>
          <w:vertAlign w:val="superscript"/>
        </w:rPr>
        <w:t>de</w:t>
      </w:r>
      <w:r w:rsidRPr="00491FD0">
        <w:rPr>
          <w:rFonts w:ascii="Arial" w:hAnsi="Arial" w:cs="Arial"/>
          <w:sz w:val="20"/>
        </w:rPr>
        <w:t xml:space="preserve"> dag (zaterdag, zondag, wettelijke en reglementaire feestdagen niet meegerekend) na het verzenden ervan, impliceert dit de aanvaarding ervan. Op vraag van het personeelslid kan deze termijn worden verlengd. De datum van de e-mail geldt als verzendingsdatum. </w:t>
      </w:r>
      <w:r w:rsidRPr="00491FD0">
        <w:rPr>
          <w:rFonts w:ascii="Arial" w:hAnsi="Arial" w:cs="Arial"/>
          <w:sz w:val="20"/>
        </w:rPr>
        <w:br/>
        <w:t xml:space="preserve">De </w:t>
      </w:r>
      <w:r>
        <w:rPr>
          <w:rFonts w:ascii="Arial" w:hAnsi="Arial" w:cs="Arial"/>
          <w:sz w:val="20"/>
        </w:rPr>
        <w:t>provinciegriffier</w:t>
      </w:r>
      <w:r w:rsidRPr="00491FD0">
        <w:rPr>
          <w:rFonts w:ascii="Arial" w:hAnsi="Arial" w:cs="Arial"/>
          <w:sz w:val="20"/>
        </w:rPr>
        <w:t xml:space="preserve"> moet de ondertekening van het verslag van verhoor (met eventueel toevoegde opmerkingen) niet afwachten om te beslissen, aangezien deze de betrokkenen (het personeelslid, de eerste evaluator) zelf heeft gehoord.  </w:t>
      </w:r>
    </w:p>
    <w:p w14:paraId="2CCDAC0A" w14:textId="77777777" w:rsidR="00020957" w:rsidRPr="00491FD0" w:rsidRDefault="00020957" w:rsidP="00020957">
      <w:pPr>
        <w:shd w:val="clear" w:color="auto" w:fill="FFFFFF"/>
        <w:rPr>
          <w:rFonts w:ascii="Arial" w:hAnsi="Arial" w:cs="Arial"/>
          <w:sz w:val="20"/>
        </w:rPr>
      </w:pPr>
    </w:p>
    <w:p w14:paraId="694DD47F" w14:textId="693B56B8" w:rsidR="00020957" w:rsidRPr="00491FD0" w:rsidRDefault="00020957" w:rsidP="00020957">
      <w:pPr>
        <w:shd w:val="clear" w:color="auto" w:fill="FFFFFF"/>
        <w:rPr>
          <w:rFonts w:ascii="Arial" w:hAnsi="Arial" w:cs="Arial"/>
          <w:sz w:val="20"/>
        </w:rPr>
      </w:pPr>
      <w:r w:rsidRPr="00491FD0">
        <w:rPr>
          <w:rFonts w:ascii="Arial" w:hAnsi="Arial" w:cs="Arial"/>
          <w:sz w:val="20"/>
        </w:rPr>
        <w:t xml:space="preserve">§5. De </w:t>
      </w:r>
      <w:r>
        <w:rPr>
          <w:rFonts w:ascii="Arial" w:hAnsi="Arial" w:cs="Arial"/>
          <w:sz w:val="20"/>
        </w:rPr>
        <w:t>provinciegriffier</w:t>
      </w:r>
      <w:r w:rsidRPr="00600695">
        <w:rPr>
          <w:rFonts w:ascii="Arial" w:hAnsi="Arial" w:cs="Arial"/>
          <w:sz w:val="20"/>
        </w:rPr>
        <w:t xml:space="preserve"> </w:t>
      </w:r>
      <w:r w:rsidRPr="00491FD0">
        <w:rPr>
          <w:rFonts w:ascii="Arial" w:hAnsi="Arial" w:cs="Arial"/>
          <w:sz w:val="20"/>
        </w:rPr>
        <w:t xml:space="preserve">beraadslaagt in afwezigheid van de in §2 vermelde personen en, in voorkomend geval de raadsman, achter gesloten deuren. </w:t>
      </w:r>
    </w:p>
    <w:p w14:paraId="69DDF64F" w14:textId="77777777" w:rsidR="00020957" w:rsidRPr="00491FD0" w:rsidRDefault="00020957" w:rsidP="00020957">
      <w:pPr>
        <w:pStyle w:val="Normaalweb"/>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Bij een beoordeling met werkpunten gaat de </w:t>
      </w:r>
      <w:r>
        <w:rPr>
          <w:rFonts w:ascii="Arial" w:hAnsi="Arial" w:cs="Arial"/>
          <w:sz w:val="20"/>
        </w:rPr>
        <w:t>provinciegriffier</w:t>
      </w:r>
      <w:r w:rsidRPr="00491FD0">
        <w:rPr>
          <w:rFonts w:ascii="Arial" w:hAnsi="Arial" w:cs="Arial"/>
          <w:sz w:val="20"/>
          <w:szCs w:val="20"/>
        </w:rPr>
        <w:t xml:space="preserve"> na of de beoordeling redelijk is en dit het uitstel van het recht op een </w:t>
      </w:r>
      <w:r>
        <w:rPr>
          <w:rFonts w:ascii="Arial" w:hAnsi="Arial" w:cs="Arial"/>
          <w:sz w:val="20"/>
          <w:shd w:val="clear" w:color="auto" w:fill="FFFFFF"/>
        </w:rPr>
        <w:t>TADD</w:t>
      </w:r>
      <w:r w:rsidRPr="00491FD0">
        <w:rPr>
          <w:rFonts w:ascii="Arial" w:hAnsi="Arial" w:cs="Arial"/>
          <w:sz w:val="20"/>
          <w:szCs w:val="20"/>
        </w:rPr>
        <w:t xml:space="preserve"> rechtvaardigt, rekening houdend met het traject van de aanvangsbegeleiding dat het personeelslid heeft doorlopen. </w:t>
      </w:r>
    </w:p>
    <w:p w14:paraId="033F1D4E" w14:textId="77777777" w:rsidR="00020957" w:rsidRPr="00491FD0" w:rsidRDefault="00020957" w:rsidP="00020957">
      <w:pPr>
        <w:pStyle w:val="Normaalweb"/>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Bij een negatieve beoordeling gaat de </w:t>
      </w:r>
      <w:r>
        <w:rPr>
          <w:rFonts w:ascii="Arial" w:hAnsi="Arial" w:cs="Arial"/>
          <w:sz w:val="20"/>
        </w:rPr>
        <w:t>provinciegriffier</w:t>
      </w:r>
      <w:r w:rsidRPr="00491FD0">
        <w:rPr>
          <w:rFonts w:ascii="Arial" w:hAnsi="Arial" w:cs="Arial"/>
          <w:sz w:val="20"/>
          <w:szCs w:val="20"/>
        </w:rPr>
        <w:t xml:space="preserve"> na of de negatieve beoordeling redelijk en verantwoord is, rekening houdend met het traject van de aanvangsbegeleiding dat het personeelslid heeft doorlopen. </w:t>
      </w:r>
    </w:p>
    <w:p w14:paraId="2753DC54" w14:textId="77777777" w:rsidR="00020957" w:rsidRPr="00491FD0" w:rsidRDefault="00020957" w:rsidP="00020957">
      <w:pPr>
        <w:pStyle w:val="Normaalweb"/>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De </w:t>
      </w:r>
      <w:r>
        <w:rPr>
          <w:rFonts w:ascii="Arial" w:hAnsi="Arial" w:cs="Arial"/>
          <w:sz w:val="20"/>
        </w:rPr>
        <w:t>provinciegriffier</w:t>
      </w:r>
      <w:r w:rsidRPr="00600695">
        <w:rPr>
          <w:rFonts w:ascii="Arial" w:hAnsi="Arial" w:cs="Arial"/>
          <w:sz w:val="20"/>
        </w:rPr>
        <w:t xml:space="preserve"> </w:t>
      </w:r>
      <w:r w:rsidRPr="00491FD0">
        <w:rPr>
          <w:rFonts w:ascii="Arial" w:hAnsi="Arial" w:cs="Arial"/>
          <w:sz w:val="20"/>
          <w:szCs w:val="20"/>
        </w:rPr>
        <w:t xml:space="preserve">bevestigt of vernietigt </w:t>
      </w:r>
      <w:r>
        <w:rPr>
          <w:rFonts w:ascii="Arial" w:hAnsi="Arial" w:cs="Arial"/>
          <w:sz w:val="20"/>
          <w:szCs w:val="20"/>
        </w:rPr>
        <w:t xml:space="preserve">de </w:t>
      </w:r>
      <w:r w:rsidRPr="00491FD0">
        <w:rPr>
          <w:rFonts w:ascii="Arial" w:hAnsi="Arial" w:cs="Arial"/>
          <w:sz w:val="20"/>
          <w:szCs w:val="20"/>
        </w:rPr>
        <w:t xml:space="preserve">beoordeling met werkpunten, respectievelijk de negatieve beoordeling. </w:t>
      </w:r>
    </w:p>
    <w:p w14:paraId="573855B0" w14:textId="77777777" w:rsidR="00020957" w:rsidRPr="00491FD0" w:rsidRDefault="00020957" w:rsidP="00020957">
      <w:pPr>
        <w:rPr>
          <w:rFonts w:ascii="Arial" w:hAnsi="Arial" w:cs="Arial"/>
          <w:sz w:val="20"/>
        </w:rPr>
      </w:pPr>
    </w:p>
    <w:p w14:paraId="273C233F" w14:textId="77777777" w:rsidR="00020957" w:rsidRPr="005F1C9A" w:rsidRDefault="00020957" w:rsidP="00020957">
      <w:pPr>
        <w:tabs>
          <w:tab w:val="left" w:pos="760"/>
        </w:tabs>
        <w:rPr>
          <w:rFonts w:ascii="Arial" w:hAnsi="Arial" w:cs="Arial"/>
          <w:sz w:val="20"/>
        </w:rPr>
      </w:pPr>
      <w:r w:rsidRPr="00491FD0">
        <w:rPr>
          <w:rFonts w:ascii="Arial" w:hAnsi="Arial" w:cs="Arial"/>
          <w:sz w:val="20"/>
        </w:rPr>
        <w:t xml:space="preserve">§6. Het resultaat wordt aan het personeelslid schriftelijk en gemotiveerd ter kennis gebracht binnen een termijn van 5 dagen na het verhoor (zaterdag, zondag, wettelijke en reglementaire feestdagen niet </w:t>
      </w:r>
      <w:r w:rsidRPr="005F1C9A">
        <w:rPr>
          <w:rFonts w:ascii="Arial" w:hAnsi="Arial" w:cs="Arial"/>
          <w:sz w:val="20"/>
        </w:rPr>
        <w:t>meegerekend).</w:t>
      </w:r>
    </w:p>
    <w:p w14:paraId="4920E75A" w14:textId="77777777" w:rsidR="00020957" w:rsidRPr="005F1C9A" w:rsidRDefault="00020957" w:rsidP="00020957">
      <w:pPr>
        <w:shd w:val="clear" w:color="auto" w:fill="FFFFFF"/>
        <w:rPr>
          <w:rFonts w:ascii="Arial" w:hAnsi="Arial" w:cs="Arial"/>
          <w:sz w:val="20"/>
        </w:rPr>
      </w:pPr>
    </w:p>
    <w:p w14:paraId="0E583BC5" w14:textId="77777777" w:rsidR="00020957" w:rsidRPr="005F1C9A" w:rsidRDefault="00020957" w:rsidP="00020957">
      <w:pPr>
        <w:pStyle w:val="VVKSOKop1"/>
        <w:spacing w:before="0" w:after="0" w:line="240" w:lineRule="auto"/>
        <w:rPr>
          <w:rFonts w:cs="Arial"/>
          <w:b w:val="0"/>
          <w:spacing w:val="-1"/>
          <w:sz w:val="20"/>
        </w:rPr>
      </w:pPr>
      <w:r w:rsidRPr="005F1C9A">
        <w:rPr>
          <w:rFonts w:cs="Arial"/>
          <w:b w:val="0"/>
          <w:sz w:val="20"/>
        </w:rPr>
        <w:t>§7. Het verhaal bij de provinciegriffier schort de beoordeling</w:t>
      </w:r>
      <w:r w:rsidRPr="005F1C9A">
        <w:rPr>
          <w:rFonts w:cs="Arial"/>
          <w:b w:val="0"/>
          <w:spacing w:val="-1"/>
          <w:sz w:val="20"/>
        </w:rPr>
        <w:t xml:space="preserve"> niet op.</w:t>
      </w:r>
    </w:p>
    <w:p w14:paraId="649A38DB" w14:textId="77777777" w:rsidR="00B71EF9" w:rsidRDefault="00B71EF9">
      <w:pPr>
        <w:rPr>
          <w:rFonts w:ascii="Arial" w:hAnsi="Arial" w:cs="Arial"/>
          <w:b/>
          <w:bCs/>
          <w:u w:val="single"/>
        </w:rPr>
      </w:pPr>
      <w:r>
        <w:rPr>
          <w:rFonts w:ascii="Arial" w:hAnsi="Arial" w:cs="Arial"/>
          <w:b/>
          <w:bCs/>
          <w:u w:val="single"/>
        </w:rPr>
        <w:br w:type="page"/>
      </w:r>
    </w:p>
    <w:p w14:paraId="0B8406C6" w14:textId="66A50A14" w:rsidR="00B71EF9" w:rsidRDefault="00B71EF9" w:rsidP="00B71EF9">
      <w:pPr>
        <w:pStyle w:val="Koptekst"/>
        <w:tabs>
          <w:tab w:val="clear" w:pos="4536"/>
          <w:tab w:val="clear" w:pos="9072"/>
        </w:tabs>
        <w:rPr>
          <w:rFonts w:ascii="Arial" w:hAnsi="Arial" w:cs="Arial"/>
          <w:b/>
          <w:bCs/>
          <w:u w:val="single"/>
        </w:rPr>
      </w:pPr>
      <w:bookmarkStart w:id="134" w:name="_Hlk103085443"/>
      <w:r w:rsidRPr="00EB1699">
        <w:rPr>
          <w:rFonts w:ascii="Arial" w:hAnsi="Arial" w:cs="Arial"/>
          <w:b/>
          <w:bCs/>
          <w:u w:val="single"/>
        </w:rPr>
        <w:lastRenderedPageBreak/>
        <w:t xml:space="preserve">BIJLAGE </w:t>
      </w:r>
      <w:r>
        <w:rPr>
          <w:rFonts w:ascii="Arial" w:hAnsi="Arial" w:cs="Arial"/>
          <w:b/>
          <w:bCs/>
          <w:u w:val="single"/>
        </w:rPr>
        <w:t xml:space="preserve">3.2: EVALUATIEREGLEMENT VAN </w:t>
      </w:r>
      <w:r w:rsidR="00D64070">
        <w:rPr>
          <w:rFonts w:ascii="Arial" w:hAnsi="Arial" w:cs="Arial"/>
          <w:b/>
          <w:bCs/>
          <w:u w:val="single"/>
        </w:rPr>
        <w:t>DE ALGEMEEN DIRECTEUR, DE DIRECTEUR EN DE BEHEERDER INTERNAAT</w:t>
      </w:r>
      <w:r>
        <w:rPr>
          <w:rFonts w:ascii="Arial" w:hAnsi="Arial" w:cs="Arial"/>
          <w:b/>
          <w:bCs/>
          <w:u w:val="single"/>
        </w:rPr>
        <w:t xml:space="preserve"> VAN DE PROVINCIALE </w:t>
      </w:r>
      <w:r w:rsidR="006153CB">
        <w:rPr>
          <w:rFonts w:ascii="Arial" w:hAnsi="Arial" w:cs="Arial"/>
          <w:b/>
          <w:bCs/>
          <w:u w:val="single"/>
        </w:rPr>
        <w:t>(ONDERWIJS)INSTELLINGEN</w:t>
      </w:r>
      <w:r w:rsidR="00D64070">
        <w:rPr>
          <w:rFonts w:ascii="Arial" w:hAnsi="Arial" w:cs="Arial"/>
          <w:b/>
          <w:bCs/>
          <w:u w:val="single"/>
        </w:rPr>
        <w:t>, EN</w:t>
      </w:r>
      <w:r>
        <w:rPr>
          <w:rFonts w:ascii="Arial" w:hAnsi="Arial" w:cs="Arial"/>
          <w:b/>
          <w:bCs/>
          <w:u w:val="single"/>
        </w:rPr>
        <w:t xml:space="preserve"> DE</w:t>
      </w:r>
      <w:r w:rsidR="00D64070">
        <w:rPr>
          <w:rFonts w:ascii="Arial" w:hAnsi="Arial" w:cs="Arial"/>
          <w:b/>
          <w:bCs/>
          <w:u w:val="single"/>
        </w:rPr>
        <w:t xml:space="preserve"> DIRECTEUR </w:t>
      </w:r>
      <w:r w:rsidR="00C519C8">
        <w:rPr>
          <w:rFonts w:ascii="Arial" w:hAnsi="Arial" w:cs="Arial"/>
          <w:b/>
          <w:bCs/>
          <w:u w:val="single"/>
        </w:rPr>
        <w:t xml:space="preserve">TER ONDERSTEUNING </w:t>
      </w:r>
      <w:r w:rsidR="00D64070">
        <w:rPr>
          <w:rFonts w:ascii="Arial" w:hAnsi="Arial" w:cs="Arial"/>
          <w:b/>
          <w:bCs/>
          <w:u w:val="single"/>
        </w:rPr>
        <w:t>VAN DE</w:t>
      </w:r>
      <w:r>
        <w:rPr>
          <w:rFonts w:ascii="Arial" w:hAnsi="Arial" w:cs="Arial"/>
          <w:b/>
          <w:bCs/>
          <w:u w:val="single"/>
        </w:rPr>
        <w:t xml:space="preserve"> SCHOLENGEMEENSCHAP VAN HET PROVINCIAAL EN STEDELIJK ONDERWIJS LIMBURG (SG PSOL) </w:t>
      </w:r>
    </w:p>
    <w:p w14:paraId="219D6A10" w14:textId="77777777" w:rsidR="00D64070" w:rsidRDefault="00D64070">
      <w:pPr>
        <w:rPr>
          <w:rFonts w:ascii="Arial" w:hAnsi="Arial" w:cs="Arial"/>
          <w:b/>
          <w:bCs/>
          <w:u w:val="single"/>
        </w:rPr>
      </w:pPr>
    </w:p>
    <w:p w14:paraId="63712605" w14:textId="77777777" w:rsidR="00D64070" w:rsidRPr="003C61B0" w:rsidRDefault="00D64070" w:rsidP="00D64070">
      <w:pPr>
        <w:rPr>
          <w:rFonts w:ascii="Arial" w:hAnsi="Arial" w:cs="Arial"/>
          <w:b/>
          <w:sz w:val="20"/>
        </w:rPr>
      </w:pPr>
    </w:p>
    <w:p w14:paraId="06CC881A" w14:textId="77777777" w:rsidR="00D64070" w:rsidRPr="002343E7" w:rsidRDefault="00D64070" w:rsidP="00D64070">
      <w:pPr>
        <w:rPr>
          <w:rFonts w:ascii="Arial" w:hAnsi="Arial" w:cs="Arial"/>
          <w:b/>
          <w:sz w:val="20"/>
        </w:rPr>
      </w:pPr>
      <w:r w:rsidRPr="002343E7">
        <w:rPr>
          <w:rFonts w:ascii="Arial" w:hAnsi="Arial" w:cs="Arial"/>
          <w:b/>
          <w:sz w:val="20"/>
        </w:rPr>
        <w:t>Inleiding</w:t>
      </w:r>
    </w:p>
    <w:p w14:paraId="6F8E11B4" w14:textId="77777777" w:rsidR="00D64070" w:rsidRPr="002343E7" w:rsidRDefault="00D64070" w:rsidP="00D64070">
      <w:pPr>
        <w:rPr>
          <w:rFonts w:ascii="Arial" w:hAnsi="Arial" w:cs="Arial"/>
          <w:b/>
          <w:sz w:val="20"/>
        </w:rPr>
      </w:pPr>
    </w:p>
    <w:p w14:paraId="384A1270" w14:textId="77777777" w:rsidR="00D64070" w:rsidRPr="002343E7" w:rsidRDefault="00D64070" w:rsidP="00D64070">
      <w:pPr>
        <w:rPr>
          <w:rFonts w:ascii="Arial" w:hAnsi="Arial" w:cs="Arial"/>
          <w:sz w:val="20"/>
        </w:rPr>
      </w:pPr>
      <w:r w:rsidRPr="002343E7">
        <w:rPr>
          <w:rFonts w:ascii="Arial" w:hAnsi="Arial" w:cs="Arial"/>
          <w:bCs/>
          <w:sz w:val="20"/>
        </w:rPr>
        <w:t>Functiebeschrijving en evaluatie</w:t>
      </w:r>
      <w:r>
        <w:rPr>
          <w:rFonts w:ascii="Arial" w:hAnsi="Arial" w:cs="Arial"/>
          <w:bCs/>
          <w:sz w:val="20"/>
        </w:rPr>
        <w:t xml:space="preserve"> zijn </w:t>
      </w:r>
      <w:r w:rsidRPr="002343E7">
        <w:rPr>
          <w:rFonts w:ascii="Arial" w:hAnsi="Arial" w:cs="Arial"/>
          <w:sz w:val="20"/>
        </w:rPr>
        <w:t>constructieve en positieve beleidsinstrumenten die het mogelijk maken een autonoom personeelsbeleid te voeren gericht op het verstrekken van kwaliteitsvol onderwijs. H</w:t>
      </w:r>
      <w:r w:rsidRPr="002343E7">
        <w:rPr>
          <w:rFonts w:ascii="Arial" w:hAnsi="Arial" w:cs="Arial"/>
          <w:bCs/>
          <w:sz w:val="20"/>
        </w:rPr>
        <w:t>et evaluatieproces focus</w:t>
      </w:r>
      <w:r>
        <w:rPr>
          <w:rFonts w:ascii="Arial" w:hAnsi="Arial" w:cs="Arial"/>
          <w:bCs/>
          <w:sz w:val="20"/>
        </w:rPr>
        <w:t>t</w:t>
      </w:r>
      <w:r w:rsidRPr="002343E7">
        <w:rPr>
          <w:rFonts w:ascii="Arial" w:hAnsi="Arial" w:cs="Arial"/>
          <w:bCs/>
          <w:sz w:val="20"/>
        </w:rPr>
        <w:t xml:space="preserve"> op het coachen van het personeelslid, meer bepaald het waarderen van zijn functioneren, zijn ondersteuning en waar nodig zijn bijsturing. </w:t>
      </w:r>
    </w:p>
    <w:p w14:paraId="0CB229D5" w14:textId="77777777" w:rsidR="00D64070" w:rsidRPr="002343E7" w:rsidRDefault="00D64070" w:rsidP="00D64070">
      <w:pPr>
        <w:rPr>
          <w:rFonts w:ascii="Arial" w:hAnsi="Arial" w:cs="Arial"/>
          <w:sz w:val="20"/>
        </w:rPr>
      </w:pPr>
    </w:p>
    <w:p w14:paraId="29FB8D5F" w14:textId="77777777" w:rsidR="00D64070" w:rsidRPr="002343E7" w:rsidRDefault="00D64070" w:rsidP="00D64070">
      <w:pPr>
        <w:pStyle w:val="Normaalweb"/>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rPr>
        <w:t>Het</w:t>
      </w:r>
      <w:r w:rsidRPr="002343E7">
        <w:rPr>
          <w:rFonts w:ascii="Arial" w:hAnsi="Arial" w:cs="Arial"/>
          <w:sz w:val="20"/>
          <w:szCs w:val="20"/>
        </w:rPr>
        <w:t xml:space="preserve"> personeelslid</w:t>
      </w:r>
      <w:r w:rsidRPr="002343E7">
        <w:rPr>
          <w:rFonts w:ascii="Arial" w:hAnsi="Arial" w:cs="Arial"/>
          <w:sz w:val="20"/>
        </w:rPr>
        <w:t xml:space="preserve"> krijgt zo vlug als mogelijk</w:t>
      </w:r>
      <w:r>
        <w:rPr>
          <w:rFonts w:ascii="Arial" w:hAnsi="Arial" w:cs="Arial"/>
          <w:sz w:val="20"/>
        </w:rPr>
        <w:t xml:space="preserve"> (</w:t>
      </w:r>
      <w:r w:rsidRPr="002343E7">
        <w:rPr>
          <w:rFonts w:ascii="Arial" w:hAnsi="Arial" w:cs="Arial"/>
          <w:sz w:val="20"/>
        </w:rPr>
        <w:t>bij zijn aanstelling</w:t>
      </w:r>
      <w:r>
        <w:rPr>
          <w:rFonts w:ascii="Arial" w:hAnsi="Arial" w:cs="Arial"/>
          <w:sz w:val="20"/>
        </w:rPr>
        <w:t xml:space="preserve">, …) </w:t>
      </w:r>
      <w:r w:rsidRPr="002343E7">
        <w:rPr>
          <w:rFonts w:ascii="Arial" w:hAnsi="Arial" w:cs="Arial"/>
          <w:sz w:val="20"/>
          <w:szCs w:val="20"/>
        </w:rPr>
        <w:t>de aan zijn ambt verbonden functiebeschrijving</w:t>
      </w:r>
      <w:r w:rsidRPr="002343E7">
        <w:rPr>
          <w:rFonts w:ascii="Arial" w:hAnsi="Arial" w:cs="Arial"/>
          <w:sz w:val="20"/>
        </w:rPr>
        <w:t xml:space="preserve">. </w:t>
      </w:r>
      <w:r w:rsidRPr="002343E7">
        <w:rPr>
          <w:rFonts w:ascii="Arial" w:hAnsi="Arial" w:cs="Arial"/>
          <w:sz w:val="20"/>
          <w:szCs w:val="20"/>
          <w:shd w:val="clear" w:color="auto" w:fill="FFFFFF"/>
        </w:rPr>
        <w:t xml:space="preserve">Op regelmatige basis  worden door de evaluator informele functioneringsgesprekken gehouden. Alleen voor het personeelslid waarvoor nodig moeten er formele functioneringsgesprekken en later in het proces evaluatiegesprekken worden gehouden. Het personeelslid kan </w:t>
      </w:r>
      <w:r>
        <w:rPr>
          <w:rFonts w:ascii="Arial" w:hAnsi="Arial" w:cs="Arial"/>
          <w:sz w:val="20"/>
          <w:szCs w:val="20"/>
          <w:shd w:val="clear" w:color="auto" w:fill="FFFFFF"/>
        </w:rPr>
        <w:t xml:space="preserve">zelf </w:t>
      </w:r>
      <w:r w:rsidRPr="002343E7">
        <w:rPr>
          <w:rFonts w:ascii="Arial" w:hAnsi="Arial" w:cs="Arial"/>
          <w:sz w:val="20"/>
          <w:szCs w:val="20"/>
          <w:shd w:val="clear" w:color="auto" w:fill="FFFFFF"/>
        </w:rPr>
        <w:t>ook een formeel functioneringsgesprek vragen.</w:t>
      </w:r>
    </w:p>
    <w:p w14:paraId="326B49CF" w14:textId="77777777" w:rsidR="00D64070" w:rsidRPr="002343E7" w:rsidRDefault="00D64070" w:rsidP="00D64070">
      <w:pPr>
        <w:pStyle w:val="Normaalweb"/>
        <w:shd w:val="clear" w:color="auto" w:fill="FFFFFF"/>
        <w:spacing w:before="0" w:beforeAutospacing="0" w:after="0" w:afterAutospacing="0"/>
        <w:rPr>
          <w:rFonts w:ascii="Arial" w:hAnsi="Arial" w:cs="Arial"/>
          <w:sz w:val="20"/>
          <w:szCs w:val="20"/>
          <w:shd w:val="clear" w:color="auto" w:fill="FFFFFF"/>
        </w:rPr>
      </w:pPr>
    </w:p>
    <w:p w14:paraId="58FB4AF0" w14:textId="77777777" w:rsidR="00D64070" w:rsidRPr="002343E7" w:rsidRDefault="00D64070" w:rsidP="00D64070">
      <w:pPr>
        <w:pStyle w:val="Normaalweb"/>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szCs w:val="20"/>
          <w:shd w:val="clear" w:color="auto" w:fill="FFFFFF"/>
        </w:rPr>
        <w:t>Evaluatie kan in uitzonderlijke gevallen leiden tot een evaluatie met eindconclusie “onvoldoende”.</w:t>
      </w:r>
    </w:p>
    <w:p w14:paraId="3B76B0A1" w14:textId="77777777" w:rsidR="00D64070" w:rsidRPr="002343E7" w:rsidRDefault="00D64070" w:rsidP="00D64070">
      <w:pPr>
        <w:pStyle w:val="Normaalweb"/>
        <w:shd w:val="clear" w:color="auto" w:fill="FFFFFF"/>
        <w:spacing w:before="0" w:beforeAutospacing="0" w:after="0" w:afterAutospacing="0"/>
        <w:rPr>
          <w:rFonts w:ascii="Arial" w:hAnsi="Arial" w:cs="Arial"/>
          <w:sz w:val="20"/>
          <w:szCs w:val="20"/>
          <w:shd w:val="clear" w:color="auto" w:fill="FFFFFF"/>
        </w:rPr>
      </w:pPr>
    </w:p>
    <w:p w14:paraId="5362E95A" w14:textId="77777777" w:rsidR="00D64070" w:rsidRPr="002343E7" w:rsidRDefault="00D64070" w:rsidP="00D64070">
      <w:pPr>
        <w:pStyle w:val="Normaalweb"/>
        <w:shd w:val="clear" w:color="auto" w:fill="FFFFFF"/>
        <w:spacing w:before="0" w:beforeAutospacing="0" w:after="0" w:afterAutospacing="0"/>
        <w:rPr>
          <w:rFonts w:ascii="Arial" w:hAnsi="Arial" w:cs="Arial"/>
          <w:bCs/>
          <w:sz w:val="20"/>
        </w:rPr>
      </w:pPr>
      <w:r w:rsidRPr="002343E7">
        <w:rPr>
          <w:rFonts w:ascii="Arial" w:hAnsi="Arial" w:cs="Arial"/>
          <w:bCs/>
          <w:sz w:val="20"/>
        </w:rPr>
        <w:t>Het evaluatiereglement wil een praktische handleiding zijn voor het personeelslid en de evaluator.</w:t>
      </w:r>
    </w:p>
    <w:p w14:paraId="149F0BDF" w14:textId="77777777" w:rsidR="00D64070" w:rsidRPr="002343E7" w:rsidRDefault="00D64070" w:rsidP="00D64070">
      <w:pPr>
        <w:pStyle w:val="Normaalweb"/>
        <w:shd w:val="clear" w:color="auto" w:fill="FFFFFF"/>
        <w:spacing w:before="0" w:beforeAutospacing="0" w:after="0" w:afterAutospacing="0"/>
        <w:rPr>
          <w:rFonts w:ascii="Arial" w:hAnsi="Arial" w:cs="Arial"/>
          <w:sz w:val="20"/>
          <w:szCs w:val="20"/>
        </w:rPr>
      </w:pPr>
      <w:r w:rsidRPr="002343E7">
        <w:rPr>
          <w:rFonts w:ascii="Arial" w:hAnsi="Arial" w:cs="Arial"/>
          <w:bCs/>
          <w:sz w:val="20"/>
        </w:rPr>
        <w:t xml:space="preserve">In het reglement werden daarom de ter zake geldende bepalingen van het </w:t>
      </w:r>
      <w:r>
        <w:rPr>
          <w:rFonts w:ascii="Arial" w:hAnsi="Arial" w:cs="Arial"/>
          <w:bCs/>
          <w:sz w:val="20"/>
        </w:rPr>
        <w:t>decreet van 27 maart 1991</w:t>
      </w:r>
      <w:r w:rsidRPr="002343E7">
        <w:rPr>
          <w:rFonts w:ascii="Arial" w:hAnsi="Arial" w:cs="Arial"/>
          <w:bCs/>
          <w:sz w:val="20"/>
        </w:rPr>
        <w:t xml:space="preserve"> en de ministeriële omzendbrieven verwerkt </w:t>
      </w:r>
      <w:r w:rsidRPr="002343E7">
        <w:rPr>
          <w:rStyle w:val="Voetnootmarkering"/>
          <w:rFonts w:ascii="Arial" w:hAnsi="Arial" w:cs="Arial"/>
          <w:bCs/>
          <w:sz w:val="20"/>
        </w:rPr>
        <w:footnoteReference w:id="41"/>
      </w:r>
      <w:r w:rsidRPr="002343E7">
        <w:rPr>
          <w:rFonts w:ascii="Arial" w:hAnsi="Arial" w:cs="Arial"/>
          <w:bCs/>
          <w:sz w:val="20"/>
        </w:rPr>
        <w:t>, naast de door de inrichtende macht toegevoegde afspraken.</w:t>
      </w:r>
    </w:p>
    <w:p w14:paraId="34972C40" w14:textId="77777777" w:rsidR="00D64070" w:rsidRDefault="00D64070" w:rsidP="00D64070">
      <w:pPr>
        <w:spacing w:after="160" w:line="259" w:lineRule="auto"/>
        <w:rPr>
          <w:rFonts w:ascii="Arial" w:hAnsi="Arial" w:cs="Arial"/>
          <w:b/>
          <w:sz w:val="20"/>
        </w:rPr>
      </w:pPr>
      <w:r>
        <w:rPr>
          <w:rFonts w:ascii="Arial" w:hAnsi="Arial" w:cs="Arial"/>
          <w:b/>
          <w:sz w:val="20"/>
        </w:rPr>
        <w:br w:type="page"/>
      </w:r>
    </w:p>
    <w:p w14:paraId="26895C9B" w14:textId="77777777" w:rsidR="00D64070" w:rsidRDefault="00D64070" w:rsidP="00D64070">
      <w:pPr>
        <w:rPr>
          <w:rFonts w:ascii="Arial" w:hAnsi="Arial" w:cs="Arial"/>
          <w:b/>
          <w:sz w:val="20"/>
        </w:rPr>
      </w:pPr>
      <w:r>
        <w:rPr>
          <w:rFonts w:ascii="Arial" w:hAnsi="Arial" w:cs="Arial"/>
          <w:b/>
          <w:sz w:val="20"/>
        </w:rPr>
        <w:lastRenderedPageBreak/>
        <w:t>Inhoud</w:t>
      </w:r>
    </w:p>
    <w:p w14:paraId="7EB2797A" w14:textId="77777777" w:rsidR="00D64070" w:rsidRDefault="00D64070" w:rsidP="00D64070">
      <w:pPr>
        <w:spacing w:after="160" w:line="259" w:lineRule="auto"/>
        <w:rPr>
          <w:rFonts w:ascii="Arial" w:hAnsi="Arial" w:cs="Arial"/>
          <w:b/>
          <w:sz w:val="20"/>
        </w:rPr>
      </w:pPr>
    </w:p>
    <w:p w14:paraId="211EC8CB" w14:textId="77777777" w:rsidR="00D15821" w:rsidRPr="00AE604B" w:rsidRDefault="00D15821" w:rsidP="00D15821">
      <w:pPr>
        <w:rPr>
          <w:rFonts w:ascii="Arial" w:hAnsi="Arial" w:cs="Arial"/>
          <w:b/>
          <w:bCs/>
          <w:sz w:val="20"/>
          <w:u w:val="single"/>
        </w:rPr>
      </w:pPr>
      <w:bookmarkStart w:id="135" w:name="_Hlk96525354"/>
      <w:r w:rsidRPr="00AE604B">
        <w:rPr>
          <w:rFonts w:ascii="Arial" w:hAnsi="Arial" w:cs="Arial"/>
          <w:b/>
          <w:bCs/>
          <w:sz w:val="20"/>
          <w:u w:val="single"/>
        </w:rPr>
        <w:t xml:space="preserve">Hoofdstuk 1 - Toepassingsgebied en terminologie </w:t>
      </w:r>
    </w:p>
    <w:p w14:paraId="3509DEAD" w14:textId="77777777" w:rsidR="00D15821" w:rsidRPr="0067485E" w:rsidRDefault="00D15821" w:rsidP="00D15821">
      <w:pPr>
        <w:tabs>
          <w:tab w:val="left" w:pos="3969"/>
          <w:tab w:val="left" w:pos="8505"/>
          <w:tab w:val="left" w:pos="8788"/>
          <w:tab w:val="left" w:pos="8931"/>
        </w:tabs>
        <w:ind w:right="624"/>
        <w:rPr>
          <w:rFonts w:ascii="Arial" w:hAnsi="Arial" w:cs="Arial"/>
          <w:sz w:val="20"/>
        </w:rPr>
      </w:pPr>
      <w:r w:rsidRPr="0067485E">
        <w:rPr>
          <w:rFonts w:ascii="Arial" w:hAnsi="Arial" w:cs="Arial"/>
          <w:sz w:val="20"/>
        </w:rPr>
        <w:t xml:space="preserve">Artikel 1 </w:t>
      </w:r>
      <w:r>
        <w:rPr>
          <w:rFonts w:ascii="Arial" w:hAnsi="Arial" w:cs="Arial"/>
          <w:sz w:val="20"/>
        </w:rPr>
        <w:t>-</w:t>
      </w:r>
      <w:r w:rsidRPr="0067485E">
        <w:rPr>
          <w:rFonts w:ascii="Arial" w:hAnsi="Arial" w:cs="Arial"/>
          <w:sz w:val="20"/>
        </w:rPr>
        <w:t xml:space="preserve"> Toepassingsgebied</w:t>
      </w:r>
    </w:p>
    <w:p w14:paraId="56B05EE6" w14:textId="77777777" w:rsidR="00D15821" w:rsidRPr="0067485E" w:rsidRDefault="00D15821" w:rsidP="00D15821">
      <w:pPr>
        <w:rPr>
          <w:rFonts w:ascii="Arial" w:hAnsi="Arial" w:cs="Arial"/>
          <w:sz w:val="20"/>
        </w:rPr>
      </w:pPr>
      <w:r w:rsidRPr="0067485E">
        <w:rPr>
          <w:rFonts w:ascii="Arial" w:hAnsi="Arial" w:cs="Arial"/>
          <w:sz w:val="20"/>
        </w:rPr>
        <w:t xml:space="preserve">Artikel 2 </w:t>
      </w:r>
      <w:r>
        <w:rPr>
          <w:rFonts w:ascii="Arial" w:hAnsi="Arial" w:cs="Arial"/>
          <w:sz w:val="20"/>
        </w:rPr>
        <w:t>-</w:t>
      </w:r>
      <w:r w:rsidRPr="0067485E">
        <w:rPr>
          <w:rFonts w:ascii="Arial" w:hAnsi="Arial" w:cs="Arial"/>
          <w:sz w:val="20"/>
        </w:rPr>
        <w:t xml:space="preserve"> Terminologie</w:t>
      </w:r>
    </w:p>
    <w:p w14:paraId="47358568" w14:textId="77777777" w:rsidR="00D15821" w:rsidRDefault="00D15821" w:rsidP="00D15821">
      <w:pPr>
        <w:rPr>
          <w:rFonts w:ascii="Arial" w:hAnsi="Arial" w:cs="Arial"/>
          <w:b/>
          <w:bCs/>
          <w:sz w:val="20"/>
        </w:rPr>
      </w:pPr>
    </w:p>
    <w:p w14:paraId="6B4BB72D" w14:textId="77777777" w:rsidR="00D15821" w:rsidRDefault="00D15821" w:rsidP="00D15821">
      <w:pPr>
        <w:pStyle w:val="Normaalweb"/>
        <w:spacing w:before="0" w:beforeAutospacing="0" w:after="0" w:afterAutospacing="0"/>
        <w:rPr>
          <w:rFonts w:ascii="Arial" w:hAnsi="Arial" w:cs="Arial"/>
          <w:b/>
          <w:bCs/>
          <w:sz w:val="20"/>
        </w:rPr>
      </w:pPr>
    </w:p>
    <w:p w14:paraId="52BF35BA" w14:textId="77777777" w:rsidR="00D15821" w:rsidRPr="00AE604B" w:rsidRDefault="00D15821" w:rsidP="00D15821">
      <w:pPr>
        <w:pStyle w:val="Normaalweb"/>
        <w:spacing w:before="0" w:beforeAutospacing="0" w:after="0" w:afterAutospacing="0"/>
        <w:rPr>
          <w:rFonts w:ascii="Arial" w:hAnsi="Arial" w:cs="Arial"/>
          <w:b/>
          <w:bCs/>
          <w:sz w:val="20"/>
          <w:u w:val="single"/>
        </w:rPr>
      </w:pPr>
      <w:r w:rsidRPr="00AE604B">
        <w:rPr>
          <w:rFonts w:ascii="Arial" w:hAnsi="Arial" w:cs="Arial"/>
          <w:b/>
          <w:bCs/>
          <w:sz w:val="20"/>
          <w:u w:val="single"/>
        </w:rPr>
        <w:t>Hoofdstuk 2 - Functiebeschrijving en evaluatie</w:t>
      </w:r>
    </w:p>
    <w:p w14:paraId="0C7D0E7E" w14:textId="77777777" w:rsidR="00D15821" w:rsidRDefault="00D15821" w:rsidP="00D15821">
      <w:pPr>
        <w:pStyle w:val="Normaalweb"/>
        <w:spacing w:before="0" w:beforeAutospacing="0" w:after="0" w:afterAutospacing="0"/>
        <w:rPr>
          <w:rFonts w:ascii="Arial" w:hAnsi="Arial" w:cs="Arial"/>
          <w:b/>
          <w:bCs/>
          <w:sz w:val="20"/>
        </w:rPr>
      </w:pPr>
    </w:p>
    <w:p w14:paraId="34A1BD28" w14:textId="77777777" w:rsidR="00D15821" w:rsidRPr="0050103F" w:rsidRDefault="00D15821" w:rsidP="00D15821">
      <w:pPr>
        <w:pStyle w:val="Normaalweb"/>
        <w:spacing w:before="0" w:beforeAutospacing="0" w:after="0" w:afterAutospacing="0"/>
        <w:rPr>
          <w:rFonts w:ascii="Arial" w:hAnsi="Arial" w:cs="Arial"/>
          <w:b/>
          <w:bCs/>
          <w:sz w:val="20"/>
        </w:rPr>
      </w:pPr>
      <w:r w:rsidRPr="0050103F">
        <w:rPr>
          <w:rFonts w:ascii="Arial" w:hAnsi="Arial" w:cs="Arial"/>
          <w:b/>
          <w:bCs/>
          <w:sz w:val="20"/>
        </w:rPr>
        <w:t>Afdeling 1 - Algemeen</w:t>
      </w:r>
    </w:p>
    <w:p w14:paraId="3BE28903" w14:textId="77777777" w:rsidR="00D15821" w:rsidRPr="0067485E" w:rsidRDefault="00D15821" w:rsidP="00D15821">
      <w:pPr>
        <w:pStyle w:val="Normaalweb"/>
        <w:spacing w:before="0" w:beforeAutospacing="0" w:after="0" w:afterAutospacing="0"/>
        <w:rPr>
          <w:rFonts w:ascii="Arial" w:hAnsi="Arial" w:cs="Arial"/>
          <w:sz w:val="20"/>
          <w:szCs w:val="20"/>
        </w:rPr>
      </w:pPr>
      <w:r w:rsidRPr="0067485E">
        <w:rPr>
          <w:rFonts w:ascii="Arial" w:hAnsi="Arial" w:cs="Arial"/>
          <w:sz w:val="20"/>
          <w:szCs w:val="20"/>
        </w:rPr>
        <w:t xml:space="preserve">Artikel 3 </w:t>
      </w:r>
      <w:r>
        <w:rPr>
          <w:rFonts w:ascii="Arial" w:hAnsi="Arial" w:cs="Arial"/>
          <w:sz w:val="20"/>
          <w:szCs w:val="20"/>
        </w:rPr>
        <w:t>-</w:t>
      </w:r>
      <w:r w:rsidRPr="0067485E">
        <w:rPr>
          <w:rFonts w:ascii="Arial" w:hAnsi="Arial" w:cs="Arial"/>
          <w:sz w:val="20"/>
          <w:szCs w:val="20"/>
        </w:rPr>
        <w:t xml:space="preserve"> Evaluatieproces</w:t>
      </w:r>
    </w:p>
    <w:p w14:paraId="7CAF1DFD" w14:textId="77777777" w:rsidR="00D15821" w:rsidRDefault="00D15821" w:rsidP="00D15821">
      <w:pPr>
        <w:pStyle w:val="Normaalweb"/>
        <w:spacing w:before="0" w:beforeAutospacing="0" w:after="0" w:afterAutospacing="0"/>
        <w:rPr>
          <w:rFonts w:ascii="Arial" w:hAnsi="Arial" w:cs="Arial"/>
          <w:b/>
          <w:bCs/>
          <w:sz w:val="20"/>
          <w:szCs w:val="20"/>
        </w:rPr>
      </w:pPr>
    </w:p>
    <w:p w14:paraId="651E744F" w14:textId="77777777" w:rsidR="00D15821" w:rsidRPr="006D1C7E" w:rsidRDefault="00D15821" w:rsidP="00D15821">
      <w:pPr>
        <w:rPr>
          <w:rFonts w:ascii="Arial" w:hAnsi="Arial" w:cs="Arial"/>
          <w:b/>
          <w:bCs/>
          <w:sz w:val="20"/>
        </w:rPr>
      </w:pPr>
      <w:r w:rsidRPr="006D1C7E">
        <w:rPr>
          <w:rFonts w:ascii="Arial" w:hAnsi="Arial" w:cs="Arial"/>
          <w:b/>
          <w:bCs/>
          <w:sz w:val="20"/>
        </w:rPr>
        <w:t xml:space="preserve">Afdeling 2 - De evaluator. </w:t>
      </w:r>
    </w:p>
    <w:p w14:paraId="5C60EF36" w14:textId="77777777" w:rsidR="00D15821" w:rsidRPr="006D1C7E" w:rsidRDefault="00D15821" w:rsidP="00D15821">
      <w:pPr>
        <w:rPr>
          <w:rFonts w:ascii="Arial" w:hAnsi="Arial" w:cs="Arial"/>
          <w:sz w:val="20"/>
        </w:rPr>
      </w:pPr>
      <w:r w:rsidRPr="006D1C7E">
        <w:rPr>
          <w:rFonts w:ascii="Arial" w:hAnsi="Arial" w:cs="Arial"/>
          <w:sz w:val="20"/>
        </w:rPr>
        <w:t xml:space="preserve">Artikel 4 - </w:t>
      </w:r>
      <w:r>
        <w:rPr>
          <w:rFonts w:ascii="Arial" w:hAnsi="Arial" w:cs="Arial"/>
          <w:sz w:val="20"/>
        </w:rPr>
        <w:t>Enige</w:t>
      </w:r>
      <w:r w:rsidRPr="006D1C7E">
        <w:rPr>
          <w:rFonts w:ascii="Arial" w:hAnsi="Arial" w:cs="Arial"/>
          <w:sz w:val="20"/>
        </w:rPr>
        <w:t xml:space="preserve"> evaluator</w:t>
      </w:r>
      <w:r>
        <w:rPr>
          <w:rFonts w:ascii="Arial" w:hAnsi="Arial" w:cs="Arial"/>
          <w:sz w:val="20"/>
        </w:rPr>
        <w:t>, bevoegdheden, opleiding</w:t>
      </w:r>
    </w:p>
    <w:p w14:paraId="0DC5D5C5" w14:textId="77777777" w:rsidR="00D15821" w:rsidRDefault="00D15821" w:rsidP="00D15821">
      <w:pPr>
        <w:rPr>
          <w:rFonts w:ascii="Arial" w:hAnsi="Arial" w:cs="Arial"/>
          <w:b/>
          <w:bCs/>
          <w:sz w:val="20"/>
        </w:rPr>
      </w:pPr>
    </w:p>
    <w:p w14:paraId="79A6904C" w14:textId="77777777" w:rsidR="00D15821" w:rsidRPr="006D1C7E" w:rsidRDefault="00D15821" w:rsidP="00D15821">
      <w:pPr>
        <w:rPr>
          <w:rFonts w:ascii="Arial" w:hAnsi="Arial" w:cs="Arial"/>
          <w:sz w:val="20"/>
        </w:rPr>
      </w:pPr>
      <w:r w:rsidRPr="006D1C7E">
        <w:rPr>
          <w:rFonts w:ascii="Arial" w:hAnsi="Arial" w:cs="Arial"/>
          <w:b/>
          <w:bCs/>
          <w:sz w:val="20"/>
        </w:rPr>
        <w:t>Afdeling 3 - Functiebeschrijving</w:t>
      </w:r>
    </w:p>
    <w:p w14:paraId="05FABA7C" w14:textId="77777777" w:rsidR="00D15821" w:rsidRPr="006D1C7E" w:rsidRDefault="00D15821" w:rsidP="00D15821">
      <w:pPr>
        <w:rPr>
          <w:rFonts w:ascii="Arial" w:hAnsi="Arial" w:cs="Arial"/>
          <w:sz w:val="20"/>
        </w:rPr>
      </w:pPr>
      <w:r w:rsidRPr="006D1C7E">
        <w:rPr>
          <w:rFonts w:ascii="Arial" w:hAnsi="Arial" w:cs="Arial"/>
          <w:sz w:val="20"/>
        </w:rPr>
        <w:t xml:space="preserve">Artikel </w:t>
      </w:r>
      <w:r>
        <w:rPr>
          <w:rFonts w:ascii="Arial" w:hAnsi="Arial" w:cs="Arial"/>
          <w:sz w:val="20"/>
        </w:rPr>
        <w:t>5</w:t>
      </w:r>
      <w:r w:rsidRPr="006D1C7E">
        <w:rPr>
          <w:rFonts w:ascii="Arial" w:hAnsi="Arial" w:cs="Arial"/>
          <w:sz w:val="20"/>
        </w:rPr>
        <w:t xml:space="preserve"> </w:t>
      </w:r>
      <w:r>
        <w:rPr>
          <w:rFonts w:ascii="Arial" w:hAnsi="Arial" w:cs="Arial"/>
          <w:sz w:val="20"/>
        </w:rPr>
        <w:t>-</w:t>
      </w:r>
      <w:r w:rsidRPr="006D1C7E">
        <w:rPr>
          <w:rFonts w:ascii="Arial" w:hAnsi="Arial" w:cs="Arial"/>
          <w:sz w:val="20"/>
        </w:rPr>
        <w:t xml:space="preserve"> Verplichting</w:t>
      </w:r>
      <w:r>
        <w:rPr>
          <w:rFonts w:ascii="Arial" w:hAnsi="Arial" w:cs="Arial"/>
          <w:sz w:val="20"/>
        </w:rPr>
        <w:t>, i</w:t>
      </w:r>
      <w:r w:rsidRPr="006D1C7E">
        <w:rPr>
          <w:rFonts w:ascii="Arial" w:hAnsi="Arial" w:cs="Arial"/>
          <w:sz w:val="20"/>
        </w:rPr>
        <w:t>nhoud</w:t>
      </w:r>
    </w:p>
    <w:p w14:paraId="7ED0D8B9" w14:textId="77777777" w:rsidR="00D15821" w:rsidRPr="006D1C7E" w:rsidRDefault="00D15821" w:rsidP="00D15821">
      <w:pPr>
        <w:rPr>
          <w:rFonts w:ascii="Arial" w:hAnsi="Arial" w:cs="Arial"/>
          <w:b/>
          <w:bCs/>
          <w:sz w:val="20"/>
        </w:rPr>
      </w:pPr>
    </w:p>
    <w:p w14:paraId="2D171B75" w14:textId="77777777" w:rsidR="00D15821" w:rsidRPr="006D1C7E" w:rsidRDefault="00D15821" w:rsidP="00D15821">
      <w:pPr>
        <w:rPr>
          <w:rFonts w:ascii="Arial" w:hAnsi="Arial" w:cs="Arial"/>
          <w:b/>
          <w:bCs/>
          <w:sz w:val="20"/>
        </w:rPr>
      </w:pPr>
      <w:r w:rsidRPr="006D1C7E">
        <w:rPr>
          <w:rFonts w:ascii="Arial" w:hAnsi="Arial" w:cs="Arial"/>
          <w:b/>
          <w:bCs/>
          <w:sz w:val="20"/>
        </w:rPr>
        <w:t>Afdeling 4 - Functioneringsgesprekken</w:t>
      </w:r>
    </w:p>
    <w:p w14:paraId="6A8520DB" w14:textId="77777777" w:rsidR="00D15821" w:rsidRPr="006D1C7E" w:rsidRDefault="00D15821" w:rsidP="00D15821">
      <w:pPr>
        <w:pStyle w:val="VVKSOTekst"/>
        <w:spacing w:after="0" w:line="240" w:lineRule="auto"/>
        <w:jc w:val="left"/>
        <w:rPr>
          <w:rFonts w:cs="Arial"/>
        </w:rPr>
      </w:pPr>
      <w:r w:rsidRPr="006D1C7E">
        <w:rPr>
          <w:rFonts w:cs="Arial"/>
        </w:rPr>
        <w:t xml:space="preserve">Artikel </w:t>
      </w:r>
      <w:r>
        <w:rPr>
          <w:rFonts w:cs="Arial"/>
        </w:rPr>
        <w:t>6</w:t>
      </w:r>
      <w:r w:rsidRPr="006D1C7E">
        <w:rPr>
          <w:rFonts w:cs="Arial"/>
        </w:rPr>
        <w:t xml:space="preserve"> </w:t>
      </w:r>
      <w:r>
        <w:rPr>
          <w:rFonts w:cs="Arial"/>
        </w:rPr>
        <w:t>-</w:t>
      </w:r>
      <w:r w:rsidRPr="006D1C7E">
        <w:rPr>
          <w:rFonts w:cs="Arial"/>
        </w:rPr>
        <w:t xml:space="preserve"> Doel</w:t>
      </w:r>
      <w:r w:rsidRPr="006D1C7E">
        <w:rPr>
          <w:rFonts w:cs="Arial"/>
        </w:rPr>
        <w:br/>
        <w:t xml:space="preserve">Artikel </w:t>
      </w:r>
      <w:r>
        <w:rPr>
          <w:rFonts w:cs="Arial"/>
        </w:rPr>
        <w:t>7</w:t>
      </w:r>
      <w:r w:rsidRPr="006D1C7E">
        <w:rPr>
          <w:rFonts w:cs="Arial"/>
        </w:rPr>
        <w:t xml:space="preserve"> - Modaliteiten en verslag van het (formele) functioneringsgesprek</w:t>
      </w:r>
    </w:p>
    <w:p w14:paraId="104A6B18" w14:textId="77777777" w:rsidR="00D15821" w:rsidRDefault="00D15821" w:rsidP="00D15821">
      <w:pPr>
        <w:rPr>
          <w:rFonts w:ascii="Arial" w:hAnsi="Arial" w:cs="Arial"/>
          <w:b/>
          <w:bCs/>
          <w:sz w:val="20"/>
        </w:rPr>
      </w:pPr>
    </w:p>
    <w:p w14:paraId="11FB4306" w14:textId="77777777" w:rsidR="00D15821" w:rsidRPr="0074784E" w:rsidRDefault="00D15821" w:rsidP="00D15821">
      <w:pPr>
        <w:rPr>
          <w:rFonts w:ascii="Arial" w:hAnsi="Arial" w:cs="Arial"/>
          <w:sz w:val="20"/>
        </w:rPr>
      </w:pPr>
      <w:r w:rsidRPr="0074784E">
        <w:rPr>
          <w:rFonts w:ascii="Arial" w:hAnsi="Arial" w:cs="Arial"/>
          <w:b/>
          <w:bCs/>
          <w:sz w:val="20"/>
        </w:rPr>
        <w:t>Afdeling 5 - De evaluatie</w:t>
      </w:r>
    </w:p>
    <w:p w14:paraId="6F4705B5" w14:textId="77777777" w:rsidR="00D15821" w:rsidRPr="006D1C7E" w:rsidRDefault="00D15821" w:rsidP="00D15821">
      <w:pPr>
        <w:pStyle w:val="VVKSOKop1"/>
        <w:spacing w:before="0" w:after="0" w:line="240" w:lineRule="auto"/>
        <w:rPr>
          <w:rFonts w:cs="Arial"/>
          <w:b w:val="0"/>
          <w:bCs/>
          <w:sz w:val="20"/>
        </w:rPr>
      </w:pPr>
      <w:r w:rsidRPr="006D1C7E">
        <w:rPr>
          <w:rFonts w:cs="Arial"/>
          <w:b w:val="0"/>
          <w:bCs/>
          <w:sz w:val="20"/>
        </w:rPr>
        <w:t xml:space="preserve">Artikel </w:t>
      </w:r>
      <w:r>
        <w:rPr>
          <w:rFonts w:cs="Arial"/>
          <w:b w:val="0"/>
          <w:bCs/>
          <w:sz w:val="20"/>
        </w:rPr>
        <w:t>8</w:t>
      </w:r>
      <w:r w:rsidRPr="006D1C7E">
        <w:rPr>
          <w:rFonts w:cs="Arial"/>
          <w:b w:val="0"/>
          <w:bCs/>
          <w:sz w:val="20"/>
        </w:rPr>
        <w:t xml:space="preserve"> - Algemeen</w:t>
      </w:r>
    </w:p>
    <w:p w14:paraId="12B2EA5E" w14:textId="77777777" w:rsidR="00D15821" w:rsidRPr="006D1C7E" w:rsidRDefault="00D15821" w:rsidP="00D15821">
      <w:pPr>
        <w:pStyle w:val="VVKSOKop1"/>
        <w:spacing w:before="0" w:after="0" w:line="240" w:lineRule="auto"/>
        <w:rPr>
          <w:rFonts w:cs="Arial"/>
          <w:b w:val="0"/>
          <w:bCs/>
          <w:sz w:val="20"/>
        </w:rPr>
      </w:pPr>
      <w:r w:rsidRPr="006D1C7E">
        <w:rPr>
          <w:rFonts w:cs="Arial"/>
          <w:b w:val="0"/>
          <w:bCs/>
          <w:sz w:val="20"/>
        </w:rPr>
        <w:t xml:space="preserve">Artikel </w:t>
      </w:r>
      <w:r>
        <w:rPr>
          <w:rFonts w:cs="Arial"/>
          <w:b w:val="0"/>
          <w:bCs/>
          <w:sz w:val="20"/>
        </w:rPr>
        <w:t>9</w:t>
      </w:r>
      <w:r w:rsidRPr="006D1C7E">
        <w:rPr>
          <w:rFonts w:cs="Arial"/>
          <w:b w:val="0"/>
          <w:bCs/>
          <w:sz w:val="20"/>
        </w:rPr>
        <w:t xml:space="preserve"> - Eindconclusie van een evaluatie</w:t>
      </w:r>
    </w:p>
    <w:p w14:paraId="74D5C421" w14:textId="77777777" w:rsidR="00D15821" w:rsidRPr="006D1C7E" w:rsidRDefault="00D15821" w:rsidP="00D15821">
      <w:pPr>
        <w:pStyle w:val="VVKSOKop1"/>
        <w:spacing w:before="0" w:after="0" w:line="240" w:lineRule="auto"/>
        <w:rPr>
          <w:rFonts w:cs="Arial"/>
          <w:b w:val="0"/>
          <w:bCs/>
          <w:sz w:val="20"/>
        </w:rPr>
      </w:pPr>
      <w:r w:rsidRPr="006D1C7E">
        <w:rPr>
          <w:rFonts w:cs="Arial"/>
          <w:b w:val="0"/>
          <w:bCs/>
          <w:sz w:val="20"/>
        </w:rPr>
        <w:t>Artikel 1</w:t>
      </w:r>
      <w:r>
        <w:rPr>
          <w:rFonts w:cs="Arial"/>
          <w:b w:val="0"/>
          <w:bCs/>
          <w:sz w:val="20"/>
        </w:rPr>
        <w:t>0</w:t>
      </w:r>
      <w:r w:rsidRPr="006D1C7E">
        <w:rPr>
          <w:rFonts w:cs="Arial"/>
          <w:b w:val="0"/>
          <w:bCs/>
          <w:sz w:val="20"/>
        </w:rPr>
        <w:t xml:space="preserve"> - Evaluatiegesprek en evaluatieverslag</w:t>
      </w:r>
    </w:p>
    <w:p w14:paraId="47D217BB" w14:textId="77777777" w:rsidR="00D15821" w:rsidRPr="006D1C7E" w:rsidRDefault="00D15821" w:rsidP="00D15821">
      <w:pPr>
        <w:pStyle w:val="VVKSOKop1"/>
        <w:spacing w:before="0" w:after="0" w:line="240" w:lineRule="auto"/>
        <w:rPr>
          <w:rFonts w:cs="Arial"/>
          <w:b w:val="0"/>
          <w:bCs/>
          <w:sz w:val="20"/>
        </w:rPr>
      </w:pPr>
      <w:r w:rsidRPr="006D1C7E">
        <w:rPr>
          <w:rFonts w:cs="Arial"/>
          <w:b w:val="0"/>
          <w:bCs/>
          <w:sz w:val="20"/>
        </w:rPr>
        <w:t>Artikel 1</w:t>
      </w:r>
      <w:r>
        <w:rPr>
          <w:rFonts w:cs="Arial"/>
          <w:b w:val="0"/>
          <w:bCs/>
          <w:sz w:val="20"/>
        </w:rPr>
        <w:t>1</w:t>
      </w:r>
      <w:r w:rsidRPr="006D1C7E">
        <w:rPr>
          <w:rFonts w:cs="Arial"/>
          <w:b w:val="0"/>
          <w:bCs/>
          <w:sz w:val="20"/>
        </w:rPr>
        <w:t xml:space="preserve"> - Het evaluatiedossier</w:t>
      </w:r>
    </w:p>
    <w:p w14:paraId="61E53095" w14:textId="77777777" w:rsidR="00D15821" w:rsidRDefault="00D15821" w:rsidP="00D15821">
      <w:pPr>
        <w:pStyle w:val="VVKSOTekst"/>
        <w:spacing w:after="0" w:line="240" w:lineRule="auto"/>
        <w:jc w:val="left"/>
      </w:pPr>
    </w:p>
    <w:p w14:paraId="3085A131" w14:textId="77777777" w:rsidR="00D15821" w:rsidRPr="00CC72C9" w:rsidRDefault="00D15821" w:rsidP="00D15821">
      <w:pPr>
        <w:rPr>
          <w:rFonts w:ascii="Arial" w:hAnsi="Arial" w:cs="Arial"/>
          <w:sz w:val="20"/>
        </w:rPr>
      </w:pPr>
      <w:r w:rsidRPr="00CC72C9">
        <w:rPr>
          <w:rFonts w:ascii="Arial" w:hAnsi="Arial" w:cs="Arial"/>
          <w:b/>
          <w:bCs/>
          <w:sz w:val="20"/>
        </w:rPr>
        <w:t>Afdeling 6 - Beroepsmogelijkheden bij een eindevaluatie "onvoldoende"</w:t>
      </w:r>
    </w:p>
    <w:p w14:paraId="11859F35" w14:textId="77777777" w:rsidR="00D15821" w:rsidRDefault="00D15821" w:rsidP="00D15821">
      <w:pPr>
        <w:pStyle w:val="VVKSOTekst"/>
        <w:spacing w:after="0" w:line="240" w:lineRule="auto"/>
        <w:jc w:val="left"/>
        <w:rPr>
          <w:rFonts w:cs="Arial"/>
          <w:bCs/>
          <w:spacing w:val="-1"/>
        </w:rPr>
      </w:pPr>
      <w:r w:rsidRPr="00CC72C9">
        <w:rPr>
          <w:rFonts w:cs="Arial"/>
        </w:rPr>
        <w:t>Artikel 1</w:t>
      </w:r>
      <w:r>
        <w:rPr>
          <w:rFonts w:cs="Arial"/>
        </w:rPr>
        <w:t>2</w:t>
      </w:r>
      <w:r w:rsidRPr="00CC72C9">
        <w:rPr>
          <w:rFonts w:cs="Arial"/>
        </w:rPr>
        <w:t xml:space="preserve"> - </w:t>
      </w:r>
      <w:r w:rsidRPr="00CC72C9">
        <w:rPr>
          <w:rFonts w:cs="Arial"/>
          <w:bCs/>
          <w:spacing w:val="-1"/>
        </w:rPr>
        <w:t>College van beroep inzake evaluaties</w:t>
      </w:r>
    </w:p>
    <w:p w14:paraId="5A1D8243" w14:textId="0E279F81" w:rsidR="00D64070" w:rsidRDefault="00D64070" w:rsidP="00D64070">
      <w:pPr>
        <w:pStyle w:val="VVKSOTekst"/>
        <w:spacing w:after="0" w:line="240" w:lineRule="auto"/>
        <w:jc w:val="left"/>
        <w:rPr>
          <w:rFonts w:cs="Arial"/>
          <w:bCs/>
          <w:spacing w:val="-1"/>
        </w:rPr>
      </w:pPr>
    </w:p>
    <w:bookmarkEnd w:id="135"/>
    <w:p w14:paraId="391B3BED" w14:textId="77777777" w:rsidR="00D64070" w:rsidRPr="00600695" w:rsidRDefault="00D64070" w:rsidP="00D64070">
      <w:pPr>
        <w:pStyle w:val="Normaalweb"/>
        <w:shd w:val="clear" w:color="auto" w:fill="FFFFFF"/>
        <w:spacing w:before="0" w:beforeAutospacing="0" w:after="0" w:afterAutospacing="0"/>
        <w:rPr>
          <w:rFonts w:cs="Arial"/>
          <w:b/>
          <w:spacing w:val="-1"/>
          <w:sz w:val="20"/>
        </w:rPr>
      </w:pPr>
    </w:p>
    <w:p w14:paraId="64D6C90A" w14:textId="77777777" w:rsidR="00D64070" w:rsidRPr="0050103F" w:rsidRDefault="00D64070" w:rsidP="00D64070">
      <w:pPr>
        <w:pStyle w:val="Normaalweb"/>
        <w:spacing w:before="0" w:beforeAutospacing="0" w:after="0" w:afterAutospacing="0"/>
        <w:rPr>
          <w:rFonts w:ascii="Arial" w:hAnsi="Arial" w:cs="Arial"/>
          <w:sz w:val="20"/>
          <w:szCs w:val="20"/>
        </w:rPr>
      </w:pPr>
    </w:p>
    <w:p w14:paraId="1EEB6B96" w14:textId="77777777" w:rsidR="00D64070" w:rsidRPr="0050103F" w:rsidRDefault="00D64070" w:rsidP="00D64070">
      <w:pPr>
        <w:rPr>
          <w:rFonts w:ascii="Arial" w:hAnsi="Arial" w:cs="Arial"/>
          <w:sz w:val="20"/>
        </w:rPr>
      </w:pPr>
    </w:p>
    <w:p w14:paraId="488B22FF" w14:textId="77777777" w:rsidR="00D64070" w:rsidRPr="0050103F" w:rsidRDefault="00D64070" w:rsidP="00D64070">
      <w:pPr>
        <w:tabs>
          <w:tab w:val="left" w:pos="3969"/>
          <w:tab w:val="left" w:pos="8505"/>
          <w:tab w:val="left" w:pos="8788"/>
          <w:tab w:val="left" w:pos="8931"/>
        </w:tabs>
        <w:ind w:right="624"/>
        <w:rPr>
          <w:rFonts w:ascii="Arial" w:hAnsi="Arial" w:cs="Arial"/>
          <w:b/>
          <w:bCs/>
          <w:sz w:val="20"/>
        </w:rPr>
      </w:pPr>
    </w:p>
    <w:p w14:paraId="1CCA71BF" w14:textId="77777777" w:rsidR="00D64070" w:rsidRPr="0050103F" w:rsidRDefault="00D64070" w:rsidP="00D64070">
      <w:pPr>
        <w:rPr>
          <w:rFonts w:ascii="Arial" w:hAnsi="Arial" w:cs="Arial"/>
          <w:b/>
          <w:bCs/>
          <w:sz w:val="20"/>
        </w:rPr>
      </w:pPr>
    </w:p>
    <w:p w14:paraId="1D7A6F73" w14:textId="77777777" w:rsidR="00D64070" w:rsidRDefault="00D64070" w:rsidP="00D64070">
      <w:pPr>
        <w:spacing w:after="160" w:line="259" w:lineRule="auto"/>
        <w:rPr>
          <w:rFonts w:ascii="Arial" w:hAnsi="Arial" w:cs="Arial"/>
          <w:b/>
          <w:sz w:val="20"/>
        </w:rPr>
      </w:pPr>
      <w:r>
        <w:rPr>
          <w:rFonts w:ascii="Arial" w:hAnsi="Arial" w:cs="Arial"/>
          <w:b/>
          <w:sz w:val="20"/>
        </w:rPr>
        <w:br w:type="page"/>
      </w:r>
    </w:p>
    <w:p w14:paraId="7D12580E" w14:textId="77777777" w:rsidR="00D64070" w:rsidRPr="008F1B00" w:rsidRDefault="00D64070" w:rsidP="00D64070">
      <w:pPr>
        <w:rPr>
          <w:rFonts w:ascii="Arial" w:hAnsi="Arial" w:cs="Arial"/>
          <w:b/>
          <w:bCs/>
          <w:sz w:val="20"/>
        </w:rPr>
      </w:pPr>
    </w:p>
    <w:p w14:paraId="43C903A7" w14:textId="77777777" w:rsidR="00D64070" w:rsidRPr="008F1B00" w:rsidRDefault="00D64070" w:rsidP="00D64070">
      <w:pPr>
        <w:rPr>
          <w:rFonts w:ascii="Arial" w:hAnsi="Arial" w:cs="Arial"/>
          <w:b/>
          <w:bCs/>
          <w:sz w:val="20"/>
        </w:rPr>
      </w:pPr>
    </w:p>
    <w:p w14:paraId="119DED2C" w14:textId="77777777" w:rsidR="00D64070" w:rsidRPr="0050103F" w:rsidRDefault="00D64070" w:rsidP="00D64070">
      <w:pPr>
        <w:rPr>
          <w:rFonts w:ascii="Arial" w:hAnsi="Arial" w:cs="Arial"/>
          <w:b/>
          <w:bCs/>
          <w:sz w:val="20"/>
        </w:rPr>
      </w:pPr>
      <w:r w:rsidRPr="0050103F">
        <w:rPr>
          <w:rFonts w:ascii="Arial" w:hAnsi="Arial" w:cs="Arial"/>
          <w:b/>
          <w:bCs/>
          <w:sz w:val="20"/>
        </w:rPr>
        <w:t xml:space="preserve">Hoofdstuk 1 - Toepassingsgebied en terminologie </w:t>
      </w:r>
    </w:p>
    <w:p w14:paraId="72A059BE" w14:textId="77777777" w:rsidR="00D64070" w:rsidRPr="0050103F" w:rsidRDefault="00D64070" w:rsidP="00D64070">
      <w:pPr>
        <w:rPr>
          <w:rFonts w:ascii="Arial" w:hAnsi="Arial" w:cs="Arial"/>
          <w:b/>
          <w:bCs/>
          <w:sz w:val="20"/>
        </w:rPr>
      </w:pPr>
    </w:p>
    <w:p w14:paraId="0C9FC709" w14:textId="77777777" w:rsidR="00D64070" w:rsidRPr="0050103F" w:rsidRDefault="00D64070" w:rsidP="00D64070">
      <w:pPr>
        <w:tabs>
          <w:tab w:val="left" w:pos="3969"/>
          <w:tab w:val="left" w:pos="8505"/>
          <w:tab w:val="left" w:pos="8788"/>
          <w:tab w:val="left" w:pos="8931"/>
        </w:tabs>
        <w:ind w:right="624"/>
        <w:rPr>
          <w:rFonts w:ascii="Arial" w:hAnsi="Arial" w:cs="Arial"/>
          <w:b/>
          <w:bCs/>
          <w:sz w:val="20"/>
        </w:rPr>
      </w:pPr>
      <w:r w:rsidRPr="0050103F">
        <w:rPr>
          <w:rFonts w:ascii="Arial" w:hAnsi="Arial" w:cs="Arial"/>
          <w:b/>
          <w:bCs/>
          <w:sz w:val="20"/>
        </w:rPr>
        <w:t>Artikel 1 - Toepassingsgebied</w:t>
      </w:r>
    </w:p>
    <w:p w14:paraId="68A3653B" w14:textId="77777777" w:rsidR="00D64070" w:rsidRPr="0050103F" w:rsidRDefault="00D64070" w:rsidP="00D64070">
      <w:pPr>
        <w:tabs>
          <w:tab w:val="left" w:pos="3969"/>
          <w:tab w:val="left" w:pos="8505"/>
          <w:tab w:val="left" w:pos="8788"/>
          <w:tab w:val="left" w:pos="8931"/>
        </w:tabs>
        <w:ind w:right="624"/>
        <w:rPr>
          <w:rFonts w:ascii="Arial" w:hAnsi="Arial" w:cs="Arial"/>
          <w:b/>
          <w:bCs/>
          <w:sz w:val="20"/>
        </w:rPr>
      </w:pPr>
    </w:p>
    <w:p w14:paraId="5F6F74C7" w14:textId="77777777" w:rsidR="00D64070" w:rsidRPr="003A4AC0" w:rsidRDefault="00D64070" w:rsidP="00D64070">
      <w:pPr>
        <w:tabs>
          <w:tab w:val="left" w:pos="3969"/>
          <w:tab w:val="left" w:pos="8505"/>
          <w:tab w:val="left" w:pos="8788"/>
          <w:tab w:val="left" w:pos="8931"/>
        </w:tabs>
        <w:ind w:right="624"/>
        <w:rPr>
          <w:rFonts w:ascii="Arial" w:hAnsi="Arial" w:cs="Arial"/>
          <w:snapToGrid w:val="0"/>
          <w:sz w:val="20"/>
        </w:rPr>
      </w:pPr>
      <w:r w:rsidRPr="003A4AC0">
        <w:rPr>
          <w:rFonts w:ascii="Arial" w:hAnsi="Arial" w:cs="Arial"/>
          <w:sz w:val="20"/>
        </w:rPr>
        <w:t xml:space="preserve">§1. Dit evaluatiereglement is van toepassing op: </w:t>
      </w:r>
    </w:p>
    <w:p w14:paraId="51DFE928" w14:textId="18FA8E01" w:rsidR="00D64070" w:rsidRDefault="00D64070" w:rsidP="00D64070">
      <w:pPr>
        <w:widowControl w:val="0"/>
        <w:tabs>
          <w:tab w:val="left" w:pos="3969"/>
          <w:tab w:val="left" w:pos="8505"/>
          <w:tab w:val="left" w:pos="8788"/>
          <w:tab w:val="left" w:pos="8931"/>
        </w:tabs>
        <w:ind w:right="624"/>
        <w:rPr>
          <w:rFonts w:ascii="Arial" w:hAnsi="Arial" w:cs="Arial"/>
          <w:sz w:val="20"/>
        </w:rPr>
      </w:pPr>
      <w:r w:rsidRPr="003A4AC0">
        <w:rPr>
          <w:rFonts w:ascii="Arial" w:hAnsi="Arial" w:cs="Arial"/>
          <w:sz w:val="20"/>
        </w:rPr>
        <w:t>- de algemeen directeur van de provinciale onderwijsinstellingen;</w:t>
      </w:r>
    </w:p>
    <w:p w14:paraId="7261381F" w14:textId="34BCACBF" w:rsidR="00DA7A9A" w:rsidRDefault="00DA7A9A" w:rsidP="00DA7A9A">
      <w:pPr>
        <w:widowControl w:val="0"/>
        <w:tabs>
          <w:tab w:val="left" w:pos="3969"/>
          <w:tab w:val="left" w:pos="8505"/>
          <w:tab w:val="left" w:pos="8788"/>
          <w:tab w:val="left" w:pos="8931"/>
        </w:tabs>
        <w:ind w:right="624"/>
        <w:rPr>
          <w:rFonts w:ascii="Arial" w:hAnsi="Arial" w:cs="Arial"/>
          <w:sz w:val="20"/>
        </w:rPr>
      </w:pPr>
      <w:r w:rsidRPr="004A73F4">
        <w:rPr>
          <w:rFonts w:ascii="Arial" w:hAnsi="Arial" w:cs="Arial"/>
          <w:sz w:val="20"/>
        </w:rPr>
        <w:t xml:space="preserve">- </w:t>
      </w:r>
      <w:r w:rsidRPr="004A73F4">
        <w:rPr>
          <w:rFonts w:ascii="Arial" w:eastAsia="Arial" w:hAnsi="Arial" w:cs="Arial"/>
          <w:sz w:val="20"/>
        </w:rPr>
        <w:t xml:space="preserve">de directeurs </w:t>
      </w:r>
      <w:r w:rsidRPr="004A73F4">
        <w:rPr>
          <w:rFonts w:ascii="Arial" w:hAnsi="Arial" w:cs="Arial"/>
          <w:sz w:val="20"/>
        </w:rPr>
        <w:t>ter ondersteuning van de Scholengemeenschap van het Provinciaal en Stedelijk Onderwijs Limburg via een voorafname van de globale puntenenveloppe</w:t>
      </w:r>
      <w:r>
        <w:rPr>
          <w:rFonts w:ascii="Arial" w:hAnsi="Arial" w:cs="Arial"/>
          <w:sz w:val="20"/>
        </w:rPr>
        <w:t>,</w:t>
      </w:r>
      <w:r w:rsidRPr="004A73F4">
        <w:rPr>
          <w:rFonts w:ascii="Arial" w:hAnsi="Arial" w:cs="Arial"/>
          <w:sz w:val="20"/>
        </w:rPr>
        <w:t xml:space="preserve"> die worden geaffecteerd aan een provinciale school van de scholengemeenschap</w:t>
      </w:r>
      <w:r>
        <w:rPr>
          <w:rFonts w:ascii="Arial" w:hAnsi="Arial" w:cs="Arial"/>
          <w:sz w:val="20"/>
        </w:rPr>
        <w:t xml:space="preserve"> en met hoofdtewerkstellingsplaats Kunstlaan 20, Hasselt;</w:t>
      </w:r>
      <w:r w:rsidRPr="003A4AC0">
        <w:rPr>
          <w:rFonts w:ascii="Arial" w:hAnsi="Arial" w:cs="Arial"/>
          <w:sz w:val="20"/>
        </w:rPr>
        <w:t xml:space="preserve"> </w:t>
      </w:r>
    </w:p>
    <w:p w14:paraId="6C5BF8DF" w14:textId="77777777" w:rsidR="004A73F4" w:rsidRPr="004A73F4" w:rsidRDefault="004A73F4" w:rsidP="004A73F4">
      <w:pPr>
        <w:widowControl w:val="0"/>
        <w:tabs>
          <w:tab w:val="left" w:pos="3969"/>
          <w:tab w:val="left" w:pos="8505"/>
          <w:tab w:val="left" w:pos="8788"/>
          <w:tab w:val="left" w:pos="8931"/>
        </w:tabs>
        <w:ind w:right="624"/>
        <w:rPr>
          <w:rFonts w:ascii="Arial" w:hAnsi="Arial" w:cs="Arial"/>
          <w:sz w:val="20"/>
        </w:rPr>
      </w:pPr>
      <w:r w:rsidRPr="003A4AC0">
        <w:rPr>
          <w:rFonts w:ascii="Arial" w:hAnsi="Arial" w:cs="Arial"/>
          <w:sz w:val="20"/>
        </w:rPr>
        <w:t xml:space="preserve">- </w:t>
      </w:r>
      <w:r w:rsidRPr="004A73F4">
        <w:rPr>
          <w:rFonts w:ascii="Arial" w:hAnsi="Arial" w:cs="Arial"/>
          <w:sz w:val="20"/>
        </w:rPr>
        <w:t>de directeurs van de provinciale scholen van de Scholengemeenschap van het Provinciaal en Stedelijk Onderwijs Limburg;</w:t>
      </w:r>
    </w:p>
    <w:p w14:paraId="1F67726F" w14:textId="12269F1B" w:rsidR="004A73F4" w:rsidRPr="004A73F4" w:rsidRDefault="004A73F4" w:rsidP="004A73F4">
      <w:pPr>
        <w:widowControl w:val="0"/>
        <w:tabs>
          <w:tab w:val="left" w:pos="3969"/>
          <w:tab w:val="left" w:pos="8505"/>
          <w:tab w:val="left" w:pos="8788"/>
          <w:tab w:val="left" w:pos="8931"/>
        </w:tabs>
        <w:ind w:right="624"/>
        <w:rPr>
          <w:rFonts w:ascii="Arial" w:hAnsi="Arial" w:cs="Arial"/>
          <w:sz w:val="20"/>
        </w:rPr>
      </w:pPr>
      <w:r w:rsidRPr="004A73F4">
        <w:rPr>
          <w:rFonts w:ascii="Arial" w:hAnsi="Arial" w:cs="Arial"/>
          <w:sz w:val="20"/>
        </w:rPr>
        <w:t xml:space="preserve">- de beheerders van de </w:t>
      </w:r>
      <w:r w:rsidR="00DA7A9A">
        <w:rPr>
          <w:rFonts w:ascii="Arial" w:hAnsi="Arial" w:cs="Arial"/>
          <w:sz w:val="20"/>
        </w:rPr>
        <w:t>aan deze scholen</w:t>
      </w:r>
      <w:r w:rsidRPr="004A73F4">
        <w:rPr>
          <w:rFonts w:ascii="Arial" w:hAnsi="Arial" w:cs="Arial"/>
          <w:sz w:val="20"/>
        </w:rPr>
        <w:t xml:space="preserve"> verbonden internaten;</w:t>
      </w:r>
    </w:p>
    <w:p w14:paraId="16008ED5" w14:textId="48151F40" w:rsidR="00D64070" w:rsidRPr="003A4AC0" w:rsidRDefault="00D64070" w:rsidP="004A73F4">
      <w:pPr>
        <w:widowControl w:val="0"/>
        <w:tabs>
          <w:tab w:val="left" w:pos="3969"/>
          <w:tab w:val="left" w:pos="8505"/>
          <w:tab w:val="left" w:pos="8788"/>
          <w:tab w:val="left" w:pos="8931"/>
        </w:tabs>
        <w:ind w:right="624"/>
        <w:rPr>
          <w:rFonts w:ascii="Arial" w:hAnsi="Arial" w:cs="Arial"/>
          <w:sz w:val="20"/>
        </w:rPr>
      </w:pPr>
      <w:r w:rsidRPr="003A4AC0">
        <w:rPr>
          <w:rFonts w:ascii="Arial" w:hAnsi="Arial" w:cs="Arial"/>
          <w:sz w:val="20"/>
        </w:rPr>
        <w:t>- de directeur van het Provinciaal Centrum voor Leerlingenbegeleiding;</w:t>
      </w:r>
    </w:p>
    <w:p w14:paraId="14EFE73C" w14:textId="4A916D26" w:rsidR="00D64070" w:rsidRPr="00DD2AA1" w:rsidRDefault="00D64070" w:rsidP="004A73F4">
      <w:pPr>
        <w:widowControl w:val="0"/>
        <w:tabs>
          <w:tab w:val="left" w:pos="3969"/>
          <w:tab w:val="left" w:pos="8505"/>
          <w:tab w:val="left" w:pos="8788"/>
          <w:tab w:val="left" w:pos="8931"/>
        </w:tabs>
        <w:ind w:right="624"/>
        <w:rPr>
          <w:rFonts w:ascii="Arial" w:hAnsi="Arial" w:cs="Arial"/>
          <w:sz w:val="20"/>
        </w:rPr>
      </w:pPr>
      <w:r w:rsidRPr="003A4AC0">
        <w:rPr>
          <w:rFonts w:ascii="Arial" w:hAnsi="Arial" w:cs="Arial"/>
          <w:sz w:val="20"/>
        </w:rPr>
        <w:t>- de directeurs van de provinciale centra voor volwassenenonderwijs</w:t>
      </w:r>
      <w:r w:rsidRPr="004A73F4">
        <w:rPr>
          <w:rFonts w:ascii="Arial" w:hAnsi="Arial" w:cs="Arial"/>
          <w:sz w:val="20"/>
        </w:rPr>
        <w:t>.</w:t>
      </w:r>
      <w:r w:rsidRPr="00DD2AA1">
        <w:rPr>
          <w:rFonts w:ascii="Arial" w:hAnsi="Arial" w:cs="Arial"/>
          <w:sz w:val="20"/>
        </w:rPr>
        <w:t xml:space="preserve"> </w:t>
      </w:r>
    </w:p>
    <w:p w14:paraId="5286AF27" w14:textId="77777777" w:rsidR="00D64070" w:rsidRPr="003A4AC0" w:rsidRDefault="00D64070" w:rsidP="00D64070">
      <w:pPr>
        <w:tabs>
          <w:tab w:val="left" w:pos="3969"/>
          <w:tab w:val="left" w:pos="8505"/>
          <w:tab w:val="left" w:pos="8788"/>
          <w:tab w:val="left" w:pos="8931"/>
        </w:tabs>
        <w:rPr>
          <w:rFonts w:ascii="Arial" w:hAnsi="Arial" w:cs="Arial"/>
          <w:sz w:val="20"/>
        </w:rPr>
      </w:pPr>
    </w:p>
    <w:p w14:paraId="13FA5A84" w14:textId="01C27201" w:rsidR="00D64070" w:rsidRPr="003A4AC0" w:rsidRDefault="00D64070" w:rsidP="00D64070">
      <w:pPr>
        <w:rPr>
          <w:rFonts w:ascii="Arial" w:hAnsi="Arial" w:cs="Arial"/>
          <w:sz w:val="20"/>
        </w:rPr>
      </w:pPr>
      <w:r w:rsidRPr="003A4AC0">
        <w:rPr>
          <w:rFonts w:ascii="Arial" w:hAnsi="Arial" w:cs="Arial"/>
          <w:sz w:val="20"/>
        </w:rPr>
        <w:t>§2. Het evaluatiereglement wordt genoemd: "het evaluatiereglement van de</w:t>
      </w:r>
      <w:r w:rsidR="00DA7A9A">
        <w:rPr>
          <w:rFonts w:ascii="Arial" w:hAnsi="Arial" w:cs="Arial"/>
          <w:sz w:val="20"/>
        </w:rPr>
        <w:t xml:space="preserve"> algemeen directeur, de</w:t>
      </w:r>
      <w:r w:rsidRPr="003A4AC0">
        <w:rPr>
          <w:rFonts w:ascii="Arial" w:hAnsi="Arial" w:cs="Arial"/>
          <w:sz w:val="20"/>
        </w:rPr>
        <w:t xml:space="preserve"> directeur en de beheerder internaat van de provinciale </w:t>
      </w:r>
      <w:r w:rsidR="002B4FD1">
        <w:rPr>
          <w:rFonts w:ascii="Arial" w:hAnsi="Arial" w:cs="Arial"/>
          <w:sz w:val="20"/>
        </w:rPr>
        <w:t>onderwijsinstellingen</w:t>
      </w:r>
      <w:r w:rsidR="00DA7A9A">
        <w:rPr>
          <w:rFonts w:ascii="Arial" w:hAnsi="Arial" w:cs="Arial"/>
          <w:sz w:val="20"/>
        </w:rPr>
        <w:t xml:space="preserve">, en de </w:t>
      </w:r>
      <w:r w:rsidR="002B4FD1">
        <w:rPr>
          <w:rFonts w:ascii="Arial" w:hAnsi="Arial" w:cs="Arial"/>
          <w:sz w:val="20"/>
        </w:rPr>
        <w:t>directeur ter ondersteuning</w:t>
      </w:r>
      <w:r w:rsidR="00DA7A9A">
        <w:rPr>
          <w:rFonts w:ascii="Arial" w:hAnsi="Arial" w:cs="Arial"/>
          <w:sz w:val="20"/>
        </w:rPr>
        <w:t xml:space="preserve"> van de SG PSOL</w:t>
      </w:r>
      <w:r w:rsidRPr="003A4AC0">
        <w:rPr>
          <w:rFonts w:ascii="Arial" w:hAnsi="Arial" w:cs="Arial"/>
          <w:sz w:val="20"/>
        </w:rPr>
        <w:t xml:space="preserve">". </w:t>
      </w:r>
    </w:p>
    <w:p w14:paraId="066F2A49" w14:textId="77777777" w:rsidR="00D64070" w:rsidRPr="003A4AC0" w:rsidRDefault="00D64070" w:rsidP="00D64070">
      <w:pPr>
        <w:rPr>
          <w:rFonts w:ascii="Arial" w:hAnsi="Arial" w:cs="Arial"/>
          <w:sz w:val="20"/>
          <w:lang w:val="nl-BE"/>
        </w:rPr>
      </w:pPr>
    </w:p>
    <w:p w14:paraId="71B5EC10" w14:textId="77777777" w:rsidR="00D64070" w:rsidRDefault="00D64070" w:rsidP="00D64070">
      <w:pPr>
        <w:rPr>
          <w:rFonts w:ascii="Arial" w:hAnsi="Arial" w:cs="Arial"/>
          <w:sz w:val="20"/>
        </w:rPr>
      </w:pPr>
      <w:r w:rsidRPr="003A4AC0">
        <w:rPr>
          <w:rFonts w:ascii="Arial" w:hAnsi="Arial" w:cs="Arial"/>
          <w:sz w:val="20"/>
        </w:rPr>
        <w:t>§3. Elke wijziging van het evaluatiereglement wordt meegedeeld</w:t>
      </w:r>
      <w:r w:rsidRPr="0050103F">
        <w:rPr>
          <w:rFonts w:ascii="Arial" w:hAnsi="Arial" w:cs="Arial"/>
          <w:sz w:val="20"/>
        </w:rPr>
        <w:t xml:space="preserve"> en is te raadplegen via het elektronisch platform van de </w:t>
      </w:r>
      <w:r>
        <w:rPr>
          <w:rFonts w:ascii="Arial" w:hAnsi="Arial" w:cs="Arial"/>
          <w:sz w:val="20"/>
        </w:rPr>
        <w:t>instelling</w:t>
      </w:r>
      <w:r w:rsidRPr="0050103F">
        <w:rPr>
          <w:rFonts w:ascii="Arial" w:hAnsi="Arial" w:cs="Arial"/>
          <w:sz w:val="20"/>
        </w:rPr>
        <w:t>.</w:t>
      </w:r>
    </w:p>
    <w:p w14:paraId="6B2E0ED5" w14:textId="77777777" w:rsidR="00D64070" w:rsidRDefault="00D64070" w:rsidP="00D64070">
      <w:pPr>
        <w:rPr>
          <w:rFonts w:ascii="Arial" w:hAnsi="Arial" w:cs="Arial"/>
          <w:sz w:val="20"/>
        </w:rPr>
      </w:pPr>
    </w:p>
    <w:p w14:paraId="60FBE64E" w14:textId="77777777" w:rsidR="00D64070" w:rsidRPr="0050103F" w:rsidRDefault="00D64070" w:rsidP="00D64070">
      <w:pPr>
        <w:rPr>
          <w:rFonts w:ascii="Arial" w:hAnsi="Arial" w:cs="Arial"/>
          <w:b/>
          <w:bCs/>
          <w:sz w:val="20"/>
        </w:rPr>
      </w:pPr>
    </w:p>
    <w:p w14:paraId="3ABF31F3" w14:textId="77777777" w:rsidR="00D64070" w:rsidRPr="0050103F" w:rsidRDefault="00D64070" w:rsidP="00D64070">
      <w:pPr>
        <w:rPr>
          <w:rFonts w:ascii="Arial" w:hAnsi="Arial" w:cs="Arial"/>
          <w:sz w:val="20"/>
        </w:rPr>
      </w:pPr>
      <w:r w:rsidRPr="0050103F">
        <w:rPr>
          <w:rFonts w:ascii="Arial" w:hAnsi="Arial" w:cs="Arial"/>
          <w:b/>
          <w:bCs/>
          <w:sz w:val="20"/>
        </w:rPr>
        <w:t>Artikel 2 - Terminologie</w:t>
      </w:r>
    </w:p>
    <w:p w14:paraId="53EC1B88" w14:textId="77777777" w:rsidR="00D64070" w:rsidRPr="0050103F" w:rsidRDefault="00D64070" w:rsidP="00D64070">
      <w:pPr>
        <w:rPr>
          <w:rFonts w:ascii="Arial" w:hAnsi="Arial" w:cs="Arial"/>
          <w:sz w:val="20"/>
        </w:rPr>
      </w:pPr>
    </w:p>
    <w:p w14:paraId="23E90B99" w14:textId="77777777" w:rsidR="00D64070" w:rsidRPr="0050103F" w:rsidRDefault="00D64070" w:rsidP="00D64070">
      <w:pPr>
        <w:rPr>
          <w:rFonts w:ascii="Arial" w:hAnsi="Arial" w:cs="Arial"/>
          <w:sz w:val="20"/>
        </w:rPr>
      </w:pPr>
      <w:r w:rsidRPr="0050103F">
        <w:rPr>
          <w:rFonts w:ascii="Arial" w:hAnsi="Arial" w:cs="Arial"/>
          <w:sz w:val="20"/>
        </w:rPr>
        <w:t>§1. Voor de toepassing van dit evaluatiereglement wordt verstaan onder:</w:t>
      </w:r>
    </w:p>
    <w:p w14:paraId="3E6EA23B" w14:textId="77777777" w:rsidR="00D64070" w:rsidRPr="0050103F" w:rsidRDefault="00D64070" w:rsidP="00D64070">
      <w:pPr>
        <w:rPr>
          <w:rFonts w:ascii="Arial" w:hAnsi="Arial" w:cs="Arial"/>
          <w:sz w:val="20"/>
        </w:rPr>
      </w:pPr>
    </w:p>
    <w:p w14:paraId="35528D5F" w14:textId="77777777" w:rsidR="00D64070" w:rsidRPr="0050103F" w:rsidRDefault="00D64070" w:rsidP="00830E3C">
      <w:pPr>
        <w:numPr>
          <w:ilvl w:val="0"/>
          <w:numId w:val="54"/>
        </w:numPr>
        <w:rPr>
          <w:rFonts w:ascii="Arial" w:hAnsi="Arial" w:cs="Arial"/>
          <w:i/>
          <w:iCs/>
          <w:sz w:val="20"/>
        </w:rPr>
      </w:pPr>
      <w:r w:rsidRPr="00FC7FA8">
        <w:rPr>
          <w:rFonts w:ascii="Arial" w:hAnsi="Arial" w:cs="Arial"/>
          <w:sz w:val="20"/>
          <w:u w:val="single"/>
        </w:rPr>
        <w:t>decreet van 27 maart 1991</w:t>
      </w:r>
      <w:r w:rsidRPr="0050103F">
        <w:rPr>
          <w:rFonts w:ascii="Arial" w:hAnsi="Arial" w:cs="Arial"/>
          <w:sz w:val="20"/>
        </w:rPr>
        <w:t>: het decreet van 27 maart 1991 betreffende de rechtspositie van sommige personeelsleden van het gesubsidieerd onderwijs en de gesubsidieerde centra voor leerlingenbegeleiding, zoals gewijzigd, in het bijzonder titel II, hoofdstuk Vbis. Functiebeschrijving en hoofdstuk Vter. Evaluatie.</w:t>
      </w:r>
    </w:p>
    <w:p w14:paraId="3B064A7B" w14:textId="77777777" w:rsidR="00D64070" w:rsidRPr="0050103F" w:rsidRDefault="00D64070" w:rsidP="00D64070">
      <w:pPr>
        <w:rPr>
          <w:rFonts w:ascii="Arial" w:hAnsi="Arial" w:cs="Arial"/>
          <w:i/>
          <w:iCs/>
          <w:sz w:val="20"/>
        </w:rPr>
      </w:pPr>
    </w:p>
    <w:p w14:paraId="7B6429C5" w14:textId="77777777" w:rsidR="00D64070" w:rsidRPr="0050103F" w:rsidRDefault="00D64070" w:rsidP="00830E3C">
      <w:pPr>
        <w:pStyle w:val="Lijstalinea"/>
        <w:numPr>
          <w:ilvl w:val="0"/>
          <w:numId w:val="67"/>
        </w:numPr>
        <w:contextualSpacing w:val="0"/>
        <w:rPr>
          <w:rFonts w:ascii="Arial" w:hAnsi="Arial" w:cs="Arial"/>
          <w:i/>
          <w:iCs/>
          <w:sz w:val="20"/>
        </w:rPr>
      </w:pPr>
      <w:r w:rsidRPr="0050103F">
        <w:rPr>
          <w:rFonts w:ascii="Arial" w:hAnsi="Arial" w:cs="Arial"/>
          <w:sz w:val="20"/>
          <w:u w:val="single"/>
        </w:rPr>
        <w:t>ministeriële omzendbrief PERS/2007/09</w:t>
      </w:r>
      <w:r w:rsidRPr="0050103F">
        <w:rPr>
          <w:rFonts w:ascii="Arial" w:hAnsi="Arial" w:cs="Arial"/>
          <w:sz w:val="20"/>
        </w:rPr>
        <w:t>: de ministeriële omzendbrief van 29 oktober 2007, PERS/2007/09, Functiebeschrijving en evaluatie.</w:t>
      </w:r>
    </w:p>
    <w:p w14:paraId="4CA369A5" w14:textId="77777777" w:rsidR="00D64070" w:rsidRPr="0050103F" w:rsidRDefault="00D64070" w:rsidP="00D64070">
      <w:pPr>
        <w:rPr>
          <w:rFonts w:ascii="Arial" w:hAnsi="Arial" w:cs="Arial"/>
          <w:sz w:val="20"/>
        </w:rPr>
      </w:pPr>
    </w:p>
    <w:p w14:paraId="3418BB2E" w14:textId="77777777" w:rsidR="00D64070" w:rsidRDefault="00D64070" w:rsidP="00830E3C">
      <w:pPr>
        <w:numPr>
          <w:ilvl w:val="0"/>
          <w:numId w:val="54"/>
        </w:numPr>
        <w:rPr>
          <w:rFonts w:ascii="Arial" w:hAnsi="Arial" w:cs="Arial"/>
          <w:sz w:val="20"/>
        </w:rPr>
      </w:pPr>
      <w:r w:rsidRPr="0050103F">
        <w:rPr>
          <w:rFonts w:ascii="Arial" w:hAnsi="Arial" w:cs="Arial"/>
          <w:sz w:val="20"/>
          <w:u w:val="single"/>
        </w:rPr>
        <w:t>besluit van de Vlaamse Regering van 14 december 2007</w:t>
      </w:r>
      <w:r w:rsidRPr="0050103F">
        <w:rPr>
          <w:rFonts w:ascii="Arial" w:hAnsi="Arial" w:cs="Arial"/>
          <w:sz w:val="20"/>
        </w:rPr>
        <w:t xml:space="preserve">: het besluit van de Vlaamse Regering van 14 december 2007 betreffende de procedure in beroep na een evaluatie met eindconclusie </w:t>
      </w:r>
      <w:r w:rsidRPr="0050103F">
        <w:rPr>
          <w:rFonts w:ascii="Arial" w:hAnsi="Arial" w:cs="Arial"/>
          <w:bCs/>
          <w:spacing w:val="-1"/>
          <w:sz w:val="20"/>
        </w:rPr>
        <w:t>"onvoldoende"</w:t>
      </w:r>
      <w:r w:rsidRPr="0050103F">
        <w:rPr>
          <w:rFonts w:ascii="Arial" w:hAnsi="Arial" w:cs="Arial"/>
          <w:sz w:val="20"/>
        </w:rPr>
        <w:t xml:space="preserve"> en betreffende de werking van het college van beroep, zoals gewijzigd.</w:t>
      </w:r>
    </w:p>
    <w:p w14:paraId="33D19E31" w14:textId="77777777" w:rsidR="00D64070" w:rsidRDefault="00D64070" w:rsidP="00D64070">
      <w:pPr>
        <w:rPr>
          <w:rFonts w:ascii="Arial" w:hAnsi="Arial" w:cs="Arial"/>
          <w:sz w:val="20"/>
        </w:rPr>
      </w:pPr>
    </w:p>
    <w:p w14:paraId="0BAE8669" w14:textId="77777777" w:rsidR="00D64070" w:rsidRPr="00412CB7" w:rsidRDefault="00D64070" w:rsidP="00830E3C">
      <w:pPr>
        <w:widowControl w:val="0"/>
        <w:numPr>
          <w:ilvl w:val="0"/>
          <w:numId w:val="69"/>
        </w:numPr>
        <w:ind w:hanging="360"/>
        <w:rPr>
          <w:rFonts w:ascii="Arial" w:hAnsi="Arial" w:cs="Arial"/>
          <w:sz w:val="20"/>
        </w:rPr>
      </w:pPr>
      <w:r w:rsidRPr="00412CB7">
        <w:rPr>
          <w:rFonts w:ascii="Arial" w:hAnsi="Arial" w:cs="Arial"/>
          <w:sz w:val="20"/>
          <w:u w:val="single"/>
        </w:rPr>
        <w:t>PCLB:</w:t>
      </w:r>
      <w:r w:rsidRPr="00412CB7">
        <w:rPr>
          <w:rFonts w:ascii="Arial" w:hAnsi="Arial" w:cs="Arial"/>
          <w:sz w:val="20"/>
        </w:rPr>
        <w:t xml:space="preserve"> Provinciaal Centrum voor Leerlingenbegeleiding.</w:t>
      </w:r>
    </w:p>
    <w:p w14:paraId="41671DFF" w14:textId="77777777" w:rsidR="00D64070" w:rsidRPr="00412CB7" w:rsidRDefault="00D64070" w:rsidP="00D64070">
      <w:pPr>
        <w:ind w:left="708"/>
        <w:rPr>
          <w:rFonts w:ascii="Arial" w:hAnsi="Arial" w:cs="Arial"/>
          <w:sz w:val="20"/>
        </w:rPr>
      </w:pPr>
    </w:p>
    <w:p w14:paraId="2BF68DCA" w14:textId="77777777" w:rsidR="00D64070" w:rsidRPr="00412CB7" w:rsidRDefault="00D64070" w:rsidP="00830E3C">
      <w:pPr>
        <w:widowControl w:val="0"/>
        <w:numPr>
          <w:ilvl w:val="0"/>
          <w:numId w:val="69"/>
        </w:numPr>
        <w:ind w:hanging="360"/>
        <w:rPr>
          <w:rFonts w:ascii="Arial" w:hAnsi="Arial" w:cs="Arial"/>
          <w:sz w:val="20"/>
        </w:rPr>
      </w:pPr>
      <w:r w:rsidRPr="00412CB7">
        <w:rPr>
          <w:rFonts w:ascii="Arial" w:hAnsi="Arial" w:cs="Arial"/>
          <w:sz w:val="20"/>
          <w:u w:val="single"/>
        </w:rPr>
        <w:t>PCVO 's</w:t>
      </w:r>
      <w:r w:rsidRPr="00412CB7">
        <w:rPr>
          <w:rFonts w:ascii="Arial" w:hAnsi="Arial" w:cs="Arial"/>
          <w:sz w:val="20"/>
        </w:rPr>
        <w:t>: de provinciale centra voor volwassenenonderwijs.</w:t>
      </w:r>
    </w:p>
    <w:p w14:paraId="2CAA432B" w14:textId="77777777" w:rsidR="00D64070" w:rsidRPr="0050103F" w:rsidRDefault="00D64070" w:rsidP="00D64070">
      <w:pPr>
        <w:rPr>
          <w:rFonts w:ascii="Arial" w:hAnsi="Arial" w:cs="Arial"/>
          <w:sz w:val="20"/>
        </w:rPr>
      </w:pPr>
    </w:p>
    <w:p w14:paraId="1ADF98B9" w14:textId="77777777" w:rsidR="00D64070" w:rsidRPr="00AA581E" w:rsidRDefault="00D64070" w:rsidP="00830E3C">
      <w:pPr>
        <w:numPr>
          <w:ilvl w:val="0"/>
          <w:numId w:val="54"/>
        </w:numPr>
        <w:rPr>
          <w:rFonts w:ascii="Arial" w:hAnsi="Arial" w:cs="Arial"/>
          <w:sz w:val="20"/>
          <w:lang w:val="nl-BE"/>
        </w:rPr>
      </w:pPr>
      <w:r w:rsidRPr="0050103F">
        <w:rPr>
          <w:rFonts w:ascii="Arial" w:hAnsi="Arial" w:cs="Arial"/>
          <w:sz w:val="20"/>
          <w:u w:val="single"/>
          <w:lang w:val="nl-BE"/>
        </w:rPr>
        <w:t>SG PSOL</w:t>
      </w:r>
      <w:r w:rsidRPr="0050103F">
        <w:rPr>
          <w:rFonts w:ascii="Arial" w:hAnsi="Arial" w:cs="Arial"/>
          <w:sz w:val="20"/>
          <w:lang w:val="nl-BE"/>
        </w:rPr>
        <w:t xml:space="preserve">: </w:t>
      </w:r>
      <w:r w:rsidRPr="0050103F">
        <w:rPr>
          <w:rFonts w:ascii="Arial" w:hAnsi="Arial" w:cs="Arial"/>
          <w:sz w:val="20"/>
        </w:rPr>
        <w:t>de Scholengemeenschap van het Provinciaal en Stedelijk Onderwijs Limburg.</w:t>
      </w:r>
    </w:p>
    <w:p w14:paraId="0EF2AB5B" w14:textId="77777777" w:rsidR="00D64070" w:rsidRPr="00AA581E" w:rsidRDefault="00D64070" w:rsidP="00D64070">
      <w:pPr>
        <w:rPr>
          <w:rFonts w:ascii="Arial" w:hAnsi="Arial" w:cs="Arial"/>
          <w:sz w:val="20"/>
          <w:lang w:val="nl-BE"/>
        </w:rPr>
      </w:pPr>
    </w:p>
    <w:p w14:paraId="0EA473BD" w14:textId="77777777" w:rsidR="00D64070" w:rsidRPr="00AA581E" w:rsidRDefault="00D64070" w:rsidP="00830E3C">
      <w:pPr>
        <w:numPr>
          <w:ilvl w:val="0"/>
          <w:numId w:val="54"/>
        </w:numPr>
        <w:rPr>
          <w:rFonts w:ascii="Arial" w:hAnsi="Arial" w:cs="Arial"/>
          <w:sz w:val="20"/>
          <w:lang w:val="nl-BE"/>
        </w:rPr>
      </w:pPr>
      <w:r>
        <w:rPr>
          <w:rFonts w:ascii="Arial" w:hAnsi="Arial" w:cs="Arial"/>
          <w:sz w:val="20"/>
          <w:u w:val="single"/>
          <w:lang w:val="nl-BE"/>
        </w:rPr>
        <w:t>i</w:t>
      </w:r>
      <w:r w:rsidRPr="00AA581E">
        <w:rPr>
          <w:rFonts w:ascii="Arial" w:hAnsi="Arial" w:cs="Arial"/>
          <w:sz w:val="20"/>
          <w:u w:val="single"/>
          <w:lang w:val="nl-BE"/>
        </w:rPr>
        <w:t>nternaat</w:t>
      </w:r>
      <w:r w:rsidRPr="00AA581E">
        <w:rPr>
          <w:rFonts w:ascii="Arial" w:hAnsi="Arial" w:cs="Arial"/>
          <w:sz w:val="20"/>
          <w:lang w:val="nl-BE"/>
        </w:rPr>
        <w:t>: het internaat verbonden aan de Provinciale Secundaire School Hasselt-Kunst en Verpleegkunde en het Provinciaal Instituut voor Biotechnisch Onderwijs Tongeren.</w:t>
      </w:r>
    </w:p>
    <w:p w14:paraId="55F8DD8B" w14:textId="77777777" w:rsidR="00D64070" w:rsidRDefault="00D64070" w:rsidP="00D64070">
      <w:pPr>
        <w:rPr>
          <w:rFonts w:ascii="Arial" w:hAnsi="Arial" w:cs="Arial"/>
          <w:sz w:val="20"/>
          <w:lang w:val="nl-BE"/>
        </w:rPr>
      </w:pPr>
    </w:p>
    <w:p w14:paraId="47580D10" w14:textId="77777777" w:rsidR="00D64070" w:rsidRPr="00412CB7" w:rsidRDefault="00D64070" w:rsidP="00830E3C">
      <w:pPr>
        <w:widowControl w:val="0"/>
        <w:numPr>
          <w:ilvl w:val="0"/>
          <w:numId w:val="69"/>
        </w:numPr>
        <w:ind w:hanging="360"/>
        <w:rPr>
          <w:rFonts w:ascii="Arial" w:hAnsi="Arial" w:cs="Arial"/>
          <w:sz w:val="20"/>
        </w:rPr>
      </w:pPr>
      <w:r w:rsidRPr="00412CB7">
        <w:rPr>
          <w:rFonts w:ascii="Arial" w:hAnsi="Arial" w:cs="Arial"/>
          <w:sz w:val="20"/>
          <w:u w:val="single"/>
        </w:rPr>
        <w:t>instelling</w:t>
      </w:r>
      <w:r w:rsidRPr="00412CB7">
        <w:rPr>
          <w:rFonts w:ascii="Arial" w:hAnsi="Arial" w:cs="Arial"/>
          <w:sz w:val="20"/>
        </w:rPr>
        <w:t xml:space="preserve">: het PCLB, </w:t>
      </w:r>
      <w:r>
        <w:rPr>
          <w:rFonts w:ascii="Arial" w:hAnsi="Arial" w:cs="Arial"/>
          <w:sz w:val="20"/>
        </w:rPr>
        <w:t>de</w:t>
      </w:r>
      <w:r w:rsidRPr="00412CB7">
        <w:rPr>
          <w:rFonts w:ascii="Arial" w:hAnsi="Arial" w:cs="Arial"/>
          <w:sz w:val="20"/>
        </w:rPr>
        <w:t xml:space="preserve"> PCVO</w:t>
      </w:r>
      <w:r>
        <w:rPr>
          <w:rFonts w:ascii="Arial" w:hAnsi="Arial" w:cs="Arial"/>
          <w:sz w:val="20"/>
        </w:rPr>
        <w:t xml:space="preserve"> ’s</w:t>
      </w:r>
      <w:r w:rsidRPr="00412CB7">
        <w:rPr>
          <w:rFonts w:ascii="Arial" w:hAnsi="Arial" w:cs="Arial"/>
          <w:sz w:val="20"/>
        </w:rPr>
        <w:t xml:space="preserve">, de provinciale </w:t>
      </w:r>
      <w:r>
        <w:rPr>
          <w:rFonts w:ascii="Arial" w:hAnsi="Arial" w:cs="Arial"/>
          <w:sz w:val="20"/>
        </w:rPr>
        <w:t>scholen</w:t>
      </w:r>
      <w:r w:rsidRPr="00412CB7">
        <w:rPr>
          <w:rFonts w:ascii="Arial" w:hAnsi="Arial" w:cs="Arial"/>
          <w:sz w:val="20"/>
        </w:rPr>
        <w:t xml:space="preserve"> van de SG PSOL, </w:t>
      </w:r>
      <w:r>
        <w:rPr>
          <w:rFonts w:ascii="Arial" w:hAnsi="Arial" w:cs="Arial"/>
          <w:sz w:val="20"/>
        </w:rPr>
        <w:t>de</w:t>
      </w:r>
      <w:r w:rsidRPr="00412CB7">
        <w:rPr>
          <w:rFonts w:ascii="Arial" w:hAnsi="Arial" w:cs="Arial"/>
          <w:sz w:val="20"/>
        </w:rPr>
        <w:t xml:space="preserve"> internat</w:t>
      </w:r>
      <w:r>
        <w:rPr>
          <w:rFonts w:ascii="Arial" w:hAnsi="Arial" w:cs="Arial"/>
          <w:sz w:val="20"/>
        </w:rPr>
        <w:t>en</w:t>
      </w:r>
      <w:r w:rsidRPr="00412CB7">
        <w:rPr>
          <w:rFonts w:ascii="Arial" w:hAnsi="Arial" w:cs="Arial"/>
          <w:sz w:val="20"/>
        </w:rPr>
        <w:t>.</w:t>
      </w:r>
    </w:p>
    <w:p w14:paraId="17FA0A6A" w14:textId="77777777" w:rsidR="00D64070" w:rsidRPr="00412CB7" w:rsidRDefault="00D64070" w:rsidP="00D64070">
      <w:pPr>
        <w:rPr>
          <w:rFonts w:ascii="Arial" w:hAnsi="Arial" w:cs="Arial"/>
          <w:sz w:val="20"/>
        </w:rPr>
      </w:pPr>
    </w:p>
    <w:p w14:paraId="3ADC0976" w14:textId="52E20F0A" w:rsidR="00A03433" w:rsidRPr="00A03433" w:rsidRDefault="00A03433" w:rsidP="00830E3C">
      <w:pPr>
        <w:pStyle w:val="VVKSOTekst"/>
        <w:numPr>
          <w:ilvl w:val="0"/>
          <w:numId w:val="70"/>
        </w:numPr>
        <w:spacing w:after="0" w:line="240" w:lineRule="auto"/>
        <w:jc w:val="left"/>
        <w:rPr>
          <w:rFonts w:cs="Arial"/>
          <w:lang w:val="nl-BE"/>
        </w:rPr>
      </w:pPr>
      <w:r w:rsidRPr="00A03433">
        <w:rPr>
          <w:rFonts w:cs="Arial"/>
          <w:u w:val="single"/>
        </w:rPr>
        <w:t>aanvullende rechtspositie</w:t>
      </w:r>
      <w:r w:rsidRPr="00A03433">
        <w:rPr>
          <w:rFonts w:cs="Arial"/>
        </w:rPr>
        <w:t xml:space="preserve">: </w:t>
      </w:r>
      <w:r w:rsidRPr="00A03433">
        <w:rPr>
          <w:rFonts w:cs="Arial"/>
        </w:rPr>
        <w:br/>
        <w:t xml:space="preserve">- de aanvullende </w:t>
      </w:r>
      <w:r w:rsidRPr="00770D66">
        <w:rPr>
          <w:rFonts w:cs="Arial"/>
        </w:rPr>
        <w:t>rechtspositie van het personeel van de provinciale scholen van de SG PSOL</w:t>
      </w:r>
      <w:r w:rsidRPr="00770D66">
        <w:rPr>
          <w:rFonts w:cs="Arial"/>
        </w:rPr>
        <w:br/>
        <w:t>(besluit deputatie van</w:t>
      </w:r>
      <w:r w:rsidR="00EE37AC" w:rsidRPr="00770D66">
        <w:rPr>
          <w:rFonts w:cs="Arial"/>
        </w:rPr>
        <w:t xml:space="preserve"> </w:t>
      </w:r>
      <w:r w:rsidR="00770D66" w:rsidRPr="00770D66">
        <w:rPr>
          <w:rFonts w:cs="Arial"/>
        </w:rPr>
        <w:t xml:space="preserve">5 mei </w:t>
      </w:r>
      <w:r w:rsidRPr="00770D66">
        <w:rPr>
          <w:rFonts w:cs="Arial"/>
        </w:rPr>
        <w:t>2022): vo</w:t>
      </w:r>
      <w:r w:rsidRPr="00A03433">
        <w:rPr>
          <w:rFonts w:cs="Arial"/>
        </w:rPr>
        <w:t>or de algemeen directeur, de directeurs van deze scholen, de beheerders internaat, en de directeurs ter ondersteuning van de SG PSOL;</w:t>
      </w:r>
      <w:r w:rsidRPr="00A03433">
        <w:rPr>
          <w:rFonts w:cs="Arial"/>
        </w:rPr>
        <w:br/>
        <w:t xml:space="preserve">- de aanvullende rechtspositie van het personeel van de PCVO ‘s, en tot de inwerkingtreding ervan, het aanvullend statuut van het personeel van de PCVO ’s (besluit provincieraad van </w:t>
      </w:r>
      <w:r w:rsidRPr="00A03433">
        <w:rPr>
          <w:rFonts w:cs="Arial"/>
        </w:rPr>
        <w:br/>
      </w:r>
      <w:r w:rsidRPr="00A03433">
        <w:rPr>
          <w:rFonts w:cs="Arial"/>
        </w:rPr>
        <w:lastRenderedPageBreak/>
        <w:t xml:space="preserve">15 oktober 2008), tot de inwerkingtreding van: voor de directeurs van deze centra.  </w:t>
      </w:r>
      <w:r w:rsidRPr="00A03433">
        <w:rPr>
          <w:rFonts w:cs="Arial"/>
        </w:rPr>
        <w:br/>
        <w:t xml:space="preserve">- de aanvullende rechtspositie van het personeel van het PCLB, en tot de inwerkingtreding ervan, het aanvullend statuut van het personeel van het PCLB (besluit provincieraad van </w:t>
      </w:r>
      <w:r w:rsidRPr="00A03433">
        <w:rPr>
          <w:rFonts w:cs="Arial"/>
        </w:rPr>
        <w:br/>
        <w:t>15 september 2010): voor de directeur van het PCLB.</w:t>
      </w:r>
    </w:p>
    <w:p w14:paraId="0A721FFA" w14:textId="77777777" w:rsidR="00DA7A9A" w:rsidRPr="0059602B" w:rsidRDefault="00DA7A9A" w:rsidP="00DA7A9A">
      <w:pPr>
        <w:pStyle w:val="VVKSOTekst"/>
        <w:spacing w:after="0" w:line="240" w:lineRule="auto"/>
        <w:ind w:left="360"/>
        <w:jc w:val="left"/>
        <w:rPr>
          <w:rFonts w:cs="Arial"/>
          <w:lang w:val="nl-BE"/>
        </w:rPr>
      </w:pPr>
    </w:p>
    <w:p w14:paraId="14751B16" w14:textId="77777777" w:rsidR="00D64070" w:rsidRPr="0050103F" w:rsidRDefault="00D64070" w:rsidP="00830E3C">
      <w:pPr>
        <w:pStyle w:val="VVKSOKop1"/>
        <w:numPr>
          <w:ilvl w:val="0"/>
          <w:numId w:val="54"/>
        </w:numPr>
        <w:spacing w:before="0" w:after="0" w:line="240" w:lineRule="auto"/>
        <w:rPr>
          <w:rFonts w:cs="Arial"/>
          <w:b w:val="0"/>
          <w:sz w:val="20"/>
        </w:rPr>
      </w:pPr>
      <w:r w:rsidRPr="0050103F">
        <w:rPr>
          <w:rFonts w:cs="Arial"/>
          <w:b w:val="0"/>
          <w:sz w:val="20"/>
          <w:u w:val="single"/>
        </w:rPr>
        <w:t>elektronisch platform</w:t>
      </w:r>
      <w:r w:rsidRPr="0050103F">
        <w:rPr>
          <w:rFonts w:cs="Arial"/>
          <w:b w:val="0"/>
          <w:sz w:val="20"/>
        </w:rPr>
        <w:t xml:space="preserve">: dit is het elektronisch platform van de </w:t>
      </w:r>
      <w:r>
        <w:rPr>
          <w:rFonts w:cs="Arial"/>
          <w:b w:val="0"/>
          <w:sz w:val="20"/>
        </w:rPr>
        <w:t>instelling</w:t>
      </w:r>
      <w:r w:rsidRPr="0050103F">
        <w:rPr>
          <w:rFonts w:cs="Arial"/>
          <w:b w:val="0"/>
          <w:sz w:val="20"/>
        </w:rPr>
        <w:t>, in principe Smartschool. Hier kan het personeelslid alle documenten raadplegen waarnaar in dit evaluatiereglement wordt verwezen.</w:t>
      </w:r>
    </w:p>
    <w:p w14:paraId="6B9CCF11" w14:textId="77777777" w:rsidR="00D64070" w:rsidRPr="008F1B00" w:rsidRDefault="00D64070" w:rsidP="00D64070">
      <w:pPr>
        <w:rPr>
          <w:rFonts w:ascii="Arial" w:hAnsi="Arial" w:cs="Arial"/>
          <w:color w:val="FF0000"/>
          <w:sz w:val="20"/>
        </w:rPr>
      </w:pPr>
    </w:p>
    <w:p w14:paraId="79C0A23A" w14:textId="4D069C35" w:rsidR="00D64070" w:rsidRPr="0050103F" w:rsidRDefault="00D64070" w:rsidP="00830E3C">
      <w:pPr>
        <w:numPr>
          <w:ilvl w:val="0"/>
          <w:numId w:val="54"/>
        </w:numPr>
        <w:rPr>
          <w:rFonts w:ascii="Arial" w:hAnsi="Arial" w:cs="Arial"/>
          <w:sz w:val="20"/>
        </w:rPr>
      </w:pPr>
      <w:r w:rsidRPr="0050103F">
        <w:rPr>
          <w:rFonts w:ascii="Arial" w:hAnsi="Arial" w:cs="Arial"/>
          <w:sz w:val="20"/>
          <w:u w:val="single"/>
        </w:rPr>
        <w:t>inrichtende macht:</w:t>
      </w:r>
      <w:r w:rsidRPr="0050103F">
        <w:rPr>
          <w:rFonts w:ascii="Arial" w:hAnsi="Arial" w:cs="Arial"/>
          <w:sz w:val="20"/>
        </w:rPr>
        <w:t xml:space="preserve"> het schoolbestuur voor de </w:t>
      </w:r>
      <w:r>
        <w:rPr>
          <w:rFonts w:ascii="Arial" w:hAnsi="Arial" w:cs="Arial"/>
          <w:sz w:val="20"/>
        </w:rPr>
        <w:t>provinciale scholen van de SG PSOL;</w:t>
      </w:r>
      <w:r w:rsidRPr="0050103F">
        <w:rPr>
          <w:rFonts w:ascii="Arial" w:hAnsi="Arial" w:cs="Arial"/>
          <w:sz w:val="20"/>
        </w:rPr>
        <w:t xml:space="preserve"> het centrumbestuur voor de </w:t>
      </w:r>
      <w:r>
        <w:rPr>
          <w:rFonts w:ascii="Arial" w:hAnsi="Arial" w:cs="Arial"/>
          <w:sz w:val="20"/>
        </w:rPr>
        <w:t>PCVO ‘s en het PCLB; het internaatsbestuur voor de internaten</w:t>
      </w:r>
      <w:r w:rsidRPr="0050103F">
        <w:rPr>
          <w:rFonts w:ascii="Arial" w:hAnsi="Arial" w:cs="Arial"/>
          <w:sz w:val="20"/>
        </w:rPr>
        <w:t>.</w:t>
      </w:r>
      <w:r w:rsidR="00F33AF1">
        <w:rPr>
          <w:rFonts w:ascii="Arial" w:hAnsi="Arial" w:cs="Arial"/>
          <w:sz w:val="20"/>
        </w:rPr>
        <w:br/>
        <w:t>Concreet: het Provinciebestuur Limburg, met de provincieraad en de deputatie.</w:t>
      </w:r>
    </w:p>
    <w:p w14:paraId="6E1C905E" w14:textId="77777777" w:rsidR="00D64070" w:rsidRPr="0050103F" w:rsidRDefault="00D64070" w:rsidP="00D64070">
      <w:pPr>
        <w:pStyle w:val="Lijstalinea"/>
        <w:rPr>
          <w:rFonts w:ascii="Arial" w:hAnsi="Arial" w:cs="Arial"/>
          <w:sz w:val="20"/>
        </w:rPr>
      </w:pPr>
    </w:p>
    <w:p w14:paraId="58DB4562" w14:textId="77777777" w:rsidR="00D64070" w:rsidRPr="005C35BC" w:rsidRDefault="00D64070" w:rsidP="00830E3C">
      <w:pPr>
        <w:pStyle w:val="Lijstalinea"/>
        <w:numPr>
          <w:ilvl w:val="0"/>
          <w:numId w:val="54"/>
        </w:numPr>
        <w:contextualSpacing w:val="0"/>
        <w:rPr>
          <w:rFonts w:ascii="Arial" w:hAnsi="Arial" w:cs="Arial"/>
          <w:sz w:val="20"/>
        </w:rPr>
      </w:pPr>
      <w:r w:rsidRPr="005C35BC">
        <w:rPr>
          <w:rFonts w:ascii="Arial" w:hAnsi="Arial" w:cs="Arial"/>
          <w:snapToGrid w:val="0"/>
          <w:sz w:val="20"/>
          <w:u w:val="single"/>
        </w:rPr>
        <w:t>ALDI</w:t>
      </w:r>
      <w:r w:rsidRPr="005C35BC">
        <w:rPr>
          <w:rFonts w:ascii="Arial" w:hAnsi="Arial" w:cs="Arial"/>
          <w:snapToGrid w:val="0"/>
          <w:sz w:val="20"/>
        </w:rPr>
        <w:t xml:space="preserve"> (algemeen directeur van de provinciale onderwijsinstellingen)</w:t>
      </w:r>
      <w:r w:rsidRPr="005C35BC">
        <w:rPr>
          <w:rFonts w:ascii="Arial" w:hAnsi="Arial" w:cs="Arial"/>
          <w:snapToGrid w:val="0"/>
          <w:sz w:val="20"/>
        </w:rPr>
        <w:br/>
        <w:t xml:space="preserve">Dit is de directeur die door de inrichtende macht belast is met het mandaat van algemeen directeur en concreet met taken voor de totaliteit van de scholen van de inrichtende macht die onder de toepassing vallen van </w:t>
      </w:r>
      <w:r w:rsidRPr="005C35BC">
        <w:rPr>
          <w:rFonts w:ascii="Arial" w:hAnsi="Arial" w:cs="Arial"/>
          <w:sz w:val="20"/>
        </w:rPr>
        <w:t>het decreet van 27 maart 1991</w:t>
      </w:r>
      <w:r w:rsidRPr="005C35BC">
        <w:rPr>
          <w:rFonts w:ascii="Arial" w:hAnsi="Arial" w:cs="Arial"/>
          <w:snapToGrid w:val="0"/>
          <w:sz w:val="20"/>
        </w:rPr>
        <w:t>.</w:t>
      </w:r>
      <w:r w:rsidRPr="005C35BC">
        <w:rPr>
          <w:rFonts w:ascii="Arial" w:hAnsi="Arial" w:cs="Arial"/>
          <w:snapToGrid w:val="0"/>
          <w:sz w:val="20"/>
        </w:rPr>
        <w:br/>
        <w:t>Contactgegevens: de heer Koen Coenen, p/a Universiteitslaan 1, 3500 Hasselt; kantoor: Kunstlaan 20, 5</w:t>
      </w:r>
      <w:r w:rsidRPr="005C35BC">
        <w:rPr>
          <w:rFonts w:ascii="Arial" w:hAnsi="Arial" w:cs="Arial"/>
          <w:snapToGrid w:val="0"/>
          <w:sz w:val="20"/>
          <w:vertAlign w:val="superscript"/>
        </w:rPr>
        <w:t>de</w:t>
      </w:r>
      <w:r w:rsidRPr="005C35BC">
        <w:rPr>
          <w:rFonts w:ascii="Arial" w:hAnsi="Arial" w:cs="Arial"/>
          <w:snapToGrid w:val="0"/>
          <w:sz w:val="20"/>
        </w:rPr>
        <w:t xml:space="preserve"> verdieping, 3500 Hasselt, 011 30 58 13; koen.coenen@limburg.be.</w:t>
      </w:r>
    </w:p>
    <w:p w14:paraId="6F019558" w14:textId="77777777" w:rsidR="00D64070" w:rsidRPr="005C35BC" w:rsidRDefault="00D64070" w:rsidP="00D64070">
      <w:pPr>
        <w:tabs>
          <w:tab w:val="left" w:pos="3969"/>
          <w:tab w:val="left" w:pos="8505"/>
          <w:tab w:val="left" w:pos="8788"/>
          <w:tab w:val="left" w:pos="8931"/>
        </w:tabs>
        <w:rPr>
          <w:rFonts w:ascii="Arial" w:hAnsi="Arial" w:cs="Arial"/>
          <w:snapToGrid w:val="0"/>
          <w:sz w:val="20"/>
        </w:rPr>
      </w:pPr>
    </w:p>
    <w:p w14:paraId="2ACB3B85" w14:textId="416F334F" w:rsidR="00D64070" w:rsidRPr="005C35BC" w:rsidRDefault="00D64070" w:rsidP="00830E3C">
      <w:pPr>
        <w:pStyle w:val="Lijstalinea"/>
        <w:numPr>
          <w:ilvl w:val="0"/>
          <w:numId w:val="54"/>
        </w:numPr>
        <w:contextualSpacing w:val="0"/>
        <w:rPr>
          <w:rFonts w:ascii="Arial" w:hAnsi="Arial" w:cs="Arial"/>
          <w:sz w:val="20"/>
        </w:rPr>
      </w:pPr>
      <w:r w:rsidRPr="005C35BC">
        <w:rPr>
          <w:rFonts w:ascii="Arial" w:hAnsi="Arial" w:cs="Arial"/>
          <w:snapToGrid w:val="0"/>
          <w:sz w:val="20"/>
          <w:u w:val="single"/>
        </w:rPr>
        <w:t>CODI</w:t>
      </w:r>
      <w:r w:rsidRPr="005C35BC">
        <w:rPr>
          <w:rFonts w:ascii="Arial" w:hAnsi="Arial" w:cs="Arial"/>
          <w:snapToGrid w:val="0"/>
          <w:sz w:val="20"/>
        </w:rPr>
        <w:t xml:space="preserve"> (coördinerend directeur van de SG PSOL)</w:t>
      </w:r>
      <w:r w:rsidRPr="005C35BC">
        <w:rPr>
          <w:rFonts w:ascii="Arial" w:hAnsi="Arial" w:cs="Arial"/>
          <w:snapToGrid w:val="0"/>
          <w:sz w:val="20"/>
        </w:rPr>
        <w:br/>
        <w:t xml:space="preserve">Dit is de directeur die </w:t>
      </w:r>
      <w:r w:rsidRPr="00047ACD">
        <w:rPr>
          <w:rFonts w:ascii="Arial" w:hAnsi="Arial" w:cs="Arial"/>
          <w:snapToGrid w:val="0"/>
          <w:sz w:val="20"/>
        </w:rPr>
        <w:t>door het bestuur van de SG PSOL belast is met het mandaat van coördinerend directeur</w:t>
      </w:r>
      <w:r w:rsidR="00047ACD" w:rsidRPr="00047ACD">
        <w:rPr>
          <w:rFonts w:ascii="Arial" w:hAnsi="Arial" w:cs="Arial"/>
          <w:snapToGrid w:val="0"/>
          <w:sz w:val="20"/>
        </w:rPr>
        <w:t xml:space="preserve"> en concreet</w:t>
      </w:r>
      <w:r w:rsidRPr="00047ACD">
        <w:rPr>
          <w:rFonts w:ascii="Arial" w:hAnsi="Arial" w:cs="Arial"/>
          <w:snapToGrid w:val="0"/>
          <w:sz w:val="20"/>
        </w:rPr>
        <w:t xml:space="preserve"> met taken voor de totaliteit van de scholen die deel uitmaken van de scholengemeenscha</w:t>
      </w:r>
      <w:r w:rsidRPr="005C35BC">
        <w:rPr>
          <w:rFonts w:ascii="Arial" w:hAnsi="Arial" w:cs="Arial"/>
          <w:snapToGrid w:val="0"/>
          <w:sz w:val="20"/>
        </w:rPr>
        <w:t>p.</w:t>
      </w:r>
      <w:r w:rsidRPr="005C35BC">
        <w:rPr>
          <w:rFonts w:ascii="Arial" w:hAnsi="Arial" w:cs="Arial"/>
          <w:snapToGrid w:val="0"/>
          <w:sz w:val="20"/>
        </w:rPr>
        <w:br/>
        <w:t xml:space="preserve">Contactgegevens: de heer Johan Van Ransbeek, p/a Stationsstraat 36, </w:t>
      </w:r>
      <w:r w:rsidRPr="005C35BC">
        <w:rPr>
          <w:rFonts w:ascii="Arial" w:hAnsi="Arial" w:cs="Arial"/>
          <w:snapToGrid w:val="0"/>
          <w:sz w:val="20"/>
        </w:rPr>
        <w:br/>
        <w:t>3590  Diepenbeek; 0</w:t>
      </w:r>
      <w:r w:rsidRPr="005C35BC">
        <w:rPr>
          <w:rFonts w:ascii="Arial" w:hAnsi="Arial" w:cs="Arial"/>
          <w:sz w:val="20"/>
          <w:shd w:val="clear" w:color="auto" w:fill="FFFFFF"/>
        </w:rPr>
        <w:t>11 35 04 20,</w:t>
      </w:r>
      <w:r w:rsidRPr="005C35BC">
        <w:rPr>
          <w:rFonts w:ascii="Arial" w:hAnsi="Arial" w:cs="Arial"/>
          <w:snapToGrid w:val="0"/>
          <w:sz w:val="20"/>
        </w:rPr>
        <w:t xml:space="preserve"> johan.vanransbeek@psdiepenbeek.be.</w:t>
      </w:r>
    </w:p>
    <w:p w14:paraId="51B71C2E" w14:textId="77777777" w:rsidR="00D64070" w:rsidRPr="0050103F" w:rsidRDefault="00D64070" w:rsidP="00D64070">
      <w:pPr>
        <w:rPr>
          <w:rFonts w:ascii="Arial" w:hAnsi="Arial" w:cs="Arial"/>
          <w:sz w:val="20"/>
        </w:rPr>
      </w:pPr>
    </w:p>
    <w:p w14:paraId="78C0F9C2" w14:textId="77777777" w:rsidR="00D64070" w:rsidRPr="00D82F71" w:rsidRDefault="00D64070" w:rsidP="00830E3C">
      <w:pPr>
        <w:numPr>
          <w:ilvl w:val="0"/>
          <w:numId w:val="54"/>
        </w:numPr>
        <w:rPr>
          <w:rFonts w:ascii="Arial" w:hAnsi="Arial" w:cs="Arial"/>
          <w:sz w:val="20"/>
        </w:rPr>
      </w:pPr>
      <w:r w:rsidRPr="00D82F71">
        <w:rPr>
          <w:rFonts w:ascii="Arial" w:hAnsi="Arial" w:cs="Arial"/>
          <w:sz w:val="20"/>
          <w:u w:val="single"/>
        </w:rPr>
        <w:t>POD ’s</w:t>
      </w:r>
      <w:r w:rsidRPr="00D82F71">
        <w:rPr>
          <w:rFonts w:ascii="Arial" w:hAnsi="Arial" w:cs="Arial"/>
          <w:sz w:val="20"/>
        </w:rPr>
        <w:t xml:space="preserve">: persoons- en ontwikkelingsgerichte doelstellingen, afspraken </w:t>
      </w:r>
      <w:r w:rsidRPr="00D82F71">
        <w:rPr>
          <w:rFonts w:ascii="Arial" w:hAnsi="Arial" w:cs="Arial"/>
          <w:sz w:val="20"/>
          <w:shd w:val="clear" w:color="auto" w:fill="FFFFFF"/>
        </w:rPr>
        <w:t>naar aanleiding van een formeel functioneringsgesprek die worden opgenomen in het verslag van het gesprek.</w:t>
      </w:r>
    </w:p>
    <w:p w14:paraId="1E3A7AA5" w14:textId="77777777" w:rsidR="00D64070" w:rsidRDefault="00D64070" w:rsidP="00D64070">
      <w:pPr>
        <w:pStyle w:val="Lijstalinea"/>
        <w:rPr>
          <w:rFonts w:ascii="Arial" w:hAnsi="Arial" w:cs="Arial"/>
          <w:sz w:val="20"/>
        </w:rPr>
      </w:pPr>
    </w:p>
    <w:p w14:paraId="447FC676" w14:textId="77777777" w:rsidR="00D64070" w:rsidRPr="0050103F" w:rsidRDefault="00D64070" w:rsidP="00830E3C">
      <w:pPr>
        <w:pStyle w:val="Lijstalinea"/>
        <w:numPr>
          <w:ilvl w:val="0"/>
          <w:numId w:val="64"/>
        </w:numPr>
        <w:contextualSpacing w:val="0"/>
        <w:rPr>
          <w:rFonts w:ascii="Arial" w:hAnsi="Arial" w:cs="Arial"/>
          <w:sz w:val="20"/>
        </w:rPr>
      </w:pPr>
      <w:r w:rsidRPr="0050103F">
        <w:rPr>
          <w:rFonts w:ascii="Arial" w:hAnsi="Arial" w:cs="Arial"/>
          <w:sz w:val="20"/>
          <w:u w:val="single"/>
        </w:rPr>
        <w:t>werkdagen</w:t>
      </w:r>
      <w:r w:rsidRPr="0050103F">
        <w:rPr>
          <w:rFonts w:ascii="Arial" w:hAnsi="Arial" w:cs="Arial"/>
          <w:sz w:val="20"/>
        </w:rPr>
        <w:t xml:space="preserve">:  alle dagen, met uitzondering van zaterdag, zondag, de schoolvakanties, </w:t>
      </w:r>
      <w:r>
        <w:rPr>
          <w:rFonts w:ascii="Arial" w:hAnsi="Arial" w:cs="Arial"/>
          <w:sz w:val="20"/>
        </w:rPr>
        <w:br/>
      </w:r>
      <w:r w:rsidRPr="0050103F">
        <w:rPr>
          <w:rFonts w:ascii="Arial" w:hAnsi="Arial" w:cs="Arial"/>
          <w:sz w:val="20"/>
        </w:rPr>
        <w:t>11</w:t>
      </w:r>
      <w:r>
        <w:rPr>
          <w:rFonts w:ascii="Arial" w:hAnsi="Arial" w:cs="Arial"/>
          <w:sz w:val="20"/>
        </w:rPr>
        <w:t xml:space="preserve"> </w:t>
      </w:r>
      <w:r w:rsidRPr="0050103F">
        <w:rPr>
          <w:rFonts w:ascii="Arial" w:hAnsi="Arial" w:cs="Arial"/>
          <w:sz w:val="20"/>
        </w:rPr>
        <w:t xml:space="preserve">november, 1 mei, hemelvaartdag en pinkstermaandag. </w:t>
      </w:r>
    </w:p>
    <w:p w14:paraId="74ED7162" w14:textId="77777777" w:rsidR="00D64070" w:rsidRPr="0050103F" w:rsidRDefault="00D64070" w:rsidP="00D64070">
      <w:pPr>
        <w:tabs>
          <w:tab w:val="left" w:pos="3969"/>
          <w:tab w:val="left" w:pos="8505"/>
          <w:tab w:val="left" w:pos="8788"/>
          <w:tab w:val="left" w:pos="8931"/>
        </w:tabs>
        <w:ind w:right="624"/>
        <w:rPr>
          <w:rFonts w:ascii="Arial" w:hAnsi="Arial" w:cs="Arial"/>
          <w:sz w:val="20"/>
        </w:rPr>
      </w:pPr>
    </w:p>
    <w:p w14:paraId="796E03D2" w14:textId="6812F728" w:rsidR="00D64070" w:rsidRPr="0050103F" w:rsidRDefault="00D64070" w:rsidP="00D64070">
      <w:pPr>
        <w:tabs>
          <w:tab w:val="left" w:pos="3969"/>
          <w:tab w:val="left" w:pos="8505"/>
          <w:tab w:val="left" w:pos="8788"/>
          <w:tab w:val="left" w:pos="8931"/>
        </w:tabs>
        <w:ind w:right="624"/>
        <w:rPr>
          <w:rFonts w:ascii="Arial" w:hAnsi="Arial" w:cs="Arial"/>
          <w:sz w:val="20"/>
        </w:rPr>
      </w:pPr>
      <w:r w:rsidRPr="0050103F">
        <w:rPr>
          <w:rFonts w:ascii="Arial" w:hAnsi="Arial" w:cs="Arial"/>
          <w:sz w:val="20"/>
        </w:rPr>
        <w:t xml:space="preserve">§2. Waar wordt gesproken over personeelslid, </w:t>
      </w:r>
      <w:r w:rsidR="000219D7">
        <w:rPr>
          <w:rFonts w:ascii="Arial" w:hAnsi="Arial" w:cs="Arial"/>
          <w:sz w:val="20"/>
        </w:rPr>
        <w:t>directeur</w:t>
      </w:r>
      <w:r w:rsidRPr="0050103F">
        <w:rPr>
          <w:rFonts w:ascii="Arial" w:hAnsi="Arial" w:cs="Arial"/>
          <w:sz w:val="20"/>
        </w:rPr>
        <w:t>, evaluator</w:t>
      </w:r>
      <w:r w:rsidR="000219D7">
        <w:rPr>
          <w:rFonts w:ascii="Arial" w:hAnsi="Arial" w:cs="Arial"/>
          <w:sz w:val="20"/>
        </w:rPr>
        <w:t xml:space="preserve">, </w:t>
      </w:r>
      <w:r w:rsidRPr="0050103F">
        <w:rPr>
          <w:rFonts w:ascii="Arial" w:hAnsi="Arial" w:cs="Arial"/>
          <w:sz w:val="20"/>
        </w:rPr>
        <w:t xml:space="preserve">... wordt de hij-vorm </w:t>
      </w:r>
      <w:r w:rsidR="000D6458">
        <w:rPr>
          <w:rFonts w:ascii="Arial" w:hAnsi="Arial" w:cs="Arial"/>
          <w:sz w:val="20"/>
        </w:rPr>
        <w:t xml:space="preserve">en zijn-vorm </w:t>
      </w:r>
      <w:r w:rsidRPr="0050103F">
        <w:rPr>
          <w:rFonts w:ascii="Arial" w:hAnsi="Arial" w:cs="Arial"/>
          <w:sz w:val="20"/>
        </w:rPr>
        <w:t xml:space="preserve">gebruikt. Dit slaat op alle personeelsleden, </w:t>
      </w:r>
      <w:r w:rsidR="000219D7">
        <w:rPr>
          <w:rFonts w:ascii="Arial" w:hAnsi="Arial" w:cs="Arial"/>
          <w:sz w:val="20"/>
        </w:rPr>
        <w:t>directeurs</w:t>
      </w:r>
      <w:r w:rsidRPr="0050103F">
        <w:rPr>
          <w:rFonts w:ascii="Arial" w:hAnsi="Arial" w:cs="Arial"/>
          <w:sz w:val="20"/>
        </w:rPr>
        <w:t>, evaluatoren, ...</w:t>
      </w:r>
      <w:r w:rsidR="000D6458">
        <w:rPr>
          <w:rFonts w:ascii="Arial" w:hAnsi="Arial" w:cs="Arial"/>
          <w:sz w:val="20"/>
        </w:rPr>
        <w:t>, ongeacht hun geslacht.</w:t>
      </w:r>
    </w:p>
    <w:p w14:paraId="0C95969D" w14:textId="77777777" w:rsidR="00D64070" w:rsidRPr="0050103F" w:rsidRDefault="00D64070" w:rsidP="00D64070">
      <w:pPr>
        <w:tabs>
          <w:tab w:val="left" w:pos="3969"/>
          <w:tab w:val="left" w:pos="8505"/>
          <w:tab w:val="left" w:pos="8788"/>
          <w:tab w:val="left" w:pos="8931"/>
        </w:tabs>
        <w:ind w:right="624"/>
        <w:rPr>
          <w:rFonts w:ascii="Arial" w:hAnsi="Arial" w:cs="Arial"/>
          <w:sz w:val="20"/>
        </w:rPr>
      </w:pPr>
    </w:p>
    <w:p w14:paraId="61BFBA4F" w14:textId="77777777" w:rsidR="00D64070" w:rsidRPr="0050103F" w:rsidRDefault="00D64070" w:rsidP="00D64070">
      <w:pPr>
        <w:pStyle w:val="Normaalweb"/>
        <w:spacing w:before="0" w:beforeAutospacing="0" w:after="0" w:afterAutospacing="0"/>
        <w:rPr>
          <w:rFonts w:ascii="Arial" w:hAnsi="Arial" w:cs="Arial"/>
          <w:b/>
          <w:bCs/>
          <w:sz w:val="20"/>
          <w:szCs w:val="20"/>
        </w:rPr>
      </w:pPr>
    </w:p>
    <w:p w14:paraId="135B4829" w14:textId="77777777" w:rsidR="00D64070" w:rsidRPr="0050103F" w:rsidRDefault="00D64070" w:rsidP="00D64070">
      <w:pPr>
        <w:pStyle w:val="Normaalweb"/>
        <w:spacing w:before="0" w:beforeAutospacing="0" w:after="0" w:afterAutospacing="0"/>
        <w:rPr>
          <w:rFonts w:ascii="Arial" w:hAnsi="Arial" w:cs="Arial"/>
          <w:b/>
          <w:bCs/>
          <w:sz w:val="20"/>
          <w:szCs w:val="20"/>
        </w:rPr>
      </w:pPr>
    </w:p>
    <w:p w14:paraId="2FEC101B" w14:textId="77777777" w:rsidR="00D64070" w:rsidRPr="0050103F" w:rsidRDefault="00D64070" w:rsidP="00D64070">
      <w:pPr>
        <w:pStyle w:val="Normaalweb"/>
        <w:spacing w:before="0" w:beforeAutospacing="0" w:after="0" w:afterAutospacing="0"/>
        <w:rPr>
          <w:rFonts w:ascii="Arial" w:hAnsi="Arial" w:cs="Arial"/>
          <w:b/>
          <w:bCs/>
          <w:sz w:val="20"/>
        </w:rPr>
      </w:pPr>
      <w:bookmarkStart w:id="136" w:name="_Hlk96525385"/>
      <w:r w:rsidRPr="0050103F">
        <w:rPr>
          <w:rFonts w:ascii="Arial" w:hAnsi="Arial" w:cs="Arial"/>
          <w:b/>
          <w:bCs/>
          <w:sz w:val="20"/>
        </w:rPr>
        <w:t>Hoofdstuk 2 - Functiebeschrijving en evaluatie</w:t>
      </w:r>
    </w:p>
    <w:p w14:paraId="0E32B307" w14:textId="77777777" w:rsidR="00D64070" w:rsidRPr="0050103F" w:rsidRDefault="00D64070" w:rsidP="00D64070">
      <w:pPr>
        <w:pStyle w:val="Normaalweb"/>
        <w:spacing w:before="0" w:beforeAutospacing="0" w:after="0" w:afterAutospacing="0"/>
        <w:rPr>
          <w:rFonts w:ascii="Arial" w:hAnsi="Arial" w:cs="Arial"/>
          <w:b/>
          <w:bCs/>
          <w:sz w:val="20"/>
        </w:rPr>
      </w:pPr>
    </w:p>
    <w:p w14:paraId="4A0AD781" w14:textId="77777777" w:rsidR="00D64070" w:rsidRPr="0050103F" w:rsidRDefault="00D64070" w:rsidP="00D64070">
      <w:pPr>
        <w:pStyle w:val="Normaalweb"/>
        <w:spacing w:before="0" w:beforeAutospacing="0" w:after="0" w:afterAutospacing="0"/>
        <w:rPr>
          <w:rFonts w:ascii="Arial" w:hAnsi="Arial" w:cs="Arial"/>
          <w:b/>
          <w:bCs/>
          <w:sz w:val="20"/>
        </w:rPr>
      </w:pPr>
      <w:r w:rsidRPr="0050103F">
        <w:rPr>
          <w:rFonts w:ascii="Arial" w:hAnsi="Arial" w:cs="Arial"/>
          <w:b/>
          <w:bCs/>
          <w:sz w:val="20"/>
        </w:rPr>
        <w:t>Afdeling 1 - Algemeen</w:t>
      </w:r>
    </w:p>
    <w:p w14:paraId="1CFA400A" w14:textId="77777777" w:rsidR="00D64070" w:rsidRPr="0050103F" w:rsidRDefault="00D64070" w:rsidP="00D64070">
      <w:pPr>
        <w:pStyle w:val="Normaalweb"/>
        <w:spacing w:before="0" w:beforeAutospacing="0" w:after="0" w:afterAutospacing="0"/>
        <w:rPr>
          <w:rFonts w:ascii="Arial" w:hAnsi="Arial" w:cs="Arial"/>
          <w:b/>
          <w:bCs/>
          <w:sz w:val="20"/>
        </w:rPr>
      </w:pPr>
    </w:p>
    <w:p w14:paraId="477780BF" w14:textId="77777777" w:rsidR="00D64070" w:rsidRPr="0050103F" w:rsidRDefault="00D64070" w:rsidP="00D64070">
      <w:pPr>
        <w:pStyle w:val="Normaalweb"/>
        <w:spacing w:before="0" w:beforeAutospacing="0" w:after="0" w:afterAutospacing="0"/>
        <w:rPr>
          <w:rFonts w:ascii="Arial" w:hAnsi="Arial" w:cs="Arial"/>
          <w:sz w:val="20"/>
          <w:szCs w:val="20"/>
        </w:rPr>
      </w:pPr>
      <w:r w:rsidRPr="0050103F">
        <w:rPr>
          <w:rFonts w:ascii="Arial" w:hAnsi="Arial" w:cs="Arial"/>
          <w:b/>
          <w:bCs/>
          <w:sz w:val="20"/>
          <w:szCs w:val="20"/>
        </w:rPr>
        <w:t>Artikel 3 - Evaluatieproces</w:t>
      </w:r>
      <w:bookmarkEnd w:id="136"/>
    </w:p>
    <w:p w14:paraId="4E92F34E" w14:textId="77777777" w:rsidR="00D64070" w:rsidRPr="0050103F" w:rsidRDefault="00D64070" w:rsidP="00D64070">
      <w:pPr>
        <w:pStyle w:val="Normaalweb"/>
        <w:spacing w:before="0" w:beforeAutospacing="0" w:after="0" w:afterAutospacing="0"/>
        <w:rPr>
          <w:rFonts w:ascii="Arial" w:hAnsi="Arial" w:cs="Arial"/>
          <w:sz w:val="20"/>
          <w:szCs w:val="20"/>
        </w:rPr>
      </w:pPr>
    </w:p>
    <w:p w14:paraId="768CE1F5" w14:textId="77777777" w:rsidR="00D64070" w:rsidRPr="0050103F" w:rsidRDefault="00D64070" w:rsidP="00D64070">
      <w:pPr>
        <w:pStyle w:val="Normaalweb"/>
        <w:spacing w:before="0" w:beforeAutospacing="0" w:after="0" w:afterAutospacing="0"/>
        <w:rPr>
          <w:rFonts w:ascii="Arial" w:hAnsi="Arial" w:cs="Arial"/>
          <w:strike/>
          <w:sz w:val="20"/>
          <w:szCs w:val="20"/>
        </w:rPr>
      </w:pPr>
      <w:r w:rsidRPr="0050103F">
        <w:rPr>
          <w:rFonts w:ascii="Arial" w:hAnsi="Arial" w:cs="Arial"/>
          <w:sz w:val="20"/>
          <w:szCs w:val="20"/>
        </w:rPr>
        <w:t>Het evaluatieproces start met het aanduiden van de evaluator. Verder volgt de overhandiging aan het personeelslid van de aan zijn ambt verbonden functiebeschrijving en het evaluatieproces zelf met de coaching en begeleiding van het personeelslid. Dit kan uitmonden in een (formeel) functioneringsgesprek, een evaluatiegesprek met een evaluatieverslag en de eventuele gevolgen daarvan. Functiebeschrijvingen en evaluaties staan dus niet op zich, maar maken deel uit van een permanent proces.</w:t>
      </w:r>
      <w:r w:rsidRPr="0050103F">
        <w:rPr>
          <w:rFonts w:ascii="Arial" w:hAnsi="Arial" w:cs="Arial"/>
          <w:strike/>
          <w:sz w:val="20"/>
          <w:szCs w:val="20"/>
        </w:rPr>
        <w:t xml:space="preserve"> </w:t>
      </w:r>
    </w:p>
    <w:p w14:paraId="15C5600E" w14:textId="77777777" w:rsidR="00D64070" w:rsidRPr="008F1B00" w:rsidRDefault="00D64070" w:rsidP="00D64070">
      <w:pPr>
        <w:pStyle w:val="Normaalweb"/>
        <w:spacing w:before="0" w:beforeAutospacing="0" w:after="0" w:afterAutospacing="0"/>
        <w:rPr>
          <w:rFonts w:ascii="Arial" w:hAnsi="Arial" w:cs="Arial"/>
          <w:sz w:val="20"/>
          <w:szCs w:val="20"/>
        </w:rPr>
      </w:pPr>
      <w:r w:rsidRPr="0050103F">
        <w:rPr>
          <w:rFonts w:ascii="Arial" w:hAnsi="Arial" w:cs="Arial"/>
          <w:sz w:val="20"/>
          <w:szCs w:val="20"/>
        </w:rPr>
        <w:t>De functiebeschrijving en de evaluatie zijn constructieve en positieve beleidsinstrumenten die het mogelijk maken een autonoom personeelsbeleid te voeren gericht op het verstrekken van kwaliteitsvol onderwijs.</w:t>
      </w:r>
      <w:r w:rsidRPr="0050103F">
        <w:rPr>
          <w:rFonts w:ascii="Arial" w:hAnsi="Arial" w:cs="Arial"/>
          <w:strike/>
          <w:sz w:val="20"/>
          <w:szCs w:val="20"/>
        </w:rPr>
        <w:br/>
      </w:r>
    </w:p>
    <w:p w14:paraId="5002A9DD" w14:textId="77777777" w:rsidR="00D64070" w:rsidRPr="008F1B00" w:rsidRDefault="00D64070" w:rsidP="00D64070">
      <w:pPr>
        <w:rPr>
          <w:rFonts w:ascii="Arial" w:hAnsi="Arial" w:cs="Arial"/>
          <w:b/>
          <w:bCs/>
          <w:sz w:val="20"/>
        </w:rPr>
      </w:pPr>
    </w:p>
    <w:p w14:paraId="113B66A5" w14:textId="77777777" w:rsidR="00D64070" w:rsidRDefault="00D64070" w:rsidP="00D64070">
      <w:pPr>
        <w:spacing w:after="160" w:line="259" w:lineRule="auto"/>
        <w:rPr>
          <w:rFonts w:ascii="Arial" w:hAnsi="Arial" w:cs="Arial"/>
          <w:b/>
          <w:bCs/>
          <w:color w:val="FF0000"/>
          <w:sz w:val="20"/>
        </w:rPr>
      </w:pPr>
      <w:r>
        <w:rPr>
          <w:rFonts w:ascii="Arial" w:hAnsi="Arial" w:cs="Arial"/>
          <w:b/>
          <w:bCs/>
          <w:color w:val="FF0000"/>
          <w:sz w:val="20"/>
        </w:rPr>
        <w:br w:type="page"/>
      </w:r>
    </w:p>
    <w:p w14:paraId="2EDD75E0" w14:textId="77777777" w:rsidR="00D64070" w:rsidRPr="00840A39" w:rsidRDefault="00D64070" w:rsidP="00D64070">
      <w:pPr>
        <w:rPr>
          <w:rFonts w:ascii="Arial" w:hAnsi="Arial" w:cs="Arial"/>
          <w:b/>
          <w:bCs/>
          <w:sz w:val="20"/>
        </w:rPr>
      </w:pPr>
      <w:bookmarkStart w:id="137" w:name="_Hlk96525420"/>
      <w:r w:rsidRPr="00840A39">
        <w:rPr>
          <w:rFonts w:ascii="Arial" w:hAnsi="Arial" w:cs="Arial"/>
          <w:b/>
          <w:bCs/>
          <w:sz w:val="20"/>
        </w:rPr>
        <w:lastRenderedPageBreak/>
        <w:t>Afdeling 2 - De evaluator</w:t>
      </w:r>
    </w:p>
    <w:p w14:paraId="00FFD31E" w14:textId="77777777" w:rsidR="00D64070" w:rsidRPr="00840A39" w:rsidRDefault="00D64070" w:rsidP="00D64070">
      <w:pPr>
        <w:rPr>
          <w:rFonts w:ascii="Arial" w:hAnsi="Arial" w:cs="Arial"/>
          <w:b/>
          <w:bCs/>
          <w:sz w:val="20"/>
        </w:rPr>
      </w:pPr>
    </w:p>
    <w:p w14:paraId="7152D6F9" w14:textId="77777777" w:rsidR="00D64070" w:rsidRPr="006E1F63" w:rsidRDefault="00D64070" w:rsidP="00D64070">
      <w:pPr>
        <w:rPr>
          <w:rFonts w:ascii="Arial" w:hAnsi="Arial" w:cs="Arial"/>
          <w:b/>
          <w:bCs/>
          <w:sz w:val="20"/>
        </w:rPr>
      </w:pPr>
      <w:r w:rsidRPr="006E1F63">
        <w:rPr>
          <w:rFonts w:ascii="Arial" w:hAnsi="Arial" w:cs="Arial"/>
          <w:b/>
          <w:bCs/>
          <w:sz w:val="20"/>
        </w:rPr>
        <w:t>Artikel 4 - Enige evaluator</w:t>
      </w:r>
      <w:r>
        <w:rPr>
          <w:rFonts w:ascii="Arial" w:hAnsi="Arial" w:cs="Arial"/>
          <w:b/>
          <w:bCs/>
          <w:sz w:val="20"/>
        </w:rPr>
        <w:t>, b</w:t>
      </w:r>
      <w:r w:rsidRPr="006E1F63">
        <w:rPr>
          <w:rFonts w:ascii="Arial" w:hAnsi="Arial" w:cs="Arial"/>
          <w:b/>
          <w:bCs/>
          <w:sz w:val="20"/>
        </w:rPr>
        <w:t>evoegdheden</w:t>
      </w:r>
      <w:r>
        <w:rPr>
          <w:rFonts w:ascii="Arial" w:hAnsi="Arial" w:cs="Arial"/>
          <w:b/>
          <w:bCs/>
          <w:sz w:val="20"/>
        </w:rPr>
        <w:t>, o</w:t>
      </w:r>
      <w:r w:rsidRPr="006E1F63">
        <w:rPr>
          <w:rFonts w:ascii="Arial" w:hAnsi="Arial" w:cs="Arial"/>
          <w:b/>
          <w:bCs/>
          <w:sz w:val="20"/>
        </w:rPr>
        <w:t>pleiding</w:t>
      </w:r>
      <w:bookmarkEnd w:id="137"/>
    </w:p>
    <w:p w14:paraId="120E0DB1" w14:textId="77777777" w:rsidR="00D64070" w:rsidRPr="00840A39" w:rsidRDefault="00D64070" w:rsidP="00D64070">
      <w:pPr>
        <w:rPr>
          <w:rFonts w:ascii="Arial" w:hAnsi="Arial" w:cs="Arial"/>
          <w:sz w:val="20"/>
        </w:rPr>
      </w:pPr>
    </w:p>
    <w:p w14:paraId="402FE849" w14:textId="77777777" w:rsidR="00D64070" w:rsidRPr="00840A39" w:rsidRDefault="00D64070" w:rsidP="00D64070">
      <w:pPr>
        <w:rPr>
          <w:rFonts w:ascii="Arial" w:hAnsi="Arial" w:cs="Arial"/>
          <w:sz w:val="20"/>
        </w:rPr>
      </w:pPr>
      <w:r>
        <w:rPr>
          <w:rFonts w:ascii="Arial" w:hAnsi="Arial" w:cs="Arial"/>
          <w:sz w:val="20"/>
        </w:rPr>
        <w:t xml:space="preserve">§1. </w:t>
      </w:r>
      <w:r w:rsidRPr="00840A39">
        <w:rPr>
          <w:rFonts w:ascii="Arial" w:hAnsi="Arial" w:cs="Arial"/>
          <w:sz w:val="20"/>
        </w:rPr>
        <w:t xml:space="preserve">De personeelsleden hebben </w:t>
      </w:r>
      <w:r>
        <w:rPr>
          <w:rFonts w:ascii="Arial" w:hAnsi="Arial" w:cs="Arial"/>
          <w:sz w:val="20"/>
        </w:rPr>
        <w:t>één</w:t>
      </w:r>
      <w:r w:rsidRPr="00840A39">
        <w:rPr>
          <w:rFonts w:ascii="Arial" w:hAnsi="Arial" w:cs="Arial"/>
          <w:sz w:val="20"/>
        </w:rPr>
        <w:t xml:space="preserve"> evaluator</w:t>
      </w:r>
      <w:r>
        <w:rPr>
          <w:rFonts w:ascii="Arial" w:hAnsi="Arial" w:cs="Arial"/>
          <w:sz w:val="20"/>
        </w:rPr>
        <w:t>: de provinciegriffier</w:t>
      </w:r>
      <w:r w:rsidRPr="00840A39">
        <w:rPr>
          <w:rFonts w:ascii="Arial" w:hAnsi="Arial" w:cs="Arial"/>
          <w:sz w:val="20"/>
        </w:rPr>
        <w:t>.</w:t>
      </w:r>
      <w:r>
        <w:rPr>
          <w:rFonts w:ascii="Arial" w:hAnsi="Arial" w:cs="Arial"/>
          <w:sz w:val="20"/>
        </w:rPr>
        <w:t xml:space="preserve"> Deze kan de bevoegdheid delegeren aan een ander personeelslid van de provincie.</w:t>
      </w:r>
    </w:p>
    <w:p w14:paraId="08EF2013" w14:textId="77777777" w:rsidR="00D64070" w:rsidRPr="00840A39" w:rsidRDefault="00D64070" w:rsidP="00D64070">
      <w:pPr>
        <w:rPr>
          <w:rFonts w:ascii="Arial" w:hAnsi="Arial" w:cs="Arial"/>
          <w:iCs/>
          <w:sz w:val="20"/>
        </w:rPr>
      </w:pPr>
    </w:p>
    <w:p w14:paraId="58AE2D6D" w14:textId="77777777" w:rsidR="00D64070" w:rsidRPr="00840A39" w:rsidRDefault="00D64070" w:rsidP="00D64070">
      <w:pPr>
        <w:rPr>
          <w:rFonts w:ascii="Arial" w:hAnsi="Arial" w:cs="Arial"/>
          <w:sz w:val="20"/>
        </w:rPr>
      </w:pPr>
      <w:r>
        <w:rPr>
          <w:rFonts w:ascii="Arial" w:hAnsi="Arial" w:cs="Arial"/>
          <w:sz w:val="20"/>
        </w:rPr>
        <w:t xml:space="preserve">§2. </w:t>
      </w:r>
      <w:r w:rsidRPr="00840A39">
        <w:rPr>
          <w:rFonts w:ascii="Arial" w:hAnsi="Arial" w:cs="Arial"/>
          <w:sz w:val="20"/>
        </w:rPr>
        <w:t>De evaluator draagt de eindverantwoordelijkheid. Hij heeft als voornaamste taak het personeelslid voldoende coaching en begeleiding te bezorgen. Er kan daarbij in delegatie of externe hulp worden voorzien voor de opname van het concrete begeleidingstraject. De evaluator moet regelmatig functioneringsgesprekken houden met het personeelslid: informele, maar ook formele indien nodig of op vraag van het personeelslid. Van het</w:t>
      </w:r>
      <w:r>
        <w:rPr>
          <w:rFonts w:ascii="Arial" w:hAnsi="Arial" w:cs="Arial"/>
          <w:sz w:val="20"/>
        </w:rPr>
        <w:t xml:space="preserve"> (formele)</w:t>
      </w:r>
      <w:r w:rsidRPr="00840A39">
        <w:rPr>
          <w:rFonts w:ascii="Arial" w:hAnsi="Arial" w:cs="Arial"/>
          <w:sz w:val="20"/>
        </w:rPr>
        <w:t xml:space="preserve"> functioneringsgesprek </w:t>
      </w:r>
      <w:r>
        <w:rPr>
          <w:rFonts w:ascii="Arial" w:hAnsi="Arial" w:cs="Arial"/>
          <w:sz w:val="20"/>
        </w:rPr>
        <w:t>wordt</w:t>
      </w:r>
      <w:r w:rsidRPr="00840A39">
        <w:rPr>
          <w:rFonts w:ascii="Arial" w:hAnsi="Arial" w:cs="Arial"/>
          <w:sz w:val="20"/>
        </w:rPr>
        <w:t xml:space="preserve"> een verslag opgemaakt waarin eventueel </w:t>
      </w:r>
      <w:r>
        <w:rPr>
          <w:rFonts w:ascii="Arial" w:hAnsi="Arial" w:cs="Arial"/>
          <w:sz w:val="20"/>
        </w:rPr>
        <w:t>POD ‘s</w:t>
      </w:r>
      <w:r w:rsidRPr="00840A39">
        <w:rPr>
          <w:rFonts w:ascii="Arial" w:hAnsi="Arial" w:cs="Arial"/>
          <w:sz w:val="20"/>
        </w:rPr>
        <w:t xml:space="preserve"> worden opgenomen.</w:t>
      </w:r>
    </w:p>
    <w:p w14:paraId="2D11951A" w14:textId="77777777" w:rsidR="00D64070" w:rsidRDefault="00D64070" w:rsidP="00D64070">
      <w:pPr>
        <w:rPr>
          <w:rFonts w:ascii="Arial" w:hAnsi="Arial" w:cs="Arial"/>
          <w:sz w:val="20"/>
        </w:rPr>
      </w:pPr>
    </w:p>
    <w:p w14:paraId="1691CC82" w14:textId="77777777" w:rsidR="00D64070" w:rsidRPr="00856CFB" w:rsidRDefault="00D64070" w:rsidP="00D64070">
      <w:pPr>
        <w:rPr>
          <w:rFonts w:ascii="Arial" w:hAnsi="Arial" w:cs="Arial"/>
          <w:sz w:val="20"/>
        </w:rPr>
      </w:pPr>
      <w:r>
        <w:rPr>
          <w:rFonts w:ascii="Arial" w:hAnsi="Arial" w:cs="Arial"/>
          <w:sz w:val="20"/>
        </w:rPr>
        <w:t xml:space="preserve">§3. </w:t>
      </w:r>
      <w:r w:rsidRPr="00856CFB">
        <w:rPr>
          <w:rFonts w:ascii="Arial" w:hAnsi="Arial" w:cs="Arial"/>
          <w:sz w:val="20"/>
        </w:rPr>
        <w:t>De evaluator volg</w:t>
      </w:r>
      <w:r>
        <w:rPr>
          <w:rFonts w:ascii="Arial" w:hAnsi="Arial" w:cs="Arial"/>
          <w:sz w:val="20"/>
        </w:rPr>
        <w:t>t</w:t>
      </w:r>
      <w:r w:rsidRPr="00856CFB">
        <w:rPr>
          <w:rFonts w:ascii="Arial" w:hAnsi="Arial" w:cs="Arial"/>
          <w:sz w:val="20"/>
        </w:rPr>
        <w:t xml:space="preserve"> een opleiding conform artikel 47bis,§7 van het </w:t>
      </w:r>
      <w:r>
        <w:rPr>
          <w:rFonts w:ascii="Arial" w:hAnsi="Arial" w:cs="Arial"/>
          <w:sz w:val="20"/>
        </w:rPr>
        <w:t>decreet van 27 maart 1991</w:t>
      </w:r>
      <w:r w:rsidRPr="00856CFB">
        <w:rPr>
          <w:rFonts w:ascii="Arial" w:hAnsi="Arial" w:cs="Arial"/>
          <w:sz w:val="20"/>
        </w:rPr>
        <w:t>.</w:t>
      </w:r>
    </w:p>
    <w:p w14:paraId="725F4455" w14:textId="77777777" w:rsidR="00D64070" w:rsidRPr="00856CFB" w:rsidRDefault="00D64070" w:rsidP="00D64070">
      <w:pPr>
        <w:rPr>
          <w:rFonts w:ascii="Arial" w:hAnsi="Arial" w:cs="Arial"/>
          <w:b/>
          <w:bCs/>
          <w:sz w:val="20"/>
        </w:rPr>
      </w:pPr>
      <w:r>
        <w:rPr>
          <w:rFonts w:ascii="Arial" w:hAnsi="Arial" w:cs="Arial"/>
          <w:b/>
          <w:bCs/>
          <w:sz w:val="20"/>
        </w:rPr>
        <w:br/>
      </w:r>
      <w:r>
        <w:rPr>
          <w:rFonts w:ascii="Arial" w:hAnsi="Arial" w:cs="Arial"/>
          <w:b/>
          <w:bCs/>
          <w:sz w:val="20"/>
        </w:rPr>
        <w:br/>
      </w:r>
      <w:bookmarkStart w:id="138" w:name="_Hlk96525544"/>
      <w:r w:rsidRPr="00856CFB">
        <w:rPr>
          <w:rFonts w:ascii="Arial" w:hAnsi="Arial" w:cs="Arial"/>
          <w:b/>
          <w:bCs/>
          <w:sz w:val="20"/>
        </w:rPr>
        <w:t>Afdeling 3 - Functiebeschrijving</w:t>
      </w:r>
    </w:p>
    <w:p w14:paraId="4BCD580E" w14:textId="77777777" w:rsidR="00D64070" w:rsidRPr="00856CFB" w:rsidRDefault="00D64070" w:rsidP="00D64070">
      <w:pPr>
        <w:pStyle w:val="Normaalweb"/>
        <w:spacing w:before="0" w:beforeAutospacing="0" w:after="0" w:afterAutospacing="0"/>
        <w:ind w:left="360"/>
        <w:rPr>
          <w:rFonts w:ascii="Arial" w:hAnsi="Arial" w:cs="Arial"/>
          <w:sz w:val="20"/>
          <w:szCs w:val="20"/>
        </w:rPr>
      </w:pPr>
    </w:p>
    <w:p w14:paraId="1FB7EF93" w14:textId="77777777" w:rsidR="00D64070" w:rsidRPr="00856CFB" w:rsidRDefault="00D64070" w:rsidP="00D64070">
      <w:pPr>
        <w:pStyle w:val="Normaalweb"/>
        <w:spacing w:before="0" w:beforeAutospacing="0" w:after="0" w:afterAutospacing="0"/>
        <w:rPr>
          <w:rFonts w:ascii="Arial" w:hAnsi="Arial" w:cs="Arial"/>
          <w:sz w:val="20"/>
          <w:szCs w:val="20"/>
        </w:rPr>
      </w:pPr>
      <w:r w:rsidRPr="00856CFB">
        <w:rPr>
          <w:rFonts w:ascii="Arial" w:hAnsi="Arial" w:cs="Arial"/>
          <w:b/>
          <w:bCs/>
          <w:sz w:val="20"/>
          <w:szCs w:val="20"/>
        </w:rPr>
        <w:t xml:space="preserve">Artikel </w:t>
      </w:r>
      <w:r>
        <w:rPr>
          <w:rFonts w:ascii="Arial" w:hAnsi="Arial" w:cs="Arial"/>
          <w:b/>
          <w:bCs/>
          <w:sz w:val="20"/>
          <w:szCs w:val="20"/>
        </w:rPr>
        <w:t>5</w:t>
      </w:r>
      <w:r w:rsidRPr="00856CFB">
        <w:rPr>
          <w:rFonts w:ascii="Arial" w:hAnsi="Arial" w:cs="Arial"/>
          <w:b/>
          <w:bCs/>
          <w:sz w:val="20"/>
          <w:szCs w:val="20"/>
        </w:rPr>
        <w:t xml:space="preserve"> </w:t>
      </w:r>
      <w:r>
        <w:rPr>
          <w:rFonts w:ascii="Arial" w:hAnsi="Arial" w:cs="Arial"/>
          <w:b/>
          <w:bCs/>
          <w:sz w:val="20"/>
          <w:szCs w:val="20"/>
        </w:rPr>
        <w:t>-</w:t>
      </w:r>
      <w:r w:rsidRPr="00856CFB">
        <w:rPr>
          <w:rFonts w:ascii="Arial" w:hAnsi="Arial" w:cs="Arial"/>
          <w:b/>
          <w:bCs/>
          <w:sz w:val="20"/>
          <w:szCs w:val="20"/>
        </w:rPr>
        <w:t xml:space="preserve"> Verplichting</w:t>
      </w:r>
      <w:r>
        <w:rPr>
          <w:rFonts w:ascii="Arial" w:hAnsi="Arial" w:cs="Arial"/>
          <w:b/>
          <w:bCs/>
          <w:sz w:val="20"/>
          <w:szCs w:val="20"/>
        </w:rPr>
        <w:t>, i</w:t>
      </w:r>
      <w:r w:rsidRPr="00856CFB">
        <w:rPr>
          <w:rFonts w:ascii="Arial" w:hAnsi="Arial" w:cs="Arial"/>
          <w:b/>
          <w:bCs/>
          <w:sz w:val="20"/>
          <w:szCs w:val="20"/>
        </w:rPr>
        <w:t>nhoud</w:t>
      </w:r>
      <w:bookmarkEnd w:id="138"/>
    </w:p>
    <w:p w14:paraId="6E6E8FC0" w14:textId="77777777" w:rsidR="00D64070" w:rsidRPr="00856CFB" w:rsidRDefault="00D64070" w:rsidP="00D64070">
      <w:pPr>
        <w:pStyle w:val="Normaalweb"/>
        <w:spacing w:before="0" w:beforeAutospacing="0" w:after="0" w:afterAutospacing="0"/>
        <w:ind w:left="360"/>
        <w:rPr>
          <w:rFonts w:ascii="Arial" w:hAnsi="Arial" w:cs="Arial"/>
          <w:sz w:val="20"/>
          <w:szCs w:val="20"/>
        </w:rPr>
      </w:pPr>
    </w:p>
    <w:p w14:paraId="228D9F2E" w14:textId="77777777" w:rsidR="00D64070" w:rsidRPr="00856CFB" w:rsidRDefault="00D64070" w:rsidP="00D64070">
      <w:pPr>
        <w:pStyle w:val="Normaalweb"/>
        <w:spacing w:before="0" w:beforeAutospacing="0" w:after="0" w:afterAutospacing="0"/>
        <w:rPr>
          <w:rFonts w:ascii="Arial" w:hAnsi="Arial" w:cs="Arial"/>
          <w:sz w:val="20"/>
          <w:szCs w:val="20"/>
        </w:rPr>
      </w:pPr>
      <w:r w:rsidRPr="00856CFB">
        <w:rPr>
          <w:rFonts w:ascii="Arial" w:hAnsi="Arial" w:cs="Arial"/>
          <w:sz w:val="20"/>
          <w:szCs w:val="20"/>
        </w:rPr>
        <w:t xml:space="preserve">§1. Elk personeelslid krijgt </w:t>
      </w:r>
      <w:r>
        <w:rPr>
          <w:rFonts w:ascii="Arial" w:hAnsi="Arial" w:cs="Arial"/>
          <w:sz w:val="20"/>
          <w:szCs w:val="20"/>
        </w:rPr>
        <w:t>de</w:t>
      </w:r>
      <w:r w:rsidRPr="00856CFB">
        <w:rPr>
          <w:rFonts w:ascii="Arial" w:hAnsi="Arial" w:cs="Arial"/>
          <w:sz w:val="20"/>
          <w:szCs w:val="20"/>
        </w:rPr>
        <w:t xml:space="preserve"> functiebeschrijving</w:t>
      </w:r>
      <w:r>
        <w:rPr>
          <w:rFonts w:ascii="Arial" w:hAnsi="Arial" w:cs="Arial"/>
          <w:sz w:val="20"/>
          <w:szCs w:val="20"/>
        </w:rPr>
        <w:t xml:space="preserve"> van zijn ambt</w:t>
      </w:r>
      <w:r w:rsidRPr="00856CFB">
        <w:rPr>
          <w:rFonts w:ascii="Arial" w:hAnsi="Arial" w:cs="Arial"/>
          <w:sz w:val="20"/>
          <w:szCs w:val="20"/>
        </w:rPr>
        <w:t xml:space="preserve">. De functiebeschrijving wordt zo snel als mogelijk door de evaluator aan het personeelslid overhandigd en kort overlopen. Dit laatste kan gebeuren tijdens een (in)formeel </w:t>
      </w:r>
      <w:r w:rsidRPr="0082586C">
        <w:rPr>
          <w:rFonts w:ascii="Arial" w:hAnsi="Arial" w:cs="Arial"/>
          <w:sz w:val="20"/>
          <w:szCs w:val="20"/>
        </w:rPr>
        <w:t>gesprek,</w:t>
      </w:r>
      <w:r w:rsidRPr="00856CFB">
        <w:rPr>
          <w:rFonts w:ascii="Arial" w:hAnsi="Arial" w:cs="Arial"/>
          <w:sz w:val="20"/>
          <w:szCs w:val="20"/>
        </w:rPr>
        <w:t xml:space="preserve"> … De evaluator en het personeelslid ondertekenen de functiebeschrijving, het personeelslid voor kennisneming. Weigert het personeelslid te ondertekenen dan wordt dit op het exemplaar vermeld en mee ondertekend door een getuige. Het personeelslid krijgt dan onmiddellijk een kopie </w:t>
      </w:r>
      <w:r w:rsidRPr="00856CFB">
        <w:rPr>
          <w:rFonts w:ascii="Arial" w:hAnsi="Arial" w:cs="Arial"/>
          <w:bCs/>
          <w:sz w:val="20"/>
          <w:szCs w:val="20"/>
        </w:rPr>
        <w:t>via aangetekende zending bezorgd.</w:t>
      </w:r>
    </w:p>
    <w:p w14:paraId="2E2066E0" w14:textId="77777777" w:rsidR="00D64070" w:rsidRPr="00856CFB" w:rsidRDefault="00D64070" w:rsidP="00D64070">
      <w:pPr>
        <w:pStyle w:val="Normaalweb"/>
        <w:spacing w:before="0" w:beforeAutospacing="0" w:after="0" w:afterAutospacing="0"/>
        <w:ind w:left="360"/>
        <w:rPr>
          <w:rFonts w:ascii="Arial" w:hAnsi="Arial" w:cs="Arial"/>
          <w:sz w:val="20"/>
          <w:szCs w:val="20"/>
        </w:rPr>
      </w:pPr>
    </w:p>
    <w:p w14:paraId="2C177DF0" w14:textId="674B8C9F" w:rsidR="00D64070" w:rsidRPr="00856CFB" w:rsidRDefault="00D64070" w:rsidP="00D64070">
      <w:pPr>
        <w:shd w:val="clear" w:color="auto" w:fill="FFFFFF"/>
        <w:rPr>
          <w:rFonts w:ascii="Arial" w:hAnsi="Arial" w:cs="Arial"/>
          <w:sz w:val="20"/>
          <w:lang w:eastAsia="nl-BE"/>
        </w:rPr>
      </w:pPr>
      <w:r w:rsidRPr="00856CFB">
        <w:rPr>
          <w:rFonts w:ascii="Arial" w:hAnsi="Arial" w:cs="Arial"/>
          <w:sz w:val="20"/>
        </w:rPr>
        <w:t xml:space="preserve">§2. De functiebeschrijving doet geen afbreuk aan de rechten en plichten opgenomen in het besluit tijdelijke aanstelling / vaste benoeming en in de documenten die er een ondeelbaar geheel mee vormen zoals het </w:t>
      </w:r>
      <w:r>
        <w:rPr>
          <w:rFonts w:ascii="Arial" w:hAnsi="Arial" w:cs="Arial"/>
          <w:sz w:val="20"/>
        </w:rPr>
        <w:t>decreet van 27 maart 1991</w:t>
      </w:r>
      <w:r w:rsidRPr="00856CFB">
        <w:rPr>
          <w:rFonts w:ascii="Arial" w:hAnsi="Arial" w:cs="Arial"/>
          <w:sz w:val="20"/>
        </w:rPr>
        <w:t xml:space="preserve">, </w:t>
      </w:r>
      <w:r w:rsidR="006C5671">
        <w:rPr>
          <w:rFonts w:ascii="Arial" w:hAnsi="Arial" w:cs="Arial"/>
          <w:sz w:val="20"/>
        </w:rPr>
        <w:t>de aanvullende rechtspositie</w:t>
      </w:r>
      <w:r w:rsidR="00C370AF">
        <w:rPr>
          <w:rFonts w:ascii="Arial" w:hAnsi="Arial" w:cs="Arial"/>
          <w:sz w:val="20"/>
        </w:rPr>
        <w:t xml:space="preserve"> / het aanvullend statuut</w:t>
      </w:r>
      <w:r w:rsidRPr="00856CFB">
        <w:rPr>
          <w:rFonts w:ascii="Arial" w:hAnsi="Arial" w:cs="Arial"/>
          <w:sz w:val="20"/>
        </w:rPr>
        <w:t xml:space="preserve">, het arbeidsreglement, reglementen op het niveau van de </w:t>
      </w:r>
      <w:r>
        <w:rPr>
          <w:rFonts w:ascii="Arial" w:hAnsi="Arial" w:cs="Arial"/>
          <w:sz w:val="20"/>
        </w:rPr>
        <w:t>instelling</w:t>
      </w:r>
      <w:r w:rsidRPr="00856CFB">
        <w:rPr>
          <w:rFonts w:ascii="Arial" w:hAnsi="Arial" w:cs="Arial"/>
          <w:sz w:val="20"/>
        </w:rPr>
        <w:t>, ...</w:t>
      </w:r>
    </w:p>
    <w:p w14:paraId="1C471C82" w14:textId="77777777" w:rsidR="00D64070" w:rsidRPr="00856CFB" w:rsidRDefault="00D64070" w:rsidP="00D64070">
      <w:pPr>
        <w:shd w:val="clear" w:color="auto" w:fill="FFFFFF"/>
        <w:rPr>
          <w:rFonts w:ascii="Arial" w:hAnsi="Arial" w:cs="Arial"/>
          <w:sz w:val="20"/>
          <w:lang w:eastAsia="nl-BE"/>
        </w:rPr>
      </w:pPr>
    </w:p>
    <w:p w14:paraId="6F1D632B" w14:textId="77777777" w:rsidR="00D64070" w:rsidRPr="00856CFB" w:rsidRDefault="00D64070" w:rsidP="00D64070">
      <w:pPr>
        <w:shd w:val="clear" w:color="auto" w:fill="FFFFFF"/>
        <w:rPr>
          <w:rFonts w:ascii="Arial" w:hAnsi="Arial" w:cs="Arial"/>
          <w:sz w:val="20"/>
          <w:lang w:eastAsia="nl-BE"/>
        </w:rPr>
      </w:pPr>
      <w:r w:rsidRPr="00856CFB">
        <w:rPr>
          <w:rFonts w:ascii="Arial" w:hAnsi="Arial" w:cs="Arial"/>
          <w:sz w:val="20"/>
          <w:lang w:eastAsia="nl-BE"/>
        </w:rPr>
        <w:t xml:space="preserve">§3. De functiebeschrijving bevat de </w:t>
      </w:r>
      <w:r w:rsidRPr="006D5AB3">
        <w:rPr>
          <w:rFonts w:ascii="Arial" w:hAnsi="Arial" w:cs="Arial"/>
          <w:sz w:val="20"/>
          <w:lang w:eastAsia="nl-BE"/>
        </w:rPr>
        <w:t>kerntaken</w:t>
      </w:r>
      <w:r w:rsidRPr="00856CFB">
        <w:rPr>
          <w:rFonts w:ascii="Arial" w:hAnsi="Arial" w:cs="Arial"/>
          <w:sz w:val="20"/>
          <w:lang w:eastAsia="nl-BE"/>
        </w:rPr>
        <w:t xml:space="preserve"> van het personeelslid. </w:t>
      </w:r>
      <w:r w:rsidRPr="00856CFB">
        <w:rPr>
          <w:rFonts w:ascii="Arial" w:hAnsi="Arial" w:cs="Arial"/>
          <w:sz w:val="20"/>
          <w:lang w:eastAsia="nl-BE"/>
        </w:rPr>
        <w:br/>
        <w:t>De kerntaken omvatten de taken eigen aan de functie, de professionalisering, en het overleg en de samenwerking met collega’s en desgevallend CLB en ouders.</w:t>
      </w:r>
    </w:p>
    <w:p w14:paraId="55724E73" w14:textId="0DF383E8" w:rsidR="00D64070" w:rsidRPr="00856CFB" w:rsidRDefault="00D64070" w:rsidP="00D64070">
      <w:pPr>
        <w:pStyle w:val="Normaalweb"/>
        <w:spacing w:before="0" w:beforeAutospacing="0" w:after="0" w:afterAutospacing="0"/>
        <w:rPr>
          <w:rFonts w:ascii="Arial" w:eastAsia="Times New Roman" w:hAnsi="Arial" w:cs="Arial"/>
          <w:sz w:val="20"/>
          <w:szCs w:val="20"/>
          <w:lang w:eastAsia="nl-BE"/>
        </w:rPr>
      </w:pPr>
      <w:r w:rsidRPr="00856CFB">
        <w:rPr>
          <w:rFonts w:ascii="Arial" w:eastAsia="Times New Roman" w:hAnsi="Arial" w:cs="Arial"/>
          <w:sz w:val="20"/>
          <w:szCs w:val="20"/>
          <w:lang w:eastAsia="nl-BE"/>
        </w:rPr>
        <w:t xml:space="preserve">Daarbij wordt rekening gehouden met de bepalingen van het arbeidsreglement en </w:t>
      </w:r>
      <w:r w:rsidR="004F222D">
        <w:rPr>
          <w:rFonts w:ascii="Arial" w:hAnsi="Arial" w:cs="Arial"/>
          <w:sz w:val="20"/>
        </w:rPr>
        <w:t>de aanvullende rechtspositie / het aanvullend statuut</w:t>
      </w:r>
      <w:r w:rsidRPr="00856CFB">
        <w:rPr>
          <w:rFonts w:ascii="Arial" w:eastAsia="Times New Roman" w:hAnsi="Arial" w:cs="Arial"/>
          <w:sz w:val="20"/>
          <w:szCs w:val="20"/>
          <w:lang w:eastAsia="nl-BE"/>
        </w:rPr>
        <w:t>.</w:t>
      </w:r>
    </w:p>
    <w:p w14:paraId="1D3865ED" w14:textId="77777777" w:rsidR="00D64070" w:rsidRPr="00856CFB" w:rsidRDefault="00D64070" w:rsidP="00D64070">
      <w:pPr>
        <w:pStyle w:val="Normaalweb"/>
        <w:spacing w:before="0" w:beforeAutospacing="0" w:after="0" w:afterAutospacing="0"/>
        <w:rPr>
          <w:rFonts w:ascii="Arial" w:eastAsia="Times New Roman" w:hAnsi="Arial" w:cs="Arial"/>
          <w:sz w:val="20"/>
          <w:szCs w:val="20"/>
          <w:lang w:eastAsia="nl-BE"/>
        </w:rPr>
      </w:pPr>
      <w:r w:rsidRPr="00856CFB">
        <w:rPr>
          <w:rFonts w:ascii="Arial" w:eastAsia="Times New Roman" w:hAnsi="Arial" w:cs="Arial"/>
          <w:sz w:val="20"/>
          <w:szCs w:val="20"/>
          <w:lang w:eastAsia="nl-BE"/>
        </w:rPr>
        <w:t xml:space="preserve">Wanneer zijn kerntaken wijzigen, krijgt het personeelslid een nieuwe functiebeschrijving. </w:t>
      </w:r>
    </w:p>
    <w:p w14:paraId="17AAE7E7" w14:textId="77777777" w:rsidR="00D64070" w:rsidRPr="00856CFB" w:rsidRDefault="00D64070" w:rsidP="00D64070">
      <w:pPr>
        <w:pStyle w:val="Normaalweb"/>
        <w:spacing w:before="0" w:beforeAutospacing="0" w:after="0" w:afterAutospacing="0"/>
        <w:rPr>
          <w:rFonts w:ascii="Arial" w:eastAsia="Times New Roman" w:hAnsi="Arial" w:cs="Arial"/>
          <w:sz w:val="20"/>
          <w:szCs w:val="20"/>
          <w:lang w:eastAsia="nl-BE"/>
        </w:rPr>
      </w:pPr>
    </w:p>
    <w:p w14:paraId="128F423E" w14:textId="77777777" w:rsidR="00D64070" w:rsidRPr="007E014A" w:rsidRDefault="00D64070" w:rsidP="00D64070">
      <w:pPr>
        <w:rPr>
          <w:rFonts w:ascii="Arial" w:hAnsi="Arial" w:cs="Arial"/>
          <w:b/>
          <w:bCs/>
          <w:sz w:val="20"/>
        </w:rPr>
      </w:pPr>
    </w:p>
    <w:p w14:paraId="1CECF647" w14:textId="77777777" w:rsidR="00D64070" w:rsidRPr="007E014A" w:rsidRDefault="00D64070" w:rsidP="00D64070">
      <w:pPr>
        <w:rPr>
          <w:rFonts w:ascii="Arial" w:hAnsi="Arial" w:cs="Arial"/>
          <w:b/>
          <w:bCs/>
          <w:sz w:val="20"/>
        </w:rPr>
      </w:pPr>
      <w:bookmarkStart w:id="139" w:name="_Hlk96525566"/>
      <w:r w:rsidRPr="007E014A">
        <w:rPr>
          <w:rFonts w:ascii="Arial" w:hAnsi="Arial" w:cs="Arial"/>
          <w:b/>
          <w:bCs/>
          <w:sz w:val="20"/>
        </w:rPr>
        <w:t>Afdeling 4 - Functioneringsgesprekken</w:t>
      </w:r>
    </w:p>
    <w:p w14:paraId="49B0CCA5" w14:textId="77777777" w:rsidR="00D64070" w:rsidRPr="007E014A" w:rsidRDefault="00D64070" w:rsidP="00D64070">
      <w:pPr>
        <w:rPr>
          <w:rFonts w:ascii="Arial" w:hAnsi="Arial" w:cs="Arial"/>
          <w:b/>
          <w:bCs/>
          <w:sz w:val="20"/>
        </w:rPr>
      </w:pPr>
    </w:p>
    <w:p w14:paraId="1EA7C164" w14:textId="77777777" w:rsidR="00D64070" w:rsidRPr="007E014A" w:rsidRDefault="00D64070" w:rsidP="00D64070">
      <w:pPr>
        <w:pStyle w:val="VVKSOTekst"/>
        <w:spacing w:after="0" w:line="240" w:lineRule="auto"/>
        <w:jc w:val="left"/>
        <w:rPr>
          <w:rFonts w:cs="Arial"/>
          <w:bCs/>
        </w:rPr>
      </w:pPr>
      <w:r w:rsidRPr="007E014A">
        <w:rPr>
          <w:rFonts w:cs="Arial"/>
          <w:b/>
          <w:bCs/>
        </w:rPr>
        <w:t xml:space="preserve">Artikel </w:t>
      </w:r>
      <w:r>
        <w:rPr>
          <w:rFonts w:cs="Arial"/>
          <w:b/>
          <w:bCs/>
        </w:rPr>
        <w:t>6</w:t>
      </w:r>
      <w:r w:rsidRPr="007E014A">
        <w:rPr>
          <w:rFonts w:cs="Arial"/>
          <w:b/>
          <w:bCs/>
        </w:rPr>
        <w:t xml:space="preserve"> - Doel</w:t>
      </w:r>
      <w:bookmarkEnd w:id="139"/>
    </w:p>
    <w:p w14:paraId="24B2DEF0" w14:textId="77777777" w:rsidR="00D64070" w:rsidRPr="007E014A" w:rsidRDefault="00D64070" w:rsidP="00D64070">
      <w:pPr>
        <w:pStyle w:val="VVKSOTekst"/>
        <w:spacing w:after="0" w:line="240" w:lineRule="auto"/>
        <w:jc w:val="left"/>
        <w:rPr>
          <w:rFonts w:cs="Arial"/>
          <w:bCs/>
        </w:rPr>
      </w:pPr>
    </w:p>
    <w:p w14:paraId="7D1F6D35" w14:textId="77777777" w:rsidR="00D64070" w:rsidRPr="007E014A" w:rsidRDefault="00D64070" w:rsidP="00D64070">
      <w:pPr>
        <w:pStyle w:val="VVKSOTekst"/>
        <w:spacing w:after="0" w:line="240" w:lineRule="auto"/>
        <w:jc w:val="left"/>
        <w:rPr>
          <w:rFonts w:cs="Arial"/>
          <w:bCs/>
        </w:rPr>
      </w:pPr>
      <w:r w:rsidRPr="007E014A">
        <w:rPr>
          <w:rFonts w:cs="Arial"/>
          <w:bCs/>
        </w:rPr>
        <w:t>§1. Het doel van een functioneringsgesprek is het personeelslid coachen, meer bepaald zijn functioneren waarderen, ondersteunen en waar nodig bijsturen. De evaluator en het personeelslid maken afspraken die een leidraad zijn voor de volgende periode en een middel voor een optimale begeleiding bij de uitvoering van de opdracht.</w:t>
      </w:r>
    </w:p>
    <w:p w14:paraId="39AD8A28" w14:textId="77777777" w:rsidR="00D64070" w:rsidRPr="007E014A" w:rsidRDefault="00D64070" w:rsidP="00D64070">
      <w:pPr>
        <w:pStyle w:val="Normaalweb"/>
        <w:shd w:val="clear" w:color="auto" w:fill="FFFFFF"/>
        <w:spacing w:before="0" w:beforeAutospacing="0" w:after="0" w:afterAutospacing="0"/>
        <w:rPr>
          <w:rFonts w:ascii="Arial" w:hAnsi="Arial" w:cs="Arial"/>
          <w:sz w:val="20"/>
          <w:szCs w:val="20"/>
          <w:shd w:val="clear" w:color="auto" w:fill="FFFFFF"/>
        </w:rPr>
      </w:pPr>
    </w:p>
    <w:p w14:paraId="5199FCC4" w14:textId="77777777" w:rsidR="00D64070" w:rsidRPr="007E014A" w:rsidRDefault="00D64070" w:rsidP="00D64070">
      <w:pPr>
        <w:pStyle w:val="Normaalweb"/>
        <w:shd w:val="clear" w:color="auto" w:fill="FFFFFF"/>
        <w:spacing w:before="0" w:beforeAutospacing="0" w:after="0" w:afterAutospacing="0"/>
        <w:rPr>
          <w:rFonts w:ascii="Arial" w:hAnsi="Arial" w:cs="Arial"/>
          <w:sz w:val="20"/>
          <w:szCs w:val="20"/>
          <w:shd w:val="clear" w:color="auto" w:fill="FFFFFF"/>
        </w:rPr>
      </w:pPr>
      <w:r w:rsidRPr="007E014A">
        <w:rPr>
          <w:rFonts w:ascii="Arial" w:hAnsi="Arial" w:cs="Arial"/>
          <w:sz w:val="20"/>
          <w:szCs w:val="20"/>
          <w:shd w:val="clear" w:color="auto" w:fill="FFFFFF"/>
        </w:rPr>
        <w:t xml:space="preserve">§2. Functioneringsgesprekken kunnen zowel informeel als formeel worden gehouden. </w:t>
      </w:r>
    </w:p>
    <w:p w14:paraId="1B82DC0C" w14:textId="77777777" w:rsidR="00D64070" w:rsidRPr="007E014A" w:rsidRDefault="00D64070" w:rsidP="00D64070">
      <w:pPr>
        <w:pStyle w:val="Normaalweb"/>
        <w:shd w:val="clear" w:color="auto" w:fill="FFFFFF"/>
        <w:spacing w:before="0" w:beforeAutospacing="0" w:after="0" w:afterAutospacing="0"/>
        <w:rPr>
          <w:rFonts w:ascii="Arial" w:hAnsi="Arial" w:cs="Arial"/>
          <w:sz w:val="20"/>
          <w:szCs w:val="20"/>
        </w:rPr>
      </w:pPr>
      <w:r w:rsidRPr="007E014A">
        <w:rPr>
          <w:rFonts w:ascii="Arial" w:hAnsi="Arial" w:cs="Arial"/>
          <w:sz w:val="20"/>
          <w:szCs w:val="20"/>
          <w:shd w:val="clear" w:color="auto" w:fill="FFFFFF"/>
        </w:rPr>
        <w:t>Formele functioneringsgesprekken worden gehouden voor het personeelslid waarvoor het nodig is of als het personeelslid het vraagt.</w:t>
      </w:r>
    </w:p>
    <w:p w14:paraId="064080F8" w14:textId="77777777" w:rsidR="00D64070" w:rsidRPr="007E014A" w:rsidRDefault="00D64070" w:rsidP="00D64070">
      <w:pPr>
        <w:pStyle w:val="Normaalweb"/>
        <w:shd w:val="clear" w:color="auto" w:fill="FFFFFF"/>
        <w:spacing w:before="0" w:beforeAutospacing="0" w:after="0" w:afterAutospacing="0"/>
        <w:rPr>
          <w:rFonts w:ascii="Arial" w:hAnsi="Arial" w:cs="Arial"/>
          <w:sz w:val="20"/>
          <w:szCs w:val="20"/>
        </w:rPr>
      </w:pPr>
      <w:r w:rsidRPr="007E014A">
        <w:rPr>
          <w:rFonts w:ascii="Arial" w:hAnsi="Arial" w:cs="Arial"/>
          <w:sz w:val="20"/>
          <w:szCs w:val="20"/>
        </w:rPr>
        <w:t xml:space="preserve">Informele gesprekken kunnen plaatsvinden naar aanleiding van een gevolgde nascholing, vragen van het personeelslid, klachten van leerlingen/ouders, … Ze worden gevoerd door de evaluator of door derden als de evaluator ter zake </w:t>
      </w:r>
      <w:r>
        <w:rPr>
          <w:rFonts w:ascii="Arial" w:hAnsi="Arial" w:cs="Arial"/>
          <w:sz w:val="20"/>
          <w:szCs w:val="20"/>
        </w:rPr>
        <w:t xml:space="preserve">in </w:t>
      </w:r>
      <w:r w:rsidRPr="007E014A">
        <w:rPr>
          <w:rFonts w:ascii="Arial" w:hAnsi="Arial" w:cs="Arial"/>
          <w:sz w:val="20"/>
          <w:szCs w:val="20"/>
        </w:rPr>
        <w:t>delegatie of externe hulp heeft voorzien.</w:t>
      </w:r>
    </w:p>
    <w:p w14:paraId="73A05DF1" w14:textId="77777777" w:rsidR="00D64070" w:rsidRPr="007E014A" w:rsidRDefault="00D64070" w:rsidP="00D64070">
      <w:pPr>
        <w:pStyle w:val="Normaalweb"/>
        <w:shd w:val="clear" w:color="auto" w:fill="FFFFFF"/>
        <w:spacing w:before="0" w:beforeAutospacing="0" w:after="0" w:afterAutospacing="0"/>
        <w:rPr>
          <w:rFonts w:ascii="Arial" w:hAnsi="Arial" w:cs="Arial"/>
          <w:sz w:val="20"/>
          <w:szCs w:val="20"/>
          <w:shd w:val="clear" w:color="auto" w:fill="FFFFFF"/>
        </w:rPr>
      </w:pPr>
      <w:r w:rsidRPr="007E014A">
        <w:rPr>
          <w:rFonts w:ascii="Arial" w:hAnsi="Arial" w:cs="Arial"/>
          <w:bCs/>
          <w:sz w:val="20"/>
          <w:szCs w:val="20"/>
        </w:rPr>
        <w:t xml:space="preserve">Functioneringsgesprekken vinden bij voorkeur op geregelde tijdstippen plaats. </w:t>
      </w:r>
    </w:p>
    <w:p w14:paraId="6A40DB10" w14:textId="77777777" w:rsidR="00D64070" w:rsidRPr="007E014A" w:rsidRDefault="00D64070" w:rsidP="00D64070">
      <w:pPr>
        <w:pStyle w:val="VVKSOTekst"/>
        <w:spacing w:after="0" w:line="240" w:lineRule="auto"/>
        <w:jc w:val="left"/>
        <w:rPr>
          <w:rFonts w:cs="Arial"/>
          <w:bCs/>
        </w:rPr>
      </w:pPr>
    </w:p>
    <w:p w14:paraId="5520E009" w14:textId="77777777" w:rsidR="00D64070" w:rsidRPr="007E014A" w:rsidRDefault="00D64070" w:rsidP="00D64070">
      <w:pPr>
        <w:pStyle w:val="VVKSOTekst"/>
        <w:spacing w:after="0" w:line="240" w:lineRule="auto"/>
        <w:jc w:val="left"/>
        <w:rPr>
          <w:rFonts w:cs="Arial"/>
          <w:b/>
          <w:bCs/>
        </w:rPr>
      </w:pPr>
    </w:p>
    <w:p w14:paraId="46910FA1" w14:textId="77777777" w:rsidR="00D64070" w:rsidRPr="007E014A" w:rsidRDefault="00D64070" w:rsidP="00D64070">
      <w:pPr>
        <w:pStyle w:val="VVKSOTekst"/>
        <w:spacing w:after="0" w:line="240" w:lineRule="auto"/>
        <w:jc w:val="left"/>
        <w:rPr>
          <w:rFonts w:cs="Arial"/>
          <w:bCs/>
        </w:rPr>
      </w:pPr>
      <w:bookmarkStart w:id="140" w:name="_Hlk96525586"/>
      <w:r w:rsidRPr="007E014A">
        <w:rPr>
          <w:rFonts w:cs="Arial"/>
          <w:b/>
          <w:bCs/>
        </w:rPr>
        <w:lastRenderedPageBreak/>
        <w:t xml:space="preserve">Artikel </w:t>
      </w:r>
      <w:r>
        <w:rPr>
          <w:rFonts w:cs="Arial"/>
          <w:b/>
          <w:bCs/>
        </w:rPr>
        <w:t>7</w:t>
      </w:r>
      <w:r w:rsidRPr="007E014A">
        <w:rPr>
          <w:rFonts w:cs="Arial"/>
          <w:b/>
          <w:bCs/>
        </w:rPr>
        <w:t xml:space="preserve"> - Modaliteiten en verslag van het </w:t>
      </w:r>
      <w:r>
        <w:rPr>
          <w:rFonts w:cs="Arial"/>
          <w:b/>
          <w:bCs/>
        </w:rPr>
        <w:t xml:space="preserve">(formele) </w:t>
      </w:r>
      <w:r w:rsidRPr="007E014A">
        <w:rPr>
          <w:rFonts w:cs="Arial"/>
          <w:b/>
          <w:bCs/>
        </w:rPr>
        <w:t>functioneringsgesprek</w:t>
      </w:r>
    </w:p>
    <w:bookmarkEnd w:id="140"/>
    <w:p w14:paraId="46116BE7" w14:textId="77777777" w:rsidR="00D64070" w:rsidRPr="007E014A" w:rsidRDefault="00D64070" w:rsidP="00D64070">
      <w:pPr>
        <w:pStyle w:val="VVKSOTekst"/>
        <w:spacing w:after="0" w:line="240" w:lineRule="auto"/>
        <w:jc w:val="left"/>
        <w:rPr>
          <w:rFonts w:cs="Arial"/>
          <w:bCs/>
        </w:rPr>
      </w:pPr>
    </w:p>
    <w:p w14:paraId="256563A6" w14:textId="77777777" w:rsidR="00D64070" w:rsidRPr="007E014A" w:rsidRDefault="00D64070" w:rsidP="00D64070">
      <w:pPr>
        <w:pStyle w:val="VVKSOTekst"/>
        <w:spacing w:after="0" w:line="240" w:lineRule="auto"/>
        <w:jc w:val="left"/>
        <w:rPr>
          <w:rFonts w:cs="Arial"/>
          <w:bCs/>
        </w:rPr>
      </w:pPr>
      <w:r w:rsidRPr="007E014A">
        <w:rPr>
          <w:rFonts w:cs="Arial"/>
          <w:bCs/>
        </w:rPr>
        <w:t xml:space="preserve">§1. </w:t>
      </w:r>
      <w:r w:rsidRPr="007E014A">
        <w:rPr>
          <w:rFonts w:cs="Arial"/>
        </w:rPr>
        <w:t>Een functioneringsgesprek is pas mogelijk nadat het personeelslid de functiebeschrijving voor kennisneming heeft ondertekend, of, bij weigering, een kopie via aangetekende zending aan de betrokkene werd bezorgd.</w:t>
      </w:r>
    </w:p>
    <w:p w14:paraId="3DAC8BE8" w14:textId="77777777" w:rsidR="00D64070" w:rsidRPr="007E014A" w:rsidRDefault="00D64070" w:rsidP="00D64070">
      <w:pPr>
        <w:pStyle w:val="VVKSOTekst"/>
        <w:spacing w:after="0" w:line="240" w:lineRule="auto"/>
        <w:jc w:val="left"/>
        <w:rPr>
          <w:rFonts w:cs="Arial"/>
          <w:bCs/>
        </w:rPr>
      </w:pPr>
    </w:p>
    <w:p w14:paraId="1F800A64" w14:textId="77777777" w:rsidR="00D64070" w:rsidRPr="007E014A" w:rsidRDefault="00D64070" w:rsidP="00D64070">
      <w:pPr>
        <w:pStyle w:val="VVKSOTekst"/>
        <w:spacing w:after="0" w:line="240" w:lineRule="auto"/>
        <w:jc w:val="left"/>
        <w:rPr>
          <w:rFonts w:cs="Arial"/>
        </w:rPr>
      </w:pPr>
      <w:r w:rsidRPr="007E014A">
        <w:rPr>
          <w:rFonts w:cs="Arial"/>
          <w:bCs/>
        </w:rPr>
        <w:t>Het tijdstip van het fun</w:t>
      </w:r>
      <w:r w:rsidRPr="007E014A">
        <w:rPr>
          <w:rFonts w:cs="Arial"/>
        </w:rPr>
        <w:t>ctioneringsgesprek wordt vastgesteld door de evaluator, zoveel mogelijk rekening houdend met de opdracht van het personeelslid. Het gesprek moet binnen een redelijke termijn worden gehouden.</w:t>
      </w:r>
    </w:p>
    <w:p w14:paraId="0E1B6045" w14:textId="77777777" w:rsidR="00D64070" w:rsidRPr="007E014A" w:rsidRDefault="00D64070" w:rsidP="00D64070">
      <w:pPr>
        <w:pStyle w:val="VVKSOTekst"/>
        <w:spacing w:after="0" w:line="240" w:lineRule="auto"/>
        <w:jc w:val="left"/>
        <w:rPr>
          <w:rFonts w:cs="Arial"/>
          <w:bCs/>
          <w:iCs/>
          <w:strike/>
        </w:rPr>
      </w:pPr>
      <w:r w:rsidRPr="007E014A">
        <w:rPr>
          <w:rFonts w:cs="Arial"/>
          <w:bCs/>
        </w:rPr>
        <w:t xml:space="preserve">Het personeelslid wordt </w:t>
      </w:r>
      <w:r w:rsidRPr="007E014A">
        <w:rPr>
          <w:rFonts w:cs="Arial"/>
        </w:rPr>
        <w:t>via e-mail, het elektronisch platform en/of tegen ontvangstbewijs</w:t>
      </w:r>
      <w:r w:rsidRPr="007E014A">
        <w:rPr>
          <w:rFonts w:cs="Arial"/>
          <w:bCs/>
        </w:rPr>
        <w:t xml:space="preserve"> tijdig uitgenodigd voor het functioneringsgesprek</w:t>
      </w:r>
      <w:r w:rsidRPr="007E014A">
        <w:rPr>
          <w:rFonts w:cs="Arial"/>
          <w:bCs/>
          <w:i/>
        </w:rPr>
        <w:t xml:space="preserve">. </w:t>
      </w:r>
      <w:r w:rsidRPr="007E014A">
        <w:rPr>
          <w:rFonts w:cs="Arial"/>
          <w:bCs/>
          <w:iCs/>
        </w:rPr>
        <w:t xml:space="preserve">De te bespreken punten worden in de uitnodiging </w:t>
      </w:r>
      <w:r>
        <w:rPr>
          <w:rFonts w:cs="Arial"/>
          <w:bCs/>
          <w:iCs/>
        </w:rPr>
        <w:t>vermeld</w:t>
      </w:r>
      <w:r w:rsidRPr="007E014A">
        <w:rPr>
          <w:rFonts w:cs="Arial"/>
          <w:bCs/>
          <w:iCs/>
        </w:rPr>
        <w:t xml:space="preserve">. </w:t>
      </w:r>
    </w:p>
    <w:p w14:paraId="4B48E48C" w14:textId="77777777" w:rsidR="00D64070" w:rsidRPr="007E014A" w:rsidRDefault="00D64070" w:rsidP="00D64070">
      <w:pPr>
        <w:pStyle w:val="VVKSOTekst"/>
        <w:spacing w:after="0" w:line="240" w:lineRule="auto"/>
        <w:jc w:val="left"/>
        <w:rPr>
          <w:rFonts w:cs="Arial"/>
          <w:bCs/>
        </w:rPr>
      </w:pPr>
    </w:p>
    <w:p w14:paraId="4674B284" w14:textId="77777777" w:rsidR="00D64070" w:rsidRPr="007E014A" w:rsidRDefault="00D64070" w:rsidP="00D64070">
      <w:pPr>
        <w:pStyle w:val="VVKSOTekst"/>
        <w:spacing w:after="0" w:line="240" w:lineRule="auto"/>
        <w:jc w:val="left"/>
        <w:rPr>
          <w:rFonts w:cs="Arial"/>
          <w:bCs/>
        </w:rPr>
      </w:pPr>
      <w:r w:rsidRPr="007E014A">
        <w:rPr>
          <w:rFonts w:cs="Arial"/>
          <w:bCs/>
        </w:rPr>
        <w:t xml:space="preserve">§2. Het personeelslid kan zelf een functioneringsgesprek </w:t>
      </w:r>
      <w:r w:rsidRPr="00A21BB4">
        <w:rPr>
          <w:rFonts w:cs="Arial"/>
          <w:bCs/>
        </w:rPr>
        <w:t>vragen</w:t>
      </w:r>
      <w:r w:rsidRPr="007E014A">
        <w:rPr>
          <w:rFonts w:cs="Arial"/>
          <w:bCs/>
        </w:rPr>
        <w:t xml:space="preserve">. In voorkomend geval vindt het gesprek plaats binnen een redelijke termijn. </w:t>
      </w:r>
    </w:p>
    <w:p w14:paraId="05F13BC3" w14:textId="77777777" w:rsidR="00D64070" w:rsidRPr="007E014A" w:rsidRDefault="00D64070" w:rsidP="00D64070">
      <w:pPr>
        <w:pStyle w:val="VVKSOTekst"/>
        <w:spacing w:after="0" w:line="240" w:lineRule="auto"/>
        <w:jc w:val="left"/>
        <w:rPr>
          <w:rFonts w:cs="Arial"/>
          <w:bCs/>
        </w:rPr>
      </w:pPr>
      <w:r w:rsidRPr="007E014A">
        <w:rPr>
          <w:rFonts w:cs="Arial"/>
          <w:bCs/>
        </w:rPr>
        <w:t xml:space="preserve">Het personeelslid kan zelf punten ter bespreking aanbrengen. In voorkomend geval deelt hij deze via </w:t>
      </w:r>
      <w:r w:rsidRPr="007E014A">
        <w:rPr>
          <w:rFonts w:cs="Arial"/>
        </w:rPr>
        <w:t>e-mail, het elektronisch platform en/of tegen ontvangstbewijs</w:t>
      </w:r>
      <w:r w:rsidRPr="007E014A">
        <w:rPr>
          <w:rFonts w:cs="Arial"/>
          <w:bCs/>
        </w:rPr>
        <w:t xml:space="preserve"> vóór het gesprek tijdig mee.</w:t>
      </w:r>
    </w:p>
    <w:p w14:paraId="128E5819" w14:textId="77777777" w:rsidR="00D64070" w:rsidRPr="007E014A" w:rsidRDefault="00D64070" w:rsidP="00D64070">
      <w:pPr>
        <w:pStyle w:val="VVKSOTekst"/>
        <w:spacing w:after="0" w:line="240" w:lineRule="auto"/>
        <w:jc w:val="left"/>
        <w:rPr>
          <w:rFonts w:cs="Arial"/>
          <w:bCs/>
        </w:rPr>
      </w:pPr>
    </w:p>
    <w:p w14:paraId="79D669A8" w14:textId="77777777" w:rsidR="00D64070" w:rsidRPr="007E014A" w:rsidRDefault="00D64070" w:rsidP="00D64070">
      <w:pPr>
        <w:pStyle w:val="VVKSOTekst"/>
        <w:spacing w:after="0" w:line="240" w:lineRule="auto"/>
        <w:jc w:val="left"/>
        <w:rPr>
          <w:rFonts w:cs="Arial"/>
          <w:bCs/>
          <w:i/>
        </w:rPr>
      </w:pPr>
      <w:r w:rsidRPr="007E014A">
        <w:rPr>
          <w:rFonts w:cs="Arial"/>
          <w:bCs/>
        </w:rPr>
        <w:t xml:space="preserve">§3. Het </w:t>
      </w:r>
      <w:r w:rsidRPr="007E014A">
        <w:rPr>
          <w:rFonts w:cs="Arial"/>
        </w:rPr>
        <w:t>personeelslid bereidt het gesprek voor door de volgende documenten door te nemen: het evaluatiereglement, het model van het verslag van het functioneringsgesprek,… welke terug te vinden zijn op het elektronisch platform.</w:t>
      </w:r>
    </w:p>
    <w:p w14:paraId="31A0432D" w14:textId="77777777" w:rsidR="00D64070" w:rsidRPr="007E014A" w:rsidRDefault="00D64070" w:rsidP="00D64070">
      <w:pPr>
        <w:pStyle w:val="VVKSOTekst"/>
        <w:spacing w:after="0" w:line="240" w:lineRule="auto"/>
        <w:jc w:val="left"/>
        <w:rPr>
          <w:rFonts w:cs="Arial"/>
          <w:bCs/>
        </w:rPr>
      </w:pPr>
    </w:p>
    <w:p w14:paraId="6C3DD39C" w14:textId="77777777" w:rsidR="00D64070" w:rsidRPr="007E014A" w:rsidRDefault="00D64070" w:rsidP="00D64070">
      <w:pPr>
        <w:pStyle w:val="VVKSOTekst"/>
        <w:spacing w:after="0" w:line="240" w:lineRule="auto"/>
        <w:jc w:val="left"/>
        <w:rPr>
          <w:rFonts w:cs="Arial"/>
          <w:bCs/>
        </w:rPr>
      </w:pPr>
      <w:r w:rsidRPr="007E014A">
        <w:rPr>
          <w:rFonts w:cs="Arial"/>
          <w:bCs/>
        </w:rPr>
        <w:t xml:space="preserve">§4. De functiebeschrijving en, in voorkomend geval, </w:t>
      </w:r>
      <w:r w:rsidRPr="00A21BB4">
        <w:rPr>
          <w:rFonts w:cs="Arial"/>
        </w:rPr>
        <w:t>de POD ’s</w:t>
      </w:r>
      <w:r w:rsidRPr="00A21BB4">
        <w:rPr>
          <w:rFonts w:cs="Arial"/>
          <w:bCs/>
        </w:rPr>
        <w:t xml:space="preserve"> </w:t>
      </w:r>
      <w:r w:rsidRPr="00A21BB4">
        <w:rPr>
          <w:rFonts w:cs="Arial"/>
        </w:rPr>
        <w:t>in het verslag van een vorig functioneringsgesprek</w:t>
      </w:r>
      <w:r w:rsidRPr="00A21BB4">
        <w:rPr>
          <w:rFonts w:cs="Arial"/>
          <w:bCs/>
        </w:rPr>
        <w:t xml:space="preserve"> gelden als basis voor het functio</w:t>
      </w:r>
      <w:r w:rsidRPr="007E014A">
        <w:rPr>
          <w:rFonts w:cs="Arial"/>
          <w:bCs/>
        </w:rPr>
        <w:t>neringsgesprek.</w:t>
      </w:r>
    </w:p>
    <w:p w14:paraId="1AEC05B4" w14:textId="77777777" w:rsidR="00D64070" w:rsidRPr="007E014A" w:rsidRDefault="00D64070" w:rsidP="00D64070">
      <w:pPr>
        <w:pStyle w:val="VVKSOTekst"/>
        <w:spacing w:after="0" w:line="240" w:lineRule="auto"/>
        <w:jc w:val="left"/>
        <w:rPr>
          <w:rFonts w:cs="Arial"/>
          <w:bCs/>
        </w:rPr>
      </w:pPr>
    </w:p>
    <w:p w14:paraId="6BA391F2" w14:textId="77777777" w:rsidR="00D64070" w:rsidRPr="007E014A" w:rsidRDefault="00D64070" w:rsidP="00D64070">
      <w:pPr>
        <w:rPr>
          <w:rFonts w:ascii="Arial" w:hAnsi="Arial" w:cs="Arial"/>
          <w:bCs/>
          <w:sz w:val="20"/>
        </w:rPr>
      </w:pPr>
      <w:r w:rsidRPr="007E014A">
        <w:rPr>
          <w:rFonts w:ascii="Arial" w:hAnsi="Arial" w:cs="Arial"/>
          <w:bCs/>
          <w:sz w:val="20"/>
        </w:rPr>
        <w:t>§5. De evaluator leidt het functioneringsgesprek. Hij geeft voldoende ruimte aan het personeelslid om zowel positieve elementen als knelpunten te duiden. Het personeelslid kan de evaluator om ondersteuning voor zijn dagelijks functioneren vragen. De evaluator heeft de taak om het personeelslid ondersteuning en begeleiding aan te bieden.</w:t>
      </w:r>
    </w:p>
    <w:p w14:paraId="7D22DCA8" w14:textId="77777777" w:rsidR="00D64070" w:rsidRPr="008F1B00" w:rsidRDefault="00D64070" w:rsidP="00D64070">
      <w:pPr>
        <w:rPr>
          <w:rFonts w:ascii="Arial" w:hAnsi="Arial" w:cs="Arial"/>
          <w:bCs/>
          <w:sz w:val="20"/>
        </w:rPr>
      </w:pPr>
    </w:p>
    <w:p w14:paraId="3D782107" w14:textId="77777777" w:rsidR="00D64070" w:rsidRPr="0074784E" w:rsidRDefault="00D64070" w:rsidP="00D64070">
      <w:pPr>
        <w:pStyle w:val="VVKSOTekst"/>
        <w:spacing w:after="0" w:line="240" w:lineRule="auto"/>
        <w:jc w:val="left"/>
        <w:rPr>
          <w:rFonts w:cs="Arial"/>
          <w:bCs/>
        </w:rPr>
      </w:pPr>
      <w:r w:rsidRPr="0074784E">
        <w:rPr>
          <w:rFonts w:cs="Arial"/>
          <w:bCs/>
        </w:rPr>
        <w:t xml:space="preserve">§6. </w:t>
      </w:r>
      <w:r w:rsidRPr="0074784E">
        <w:rPr>
          <w:rFonts w:cs="Arial"/>
        </w:rPr>
        <w:t>Na het gesprek maakt</w:t>
      </w:r>
      <w:r w:rsidRPr="0074784E">
        <w:rPr>
          <w:rFonts w:cs="Arial"/>
          <w:bCs/>
        </w:rPr>
        <w:t xml:space="preserve"> </w:t>
      </w:r>
      <w:r w:rsidRPr="00A5128F">
        <w:rPr>
          <w:rFonts w:cs="Arial"/>
          <w:bCs/>
        </w:rPr>
        <w:t>de evaluator</w:t>
      </w:r>
      <w:r w:rsidRPr="001E2F00">
        <w:rPr>
          <w:rFonts w:cs="Arial"/>
          <w:bCs/>
        </w:rPr>
        <w:t xml:space="preserve"> binnen een redelijke termijn een ontwerpverslag van het functioneringsgesprek, </w:t>
      </w:r>
      <w:r w:rsidRPr="001E2F00">
        <w:rPr>
          <w:rFonts w:cs="Arial"/>
        </w:rPr>
        <w:t>dateert het en bezorgt het via e-mail, het elektronisch platform en/of tegen ontvangstbewijs aan het personeelslid.</w:t>
      </w:r>
      <w:r w:rsidRPr="001E2F00">
        <w:rPr>
          <w:rFonts w:cs="Arial"/>
          <w:bCs/>
        </w:rPr>
        <w:t xml:space="preserve"> Het verslag bevat een beknopte weergave van de behandelde onderwerpen, de overeengekomen afspraken tussen het personeelslid </w:t>
      </w:r>
      <w:r w:rsidRPr="001E2F00">
        <w:rPr>
          <w:rFonts w:cs="Arial"/>
        </w:rPr>
        <w:t xml:space="preserve">(POD ’s) </w:t>
      </w:r>
      <w:r w:rsidRPr="001E2F00">
        <w:rPr>
          <w:rFonts w:cs="Arial"/>
          <w:bCs/>
        </w:rPr>
        <w:t>en de evaluator en, in voorkomend geval, de aangeb</w:t>
      </w:r>
      <w:r w:rsidRPr="0074784E">
        <w:rPr>
          <w:rFonts w:cs="Arial"/>
          <w:bCs/>
        </w:rPr>
        <w:t xml:space="preserve">oden ondersteuning. </w:t>
      </w:r>
    </w:p>
    <w:p w14:paraId="4497D718" w14:textId="77777777" w:rsidR="00D64070" w:rsidRPr="0074784E" w:rsidRDefault="00D64070" w:rsidP="00D64070">
      <w:pPr>
        <w:pStyle w:val="Normaalweb"/>
        <w:spacing w:before="0" w:beforeAutospacing="0" w:after="0" w:afterAutospacing="0"/>
        <w:rPr>
          <w:rFonts w:ascii="Arial" w:hAnsi="Arial" w:cs="Arial"/>
          <w:sz w:val="20"/>
          <w:szCs w:val="20"/>
        </w:rPr>
      </w:pPr>
    </w:p>
    <w:p w14:paraId="10238D7C" w14:textId="77777777" w:rsidR="00D64070" w:rsidRPr="0074784E" w:rsidRDefault="00D64070" w:rsidP="00D64070">
      <w:pPr>
        <w:pStyle w:val="Normaalweb"/>
        <w:spacing w:before="0" w:beforeAutospacing="0" w:after="0" w:afterAutospacing="0"/>
        <w:rPr>
          <w:rFonts w:ascii="Arial" w:hAnsi="Arial" w:cs="Arial"/>
          <w:sz w:val="20"/>
          <w:szCs w:val="20"/>
        </w:rPr>
      </w:pPr>
      <w:r w:rsidRPr="0074784E">
        <w:rPr>
          <w:rFonts w:ascii="Arial" w:hAnsi="Arial" w:cs="Arial"/>
          <w:sz w:val="20"/>
          <w:szCs w:val="20"/>
        </w:rPr>
        <w:t xml:space="preserve">Het </w:t>
      </w:r>
      <w:r w:rsidRPr="001E2F00">
        <w:rPr>
          <w:rFonts w:ascii="Arial" w:hAnsi="Arial" w:cs="Arial"/>
          <w:sz w:val="20"/>
          <w:szCs w:val="20"/>
        </w:rPr>
        <w:t>personeelslid</w:t>
      </w:r>
      <w:r w:rsidRPr="0074784E">
        <w:rPr>
          <w:rFonts w:ascii="Arial" w:hAnsi="Arial" w:cs="Arial"/>
          <w:sz w:val="20"/>
          <w:szCs w:val="20"/>
        </w:rPr>
        <w:t xml:space="preserve"> kan binnen de 5 werkdagen na ontvangst van het ontwerp zijn opmerkingen of voorstellen tot aanpassing formuleren. Bij akkoord past de evaluator het verslag in die zin aan, zo niet worden de opmerkingen van het personeelslid als bijlage opgenomen bij het verslag.</w:t>
      </w:r>
    </w:p>
    <w:p w14:paraId="3EF798C0" w14:textId="77777777" w:rsidR="00D64070" w:rsidRPr="0074784E" w:rsidRDefault="00D64070" w:rsidP="00D64070">
      <w:pPr>
        <w:pStyle w:val="Normaalweb"/>
        <w:spacing w:before="0" w:beforeAutospacing="0" w:after="0" w:afterAutospacing="0"/>
        <w:rPr>
          <w:rFonts w:ascii="Arial" w:hAnsi="Arial" w:cs="Arial"/>
          <w:sz w:val="20"/>
          <w:szCs w:val="20"/>
        </w:rPr>
      </w:pPr>
    </w:p>
    <w:p w14:paraId="3BABDB43" w14:textId="77777777" w:rsidR="00D64070" w:rsidRPr="0074784E" w:rsidRDefault="00D64070" w:rsidP="00D64070">
      <w:pPr>
        <w:pStyle w:val="Normaalweb"/>
        <w:spacing w:before="0" w:beforeAutospacing="0" w:after="0" w:afterAutospacing="0"/>
        <w:rPr>
          <w:rFonts w:ascii="Arial" w:hAnsi="Arial" w:cs="Arial"/>
          <w:sz w:val="20"/>
          <w:szCs w:val="20"/>
        </w:rPr>
      </w:pPr>
      <w:r w:rsidRPr="0074784E">
        <w:rPr>
          <w:rFonts w:ascii="Arial" w:hAnsi="Arial" w:cs="Arial"/>
          <w:sz w:val="20"/>
          <w:szCs w:val="20"/>
        </w:rPr>
        <w:t xml:space="preserve">Uiterlijk na het verstrijken van 4 werkdagen na de bovenvermelde termijn van 5 werkdagen </w:t>
      </w:r>
      <w:r>
        <w:rPr>
          <w:rFonts w:ascii="Arial" w:hAnsi="Arial" w:cs="Arial"/>
          <w:sz w:val="20"/>
          <w:szCs w:val="20"/>
        </w:rPr>
        <w:t>dateert</w:t>
      </w:r>
      <w:r w:rsidRPr="0074784E">
        <w:rPr>
          <w:rFonts w:ascii="Arial" w:hAnsi="Arial" w:cs="Arial"/>
          <w:sz w:val="20"/>
          <w:szCs w:val="20"/>
        </w:rPr>
        <w:t xml:space="preserve"> en onderteken</w:t>
      </w:r>
      <w:r>
        <w:rPr>
          <w:rFonts w:ascii="Arial" w:hAnsi="Arial" w:cs="Arial"/>
          <w:sz w:val="20"/>
          <w:szCs w:val="20"/>
        </w:rPr>
        <w:t>t</w:t>
      </w:r>
      <w:r w:rsidRPr="0074784E">
        <w:rPr>
          <w:rFonts w:ascii="Arial" w:hAnsi="Arial" w:cs="Arial"/>
          <w:sz w:val="20"/>
          <w:szCs w:val="20"/>
        </w:rPr>
        <w:t xml:space="preserve"> de evaluator</w:t>
      </w:r>
      <w:r>
        <w:rPr>
          <w:rFonts w:ascii="Arial" w:hAnsi="Arial" w:cs="Arial"/>
          <w:sz w:val="20"/>
          <w:szCs w:val="20"/>
        </w:rPr>
        <w:t>,</w:t>
      </w:r>
      <w:r w:rsidRPr="0074784E">
        <w:rPr>
          <w:rFonts w:ascii="Arial" w:hAnsi="Arial" w:cs="Arial"/>
          <w:sz w:val="20"/>
          <w:szCs w:val="20"/>
        </w:rPr>
        <w:t xml:space="preserve"> na het paraferen van elke bladzijde, de eindversie van het verslag. Het tijdstip voor de ondertekening wordt afgesproken tijdens het gesprek.</w:t>
      </w:r>
    </w:p>
    <w:p w14:paraId="4B076731" w14:textId="77777777" w:rsidR="00D64070" w:rsidRPr="0074784E" w:rsidRDefault="00D64070" w:rsidP="00D64070">
      <w:pPr>
        <w:pStyle w:val="Normaalweb"/>
        <w:spacing w:before="0" w:beforeAutospacing="0" w:after="0" w:afterAutospacing="0"/>
        <w:rPr>
          <w:rFonts w:ascii="Arial" w:hAnsi="Arial" w:cs="Arial"/>
          <w:bCs/>
          <w:sz w:val="20"/>
          <w:szCs w:val="20"/>
        </w:rPr>
      </w:pPr>
      <w:r w:rsidRPr="0074784E">
        <w:rPr>
          <w:rFonts w:ascii="Arial" w:hAnsi="Arial" w:cs="Arial"/>
          <w:sz w:val="20"/>
          <w:szCs w:val="20"/>
        </w:rPr>
        <w:t xml:space="preserve">Het </w:t>
      </w:r>
      <w:r w:rsidRPr="001E2F00">
        <w:rPr>
          <w:rFonts w:ascii="Arial" w:hAnsi="Arial" w:cs="Arial"/>
          <w:sz w:val="20"/>
          <w:szCs w:val="20"/>
        </w:rPr>
        <w:t>personeelslid</w:t>
      </w:r>
      <w:r w:rsidRPr="0074784E">
        <w:rPr>
          <w:rFonts w:ascii="Arial" w:hAnsi="Arial" w:cs="Arial"/>
          <w:sz w:val="20"/>
          <w:szCs w:val="20"/>
        </w:rPr>
        <w:t xml:space="preserve"> ondertekent voor kennisneming </w:t>
      </w:r>
      <w:r w:rsidRPr="0074784E">
        <w:rPr>
          <w:rFonts w:ascii="Arial" w:hAnsi="Arial" w:cs="Arial"/>
          <w:sz w:val="20"/>
          <w:szCs w:val="20"/>
          <w:shd w:val="clear" w:color="auto" w:fill="FFFFFF"/>
        </w:rPr>
        <w:t>en bezorgt het document onmiddellijk terug aan de evaluator</w:t>
      </w:r>
      <w:r w:rsidRPr="0074784E">
        <w:rPr>
          <w:rFonts w:ascii="Arial" w:hAnsi="Arial" w:cs="Arial"/>
          <w:sz w:val="20"/>
          <w:szCs w:val="20"/>
        </w:rPr>
        <w:t>.</w:t>
      </w:r>
      <w:r>
        <w:rPr>
          <w:rFonts w:ascii="Arial" w:hAnsi="Arial" w:cs="Arial"/>
          <w:sz w:val="20"/>
          <w:szCs w:val="20"/>
        </w:rPr>
        <w:t xml:space="preserve"> </w:t>
      </w:r>
      <w:r w:rsidRPr="0074784E">
        <w:rPr>
          <w:rFonts w:ascii="Arial" w:hAnsi="Arial" w:cs="Arial"/>
          <w:sz w:val="20"/>
          <w:szCs w:val="20"/>
        </w:rPr>
        <w:t xml:space="preserve">De betrokkene krijgt een kopie van het door de evaluator ondertekende verslag. </w:t>
      </w:r>
      <w:r w:rsidRPr="0074784E">
        <w:rPr>
          <w:rFonts w:ascii="Arial" w:hAnsi="Arial" w:cs="Arial"/>
          <w:sz w:val="20"/>
          <w:szCs w:val="20"/>
        </w:rPr>
        <w:br/>
        <w:t xml:space="preserve">Weigert het personeelslid te ondertekenen voor kennisneming, dan wordt dit op het exemplaar vermeld en mee ondertekend door een getuige. Het personeelslid krijgt dan onmiddellijk een kopie </w:t>
      </w:r>
      <w:r w:rsidRPr="0074784E">
        <w:rPr>
          <w:rFonts w:ascii="Arial" w:hAnsi="Arial" w:cs="Arial"/>
          <w:bCs/>
          <w:sz w:val="20"/>
          <w:szCs w:val="20"/>
        </w:rPr>
        <w:t>via aangetekende zending bezorgd.</w:t>
      </w:r>
    </w:p>
    <w:p w14:paraId="760E9212" w14:textId="77777777" w:rsidR="00D64070" w:rsidRPr="0074784E" w:rsidRDefault="00D64070" w:rsidP="00D64070">
      <w:pPr>
        <w:pStyle w:val="VVKSOTekst"/>
        <w:spacing w:after="0" w:line="240" w:lineRule="auto"/>
        <w:jc w:val="left"/>
        <w:rPr>
          <w:rFonts w:cs="Arial"/>
          <w:bCs/>
        </w:rPr>
      </w:pPr>
    </w:p>
    <w:p w14:paraId="2806C37D" w14:textId="77777777" w:rsidR="00D64070" w:rsidRPr="00F336EC" w:rsidRDefault="00D64070" w:rsidP="00D64070">
      <w:pPr>
        <w:pStyle w:val="VVKSOTekst"/>
        <w:spacing w:after="0" w:line="240" w:lineRule="auto"/>
        <w:jc w:val="left"/>
        <w:rPr>
          <w:rFonts w:cs="Arial"/>
          <w:bCs/>
        </w:rPr>
      </w:pPr>
      <w:r w:rsidRPr="0074784E">
        <w:rPr>
          <w:rFonts w:cs="Arial"/>
          <w:bCs/>
        </w:rPr>
        <w:t>§</w:t>
      </w:r>
      <w:r>
        <w:rPr>
          <w:rFonts w:cs="Arial"/>
          <w:bCs/>
        </w:rPr>
        <w:t>7</w:t>
      </w:r>
      <w:r w:rsidRPr="0074784E">
        <w:rPr>
          <w:rFonts w:cs="Arial"/>
          <w:bCs/>
        </w:rPr>
        <w:t xml:space="preserve">. Informele contacten, zoals </w:t>
      </w:r>
      <w:r w:rsidRPr="00D923D1">
        <w:rPr>
          <w:rFonts w:cs="Arial"/>
          <w:bCs/>
        </w:rPr>
        <w:t xml:space="preserve">bepaald in artikel </w:t>
      </w:r>
      <w:r>
        <w:rPr>
          <w:rFonts w:cs="Arial"/>
          <w:bCs/>
        </w:rPr>
        <w:t>6</w:t>
      </w:r>
      <w:r w:rsidRPr="00D923D1">
        <w:rPr>
          <w:rFonts w:cs="Arial"/>
          <w:bCs/>
        </w:rPr>
        <w:t xml:space="preserve">,§2, maken evenzeer deel uit van het begeleidings- </w:t>
      </w:r>
      <w:r w:rsidRPr="00F336EC">
        <w:rPr>
          <w:rFonts w:cs="Arial"/>
          <w:bCs/>
        </w:rPr>
        <w:t>en coachingsproces.</w:t>
      </w:r>
    </w:p>
    <w:p w14:paraId="26864B22" w14:textId="77777777" w:rsidR="00D64070" w:rsidRPr="0074784E" w:rsidRDefault="00D64070" w:rsidP="00D64070">
      <w:pPr>
        <w:pStyle w:val="VVKSOTekst"/>
        <w:spacing w:after="0" w:line="240" w:lineRule="auto"/>
        <w:jc w:val="left"/>
        <w:rPr>
          <w:rFonts w:cs="Arial"/>
          <w:bCs/>
        </w:rPr>
      </w:pPr>
      <w:r w:rsidRPr="00F336EC">
        <w:rPr>
          <w:rFonts w:cs="Arial"/>
          <w:bCs/>
        </w:rPr>
        <w:t>Verslagen hiervan kunnen, in voorkomend geval, op korte termijn als bijlage worden toegevoegd aan het in artikel 11 vermelde evaluatiedossier. Het personeelslid wordt hiervan onmiddellijk op de hoogte gesteld.</w:t>
      </w:r>
    </w:p>
    <w:p w14:paraId="08FD1E16" w14:textId="77777777" w:rsidR="00D64070" w:rsidRPr="0074784E" w:rsidRDefault="00D64070" w:rsidP="00D64070">
      <w:pPr>
        <w:pStyle w:val="VVKSOTekst"/>
        <w:spacing w:after="0" w:line="240" w:lineRule="auto"/>
        <w:jc w:val="left"/>
        <w:rPr>
          <w:rFonts w:cs="Arial"/>
          <w:bCs/>
        </w:rPr>
      </w:pPr>
    </w:p>
    <w:p w14:paraId="7177F773" w14:textId="77777777" w:rsidR="00D64070" w:rsidRPr="0074784E" w:rsidRDefault="00D64070" w:rsidP="00D64070">
      <w:pPr>
        <w:rPr>
          <w:rFonts w:ascii="Arial" w:hAnsi="Arial" w:cs="Arial"/>
          <w:b/>
          <w:bCs/>
          <w:strike/>
          <w:sz w:val="20"/>
        </w:rPr>
      </w:pPr>
    </w:p>
    <w:p w14:paraId="225CDF3B" w14:textId="77777777" w:rsidR="00D64070" w:rsidRDefault="00D64070" w:rsidP="00D64070">
      <w:pPr>
        <w:spacing w:after="160" w:line="259" w:lineRule="auto"/>
        <w:rPr>
          <w:rFonts w:ascii="Arial" w:hAnsi="Arial" w:cs="Arial"/>
          <w:b/>
          <w:bCs/>
          <w:sz w:val="20"/>
        </w:rPr>
      </w:pPr>
      <w:r>
        <w:rPr>
          <w:rFonts w:ascii="Arial" w:hAnsi="Arial" w:cs="Arial"/>
          <w:b/>
          <w:bCs/>
          <w:sz w:val="20"/>
        </w:rPr>
        <w:br w:type="page"/>
      </w:r>
    </w:p>
    <w:p w14:paraId="5FEC9600" w14:textId="77777777" w:rsidR="00D64070" w:rsidRPr="0074784E" w:rsidRDefault="00D64070" w:rsidP="00D64070">
      <w:pPr>
        <w:rPr>
          <w:rFonts w:ascii="Arial" w:hAnsi="Arial" w:cs="Arial"/>
          <w:b/>
          <w:bCs/>
          <w:sz w:val="20"/>
        </w:rPr>
      </w:pPr>
      <w:bookmarkStart w:id="141" w:name="_Hlk96525613"/>
      <w:r w:rsidRPr="0074784E">
        <w:rPr>
          <w:rFonts w:ascii="Arial" w:hAnsi="Arial" w:cs="Arial"/>
          <w:b/>
          <w:bCs/>
          <w:sz w:val="20"/>
        </w:rPr>
        <w:lastRenderedPageBreak/>
        <w:t>Afdeling 5 - De evaluatie</w:t>
      </w:r>
    </w:p>
    <w:p w14:paraId="1243675A" w14:textId="77777777" w:rsidR="00D64070" w:rsidRPr="0074784E" w:rsidRDefault="00D64070" w:rsidP="00D64070">
      <w:pPr>
        <w:pStyle w:val="Normaalweb"/>
        <w:spacing w:before="0" w:beforeAutospacing="0" w:after="0" w:afterAutospacing="0"/>
        <w:rPr>
          <w:rFonts w:ascii="Arial" w:hAnsi="Arial" w:cs="Arial"/>
          <w:sz w:val="20"/>
          <w:szCs w:val="20"/>
        </w:rPr>
      </w:pPr>
    </w:p>
    <w:p w14:paraId="3EE0AA02" w14:textId="77777777" w:rsidR="00D64070" w:rsidRPr="0074784E" w:rsidRDefault="00D64070" w:rsidP="00D64070">
      <w:pPr>
        <w:pStyle w:val="VVKSOKop1"/>
        <w:spacing w:before="0" w:after="0" w:line="240" w:lineRule="auto"/>
        <w:rPr>
          <w:rFonts w:cs="Arial"/>
          <w:sz w:val="20"/>
        </w:rPr>
      </w:pPr>
      <w:r w:rsidRPr="0074784E">
        <w:rPr>
          <w:rFonts w:cs="Arial"/>
          <w:sz w:val="20"/>
        </w:rPr>
        <w:t xml:space="preserve">Artikel </w:t>
      </w:r>
      <w:r>
        <w:rPr>
          <w:rFonts w:cs="Arial"/>
          <w:sz w:val="20"/>
        </w:rPr>
        <w:t>8</w:t>
      </w:r>
      <w:r w:rsidRPr="0074784E">
        <w:rPr>
          <w:rFonts w:cs="Arial"/>
          <w:sz w:val="20"/>
        </w:rPr>
        <w:t xml:space="preserve"> - Algemeen</w:t>
      </w:r>
      <w:bookmarkEnd w:id="141"/>
    </w:p>
    <w:p w14:paraId="4BE6DF0D" w14:textId="77777777" w:rsidR="00D64070" w:rsidRPr="0074784E" w:rsidRDefault="00D64070" w:rsidP="00D64070">
      <w:pPr>
        <w:pStyle w:val="VVKSOTekst"/>
        <w:spacing w:after="0" w:line="240" w:lineRule="auto"/>
        <w:jc w:val="left"/>
        <w:rPr>
          <w:rFonts w:cs="Arial"/>
          <w:b/>
          <w:spacing w:val="-1"/>
        </w:rPr>
      </w:pPr>
    </w:p>
    <w:p w14:paraId="7307C4C5" w14:textId="77777777" w:rsidR="00D64070" w:rsidRPr="0074784E" w:rsidRDefault="00D64070" w:rsidP="00D64070">
      <w:pPr>
        <w:pStyle w:val="Normaalweb"/>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rPr>
        <w:t xml:space="preserve">§1. </w:t>
      </w:r>
      <w:r w:rsidRPr="0074784E">
        <w:rPr>
          <w:rFonts w:ascii="Arial" w:hAnsi="Arial" w:cs="Arial"/>
          <w:bCs/>
          <w:spacing w:val="-1"/>
          <w:sz w:val="20"/>
          <w:szCs w:val="20"/>
        </w:rPr>
        <w:t xml:space="preserve">De evaluatie is beperkt tot het ambt en de </w:t>
      </w:r>
      <w:r>
        <w:rPr>
          <w:rFonts w:ascii="Arial" w:hAnsi="Arial" w:cs="Arial"/>
          <w:bCs/>
          <w:spacing w:val="-1"/>
          <w:sz w:val="20"/>
          <w:szCs w:val="20"/>
        </w:rPr>
        <w:t>instelling</w:t>
      </w:r>
      <w:r w:rsidRPr="0074784E">
        <w:rPr>
          <w:rFonts w:ascii="Arial" w:hAnsi="Arial" w:cs="Arial"/>
          <w:bCs/>
          <w:spacing w:val="-1"/>
          <w:sz w:val="20"/>
          <w:szCs w:val="20"/>
        </w:rPr>
        <w:t xml:space="preserve"> waar het personeelslid fungeert.</w:t>
      </w:r>
    </w:p>
    <w:p w14:paraId="0C14AB9C" w14:textId="77777777" w:rsidR="00D64070" w:rsidRPr="0074784E" w:rsidRDefault="00D64070" w:rsidP="00D64070">
      <w:pPr>
        <w:pStyle w:val="Normaalweb"/>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shd w:val="clear" w:color="auto" w:fill="FFFFFF"/>
        </w:rPr>
        <w:t>De evaluatie is voorbehouden voor een personeelslid bij wie tekortkomingen worden vastgesteld.</w:t>
      </w:r>
      <w:r w:rsidRPr="0074784E">
        <w:rPr>
          <w:rFonts w:ascii="Arial" w:hAnsi="Arial" w:cs="Arial"/>
          <w:bCs/>
          <w:spacing w:val="-1"/>
          <w:sz w:val="20"/>
          <w:szCs w:val="20"/>
        </w:rPr>
        <w:t xml:space="preserve"> </w:t>
      </w:r>
    </w:p>
    <w:p w14:paraId="100844D5" w14:textId="77777777" w:rsidR="00D64070" w:rsidRPr="0074784E" w:rsidRDefault="00D64070" w:rsidP="00D64070">
      <w:pPr>
        <w:pStyle w:val="Normaalweb"/>
        <w:shd w:val="clear" w:color="auto" w:fill="FFFFFF"/>
        <w:spacing w:before="0" w:beforeAutospacing="0" w:after="0" w:afterAutospacing="0"/>
        <w:rPr>
          <w:rFonts w:ascii="Arial" w:hAnsi="Arial" w:cs="Arial"/>
          <w:sz w:val="20"/>
          <w:szCs w:val="20"/>
        </w:rPr>
      </w:pPr>
    </w:p>
    <w:p w14:paraId="28456BF5" w14:textId="77777777" w:rsidR="00D64070" w:rsidRPr="0074784E" w:rsidRDefault="00D64070" w:rsidP="00D64070">
      <w:pPr>
        <w:pStyle w:val="Normaalweb"/>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 xml:space="preserve">§2. Als er geen functiebeschrijving werd opgesteld conform de bepalingen van het </w:t>
      </w:r>
      <w:r>
        <w:rPr>
          <w:rFonts w:ascii="Arial" w:hAnsi="Arial" w:cs="Arial"/>
          <w:sz w:val="20"/>
          <w:szCs w:val="20"/>
        </w:rPr>
        <w:t xml:space="preserve">decreet van </w:t>
      </w:r>
      <w:r>
        <w:rPr>
          <w:rFonts w:ascii="Arial" w:hAnsi="Arial" w:cs="Arial"/>
          <w:sz w:val="20"/>
          <w:szCs w:val="20"/>
        </w:rPr>
        <w:br/>
        <w:t>27 maart 1991</w:t>
      </w:r>
      <w:r w:rsidRPr="0074784E">
        <w:rPr>
          <w:rFonts w:ascii="Arial" w:hAnsi="Arial" w:cs="Arial"/>
          <w:sz w:val="20"/>
          <w:szCs w:val="20"/>
        </w:rPr>
        <w:t xml:space="preserve">, als er geen </w:t>
      </w:r>
      <w:r>
        <w:rPr>
          <w:rFonts w:ascii="Arial" w:hAnsi="Arial" w:cs="Arial"/>
          <w:sz w:val="20"/>
        </w:rPr>
        <w:t>POD ‘s</w:t>
      </w:r>
      <w:r w:rsidRPr="0074784E">
        <w:rPr>
          <w:rFonts w:ascii="Arial" w:hAnsi="Arial" w:cs="Arial"/>
          <w:sz w:val="20"/>
          <w:szCs w:val="20"/>
        </w:rPr>
        <w:t xml:space="preserve"> werden opgenomen in de verslagen van de functioneringsgesprekken of als niet in voldoende mate kan worden aangetoond dat de nodige coaching en begeleiding werd voorzien, kan het personeelslid niet worden geëvalueerd. </w:t>
      </w:r>
    </w:p>
    <w:p w14:paraId="0A4B61E9" w14:textId="77777777" w:rsidR="00D64070" w:rsidRPr="0074784E" w:rsidRDefault="00D64070" w:rsidP="00D64070">
      <w:pPr>
        <w:pStyle w:val="Normaalweb"/>
        <w:shd w:val="clear" w:color="auto" w:fill="FFFFFF"/>
        <w:spacing w:before="0" w:beforeAutospacing="0" w:after="0" w:afterAutospacing="0"/>
        <w:rPr>
          <w:rFonts w:ascii="Arial" w:hAnsi="Arial" w:cs="Arial"/>
          <w:sz w:val="20"/>
          <w:szCs w:val="20"/>
        </w:rPr>
      </w:pPr>
    </w:p>
    <w:p w14:paraId="08F7DB33" w14:textId="77777777" w:rsidR="00D64070" w:rsidRPr="0074784E" w:rsidRDefault="00D64070" w:rsidP="00D64070">
      <w:pPr>
        <w:pStyle w:val="Normaalweb"/>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§3. De evaluator doet met het oog op de evaluatie zelf een aantal vaststellingen en kan bijkomend een beroep doen op informatie die hij verkregen heeft van derden.</w:t>
      </w:r>
    </w:p>
    <w:p w14:paraId="27A0E5CE" w14:textId="77777777" w:rsidR="00D64070" w:rsidRDefault="00D64070" w:rsidP="00D64070">
      <w:pPr>
        <w:pStyle w:val="VVKSOKop1"/>
        <w:spacing w:before="0" w:after="0" w:line="240" w:lineRule="auto"/>
        <w:rPr>
          <w:rFonts w:cs="Arial"/>
          <w:color w:val="FF0000"/>
          <w:sz w:val="20"/>
        </w:rPr>
      </w:pPr>
    </w:p>
    <w:p w14:paraId="629CE51A" w14:textId="77777777" w:rsidR="00D64070" w:rsidRDefault="00D64070" w:rsidP="00D64070">
      <w:pPr>
        <w:pStyle w:val="VVKSOKop1"/>
        <w:spacing w:before="0" w:after="0" w:line="240" w:lineRule="auto"/>
        <w:rPr>
          <w:rFonts w:cs="Arial"/>
          <w:sz w:val="20"/>
        </w:rPr>
      </w:pPr>
    </w:p>
    <w:p w14:paraId="380E0B69" w14:textId="77777777" w:rsidR="00D64070" w:rsidRPr="00B9088D" w:rsidRDefault="00D64070" w:rsidP="00D64070">
      <w:pPr>
        <w:pStyle w:val="VVKSOKop1"/>
        <w:spacing w:before="0" w:after="0" w:line="240" w:lineRule="auto"/>
        <w:rPr>
          <w:rFonts w:cs="Arial"/>
          <w:sz w:val="20"/>
        </w:rPr>
      </w:pPr>
      <w:bookmarkStart w:id="142" w:name="_Hlk96525633"/>
      <w:r w:rsidRPr="00B9088D">
        <w:rPr>
          <w:rFonts w:cs="Arial"/>
          <w:sz w:val="20"/>
        </w:rPr>
        <w:t xml:space="preserve">Artikel </w:t>
      </w:r>
      <w:r>
        <w:rPr>
          <w:rFonts w:cs="Arial"/>
          <w:sz w:val="20"/>
        </w:rPr>
        <w:t>9</w:t>
      </w:r>
      <w:r w:rsidRPr="00B9088D">
        <w:rPr>
          <w:rFonts w:cs="Arial"/>
          <w:sz w:val="20"/>
        </w:rPr>
        <w:t xml:space="preserve"> -  Eindconclusie van een evaluatie</w:t>
      </w:r>
    </w:p>
    <w:bookmarkEnd w:id="142"/>
    <w:p w14:paraId="0DD88361" w14:textId="77777777" w:rsidR="00D64070" w:rsidRPr="00B9088D" w:rsidRDefault="00D64070" w:rsidP="00D64070">
      <w:pPr>
        <w:pStyle w:val="VVKSOTekst"/>
        <w:spacing w:after="0" w:line="240" w:lineRule="auto"/>
        <w:jc w:val="left"/>
        <w:rPr>
          <w:rFonts w:cs="Arial"/>
          <w:bCs/>
          <w:lang w:val="nl-BE"/>
        </w:rPr>
      </w:pPr>
    </w:p>
    <w:p w14:paraId="4634D79C" w14:textId="77777777" w:rsidR="00D64070" w:rsidRPr="00B9088D" w:rsidRDefault="00D64070" w:rsidP="00D64070">
      <w:pPr>
        <w:pStyle w:val="VVKSOTekst"/>
        <w:spacing w:after="0" w:line="240" w:lineRule="auto"/>
        <w:jc w:val="left"/>
        <w:rPr>
          <w:rFonts w:cs="Arial"/>
          <w:bCs/>
          <w:lang w:val="nl-BE"/>
        </w:rPr>
      </w:pPr>
      <w:r w:rsidRPr="00B9088D">
        <w:rPr>
          <w:rFonts w:cs="Arial"/>
          <w:bCs/>
          <w:lang w:val="nl-BE"/>
        </w:rPr>
        <w:t>§1. De mogelijke eindconclusies van een evaluatie kunnen zijn: "voldoende" of "onvoldoende".</w:t>
      </w:r>
    </w:p>
    <w:p w14:paraId="74405E6D" w14:textId="77777777" w:rsidR="00D64070" w:rsidRPr="00B9088D" w:rsidRDefault="00D64070" w:rsidP="00D64070">
      <w:pPr>
        <w:pStyle w:val="VVKSOTekst"/>
        <w:spacing w:after="0" w:line="240" w:lineRule="auto"/>
        <w:jc w:val="left"/>
        <w:rPr>
          <w:rFonts w:cs="Arial"/>
        </w:rPr>
      </w:pPr>
    </w:p>
    <w:p w14:paraId="647364DF" w14:textId="77777777" w:rsidR="00D64070" w:rsidRPr="00B9088D" w:rsidRDefault="00D64070" w:rsidP="00D64070">
      <w:pPr>
        <w:pStyle w:val="VVKSOTekst"/>
        <w:spacing w:after="0" w:line="240" w:lineRule="auto"/>
        <w:jc w:val="left"/>
        <w:rPr>
          <w:rFonts w:cs="Arial"/>
        </w:rPr>
      </w:pPr>
      <w:r w:rsidRPr="00B9088D">
        <w:rPr>
          <w:rFonts w:cs="Arial"/>
        </w:rPr>
        <w:t xml:space="preserve">§2. Als aan het personeelslid het verslag van het formele functioneringsgesprek werd overhandigd met daarin de </w:t>
      </w:r>
      <w:r>
        <w:rPr>
          <w:rFonts w:cs="Arial"/>
        </w:rPr>
        <w:t xml:space="preserve">POD ‘s </w:t>
      </w:r>
      <w:r w:rsidRPr="00B9088D">
        <w:rPr>
          <w:rFonts w:cs="Arial"/>
        </w:rPr>
        <w:t>en een duidelijke weergave van de tekortkomingen die zich stellen, moet een termijn van minimum 120 dagen effectieve prestaties worden gerespecteerd vooraleer een evaluatieverslag met als eindconclusie “onvoldoende” kan worden overhandigd.</w:t>
      </w:r>
    </w:p>
    <w:p w14:paraId="39F1A0CB" w14:textId="77777777" w:rsidR="00D64070" w:rsidRPr="00B9088D" w:rsidRDefault="00D64070" w:rsidP="00D64070">
      <w:pPr>
        <w:pStyle w:val="Normaalweb"/>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De volgende dagen worden ook beschouwd als effectief gepresteerde dagen: zaterdagen, zondagen, wettelijke verlofdagen en schoolvakanties, met uitzondering van de zomervakantie.</w:t>
      </w:r>
    </w:p>
    <w:p w14:paraId="05B2672A" w14:textId="77777777" w:rsidR="00D64070" w:rsidRPr="00B9088D" w:rsidRDefault="00D64070" w:rsidP="00D64070">
      <w:pPr>
        <w:pStyle w:val="Normaalweb"/>
        <w:shd w:val="clear" w:color="auto" w:fill="FFFFFF"/>
        <w:spacing w:before="0" w:beforeAutospacing="0" w:after="0" w:afterAutospacing="0"/>
        <w:rPr>
          <w:rFonts w:ascii="Arial" w:hAnsi="Arial" w:cs="Arial"/>
          <w:sz w:val="20"/>
          <w:szCs w:val="20"/>
        </w:rPr>
      </w:pPr>
    </w:p>
    <w:p w14:paraId="282C5A73" w14:textId="77777777" w:rsidR="00D64070" w:rsidRPr="00F336EC" w:rsidRDefault="00D64070" w:rsidP="00D64070">
      <w:pPr>
        <w:pStyle w:val="VVKSOTekst"/>
        <w:spacing w:after="0" w:line="240" w:lineRule="auto"/>
        <w:jc w:val="left"/>
        <w:rPr>
          <w:rFonts w:cs="Arial"/>
        </w:rPr>
      </w:pPr>
      <w:r w:rsidRPr="00B9088D">
        <w:rPr>
          <w:rFonts w:cs="Arial"/>
        </w:rPr>
        <w:t>§</w:t>
      </w:r>
      <w:r>
        <w:rPr>
          <w:rFonts w:cs="Arial"/>
        </w:rPr>
        <w:t>3</w:t>
      </w:r>
      <w:r w:rsidRPr="00B9088D">
        <w:rPr>
          <w:rFonts w:cs="Arial"/>
        </w:rPr>
        <w:t xml:space="preserve">. Na een evaluatie met eindconclusie “onvoldoende”, </w:t>
      </w:r>
      <w:r w:rsidRPr="00FF475B">
        <w:rPr>
          <w:rFonts w:cs="Arial"/>
          <w:b/>
          <w:bCs/>
        </w:rPr>
        <w:t>en voor zover deze niet leidt tot een ontslag,</w:t>
      </w:r>
      <w:r w:rsidRPr="00B9088D">
        <w:rPr>
          <w:rFonts w:cs="Arial"/>
        </w:rPr>
        <w:t xml:space="preserve"> moet het personeelslid een nieuwe evaluatie krijgen. Deze nieuwe evaluatie kan ten vroegste plaatsvinden na een periode van ten minste 120 dagen effectieve prestaties. De volgende </w:t>
      </w:r>
      <w:r w:rsidRPr="00F336EC">
        <w:rPr>
          <w:rFonts w:cs="Arial"/>
        </w:rPr>
        <w:t xml:space="preserve">dagen worden ook beschouwd als effectief gepresteerde dagen: zaterdagen, zondagen, wettelijke verlofdagen en schoolvakanties, met uitzondering van de zomervakantie. Deze periode start op het ogenblik dat het evaluatieverslag wordt voorgelegd aan het personeelslid overeenkomstig artikel 10,§3 van dit reglement. Bovendien moet een periode van minstens 12 maanden gerespecteerd worden sinds aan het personeelslid het verslag van het formele functioneringsgesprek werd overhandigd, bedoeld in artikel 7,§6 van dit reglement. </w:t>
      </w:r>
      <w:r w:rsidRPr="00F336EC">
        <w:rPr>
          <w:rStyle w:val="Voetnootmarkering"/>
          <w:rFonts w:cs="Arial"/>
        </w:rPr>
        <w:footnoteReference w:id="42"/>
      </w:r>
    </w:p>
    <w:p w14:paraId="4896BD5A" w14:textId="77777777" w:rsidR="00D64070" w:rsidRPr="00F336EC" w:rsidRDefault="00D64070" w:rsidP="00D64070">
      <w:pPr>
        <w:pStyle w:val="VVKSOTekst"/>
        <w:spacing w:after="0" w:line="240" w:lineRule="auto"/>
        <w:jc w:val="left"/>
        <w:rPr>
          <w:rFonts w:cs="Arial"/>
        </w:rPr>
      </w:pPr>
    </w:p>
    <w:p w14:paraId="59EAFBC9" w14:textId="177374F5" w:rsidR="00D64070" w:rsidRPr="00B9088D" w:rsidRDefault="00D64070" w:rsidP="00D64070">
      <w:pPr>
        <w:pStyle w:val="VVKSOTekst"/>
        <w:spacing w:after="0" w:line="240" w:lineRule="auto"/>
        <w:jc w:val="left"/>
        <w:rPr>
          <w:rFonts w:cs="Arial"/>
        </w:rPr>
      </w:pPr>
      <w:r w:rsidRPr="00F336EC">
        <w:rPr>
          <w:rFonts w:cs="Arial"/>
        </w:rPr>
        <w:t>§</w:t>
      </w:r>
      <w:r w:rsidR="0046208B">
        <w:rPr>
          <w:rFonts w:cs="Arial"/>
        </w:rPr>
        <w:t>4</w:t>
      </w:r>
      <w:r w:rsidRPr="00F336EC">
        <w:rPr>
          <w:rFonts w:cs="Arial"/>
        </w:rPr>
        <w:t>. Voor de overige gevolgen van een ev</w:t>
      </w:r>
      <w:r w:rsidRPr="00B9088D">
        <w:rPr>
          <w:rFonts w:cs="Arial"/>
        </w:rPr>
        <w:t>aluatie met eindconclusie “onvoldoende” wordt verwezen naar de ministeriële omzendbrief PERS/2007/09, rubriek 4.</w:t>
      </w:r>
    </w:p>
    <w:p w14:paraId="26CA42E9" w14:textId="77777777" w:rsidR="00D64070" w:rsidRPr="00B9088D" w:rsidRDefault="00D64070" w:rsidP="00D64070">
      <w:pPr>
        <w:pStyle w:val="VVKSOTekst"/>
        <w:spacing w:after="0" w:line="240" w:lineRule="auto"/>
        <w:jc w:val="left"/>
        <w:rPr>
          <w:rFonts w:cs="Arial"/>
        </w:rPr>
      </w:pPr>
    </w:p>
    <w:p w14:paraId="3875A5E8" w14:textId="77777777" w:rsidR="00D64070" w:rsidRPr="00B9088D" w:rsidRDefault="00D64070" w:rsidP="00D64070">
      <w:pPr>
        <w:pStyle w:val="VVKSOTekst"/>
        <w:spacing w:after="0" w:line="240" w:lineRule="auto"/>
        <w:jc w:val="left"/>
        <w:rPr>
          <w:rFonts w:cs="Arial"/>
        </w:rPr>
      </w:pPr>
    </w:p>
    <w:p w14:paraId="146A9724" w14:textId="77777777" w:rsidR="00D64070" w:rsidRPr="00B9088D" w:rsidRDefault="00D64070" w:rsidP="00D64070">
      <w:pPr>
        <w:pStyle w:val="VVKSOKop1"/>
        <w:spacing w:before="0" w:after="0" w:line="240" w:lineRule="auto"/>
        <w:rPr>
          <w:rFonts w:cs="Arial"/>
          <w:sz w:val="20"/>
        </w:rPr>
      </w:pPr>
      <w:bookmarkStart w:id="143" w:name="_Hlk96525654"/>
      <w:r w:rsidRPr="00B9088D">
        <w:rPr>
          <w:rFonts w:cs="Arial"/>
          <w:sz w:val="20"/>
        </w:rPr>
        <w:t>Artikel 1</w:t>
      </w:r>
      <w:r>
        <w:rPr>
          <w:rFonts w:cs="Arial"/>
          <w:sz w:val="20"/>
        </w:rPr>
        <w:t>0</w:t>
      </w:r>
      <w:r w:rsidRPr="00B9088D">
        <w:rPr>
          <w:rFonts w:cs="Arial"/>
          <w:sz w:val="20"/>
        </w:rPr>
        <w:t xml:space="preserve"> - Evaluatiegesprek en evaluatieverslag</w:t>
      </w:r>
    </w:p>
    <w:bookmarkEnd w:id="143"/>
    <w:p w14:paraId="5834FC18" w14:textId="77777777" w:rsidR="00D64070" w:rsidRPr="00B9088D" w:rsidRDefault="00D64070" w:rsidP="00D64070">
      <w:pPr>
        <w:pStyle w:val="VVKSOTekst"/>
        <w:spacing w:after="0" w:line="240" w:lineRule="auto"/>
        <w:jc w:val="left"/>
        <w:rPr>
          <w:rFonts w:cs="Arial"/>
          <w:b/>
          <w:spacing w:val="-1"/>
        </w:rPr>
      </w:pPr>
    </w:p>
    <w:p w14:paraId="03B81185" w14:textId="77777777" w:rsidR="00D64070" w:rsidRPr="00B9088D" w:rsidRDefault="00D64070" w:rsidP="00D64070">
      <w:pPr>
        <w:pStyle w:val="VVKSOTekst"/>
        <w:spacing w:after="0" w:line="240" w:lineRule="auto"/>
        <w:jc w:val="left"/>
        <w:rPr>
          <w:rFonts w:cs="Arial"/>
        </w:rPr>
      </w:pPr>
      <w:r w:rsidRPr="00B9088D">
        <w:rPr>
          <w:rFonts w:cs="Arial"/>
        </w:rPr>
        <w:t xml:space="preserve">§1. Met het oog op de evaluatie wordt er een </w:t>
      </w:r>
      <w:r w:rsidRPr="00B9088D">
        <w:rPr>
          <w:rFonts w:cs="Arial"/>
          <w:u w:val="single"/>
        </w:rPr>
        <w:t>evaluatiegesprek</w:t>
      </w:r>
      <w:r w:rsidRPr="00B9088D">
        <w:rPr>
          <w:rFonts w:cs="Arial"/>
        </w:rPr>
        <w:t xml:space="preserve"> gehouden tussen de evaluator en het personeelslid.</w:t>
      </w:r>
    </w:p>
    <w:p w14:paraId="4784C4E7" w14:textId="77777777" w:rsidR="00D64070" w:rsidRPr="00B9088D" w:rsidRDefault="00D64070" w:rsidP="00D64070">
      <w:pPr>
        <w:pStyle w:val="VVKSOTekst"/>
        <w:spacing w:after="0" w:line="240" w:lineRule="auto"/>
        <w:jc w:val="left"/>
        <w:rPr>
          <w:rFonts w:cs="Arial"/>
          <w:bCs/>
          <w:spacing w:val="-1"/>
        </w:rPr>
      </w:pPr>
      <w:r w:rsidRPr="00B9088D">
        <w:rPr>
          <w:rFonts w:cs="Arial"/>
          <w:bCs/>
          <w:spacing w:val="-1"/>
        </w:rPr>
        <w:lastRenderedPageBreak/>
        <w:t>Tijdens het evaluatiegesprek wordt het volledige functioneren van het personeelslid besproken ten opzichte van de functiebeschrijving en</w:t>
      </w:r>
      <w:r w:rsidRPr="00B9088D">
        <w:rPr>
          <w:rFonts w:cs="Arial"/>
        </w:rPr>
        <w:t xml:space="preserve"> de </w:t>
      </w:r>
      <w:r>
        <w:rPr>
          <w:rFonts w:cs="Arial"/>
        </w:rPr>
        <w:t>POD ‘s</w:t>
      </w:r>
      <w:r w:rsidRPr="00B9088D">
        <w:rPr>
          <w:rFonts w:cs="Arial"/>
        </w:rPr>
        <w:t xml:space="preserve"> </w:t>
      </w:r>
      <w:r w:rsidRPr="00B9088D">
        <w:rPr>
          <w:rFonts w:cs="Arial"/>
          <w:shd w:val="clear" w:color="auto" w:fill="FFFFFF"/>
        </w:rPr>
        <w:t>die na een formeel functioneringsgesprek werden opgenomen in een verslag daarvan</w:t>
      </w:r>
      <w:r w:rsidRPr="00B9088D">
        <w:rPr>
          <w:rFonts w:cs="Arial"/>
          <w:bCs/>
          <w:spacing w:val="-1"/>
        </w:rPr>
        <w:t xml:space="preserve">. </w:t>
      </w:r>
    </w:p>
    <w:p w14:paraId="4B82A47D" w14:textId="77777777" w:rsidR="00D64070" w:rsidRPr="00B9088D" w:rsidRDefault="00D64070" w:rsidP="00D64070">
      <w:pPr>
        <w:pStyle w:val="VVKSOTekst"/>
        <w:spacing w:after="0" w:line="240" w:lineRule="auto"/>
        <w:jc w:val="left"/>
        <w:rPr>
          <w:rFonts w:cs="Arial"/>
        </w:rPr>
      </w:pPr>
      <w:r w:rsidRPr="00B9088D">
        <w:rPr>
          <w:rFonts w:cs="Arial"/>
        </w:rPr>
        <w:t xml:space="preserve">Het evaluatiegesprek heeft als eerste doel het functioneren van het personeelslid te verbeteren daar waar dit nodig is en het te ondersteunen. Het is niet louter op het verleden gericht. Na het gesprek moeten niet enkel de goede en sterke punten, maar ook de eventueel te verbeteren punten van het personeelslid duidelijk zijn. Het evaluatiegesprek kan bijgevolg aanleiding geven tot het bijsturen naar de toekomst toe en het kan leiden tot nieuwe, duidelijke </w:t>
      </w:r>
      <w:r>
        <w:rPr>
          <w:rFonts w:cs="Arial"/>
        </w:rPr>
        <w:t>POD ‘s</w:t>
      </w:r>
      <w:r w:rsidRPr="00B9088D">
        <w:rPr>
          <w:rFonts w:cs="Arial"/>
        </w:rPr>
        <w:t>.</w:t>
      </w:r>
    </w:p>
    <w:p w14:paraId="6DED2FB1" w14:textId="77777777" w:rsidR="00D64070" w:rsidRPr="008F1B00" w:rsidRDefault="00D64070" w:rsidP="00D64070">
      <w:pPr>
        <w:pStyle w:val="VVKSOTekst"/>
        <w:spacing w:after="0" w:line="240" w:lineRule="auto"/>
        <w:jc w:val="left"/>
        <w:rPr>
          <w:rFonts w:cs="Arial"/>
          <w:bCs/>
          <w:color w:val="FF0000"/>
          <w:spacing w:val="-1"/>
        </w:rPr>
      </w:pPr>
    </w:p>
    <w:p w14:paraId="3F4B82CD" w14:textId="77777777" w:rsidR="00D64070" w:rsidRPr="00B9088D" w:rsidRDefault="00D64070" w:rsidP="00D64070">
      <w:pPr>
        <w:pStyle w:val="Normaalweb"/>
        <w:shd w:val="clear" w:color="auto" w:fill="FFFFFF"/>
        <w:spacing w:before="0" w:beforeAutospacing="0" w:after="0" w:afterAutospacing="0"/>
        <w:rPr>
          <w:rFonts w:ascii="Arial" w:hAnsi="Arial" w:cs="Arial"/>
          <w:bCs/>
          <w:sz w:val="20"/>
          <w:szCs w:val="20"/>
          <w:lang w:val="nl-BE"/>
        </w:rPr>
      </w:pPr>
      <w:r w:rsidRPr="00B9088D">
        <w:rPr>
          <w:rFonts w:ascii="Arial" w:hAnsi="Arial" w:cs="Arial"/>
          <w:sz w:val="20"/>
          <w:szCs w:val="20"/>
        </w:rPr>
        <w:t xml:space="preserve">§2. Het evaluatiegesprek leidt steeds tot een </w:t>
      </w:r>
      <w:r w:rsidRPr="00B9088D">
        <w:rPr>
          <w:rFonts w:ascii="Arial" w:hAnsi="Arial" w:cs="Arial"/>
          <w:sz w:val="20"/>
          <w:szCs w:val="20"/>
          <w:u w:val="single"/>
        </w:rPr>
        <w:t>evaluatieverslag</w:t>
      </w:r>
      <w:r w:rsidRPr="00B9088D">
        <w:rPr>
          <w:rFonts w:ascii="Arial" w:hAnsi="Arial" w:cs="Arial"/>
          <w:sz w:val="20"/>
          <w:szCs w:val="20"/>
        </w:rPr>
        <w:t>.</w:t>
      </w:r>
      <w:r w:rsidRPr="00B9088D">
        <w:rPr>
          <w:rFonts w:ascii="Arial" w:hAnsi="Arial" w:cs="Arial"/>
          <w:bCs/>
          <w:sz w:val="20"/>
          <w:szCs w:val="20"/>
          <w:lang w:val="nl-BE"/>
        </w:rPr>
        <w:t xml:space="preserve"> </w:t>
      </w:r>
    </w:p>
    <w:p w14:paraId="4EE5C2B8" w14:textId="77777777" w:rsidR="00D64070" w:rsidRPr="00B9088D" w:rsidRDefault="00D64070" w:rsidP="00D64070">
      <w:pPr>
        <w:pStyle w:val="Normaalweb"/>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 xml:space="preserve">Het evaluatieverslag, opgesteld door de evaluator beschrijft op zorgvuldige wijze het volledige functioneren van het personeelslid ten opzichte van de functiebeschrijving, met inbegrip van de voor de betrokken evaluatieperiode afgesproken </w:t>
      </w:r>
      <w:r>
        <w:rPr>
          <w:rFonts w:ascii="Arial" w:hAnsi="Arial" w:cs="Arial"/>
          <w:sz w:val="20"/>
        </w:rPr>
        <w:t>POD ‘s</w:t>
      </w:r>
      <w:r w:rsidRPr="00B9088D">
        <w:rPr>
          <w:rFonts w:ascii="Arial" w:hAnsi="Arial" w:cs="Arial"/>
          <w:sz w:val="20"/>
          <w:szCs w:val="20"/>
        </w:rPr>
        <w:t xml:space="preserve"> en bevat steeds een eindconclusie.</w:t>
      </w:r>
    </w:p>
    <w:p w14:paraId="5F6BFB49" w14:textId="77777777" w:rsidR="00D64070" w:rsidRPr="00B9088D" w:rsidRDefault="00D64070" w:rsidP="00D64070">
      <w:pPr>
        <w:pStyle w:val="VVKSOTekst"/>
        <w:spacing w:after="0" w:line="240" w:lineRule="auto"/>
        <w:jc w:val="left"/>
        <w:rPr>
          <w:rFonts w:cs="Arial"/>
          <w:bCs/>
          <w:lang w:val="nl-BE"/>
        </w:rPr>
      </w:pPr>
    </w:p>
    <w:p w14:paraId="4C9415AE" w14:textId="77777777" w:rsidR="00D64070" w:rsidRPr="00B9088D" w:rsidRDefault="00D64070" w:rsidP="00D64070">
      <w:pPr>
        <w:pStyle w:val="VVKSOTekst"/>
        <w:spacing w:after="0" w:line="240" w:lineRule="auto"/>
        <w:jc w:val="left"/>
        <w:rPr>
          <w:rFonts w:cs="Arial"/>
          <w:bCs/>
          <w:lang w:val="nl-BE"/>
        </w:rPr>
      </w:pPr>
      <w:r w:rsidRPr="00B9088D">
        <w:rPr>
          <w:rFonts w:cs="Arial"/>
          <w:bCs/>
          <w:lang w:val="nl-BE"/>
        </w:rPr>
        <w:t xml:space="preserve">§3. Concreet gebeurt het volgende: </w:t>
      </w:r>
    </w:p>
    <w:p w14:paraId="68109F35" w14:textId="77777777" w:rsidR="00D64070" w:rsidRPr="00B9088D" w:rsidRDefault="00D64070" w:rsidP="00D64070">
      <w:pPr>
        <w:pStyle w:val="VVKSOTekst"/>
        <w:spacing w:after="0" w:line="240" w:lineRule="auto"/>
        <w:jc w:val="left"/>
        <w:rPr>
          <w:rFonts w:cs="Arial"/>
          <w:bCs/>
          <w:lang w:val="nl-BE"/>
        </w:rPr>
      </w:pPr>
    </w:p>
    <w:p w14:paraId="60B89CC7" w14:textId="77777777" w:rsidR="00D64070" w:rsidRPr="00B9088D" w:rsidRDefault="00D64070" w:rsidP="00830E3C">
      <w:pPr>
        <w:pStyle w:val="VVKSOTekst"/>
        <w:numPr>
          <w:ilvl w:val="0"/>
          <w:numId w:val="72"/>
        </w:numPr>
        <w:spacing w:after="0" w:line="240" w:lineRule="auto"/>
        <w:ind w:left="360"/>
        <w:jc w:val="left"/>
        <w:rPr>
          <w:rFonts w:cs="Arial"/>
          <w:lang w:val="nl-BE"/>
        </w:rPr>
      </w:pPr>
      <w:r w:rsidRPr="00B9088D">
        <w:rPr>
          <w:rFonts w:cs="Arial"/>
          <w:lang w:val="nl-BE"/>
        </w:rPr>
        <w:t xml:space="preserve">De evaluator vult de algemene gegevens in, de eindconclusie ("voldoende" of "onvoldoende") en de verantwoording, de motivering hiervoor. </w:t>
      </w:r>
    </w:p>
    <w:p w14:paraId="2563670B" w14:textId="77777777" w:rsidR="00D64070" w:rsidRPr="00B9088D" w:rsidRDefault="00D64070" w:rsidP="0046208B">
      <w:pPr>
        <w:pStyle w:val="VVKSOTekst"/>
        <w:spacing w:after="0" w:line="240" w:lineRule="auto"/>
        <w:jc w:val="left"/>
        <w:rPr>
          <w:rFonts w:cs="Arial"/>
          <w:lang w:val="nl-BE"/>
        </w:rPr>
      </w:pPr>
    </w:p>
    <w:p w14:paraId="7174E849" w14:textId="77777777" w:rsidR="00D64070" w:rsidRPr="00AB5855" w:rsidRDefault="00D64070" w:rsidP="00830E3C">
      <w:pPr>
        <w:pStyle w:val="VVKSOTekst"/>
        <w:numPr>
          <w:ilvl w:val="0"/>
          <w:numId w:val="72"/>
        </w:numPr>
        <w:spacing w:after="0" w:line="240" w:lineRule="auto"/>
        <w:ind w:left="360"/>
        <w:jc w:val="left"/>
        <w:rPr>
          <w:rFonts w:cs="Arial"/>
          <w:bCs/>
          <w:lang w:val="nl-BE"/>
        </w:rPr>
      </w:pPr>
      <w:r w:rsidRPr="00B9088D">
        <w:rPr>
          <w:rFonts w:cs="Arial"/>
          <w:bCs/>
        </w:rPr>
        <w:t xml:space="preserve">Het tijdstip van het </w:t>
      </w:r>
      <w:r w:rsidRPr="00B9088D">
        <w:rPr>
          <w:rFonts w:cs="Arial"/>
        </w:rPr>
        <w:t>evaluatiegesprek wordt vastgesteld door de evaluator, zoveel mogelijk rekening houdend met de opdracht van het personeelslid. Het gesprek moet binnen een redelijke termijn worden gehouden.</w:t>
      </w:r>
      <w:r w:rsidRPr="00B9088D">
        <w:rPr>
          <w:rFonts w:cs="Arial"/>
        </w:rPr>
        <w:br/>
      </w:r>
      <w:r w:rsidRPr="00B9088D">
        <w:rPr>
          <w:rFonts w:cs="Arial"/>
          <w:bCs/>
          <w:lang w:val="nl-BE"/>
        </w:rPr>
        <w:t>H</w:t>
      </w:r>
      <w:r w:rsidRPr="00B9088D">
        <w:rPr>
          <w:rFonts w:cs="Arial"/>
          <w:bCs/>
        </w:rPr>
        <w:t xml:space="preserve">et personeelslid wordt </w:t>
      </w:r>
      <w:r w:rsidRPr="00B9088D">
        <w:rPr>
          <w:rFonts w:cs="Arial"/>
        </w:rPr>
        <w:t>via e-mail, het elektronisch platform en/of tegen ontvangstbewijs</w:t>
      </w:r>
      <w:r w:rsidRPr="00B9088D">
        <w:rPr>
          <w:rFonts w:cs="Arial"/>
          <w:bCs/>
        </w:rPr>
        <w:t xml:space="preserve"> tijdig </w:t>
      </w:r>
      <w:r w:rsidRPr="00AB5855">
        <w:rPr>
          <w:rFonts w:cs="Arial"/>
          <w:bCs/>
        </w:rPr>
        <w:t>uitgenodigd voor het evaluatiegesprek</w:t>
      </w:r>
      <w:r w:rsidRPr="00AB5855">
        <w:rPr>
          <w:rFonts w:cs="Arial"/>
          <w:bCs/>
          <w:i/>
        </w:rPr>
        <w:t xml:space="preserve">. </w:t>
      </w:r>
      <w:r w:rsidRPr="00AB5855">
        <w:rPr>
          <w:rFonts w:cs="Arial"/>
          <w:bCs/>
          <w:iCs/>
        </w:rPr>
        <w:t>De te bespreken punten worden in de uitnodiging vermeld.</w:t>
      </w:r>
    </w:p>
    <w:p w14:paraId="2D0029D0" w14:textId="77777777" w:rsidR="00D64070" w:rsidRPr="00AB5855" w:rsidRDefault="00D64070" w:rsidP="0046208B">
      <w:pPr>
        <w:pStyle w:val="VVKSOTekst"/>
        <w:spacing w:after="0" w:line="240" w:lineRule="auto"/>
        <w:jc w:val="left"/>
        <w:rPr>
          <w:rFonts w:cs="Arial"/>
          <w:bCs/>
          <w:lang w:val="nl-BE"/>
        </w:rPr>
      </w:pPr>
    </w:p>
    <w:p w14:paraId="7A50DC9D" w14:textId="77777777" w:rsidR="00D64070" w:rsidRPr="00B9088D" w:rsidRDefault="00D64070" w:rsidP="00830E3C">
      <w:pPr>
        <w:pStyle w:val="VVKSOTekst"/>
        <w:numPr>
          <w:ilvl w:val="0"/>
          <w:numId w:val="72"/>
        </w:numPr>
        <w:spacing w:after="0" w:line="240" w:lineRule="auto"/>
        <w:ind w:left="360"/>
        <w:jc w:val="left"/>
        <w:rPr>
          <w:rFonts w:cs="Arial"/>
          <w:bCs/>
          <w:lang w:val="nl-BE"/>
        </w:rPr>
      </w:pPr>
      <w:r w:rsidRPr="00AB5855">
        <w:rPr>
          <w:rFonts w:cs="Arial"/>
        </w:rPr>
        <w:t xml:space="preserve">Tijdens het </w:t>
      </w:r>
      <w:r w:rsidRPr="00AB5855">
        <w:rPr>
          <w:rFonts w:cs="Arial"/>
          <w:bCs/>
        </w:rPr>
        <w:t>evalu</w:t>
      </w:r>
      <w:r w:rsidRPr="00B9088D">
        <w:rPr>
          <w:rFonts w:cs="Arial"/>
          <w:bCs/>
        </w:rPr>
        <w:t>atiegesprek</w:t>
      </w:r>
      <w:r w:rsidRPr="00B9088D">
        <w:rPr>
          <w:rFonts w:cs="Arial"/>
          <w:lang w:val="nl-BE"/>
        </w:rPr>
        <w:t xml:space="preserve"> deelt de evaluator zijn bevindingen over het functioneren aan het personeelslid mee</w:t>
      </w:r>
      <w:r w:rsidRPr="00B9088D">
        <w:rPr>
          <w:rFonts w:cs="Arial"/>
        </w:rPr>
        <w:t xml:space="preserve"> aan de hand van het door </w:t>
      </w:r>
      <w:r w:rsidRPr="00B9088D">
        <w:rPr>
          <w:rFonts w:cs="Arial"/>
          <w:lang w:val="nl-BE"/>
        </w:rPr>
        <w:t xml:space="preserve">hem </w:t>
      </w:r>
      <w:r w:rsidRPr="00B9088D">
        <w:rPr>
          <w:rFonts w:cs="Arial"/>
        </w:rPr>
        <w:t>reeds ingevulde gedeelte van het ontwerp van evaluatieverslag.</w:t>
      </w:r>
    </w:p>
    <w:p w14:paraId="0B2C5AE4" w14:textId="77777777" w:rsidR="00D64070" w:rsidRPr="00B9088D" w:rsidRDefault="00D64070" w:rsidP="0046208B">
      <w:pPr>
        <w:pStyle w:val="VVKSOTekst"/>
        <w:spacing w:after="0" w:line="240" w:lineRule="auto"/>
        <w:jc w:val="left"/>
        <w:rPr>
          <w:rFonts w:cs="Arial"/>
        </w:rPr>
      </w:pPr>
    </w:p>
    <w:p w14:paraId="3FA78703" w14:textId="77777777" w:rsidR="00D64070" w:rsidRPr="00B9088D" w:rsidRDefault="00D64070" w:rsidP="00830E3C">
      <w:pPr>
        <w:pStyle w:val="VVKSOTekst"/>
        <w:numPr>
          <w:ilvl w:val="0"/>
          <w:numId w:val="72"/>
        </w:numPr>
        <w:spacing w:after="0" w:line="240" w:lineRule="auto"/>
        <w:ind w:left="360"/>
        <w:jc w:val="left"/>
        <w:rPr>
          <w:rFonts w:cs="Arial"/>
          <w:bCs/>
          <w:lang w:val="nl-BE"/>
        </w:rPr>
      </w:pPr>
      <w:r w:rsidRPr="00B9088D">
        <w:rPr>
          <w:rFonts w:cs="Arial"/>
          <w:lang w:val="nl-BE"/>
        </w:rPr>
        <w:t xml:space="preserve">De evaluator noteert eventuele werkpunten en afspraken </w:t>
      </w:r>
      <w:r w:rsidRPr="00B9088D">
        <w:rPr>
          <w:rFonts w:cs="Arial"/>
        </w:rPr>
        <w:t>tot remediëring</w:t>
      </w:r>
      <w:r w:rsidRPr="00B9088D">
        <w:rPr>
          <w:rFonts w:cs="Arial"/>
          <w:lang w:val="nl-BE"/>
        </w:rPr>
        <w:t xml:space="preserve"> na vaststelling ervan in samenspraak met het personeelslid. Werkpunten en </w:t>
      </w:r>
      <w:r>
        <w:rPr>
          <w:rFonts w:cs="Arial"/>
          <w:lang w:val="nl-BE"/>
        </w:rPr>
        <w:t>afspraken</w:t>
      </w:r>
      <w:r w:rsidRPr="00B9088D">
        <w:rPr>
          <w:rFonts w:cs="Arial"/>
        </w:rPr>
        <w:t xml:space="preserve"> worden in elk geval geformuleerd na een evaluatie met eindconclusie "</w:t>
      </w:r>
      <w:r w:rsidRPr="00FF475B">
        <w:rPr>
          <w:rFonts w:cs="Arial"/>
        </w:rPr>
        <w:t>onvoldoende", die niet leidt tot ontslag</w:t>
      </w:r>
      <w:r w:rsidRPr="00B9088D">
        <w:rPr>
          <w:rFonts w:cs="Arial"/>
        </w:rPr>
        <w:t>.</w:t>
      </w:r>
    </w:p>
    <w:p w14:paraId="18F3620C" w14:textId="77777777" w:rsidR="00D64070" w:rsidRPr="00B9088D" w:rsidRDefault="00D64070" w:rsidP="0046208B">
      <w:pPr>
        <w:pStyle w:val="Lijstalinea"/>
        <w:ind w:left="360"/>
        <w:rPr>
          <w:rFonts w:ascii="Arial" w:hAnsi="Arial" w:cs="Arial"/>
          <w:bCs/>
          <w:sz w:val="20"/>
          <w:lang w:val="nl-BE"/>
        </w:rPr>
      </w:pPr>
    </w:p>
    <w:p w14:paraId="4C0525AC" w14:textId="77777777" w:rsidR="00D64070" w:rsidRPr="00B9088D" w:rsidRDefault="00D64070" w:rsidP="00830E3C">
      <w:pPr>
        <w:pStyle w:val="VVKSOTekst"/>
        <w:numPr>
          <w:ilvl w:val="0"/>
          <w:numId w:val="72"/>
        </w:numPr>
        <w:spacing w:after="0" w:line="240" w:lineRule="auto"/>
        <w:ind w:left="360"/>
        <w:jc w:val="left"/>
        <w:rPr>
          <w:rFonts w:cs="Arial"/>
          <w:bCs/>
          <w:lang w:val="nl-BE"/>
        </w:rPr>
      </w:pPr>
      <w:r w:rsidRPr="00B9088D">
        <w:rPr>
          <w:rFonts w:cs="Arial"/>
          <w:bCs/>
          <w:lang w:val="nl-BE"/>
        </w:rPr>
        <w:t>Het personeelslid kan zijn opmerkingen formuleren en laten notuleren op het evaluatieverslag.</w:t>
      </w:r>
    </w:p>
    <w:p w14:paraId="7C8323FA" w14:textId="77777777" w:rsidR="00D64070" w:rsidRPr="00B9088D" w:rsidRDefault="00D64070" w:rsidP="0046208B">
      <w:pPr>
        <w:pStyle w:val="Lijstalinea"/>
        <w:ind w:left="360"/>
        <w:rPr>
          <w:rFonts w:ascii="Arial" w:hAnsi="Arial" w:cs="Arial"/>
          <w:bCs/>
          <w:sz w:val="20"/>
          <w:lang w:val="nl-BE"/>
        </w:rPr>
      </w:pPr>
    </w:p>
    <w:p w14:paraId="4E082E9F" w14:textId="77777777" w:rsidR="00D64070" w:rsidRPr="00B9088D" w:rsidRDefault="00D64070" w:rsidP="00830E3C">
      <w:pPr>
        <w:pStyle w:val="Normaalweb"/>
        <w:numPr>
          <w:ilvl w:val="0"/>
          <w:numId w:val="72"/>
        </w:numPr>
        <w:spacing w:before="0" w:beforeAutospacing="0" w:after="0" w:afterAutospacing="0"/>
        <w:ind w:left="360"/>
        <w:rPr>
          <w:rFonts w:ascii="Arial" w:hAnsi="Arial" w:cs="Arial"/>
          <w:bCs/>
          <w:sz w:val="20"/>
          <w:szCs w:val="20"/>
        </w:rPr>
      </w:pPr>
      <w:r>
        <w:rPr>
          <w:rFonts w:ascii="Arial" w:hAnsi="Arial" w:cs="Arial"/>
          <w:sz w:val="20"/>
          <w:szCs w:val="20"/>
          <w:lang w:val="nl-BE"/>
        </w:rPr>
        <w:t>D</w:t>
      </w:r>
      <w:r w:rsidRPr="00B9088D">
        <w:rPr>
          <w:rFonts w:ascii="Arial" w:hAnsi="Arial" w:cs="Arial"/>
          <w:sz w:val="20"/>
          <w:szCs w:val="20"/>
        </w:rPr>
        <w:t>e evaluator onderteken</w:t>
      </w:r>
      <w:r>
        <w:rPr>
          <w:rFonts w:ascii="Arial" w:hAnsi="Arial" w:cs="Arial"/>
          <w:sz w:val="20"/>
          <w:szCs w:val="20"/>
        </w:rPr>
        <w:t>t</w:t>
      </w:r>
      <w:r w:rsidRPr="00B9088D">
        <w:rPr>
          <w:rFonts w:ascii="Arial" w:hAnsi="Arial" w:cs="Arial"/>
          <w:sz w:val="20"/>
          <w:szCs w:val="20"/>
        </w:rPr>
        <w:t xml:space="preserve"> en </w:t>
      </w:r>
      <w:r>
        <w:rPr>
          <w:rFonts w:ascii="Arial" w:hAnsi="Arial" w:cs="Arial"/>
          <w:sz w:val="20"/>
          <w:szCs w:val="20"/>
        </w:rPr>
        <w:t>dateert</w:t>
      </w:r>
      <w:r w:rsidRPr="00B9088D">
        <w:rPr>
          <w:rFonts w:ascii="Arial" w:hAnsi="Arial" w:cs="Arial"/>
          <w:sz w:val="20"/>
          <w:szCs w:val="20"/>
        </w:rPr>
        <w:t xml:space="preserve"> het verslag van het evaluatiegesprek na het paraferen van elke bladzijde.</w:t>
      </w:r>
      <w:r w:rsidRPr="00B9088D">
        <w:rPr>
          <w:rFonts w:ascii="Arial" w:hAnsi="Arial" w:cs="Arial"/>
          <w:sz w:val="20"/>
          <w:szCs w:val="20"/>
        </w:rPr>
        <w:br/>
        <w:t>Het personeelslid ondertekent voor kennisneming en bezorgt het verslag onmiddellijk terug aan de evaluator. De evaluator bezorgt onmiddellijk een kopie van het evaluatieverslag aan het personeelslid.</w:t>
      </w:r>
      <w:r w:rsidRPr="00B9088D">
        <w:rPr>
          <w:rFonts w:ascii="Arial" w:hAnsi="Arial" w:cs="Arial"/>
          <w:sz w:val="20"/>
          <w:szCs w:val="20"/>
          <w:lang w:val="nl-BE"/>
        </w:rPr>
        <w:br/>
      </w:r>
      <w:r w:rsidRPr="00B9088D">
        <w:rPr>
          <w:rFonts w:ascii="Arial" w:hAnsi="Arial" w:cs="Arial"/>
          <w:sz w:val="20"/>
          <w:szCs w:val="20"/>
        </w:rPr>
        <w:t xml:space="preserve">Weigert het personeelslid te ondertekenen voor kennisneming dan wordt dit op het exemplaar vermeld en mee ondertekend door een getuige. Het personeelslid krijgt dan onmiddellijk een kopie </w:t>
      </w:r>
      <w:r w:rsidRPr="00B9088D">
        <w:rPr>
          <w:rFonts w:ascii="Arial" w:hAnsi="Arial" w:cs="Arial"/>
          <w:bCs/>
          <w:sz w:val="20"/>
          <w:szCs w:val="20"/>
        </w:rPr>
        <w:t>via aangetekende zending bezorgd.</w:t>
      </w:r>
      <w:r w:rsidRPr="00B9088D">
        <w:rPr>
          <w:rFonts w:ascii="Arial" w:hAnsi="Arial" w:cs="Arial"/>
          <w:bCs/>
          <w:sz w:val="20"/>
          <w:szCs w:val="20"/>
        </w:rPr>
        <w:br/>
      </w:r>
    </w:p>
    <w:p w14:paraId="2AF16CE5" w14:textId="77777777" w:rsidR="00D64070" w:rsidRPr="00F336EC" w:rsidRDefault="00D64070" w:rsidP="00830E3C">
      <w:pPr>
        <w:pStyle w:val="VVKSOTekst"/>
        <w:numPr>
          <w:ilvl w:val="0"/>
          <w:numId w:val="72"/>
        </w:numPr>
        <w:spacing w:after="0" w:line="240" w:lineRule="auto"/>
        <w:ind w:left="360"/>
        <w:jc w:val="left"/>
        <w:rPr>
          <w:rFonts w:cs="Arial"/>
        </w:rPr>
      </w:pPr>
      <w:r w:rsidRPr="00F336EC">
        <w:rPr>
          <w:rFonts w:cs="Arial"/>
        </w:rPr>
        <w:t xml:space="preserve">De evaluator bezorgt een kopie van het evaluatieverslag aan de gedeputeerde voor Onderwijs, bij een evaluatie met eindconclusie </w:t>
      </w:r>
      <w:r w:rsidRPr="00F336EC">
        <w:rPr>
          <w:rFonts w:cs="Arial"/>
          <w:bCs/>
          <w:spacing w:val="-1"/>
        </w:rPr>
        <w:t>"onvoldoende"</w:t>
      </w:r>
      <w:r w:rsidRPr="00F336EC">
        <w:rPr>
          <w:rFonts w:cs="Arial"/>
        </w:rPr>
        <w:t xml:space="preserve">. </w:t>
      </w:r>
    </w:p>
    <w:p w14:paraId="0AEB4C96" w14:textId="77777777" w:rsidR="00D64070" w:rsidRPr="00F336EC" w:rsidRDefault="00D64070" w:rsidP="00D64070">
      <w:pPr>
        <w:pStyle w:val="Normaalweb"/>
        <w:shd w:val="clear" w:color="auto" w:fill="FFFFFF"/>
        <w:spacing w:before="0" w:beforeAutospacing="0" w:after="150" w:afterAutospacing="0"/>
        <w:rPr>
          <w:rFonts w:ascii="Arial" w:hAnsi="Arial" w:cs="Arial"/>
          <w:bCs/>
          <w:sz w:val="20"/>
          <w:szCs w:val="20"/>
          <w:lang w:val="nl-BE"/>
        </w:rPr>
      </w:pPr>
      <w:r w:rsidRPr="00F336EC">
        <w:rPr>
          <w:rFonts w:ascii="Arial" w:hAnsi="Arial" w:cs="Arial"/>
          <w:bCs/>
          <w:sz w:val="20"/>
          <w:szCs w:val="20"/>
          <w:lang w:val="nl-BE"/>
        </w:rPr>
        <w:br/>
        <w:t xml:space="preserve">§4. Het evaluatieverslag verwijst uitdrukkelijk naar de in artikel 12 van dit reglement vermelde beroepsmogelijkheid voor het personeelslid bij een eindconclusie </w:t>
      </w:r>
      <w:r w:rsidRPr="00F336EC">
        <w:rPr>
          <w:rFonts w:ascii="Arial" w:hAnsi="Arial" w:cs="Arial"/>
          <w:bCs/>
          <w:spacing w:val="-1"/>
          <w:sz w:val="20"/>
          <w:szCs w:val="20"/>
        </w:rPr>
        <w:t>"onvoldoende"</w:t>
      </w:r>
      <w:r w:rsidRPr="00F336EC">
        <w:rPr>
          <w:rFonts w:ascii="Arial" w:hAnsi="Arial" w:cs="Arial"/>
          <w:bCs/>
          <w:sz w:val="20"/>
          <w:szCs w:val="20"/>
          <w:lang w:val="nl-BE"/>
        </w:rPr>
        <w:t>.</w:t>
      </w:r>
    </w:p>
    <w:p w14:paraId="7FE5BD3A" w14:textId="77777777" w:rsidR="00D64070" w:rsidRPr="00B9088D" w:rsidRDefault="00D64070" w:rsidP="00D64070">
      <w:pPr>
        <w:pStyle w:val="VVKSOTekst"/>
        <w:spacing w:after="0" w:line="240" w:lineRule="auto"/>
        <w:jc w:val="left"/>
        <w:rPr>
          <w:rFonts w:cs="Arial"/>
          <w:bCs/>
          <w:spacing w:val="-1"/>
        </w:rPr>
      </w:pPr>
      <w:r w:rsidRPr="00F336EC">
        <w:rPr>
          <w:rFonts w:cs="Arial"/>
          <w:bCs/>
          <w:spacing w:val="-1"/>
        </w:rPr>
        <w:t xml:space="preserve">§5. Is het personeelslid niet gewettigd afwezig op het voor het evaluatiegesprek vastgestelde tijdstip dan stuurt de evaluator </w:t>
      </w:r>
      <w:r w:rsidRPr="00F336EC">
        <w:rPr>
          <w:rFonts w:cs="Arial"/>
        </w:rPr>
        <w:t>het volledige ingevulde evaluatieverslag aangetekend naar het personeelslid.</w:t>
      </w:r>
    </w:p>
    <w:p w14:paraId="2B9956C1" w14:textId="77777777" w:rsidR="00D64070" w:rsidRPr="00B9088D" w:rsidRDefault="00D64070" w:rsidP="00D64070">
      <w:pPr>
        <w:pStyle w:val="VVKSOTekst"/>
        <w:spacing w:after="0" w:line="240" w:lineRule="auto"/>
        <w:jc w:val="left"/>
        <w:rPr>
          <w:rFonts w:cs="Arial"/>
          <w:bCs/>
          <w:spacing w:val="-1"/>
        </w:rPr>
      </w:pPr>
    </w:p>
    <w:p w14:paraId="34A1E72E" w14:textId="77777777" w:rsidR="00D64070" w:rsidRPr="00CC72C9" w:rsidRDefault="00D64070" w:rsidP="00D64070">
      <w:pPr>
        <w:pStyle w:val="VVKSOTekst"/>
        <w:spacing w:after="0" w:line="240" w:lineRule="auto"/>
        <w:jc w:val="left"/>
        <w:rPr>
          <w:rFonts w:cs="Arial"/>
        </w:rPr>
      </w:pPr>
      <w:r w:rsidRPr="00AB5855">
        <w:rPr>
          <w:rFonts w:cs="Arial"/>
          <w:bCs/>
          <w:spacing w:val="-1"/>
        </w:rPr>
        <w:t xml:space="preserve">Is het personeelslid gewettigd afwezig op het voor het evaluatiegesprek vastgestelde tijdstip dan stelt de evaluator </w:t>
      </w:r>
      <w:r w:rsidRPr="00AB5855">
        <w:rPr>
          <w:rFonts w:cs="Arial"/>
        </w:rPr>
        <w:t xml:space="preserve">via </w:t>
      </w:r>
      <w:r w:rsidRPr="00AB5855">
        <w:rPr>
          <w:rFonts w:cs="Arial"/>
          <w:bCs/>
          <w:spacing w:val="-1"/>
        </w:rPr>
        <w:t>e-mail, het elektronisch platform en/of tegen ontvangstbewijs een nieuw tijdstip voor. Het gesprek moet plaatsvinden uiterlijk een week na het vastgestelde tijdstip. Is dit niet mogelijk of als</w:t>
      </w:r>
      <w:r w:rsidRPr="00AB5855">
        <w:rPr>
          <w:rFonts w:cs="Arial"/>
        </w:rPr>
        <w:t xml:space="preserve"> het personeelslid op </w:t>
      </w:r>
      <w:r w:rsidRPr="00AB5855">
        <w:rPr>
          <w:rFonts w:cs="Arial"/>
          <w:bCs/>
          <w:spacing w:val="-1"/>
        </w:rPr>
        <w:t>het</w:t>
      </w:r>
      <w:r w:rsidRPr="00AB5855">
        <w:rPr>
          <w:rFonts w:cs="Arial"/>
        </w:rPr>
        <w:t xml:space="preserve"> nieuwe in onderling overleg vastgestelde tijdstip opnieuw afwezig is, dan stuurt de evaluator het volledige ingevulde evaluatieverslag via aangetekende zending naar het personeelslid.</w:t>
      </w:r>
    </w:p>
    <w:p w14:paraId="422EAAF9" w14:textId="77777777" w:rsidR="00D64070" w:rsidRPr="00CC72C9" w:rsidRDefault="00D64070" w:rsidP="00D64070">
      <w:pPr>
        <w:pStyle w:val="VVKSOTekst"/>
        <w:spacing w:after="0" w:line="240" w:lineRule="auto"/>
        <w:jc w:val="left"/>
        <w:rPr>
          <w:rFonts w:cs="Arial"/>
          <w:bCs/>
        </w:rPr>
      </w:pPr>
    </w:p>
    <w:p w14:paraId="1361F571" w14:textId="77777777" w:rsidR="00D64070" w:rsidRPr="00CC72C9" w:rsidRDefault="00D64070" w:rsidP="00D64070">
      <w:pPr>
        <w:pStyle w:val="VVKSOKop1"/>
        <w:spacing w:before="0" w:after="0" w:line="240" w:lineRule="auto"/>
        <w:rPr>
          <w:rFonts w:cs="Arial"/>
          <w:sz w:val="20"/>
        </w:rPr>
      </w:pPr>
    </w:p>
    <w:p w14:paraId="3011A181" w14:textId="77777777" w:rsidR="00D64070" w:rsidRPr="00CC72C9" w:rsidRDefault="00D64070" w:rsidP="00D64070">
      <w:pPr>
        <w:pStyle w:val="VVKSOKop1"/>
        <w:spacing w:before="0" w:after="0" w:line="240" w:lineRule="auto"/>
        <w:rPr>
          <w:rFonts w:cs="Arial"/>
          <w:sz w:val="20"/>
        </w:rPr>
      </w:pPr>
      <w:r w:rsidRPr="00CC72C9">
        <w:rPr>
          <w:rFonts w:cs="Arial"/>
          <w:sz w:val="20"/>
        </w:rPr>
        <w:t>Artikel 1</w:t>
      </w:r>
      <w:r>
        <w:rPr>
          <w:rFonts w:cs="Arial"/>
          <w:sz w:val="20"/>
        </w:rPr>
        <w:t>1</w:t>
      </w:r>
      <w:r w:rsidRPr="00CC72C9">
        <w:rPr>
          <w:rFonts w:cs="Arial"/>
          <w:sz w:val="20"/>
        </w:rPr>
        <w:t xml:space="preserve"> - Het evaluatiedossier</w:t>
      </w:r>
    </w:p>
    <w:p w14:paraId="2F6DA735" w14:textId="77777777" w:rsidR="00D64070" w:rsidRPr="00CC72C9" w:rsidRDefault="00D64070" w:rsidP="002F1374">
      <w:pPr>
        <w:pStyle w:val="VVKSOOpsomming1"/>
        <w:numPr>
          <w:ilvl w:val="0"/>
          <w:numId w:val="0"/>
        </w:numPr>
        <w:spacing w:after="0" w:line="240" w:lineRule="auto"/>
        <w:jc w:val="left"/>
        <w:rPr>
          <w:rFonts w:cs="Arial"/>
          <w:b/>
          <w:spacing w:val="-1"/>
        </w:rPr>
      </w:pPr>
    </w:p>
    <w:p w14:paraId="1CB471D3" w14:textId="77777777" w:rsidR="00D64070" w:rsidRPr="00CC72C9" w:rsidRDefault="00D64070" w:rsidP="002F1374">
      <w:pPr>
        <w:pStyle w:val="VVKSOOpsomming1"/>
        <w:numPr>
          <w:ilvl w:val="0"/>
          <w:numId w:val="0"/>
        </w:numPr>
        <w:spacing w:after="0" w:line="240" w:lineRule="auto"/>
        <w:jc w:val="left"/>
        <w:rPr>
          <w:rFonts w:cs="Arial"/>
          <w:bCs/>
          <w:iCs/>
          <w:spacing w:val="-1"/>
        </w:rPr>
      </w:pPr>
      <w:r w:rsidRPr="00CC72C9">
        <w:rPr>
          <w:rFonts w:cs="Arial"/>
          <w:bCs/>
          <w:spacing w:val="-1"/>
        </w:rPr>
        <w:t>§1. Voor elk personeelslid wordt een evaluatiedossier bijgehouden</w:t>
      </w:r>
      <w:r w:rsidRPr="00CC72C9">
        <w:rPr>
          <w:rFonts w:cs="Arial"/>
          <w:bCs/>
          <w:i/>
          <w:spacing w:val="-1"/>
        </w:rPr>
        <w:t xml:space="preserve">. </w:t>
      </w:r>
    </w:p>
    <w:p w14:paraId="517F6FC3" w14:textId="77777777" w:rsidR="00D64070" w:rsidRPr="00CC72C9" w:rsidRDefault="00D64070" w:rsidP="002F1374">
      <w:pPr>
        <w:pStyle w:val="VVKSOTekst"/>
        <w:spacing w:after="0" w:line="240" w:lineRule="auto"/>
        <w:jc w:val="left"/>
        <w:rPr>
          <w:rFonts w:cs="Arial"/>
          <w:bCs/>
          <w:iCs/>
          <w:lang w:val="nl-BE"/>
        </w:rPr>
      </w:pPr>
      <w:r w:rsidRPr="00CC72C9">
        <w:rPr>
          <w:rFonts w:cs="Arial"/>
          <w:bCs/>
          <w:iCs/>
          <w:lang w:val="nl-BE"/>
        </w:rPr>
        <w:t>Het evaluatiedossier bevat:</w:t>
      </w:r>
    </w:p>
    <w:p w14:paraId="20EF69F4" w14:textId="77777777" w:rsidR="00D64070" w:rsidRPr="00CC72C9" w:rsidRDefault="00D64070" w:rsidP="00830E3C">
      <w:pPr>
        <w:pStyle w:val="VVKSOOpsomming1"/>
        <w:numPr>
          <w:ilvl w:val="0"/>
          <w:numId w:val="57"/>
        </w:numPr>
        <w:spacing w:after="0" w:line="240" w:lineRule="auto"/>
        <w:jc w:val="left"/>
        <w:rPr>
          <w:rFonts w:cs="Arial"/>
          <w:bCs/>
          <w:iCs/>
          <w:lang w:val="nl-BE"/>
        </w:rPr>
      </w:pPr>
      <w:r w:rsidRPr="00CC72C9">
        <w:rPr>
          <w:rFonts w:cs="Arial"/>
          <w:bCs/>
          <w:iCs/>
          <w:lang w:val="nl-BE"/>
        </w:rPr>
        <w:t>de functiebeschrijving(en);</w:t>
      </w:r>
    </w:p>
    <w:p w14:paraId="1BC06E84" w14:textId="77777777" w:rsidR="00D64070" w:rsidRPr="00CC72C9" w:rsidRDefault="00D64070" w:rsidP="00830E3C">
      <w:pPr>
        <w:pStyle w:val="VVKSOOpsomming1"/>
        <w:numPr>
          <w:ilvl w:val="0"/>
          <w:numId w:val="57"/>
        </w:numPr>
        <w:spacing w:after="0" w:line="240" w:lineRule="auto"/>
        <w:jc w:val="left"/>
        <w:rPr>
          <w:rFonts w:cs="Arial"/>
          <w:bCs/>
          <w:iCs/>
          <w:lang w:val="nl-BE"/>
        </w:rPr>
      </w:pPr>
      <w:r w:rsidRPr="00CC72C9">
        <w:rPr>
          <w:rFonts w:cs="Arial"/>
          <w:bCs/>
          <w:iCs/>
          <w:lang w:val="nl-BE"/>
        </w:rPr>
        <w:t xml:space="preserve">het (de) verslag(en) van de functioneringsgesprekken, met inbegrip van </w:t>
      </w:r>
      <w:r w:rsidRPr="00CC72C9">
        <w:rPr>
          <w:rFonts w:cs="Arial"/>
          <w:bCs/>
        </w:rPr>
        <w:t xml:space="preserve">de afspraken op het vlak van de </w:t>
      </w:r>
      <w:r>
        <w:rPr>
          <w:rFonts w:cs="Arial"/>
        </w:rPr>
        <w:t>POD ‘s</w:t>
      </w:r>
      <w:r w:rsidRPr="00CC72C9">
        <w:rPr>
          <w:rFonts w:cs="Arial"/>
          <w:bCs/>
        </w:rPr>
        <w:t xml:space="preserve"> die tijdens het functioneringsgesprek werden gemaakt;</w:t>
      </w:r>
    </w:p>
    <w:p w14:paraId="405C6C42" w14:textId="77777777" w:rsidR="00D64070" w:rsidRPr="00CC72C9" w:rsidRDefault="00D64070" w:rsidP="00830E3C">
      <w:pPr>
        <w:pStyle w:val="VVKSOOpsomming1"/>
        <w:numPr>
          <w:ilvl w:val="0"/>
          <w:numId w:val="57"/>
        </w:numPr>
        <w:spacing w:after="0" w:line="240" w:lineRule="auto"/>
        <w:jc w:val="left"/>
        <w:rPr>
          <w:rFonts w:cs="Arial"/>
          <w:bCs/>
          <w:iCs/>
          <w:lang w:val="nl-BE"/>
        </w:rPr>
      </w:pPr>
      <w:r w:rsidRPr="00CC72C9">
        <w:rPr>
          <w:rFonts w:cs="Arial"/>
          <w:bCs/>
          <w:iCs/>
          <w:lang w:val="nl-BE"/>
        </w:rPr>
        <w:t>de verslagen van de evaluatiegesprekken;</w:t>
      </w:r>
    </w:p>
    <w:p w14:paraId="34B2038F" w14:textId="77777777" w:rsidR="00D64070" w:rsidRPr="00CC72C9" w:rsidRDefault="00D64070" w:rsidP="00830E3C">
      <w:pPr>
        <w:pStyle w:val="VVKSOOpsomming1"/>
        <w:numPr>
          <w:ilvl w:val="0"/>
          <w:numId w:val="57"/>
        </w:numPr>
        <w:spacing w:after="0" w:line="240" w:lineRule="auto"/>
        <w:jc w:val="left"/>
        <w:rPr>
          <w:rFonts w:cs="Arial"/>
          <w:bCs/>
          <w:iCs/>
          <w:lang w:val="nl-BE"/>
        </w:rPr>
      </w:pPr>
      <w:r w:rsidRPr="00CC72C9">
        <w:rPr>
          <w:rFonts w:cs="Arial"/>
          <w:bCs/>
          <w:spacing w:val="-1"/>
        </w:rPr>
        <w:t xml:space="preserve">alle documenten die relevant zijn voor </w:t>
      </w:r>
      <w:r w:rsidRPr="00CC72C9">
        <w:rPr>
          <w:rFonts w:cs="Arial"/>
          <w:bCs/>
        </w:rPr>
        <w:t>de evaluatie van het personeelslid</w:t>
      </w:r>
      <w:r w:rsidRPr="00CC72C9">
        <w:rPr>
          <w:rFonts w:cs="Arial"/>
          <w:bCs/>
          <w:iCs/>
          <w:lang w:val="nl-BE"/>
        </w:rPr>
        <w:t xml:space="preserve">. </w:t>
      </w:r>
      <w:r w:rsidRPr="00CC72C9">
        <w:rPr>
          <w:rFonts w:cs="Arial"/>
          <w:bCs/>
          <w:iCs/>
          <w:lang w:val="nl-BE"/>
        </w:rPr>
        <w:br/>
        <w:t xml:space="preserve">Zij worden voor kennisneming ter ondertekening aan het personeelslid voorgelegd. </w:t>
      </w:r>
      <w:r w:rsidRPr="00CC72C9">
        <w:rPr>
          <w:rFonts w:cs="Arial"/>
        </w:rPr>
        <w:t>Het personeelslid krijgt</w:t>
      </w:r>
      <w:r w:rsidRPr="00CC72C9">
        <w:rPr>
          <w:rFonts w:cs="Arial"/>
          <w:strike/>
          <w:color w:val="FF0000"/>
        </w:rPr>
        <w:t xml:space="preserve"> </w:t>
      </w:r>
      <w:r w:rsidRPr="00CC72C9">
        <w:rPr>
          <w:rFonts w:cs="Arial"/>
        </w:rPr>
        <w:t>een kopie van het document en ondertekent en dateert, na het paraferen van elke bladzijde, het origineel document voor ontvangst ervan.</w:t>
      </w:r>
      <w:r w:rsidRPr="00CC72C9">
        <w:rPr>
          <w:rFonts w:cs="Arial"/>
        </w:rPr>
        <w:br/>
        <w:t>Weigert het personeelslid te ondertekenen voor kennisneming, dan wordt dit op het exemplaar van de evaluator vermeld en mee ondertekend door een getuige.</w:t>
      </w:r>
      <w:r w:rsidRPr="00CC72C9">
        <w:rPr>
          <w:rFonts w:cs="Arial"/>
        </w:rPr>
        <w:br/>
      </w:r>
      <w:r w:rsidRPr="00CC72C9">
        <w:rPr>
          <w:rFonts w:cs="Arial"/>
          <w:bCs/>
          <w:iCs/>
          <w:lang w:val="nl-BE"/>
        </w:rPr>
        <w:t>Het personeelslid kan op elk document schriftelijk opmerkingen maken.</w:t>
      </w:r>
    </w:p>
    <w:p w14:paraId="2C3F47C9" w14:textId="77777777" w:rsidR="00D64070" w:rsidRPr="00CC72C9" w:rsidRDefault="00D64070" w:rsidP="00D64070">
      <w:pPr>
        <w:rPr>
          <w:rFonts w:ascii="Arial" w:hAnsi="Arial" w:cs="Arial"/>
          <w:bCs/>
          <w:strike/>
          <w:sz w:val="20"/>
          <w:lang w:val="nl-BE"/>
        </w:rPr>
      </w:pPr>
    </w:p>
    <w:p w14:paraId="12B1C4C3" w14:textId="77777777" w:rsidR="00D64070" w:rsidRPr="00CC72C9" w:rsidRDefault="00D64070" w:rsidP="00D64070">
      <w:pPr>
        <w:pStyle w:val="VVKSOTekst"/>
        <w:spacing w:after="0" w:line="240" w:lineRule="auto"/>
        <w:jc w:val="left"/>
        <w:rPr>
          <w:rFonts w:cs="Arial"/>
          <w:bCs/>
        </w:rPr>
      </w:pPr>
      <w:r w:rsidRPr="00CC72C9">
        <w:rPr>
          <w:rFonts w:cs="Arial"/>
          <w:bCs/>
        </w:rPr>
        <w:t xml:space="preserve">§2. Het evaluatiedossier </w:t>
      </w:r>
      <w:r>
        <w:rPr>
          <w:rFonts w:cs="Arial"/>
          <w:bCs/>
        </w:rPr>
        <w:t>wordt</w:t>
      </w:r>
      <w:r w:rsidRPr="00CC72C9">
        <w:rPr>
          <w:rFonts w:cs="Arial"/>
          <w:bCs/>
        </w:rPr>
        <w:t xml:space="preserve"> door de evaluator bewaard onder zijn verantwoordelijkheid. </w:t>
      </w:r>
    </w:p>
    <w:p w14:paraId="48D61F0B" w14:textId="77777777" w:rsidR="00D64070" w:rsidRPr="00CC72C9" w:rsidRDefault="00D64070" w:rsidP="00D64070">
      <w:pPr>
        <w:pStyle w:val="VVKSOTekst"/>
        <w:spacing w:after="0" w:line="240" w:lineRule="auto"/>
        <w:jc w:val="left"/>
        <w:rPr>
          <w:rFonts w:cs="Arial"/>
          <w:bCs/>
        </w:rPr>
      </w:pPr>
      <w:r w:rsidRPr="00CC72C9">
        <w:rPr>
          <w:rFonts w:cs="Arial"/>
          <w:bCs/>
        </w:rPr>
        <w:t>Het evaluatiedossier wordt bewaard op een dergelijke wijze dat derden er geen inzage kunnen in krijgen.</w:t>
      </w:r>
    </w:p>
    <w:p w14:paraId="5971B74C" w14:textId="77777777" w:rsidR="00D64070" w:rsidRPr="00CC72C9" w:rsidRDefault="00D64070" w:rsidP="00D64070">
      <w:pPr>
        <w:pStyle w:val="VVKSOTekst"/>
        <w:spacing w:after="0" w:line="240" w:lineRule="auto"/>
        <w:jc w:val="left"/>
        <w:rPr>
          <w:rFonts w:cs="Arial"/>
          <w:bCs/>
        </w:rPr>
      </w:pPr>
    </w:p>
    <w:p w14:paraId="7A91B154" w14:textId="77777777" w:rsidR="00D64070" w:rsidRPr="00CC72C9" w:rsidRDefault="00D64070" w:rsidP="00D64070">
      <w:pPr>
        <w:pStyle w:val="VVKSOTekst"/>
        <w:spacing w:after="0" w:line="240" w:lineRule="auto"/>
        <w:jc w:val="left"/>
        <w:rPr>
          <w:rFonts w:cs="Arial"/>
          <w:bCs/>
        </w:rPr>
      </w:pPr>
      <w:r w:rsidRPr="00CC72C9">
        <w:rPr>
          <w:rFonts w:cs="Arial"/>
          <w:bCs/>
        </w:rPr>
        <w:t xml:space="preserve">§3. Het personeelslid kan zijn evaluatiedossier inkijken na voorafgaande afspraak met de evaluator die de modaliteiten voor de raadpleging ervan aan het personeelslid meedeelt. </w:t>
      </w:r>
    </w:p>
    <w:p w14:paraId="424CD1BC" w14:textId="77777777" w:rsidR="00D64070" w:rsidRPr="008F1B00" w:rsidRDefault="00D64070" w:rsidP="00D64070">
      <w:pPr>
        <w:pStyle w:val="VVKSOTekst"/>
        <w:spacing w:after="0" w:line="240" w:lineRule="auto"/>
        <w:jc w:val="left"/>
        <w:rPr>
          <w:rFonts w:cs="Arial"/>
          <w:bCs/>
        </w:rPr>
      </w:pPr>
      <w:r w:rsidRPr="00CC72C9">
        <w:rPr>
          <w:rFonts w:cs="Arial"/>
          <w:bCs/>
        </w:rPr>
        <w:t>Het personeelslid kan een kopie krijgen van elk stuk</w:t>
      </w:r>
      <w:r w:rsidRPr="00CC72C9">
        <w:rPr>
          <w:rFonts w:cs="Arial"/>
          <w:bCs/>
          <w:i/>
        </w:rPr>
        <w:t xml:space="preserve"> </w:t>
      </w:r>
      <w:r w:rsidRPr="00CC72C9">
        <w:rPr>
          <w:rFonts w:cs="Arial"/>
          <w:bCs/>
        </w:rPr>
        <w:t>uit zijn dossier. Het personeelslid kan zijn dossier aanvullen met de bijkomende stukken die hij nodig acht.</w:t>
      </w:r>
    </w:p>
    <w:p w14:paraId="1816FAA2" w14:textId="77777777" w:rsidR="00D64070" w:rsidRPr="008F1B00" w:rsidRDefault="00D64070" w:rsidP="00D64070">
      <w:pPr>
        <w:pStyle w:val="VVKSOTekst"/>
        <w:spacing w:after="0" w:line="240" w:lineRule="auto"/>
        <w:jc w:val="left"/>
        <w:rPr>
          <w:rFonts w:cs="Arial"/>
          <w:bCs/>
        </w:rPr>
      </w:pPr>
    </w:p>
    <w:p w14:paraId="4499CA74" w14:textId="77777777" w:rsidR="00D64070" w:rsidRPr="00CC72C9" w:rsidRDefault="00D64070" w:rsidP="00D64070">
      <w:pPr>
        <w:rPr>
          <w:rFonts w:ascii="Arial" w:hAnsi="Arial" w:cs="Arial"/>
          <w:b/>
          <w:bCs/>
          <w:sz w:val="20"/>
        </w:rPr>
      </w:pPr>
      <w:r>
        <w:rPr>
          <w:rFonts w:ascii="Arial" w:hAnsi="Arial" w:cs="Arial"/>
          <w:b/>
          <w:bCs/>
          <w:sz w:val="20"/>
        </w:rPr>
        <w:br/>
      </w:r>
      <w:bookmarkStart w:id="144" w:name="_Hlk96525705"/>
      <w:r w:rsidRPr="00CC72C9">
        <w:rPr>
          <w:rFonts w:ascii="Arial" w:hAnsi="Arial" w:cs="Arial"/>
          <w:b/>
          <w:bCs/>
          <w:sz w:val="20"/>
        </w:rPr>
        <w:t>Afdeling 6 - Beroepsmogelijkheden bij een eindevaluatie "onvoldoende"</w:t>
      </w:r>
    </w:p>
    <w:p w14:paraId="5AF8A76B" w14:textId="77777777" w:rsidR="00D64070" w:rsidRPr="00CC72C9" w:rsidRDefault="00D64070" w:rsidP="00D64070">
      <w:pPr>
        <w:pStyle w:val="Normaalweb"/>
        <w:spacing w:before="0" w:beforeAutospacing="0" w:after="0" w:afterAutospacing="0"/>
        <w:rPr>
          <w:rFonts w:ascii="Arial" w:hAnsi="Arial" w:cs="Arial"/>
          <w:sz w:val="20"/>
          <w:szCs w:val="20"/>
        </w:rPr>
      </w:pPr>
    </w:p>
    <w:p w14:paraId="103BA790" w14:textId="1A42F1B6" w:rsidR="00D64070" w:rsidRPr="00CC72C9" w:rsidRDefault="00D64070" w:rsidP="00D64070">
      <w:pPr>
        <w:pStyle w:val="VVKSOKop1"/>
        <w:spacing w:before="0" w:after="0" w:line="240" w:lineRule="auto"/>
        <w:rPr>
          <w:rFonts w:cs="Arial"/>
          <w:sz w:val="20"/>
        </w:rPr>
      </w:pPr>
      <w:r w:rsidRPr="00CC72C9">
        <w:rPr>
          <w:rFonts w:cs="Arial"/>
          <w:sz w:val="20"/>
        </w:rPr>
        <w:t>Artikel 1</w:t>
      </w:r>
      <w:r>
        <w:rPr>
          <w:rFonts w:cs="Arial"/>
          <w:sz w:val="20"/>
        </w:rPr>
        <w:t>2</w:t>
      </w:r>
      <w:r w:rsidRPr="00CC72C9">
        <w:rPr>
          <w:rFonts w:cs="Arial"/>
          <w:sz w:val="20"/>
        </w:rPr>
        <w:t xml:space="preserve"> - </w:t>
      </w:r>
      <w:r w:rsidRPr="00CC72C9">
        <w:rPr>
          <w:rFonts w:cs="Arial"/>
          <w:bCs/>
          <w:spacing w:val="-1"/>
          <w:sz w:val="20"/>
        </w:rPr>
        <w:t>College van beroep inzake evaluaties</w:t>
      </w:r>
      <w:bookmarkEnd w:id="144"/>
    </w:p>
    <w:p w14:paraId="5B98042C" w14:textId="77777777" w:rsidR="00D64070" w:rsidRPr="00CC72C9" w:rsidRDefault="00D64070" w:rsidP="00D64070">
      <w:pPr>
        <w:pStyle w:val="VVKSOTekst"/>
        <w:spacing w:after="0" w:line="240" w:lineRule="auto"/>
        <w:jc w:val="left"/>
        <w:rPr>
          <w:rFonts w:cs="Arial"/>
          <w:b/>
          <w:spacing w:val="-1"/>
        </w:rPr>
      </w:pPr>
    </w:p>
    <w:p w14:paraId="71E4E30C" w14:textId="77777777" w:rsidR="00D64070" w:rsidRPr="00CC72C9" w:rsidRDefault="00D64070" w:rsidP="00D64070">
      <w:pPr>
        <w:pStyle w:val="VVKSOTekst"/>
        <w:spacing w:after="0" w:line="240" w:lineRule="auto"/>
        <w:jc w:val="left"/>
        <w:rPr>
          <w:rFonts w:cs="Arial"/>
          <w:bCs/>
          <w:spacing w:val="-1"/>
        </w:rPr>
      </w:pPr>
      <w:r w:rsidRPr="00CC72C9">
        <w:rPr>
          <w:rFonts w:cs="Arial"/>
          <w:bCs/>
          <w:spacing w:val="-1"/>
        </w:rPr>
        <w:t xml:space="preserve">§1. Dit artikel geldt voor het in artikel 1 bedoelde personeel dat onder de toepassing valt van het decreet </w:t>
      </w:r>
      <w:r>
        <w:rPr>
          <w:rFonts w:cs="Arial"/>
        </w:rPr>
        <w:t>van 27 maart 1991</w:t>
      </w:r>
      <w:r w:rsidRPr="00CC72C9">
        <w:rPr>
          <w:rFonts w:cs="Arial"/>
          <w:bCs/>
          <w:spacing w:val="-1"/>
        </w:rPr>
        <w:t xml:space="preserve">.  </w:t>
      </w:r>
    </w:p>
    <w:p w14:paraId="74E7461B" w14:textId="77777777" w:rsidR="00D64070" w:rsidRPr="00CC72C9" w:rsidRDefault="00D64070" w:rsidP="00D64070">
      <w:pPr>
        <w:pStyle w:val="VVKSOTekst"/>
        <w:spacing w:after="0" w:line="240" w:lineRule="auto"/>
        <w:jc w:val="left"/>
        <w:rPr>
          <w:rFonts w:cs="Arial"/>
          <w:bCs/>
          <w:spacing w:val="-1"/>
        </w:rPr>
      </w:pPr>
    </w:p>
    <w:p w14:paraId="677978A9" w14:textId="77777777" w:rsidR="00D64070" w:rsidRPr="00CC72C9" w:rsidRDefault="00D64070" w:rsidP="00D64070">
      <w:pPr>
        <w:pStyle w:val="VVKSOTekst"/>
        <w:spacing w:after="0" w:line="240" w:lineRule="auto"/>
        <w:jc w:val="left"/>
        <w:rPr>
          <w:rFonts w:cs="Arial"/>
          <w:bCs/>
          <w:spacing w:val="-1"/>
        </w:rPr>
      </w:pPr>
      <w:r w:rsidRPr="00CC72C9">
        <w:rPr>
          <w:rFonts w:cs="Arial"/>
          <w:bCs/>
          <w:spacing w:val="-1"/>
        </w:rPr>
        <w:t xml:space="preserve">§2. Het personeelslid kan tegen een </w:t>
      </w:r>
      <w:r w:rsidRPr="00CC72C9">
        <w:rPr>
          <w:rFonts w:cs="Arial"/>
          <w:bCs/>
          <w:spacing w:val="-1"/>
          <w:u w:val="single"/>
        </w:rPr>
        <w:t>evaluatie met eindconclusie "onvoldoende"</w:t>
      </w:r>
      <w:r w:rsidRPr="00CC72C9">
        <w:rPr>
          <w:rFonts w:cs="Arial"/>
          <w:bCs/>
          <w:spacing w:val="-1"/>
        </w:rPr>
        <w:t xml:space="preserve"> beroep aantekenen bij het college van beroep, overeenkomstig de bepalingen van </w:t>
      </w:r>
      <w:r w:rsidRPr="00CC72C9">
        <w:rPr>
          <w:rFonts w:cs="Arial"/>
        </w:rPr>
        <w:t xml:space="preserve">artikel 47septiesdecies,§ 1 van het decreet </w:t>
      </w:r>
      <w:r>
        <w:rPr>
          <w:rFonts w:cs="Arial"/>
        </w:rPr>
        <w:t>van 27 maart 1991</w:t>
      </w:r>
      <w:r w:rsidRPr="00CC72C9">
        <w:rPr>
          <w:rFonts w:cs="Arial"/>
        </w:rPr>
        <w:t>,</w:t>
      </w:r>
      <w:r w:rsidRPr="00CC72C9">
        <w:rPr>
          <w:rFonts w:cs="Arial"/>
          <w:bCs/>
          <w:spacing w:val="-1"/>
        </w:rPr>
        <w:t xml:space="preserve"> het </w:t>
      </w:r>
      <w:r w:rsidRPr="00CC72C9">
        <w:rPr>
          <w:rFonts w:cs="Arial"/>
        </w:rPr>
        <w:t>besluit van de Vlaamse regering van 14 december 2007 en de ministeriële omzendbrief PERS/2007/09, rubriek 3.</w:t>
      </w:r>
    </w:p>
    <w:p w14:paraId="3A16D92A" w14:textId="77777777" w:rsidR="00D64070" w:rsidRPr="00CC72C9" w:rsidRDefault="00D64070" w:rsidP="00D64070">
      <w:pPr>
        <w:rPr>
          <w:rFonts w:ascii="Arial" w:hAnsi="Arial" w:cs="Arial"/>
          <w:sz w:val="20"/>
        </w:rPr>
      </w:pPr>
      <w:r w:rsidRPr="00CC72C9">
        <w:rPr>
          <w:rFonts w:ascii="Arial" w:hAnsi="Arial" w:cs="Arial"/>
          <w:sz w:val="20"/>
        </w:rPr>
        <w:t>Het adres is: </w:t>
      </w:r>
    </w:p>
    <w:p w14:paraId="1995FE12" w14:textId="77777777" w:rsidR="00D64070" w:rsidRPr="00CC72C9" w:rsidRDefault="00D64070" w:rsidP="00830E3C">
      <w:pPr>
        <w:numPr>
          <w:ilvl w:val="0"/>
          <w:numId w:val="58"/>
        </w:numPr>
        <w:rPr>
          <w:rFonts w:ascii="Arial" w:hAnsi="Arial" w:cs="Arial"/>
          <w:sz w:val="20"/>
        </w:rPr>
      </w:pPr>
      <w:r w:rsidRPr="00CC72C9">
        <w:rPr>
          <w:rFonts w:ascii="Arial" w:hAnsi="Arial" w:cs="Arial"/>
          <w:sz w:val="20"/>
        </w:rPr>
        <w:t xml:space="preserve">Kamer voor het gesubsidieerd officieel onderwijs van het college van beroep </w:t>
      </w:r>
      <w:r w:rsidRPr="00CC72C9">
        <w:rPr>
          <w:rFonts w:ascii="Arial" w:hAnsi="Arial" w:cs="Arial"/>
          <w:sz w:val="20"/>
        </w:rPr>
        <w:br/>
        <w:t>Afdeling Advies en Ondersteuning Onderwijspersoneel</w:t>
      </w:r>
      <w:r w:rsidRPr="00CC72C9">
        <w:rPr>
          <w:rFonts w:ascii="Arial" w:hAnsi="Arial" w:cs="Arial"/>
          <w:sz w:val="20"/>
        </w:rPr>
        <w:br/>
        <w:t xml:space="preserve">H. Consciencegebouw  </w:t>
      </w:r>
      <w:r w:rsidRPr="00CC72C9">
        <w:rPr>
          <w:rFonts w:ascii="Arial" w:hAnsi="Arial" w:cs="Arial"/>
          <w:sz w:val="20"/>
        </w:rPr>
        <w:br/>
        <w:t>Koning Albert II-laan 15</w:t>
      </w:r>
      <w:r w:rsidRPr="00CC72C9">
        <w:rPr>
          <w:rFonts w:ascii="Arial" w:hAnsi="Arial" w:cs="Arial"/>
          <w:sz w:val="20"/>
        </w:rPr>
        <w:br/>
        <w:t>1210 Brussel. </w:t>
      </w:r>
    </w:p>
    <w:p w14:paraId="2A40BBE7" w14:textId="77777777" w:rsidR="00D64070" w:rsidRPr="00CC72C9" w:rsidRDefault="00D64070" w:rsidP="00D64070">
      <w:pPr>
        <w:rPr>
          <w:rFonts w:ascii="Arial" w:hAnsi="Arial" w:cs="Arial"/>
          <w:sz w:val="20"/>
        </w:rPr>
      </w:pPr>
    </w:p>
    <w:p w14:paraId="10754BB6" w14:textId="77777777" w:rsidR="00D64070" w:rsidRPr="00B83DC2" w:rsidRDefault="00D64070" w:rsidP="00D64070">
      <w:pPr>
        <w:rPr>
          <w:rFonts w:ascii="Arial" w:hAnsi="Arial" w:cs="Arial"/>
          <w:sz w:val="20"/>
        </w:rPr>
      </w:pPr>
      <w:r w:rsidRPr="00CC72C9">
        <w:rPr>
          <w:rFonts w:ascii="Arial" w:hAnsi="Arial" w:cs="Arial"/>
          <w:sz w:val="20"/>
        </w:rPr>
        <w:t xml:space="preserve">§3. Het personeelslid ontvangt op zijn eenvoudig </w:t>
      </w:r>
      <w:r w:rsidRPr="00B83DC2">
        <w:rPr>
          <w:rFonts w:ascii="Arial" w:hAnsi="Arial" w:cs="Arial"/>
          <w:sz w:val="20"/>
        </w:rPr>
        <w:t>verzoek onmiddellijk een kopie van zijn evaluatiedossier.</w:t>
      </w:r>
    </w:p>
    <w:p w14:paraId="7EE640D5" w14:textId="77777777" w:rsidR="00D64070" w:rsidRPr="00B83DC2" w:rsidRDefault="00D64070" w:rsidP="00D64070">
      <w:pPr>
        <w:rPr>
          <w:rFonts w:ascii="Arial" w:hAnsi="Arial" w:cs="Arial"/>
          <w:sz w:val="20"/>
        </w:rPr>
      </w:pPr>
    </w:p>
    <w:p w14:paraId="625222AA" w14:textId="77777777" w:rsidR="00D64070" w:rsidRPr="00B83DC2" w:rsidRDefault="00D64070" w:rsidP="00D64070">
      <w:pPr>
        <w:rPr>
          <w:rFonts w:ascii="Arial" w:hAnsi="Arial" w:cs="Arial"/>
          <w:sz w:val="20"/>
        </w:rPr>
      </w:pPr>
      <w:r w:rsidRPr="00B83DC2">
        <w:rPr>
          <w:rFonts w:ascii="Arial" w:hAnsi="Arial" w:cs="Arial"/>
          <w:sz w:val="20"/>
        </w:rPr>
        <w:t>§4. Het personeelslid stuurt op hetzelfde ogenblik als het het beroepschrift indient een kopie ervan naar zijn</w:t>
      </w:r>
      <w:r w:rsidRPr="00B83DC2">
        <w:rPr>
          <w:rFonts w:ascii="Arial" w:hAnsi="Arial" w:cs="Arial"/>
          <w:bCs/>
          <w:spacing w:val="-1"/>
          <w:sz w:val="20"/>
        </w:rPr>
        <w:t xml:space="preserve"> </w:t>
      </w:r>
      <w:r w:rsidRPr="00B83DC2">
        <w:rPr>
          <w:rFonts w:ascii="Arial" w:hAnsi="Arial" w:cs="Arial"/>
          <w:sz w:val="20"/>
        </w:rPr>
        <w:t>evaluatoren.</w:t>
      </w:r>
    </w:p>
    <w:p w14:paraId="0408B432" w14:textId="77777777" w:rsidR="00D64070" w:rsidRPr="00B83DC2" w:rsidRDefault="00D64070" w:rsidP="00D64070">
      <w:pPr>
        <w:rPr>
          <w:rFonts w:ascii="Arial" w:hAnsi="Arial" w:cs="Arial"/>
          <w:sz w:val="20"/>
        </w:rPr>
      </w:pPr>
    </w:p>
    <w:p w14:paraId="5CF58CDF" w14:textId="77777777" w:rsidR="00D64070" w:rsidRPr="00CC72C9" w:rsidRDefault="00D64070" w:rsidP="00D64070">
      <w:pPr>
        <w:rPr>
          <w:rFonts w:ascii="Arial" w:hAnsi="Arial" w:cs="Arial"/>
          <w:sz w:val="20"/>
        </w:rPr>
      </w:pPr>
      <w:r w:rsidRPr="00B83DC2">
        <w:rPr>
          <w:rFonts w:ascii="Arial" w:hAnsi="Arial" w:cs="Arial"/>
          <w:sz w:val="20"/>
        </w:rPr>
        <w:t xml:space="preserve">§5. Het instellen van een beroep schort de evaluatie </w:t>
      </w:r>
      <w:r w:rsidRPr="00B83DC2">
        <w:rPr>
          <w:rFonts w:ascii="Arial" w:hAnsi="Arial" w:cs="Arial"/>
          <w:bCs/>
          <w:spacing w:val="-1"/>
          <w:sz w:val="20"/>
        </w:rPr>
        <w:t>met</w:t>
      </w:r>
      <w:r w:rsidRPr="00CC72C9">
        <w:rPr>
          <w:rFonts w:ascii="Arial" w:hAnsi="Arial" w:cs="Arial"/>
          <w:bCs/>
          <w:spacing w:val="-1"/>
          <w:sz w:val="20"/>
        </w:rPr>
        <w:t xml:space="preserve"> eindconclusie "onvoldoende" op</w:t>
      </w:r>
      <w:r w:rsidRPr="00CC72C9">
        <w:rPr>
          <w:rFonts w:ascii="Arial" w:hAnsi="Arial" w:cs="Arial"/>
          <w:sz w:val="20"/>
        </w:rPr>
        <w:t>.</w:t>
      </w:r>
    </w:p>
    <w:p w14:paraId="532A3561" w14:textId="77777777" w:rsidR="00D64070" w:rsidRPr="00CC72C9" w:rsidRDefault="00D64070" w:rsidP="00D64070">
      <w:pPr>
        <w:rPr>
          <w:rFonts w:ascii="Arial" w:hAnsi="Arial" w:cs="Arial"/>
          <w:sz w:val="20"/>
        </w:rPr>
      </w:pPr>
    </w:p>
    <w:p w14:paraId="154EB96F" w14:textId="77777777" w:rsidR="00D64070" w:rsidRPr="00CC72C9" w:rsidRDefault="00D64070" w:rsidP="00D64070">
      <w:pPr>
        <w:pStyle w:val="Normaalweb"/>
        <w:shd w:val="clear" w:color="auto" w:fill="FFFFFF"/>
        <w:spacing w:before="0" w:beforeAutospacing="0" w:after="0" w:afterAutospacing="0"/>
        <w:rPr>
          <w:rFonts w:ascii="Arial" w:hAnsi="Arial" w:cs="Arial"/>
          <w:sz w:val="20"/>
          <w:szCs w:val="20"/>
        </w:rPr>
      </w:pPr>
      <w:r w:rsidRPr="00CC72C9">
        <w:rPr>
          <w:rFonts w:ascii="Arial" w:hAnsi="Arial" w:cs="Arial"/>
          <w:sz w:val="20"/>
          <w:szCs w:val="20"/>
        </w:rPr>
        <w:t>§6. Als het personeelslid binnen de voorziene termijn geen beroep aantekent, is de evaluatie met eindconclusie "onvoldoende" definitief na het verstrijken van deze termijn.</w:t>
      </w:r>
    </w:p>
    <w:p w14:paraId="082CA015" w14:textId="77777777" w:rsidR="00D64070" w:rsidRPr="00CC72C9" w:rsidRDefault="00D64070" w:rsidP="00D64070">
      <w:pPr>
        <w:pStyle w:val="Normaalweb"/>
        <w:shd w:val="clear" w:color="auto" w:fill="FFFFFF"/>
        <w:spacing w:before="0" w:beforeAutospacing="0" w:after="0" w:afterAutospacing="0"/>
        <w:rPr>
          <w:rFonts w:ascii="Arial" w:hAnsi="Arial" w:cs="Arial"/>
          <w:sz w:val="20"/>
          <w:szCs w:val="20"/>
        </w:rPr>
      </w:pPr>
      <w:r w:rsidRPr="00CC72C9">
        <w:rPr>
          <w:rFonts w:ascii="Arial" w:hAnsi="Arial" w:cs="Arial"/>
          <w:sz w:val="20"/>
          <w:szCs w:val="20"/>
        </w:rPr>
        <w:t>Als het personeelslid, binnen de voorziene termijn, beroep aantekent, is de evaluatie met eindconclusie "onvoldoende" definitief na de uitspraak van de bevoegde kamer van het college van beroep voor zover die kamer de evaluatie met eindconclusie "onvoldoende" niet vernietigt.</w:t>
      </w:r>
    </w:p>
    <w:bookmarkEnd w:id="134"/>
    <w:p w14:paraId="2691B7E5" w14:textId="77777777" w:rsidR="00434C07" w:rsidRDefault="00434C07" w:rsidP="00434C07">
      <w:pPr>
        <w:pStyle w:val="Koptekst"/>
        <w:tabs>
          <w:tab w:val="clear" w:pos="4536"/>
          <w:tab w:val="clear" w:pos="9072"/>
        </w:tabs>
        <w:rPr>
          <w:rFonts w:ascii="Arial" w:hAnsi="Arial" w:cs="Arial"/>
          <w:b/>
          <w:bCs/>
          <w:u w:val="single"/>
        </w:rPr>
      </w:pPr>
    </w:p>
    <w:sectPr w:rsidR="00434C07" w:rsidSect="00FF30D8">
      <w:footerReference w:type="even" r:id="rId25"/>
      <w:footerReference w:type="default" r:id="rId26"/>
      <w:footerReference w:type="first" r:id="rId27"/>
      <w:type w:val="continuous"/>
      <w:pgSz w:w="11901" w:h="16840"/>
      <w:pgMar w:top="1531" w:right="1418" w:bottom="1134" w:left="1418" w:header="454" w:footer="1134"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79E0F" w14:textId="77777777" w:rsidR="0026021C" w:rsidRDefault="0026021C">
      <w:r>
        <w:separator/>
      </w:r>
    </w:p>
  </w:endnote>
  <w:endnote w:type="continuationSeparator" w:id="0">
    <w:p w14:paraId="27D298E1" w14:textId="77777777" w:rsidR="0026021C" w:rsidRDefault="002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mil MN">
    <w:charset w:val="00"/>
    <w:family w:val="auto"/>
    <w:pitch w:val="default"/>
  </w:font>
  <w:font w:name="Wingdings 2">
    <w:panose1 w:val="05020102010507070707"/>
    <w:charset w:val="02"/>
    <w:family w:val="roman"/>
    <w:pitch w:val="variable"/>
    <w:sig w:usb0="00000000" w:usb1="10000000" w:usb2="00000000" w:usb3="00000000" w:csb0="80000000" w:csb1="00000000"/>
  </w:font>
  <w:font w:name="Helvetica 55 Roman">
    <w:panose1 w:val="020B05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lora Medium">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ueHelveticaBlac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1A9D" w14:textId="77777777" w:rsidR="0026021C" w:rsidRDefault="0026021C">
    <w:pPr>
      <w:pBdr>
        <w:top w:val="nil"/>
        <w:left w:val="nil"/>
        <w:bottom w:val="nil"/>
        <w:right w:val="nil"/>
        <w:between w:val="nil"/>
      </w:pBdr>
      <w:tabs>
        <w:tab w:val="center" w:pos="4536"/>
        <w:tab w:val="right" w:pos="9072"/>
      </w:tabs>
      <w:jc w:val="right"/>
      <w:rPr>
        <w:color w:val="000000"/>
      </w:rPr>
    </w:pPr>
    <w:r>
      <w:rPr>
        <w:color w:val="000000"/>
      </w:rPr>
      <w:fldChar w:fldCharType="begin"/>
    </w:r>
    <w:r>
      <w:rPr>
        <w:rFonts w:ascii="Calibri" w:eastAsia="Calibri" w:hAnsi="Calibri" w:cs="Calibri"/>
        <w:color w:val="000000"/>
        <w:sz w:val="24"/>
        <w:szCs w:val="24"/>
      </w:rPr>
      <w:instrText>PAGE</w:instrText>
    </w:r>
    <w:r>
      <w:rPr>
        <w:color w:val="000000"/>
      </w:rPr>
      <w:fldChar w:fldCharType="end"/>
    </w:r>
  </w:p>
  <w:p w14:paraId="65A3B4E7" w14:textId="77777777" w:rsidR="0026021C" w:rsidRDefault="0026021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320717"/>
      <w:docPartObj>
        <w:docPartGallery w:val="Page Numbers (Bottom of Page)"/>
        <w:docPartUnique/>
      </w:docPartObj>
    </w:sdtPr>
    <w:sdtEndPr/>
    <w:sdtContent>
      <w:p w14:paraId="1A9B2DFE" w14:textId="0F61C37B" w:rsidR="0026021C" w:rsidRDefault="0026021C">
        <w:pPr>
          <w:pStyle w:val="Voettekst"/>
          <w:jc w:val="right"/>
        </w:pPr>
        <w:r>
          <w:fldChar w:fldCharType="begin"/>
        </w:r>
        <w:r>
          <w:instrText>PAGE   \* MERGEFORMAT</w:instrText>
        </w:r>
        <w:r>
          <w:fldChar w:fldCharType="separate"/>
        </w:r>
        <w:r>
          <w:rPr>
            <w:lang w:val="nl-NL"/>
          </w:rPr>
          <w:t>2</w:t>
        </w:r>
        <w:r>
          <w:fldChar w:fldCharType="end"/>
        </w:r>
      </w:p>
    </w:sdtContent>
  </w:sdt>
  <w:p w14:paraId="768208DE" w14:textId="77777777" w:rsidR="0026021C" w:rsidRDefault="0026021C">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23E1" w14:textId="77777777" w:rsidR="0026021C" w:rsidRDefault="0026021C">
    <w:pPr>
      <w:pBdr>
        <w:top w:val="nil"/>
        <w:left w:val="nil"/>
        <w:bottom w:val="nil"/>
        <w:right w:val="nil"/>
        <w:between w:val="nil"/>
      </w:pBdr>
      <w:tabs>
        <w:tab w:val="center" w:pos="4536"/>
        <w:tab w:val="right" w:pos="9072"/>
      </w:tabs>
      <w:rPr>
        <w:color w:val="000000"/>
      </w:rPr>
    </w:pPr>
  </w:p>
  <w:p w14:paraId="721F4248" w14:textId="77777777" w:rsidR="0026021C" w:rsidRDefault="002602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0E69" w14:textId="77777777" w:rsidR="0026021C" w:rsidRDefault="002602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74B533" w14:textId="77777777" w:rsidR="0026021C" w:rsidRDefault="0026021C">
    <w:pPr>
      <w:pStyle w:val="Voettekst"/>
      <w:ind w:right="360"/>
    </w:pPr>
  </w:p>
  <w:p w14:paraId="257453D9" w14:textId="77777777" w:rsidR="0026021C" w:rsidRDefault="002602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8249" w14:textId="77777777" w:rsidR="0026021C" w:rsidRDefault="002602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216</w:t>
    </w:r>
    <w:r>
      <w:rPr>
        <w:rStyle w:val="Paginanummer"/>
      </w:rPr>
      <w:fldChar w:fldCharType="end"/>
    </w:r>
  </w:p>
  <w:p w14:paraId="0B300077" w14:textId="77777777" w:rsidR="0026021C" w:rsidRDefault="0026021C">
    <w:pPr>
      <w:pStyle w:val="Voettekst"/>
      <w:ind w:right="360"/>
    </w:pPr>
  </w:p>
  <w:p w14:paraId="1F580AB9" w14:textId="77777777" w:rsidR="0026021C" w:rsidRDefault="002602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62CB" w14:textId="48104E5C" w:rsidR="0026021C" w:rsidRPr="00110DA8" w:rsidRDefault="0026021C">
    <w:pPr>
      <w:pStyle w:val="Voettekst"/>
      <w:rPr>
        <w:rFonts w:ascii="Arial" w:hAnsi="Arial" w:cs="Arial"/>
      </w:rPr>
    </w:pPr>
    <w:r w:rsidRPr="00110DA8">
      <w:rPr>
        <w:rFonts w:ascii="Arial" w:hAnsi="Arial" w:cs="Arial"/>
      </w:rPr>
      <w:t>SG PSOL - aanvullend</w:t>
    </w:r>
    <w:r>
      <w:rPr>
        <w:rFonts w:ascii="Arial" w:hAnsi="Arial" w:cs="Arial"/>
      </w:rPr>
      <w:t>e</w:t>
    </w:r>
    <w:r w:rsidRPr="00110DA8">
      <w:rPr>
        <w:rFonts w:ascii="Arial" w:hAnsi="Arial" w:cs="Arial"/>
      </w:rPr>
      <w:t xml:space="preserve"> </w:t>
    </w:r>
    <w:r>
      <w:rPr>
        <w:rFonts w:ascii="Arial" w:hAnsi="Arial" w:cs="Arial"/>
      </w:rPr>
      <w:t>rechtspositie</w:t>
    </w:r>
    <w:r w:rsidRPr="00110DA8">
      <w:rPr>
        <w:rFonts w:ascii="Arial" w:hAnsi="Arial" w:cs="Arial"/>
      </w:rPr>
      <w:t xml:space="preserve"> –CVH - 202</w:t>
    </w:r>
    <w:r>
      <w:rPr>
        <w:rFonts w:ascii="Arial" w:hAnsi="Arial" w:cs="Arial"/>
      </w:rPr>
      <w:t>2</w:t>
    </w:r>
    <w:r w:rsidRPr="00110DA8">
      <w:rPr>
        <w:rFonts w:ascii="Arial" w:hAnsi="Arial" w:cs="Arial"/>
      </w:rPr>
      <w:t>-0</w:t>
    </w:r>
    <w:r>
      <w:rPr>
        <w:rFonts w:ascii="Arial" w:hAnsi="Arial" w:cs="Arial"/>
      </w:rPr>
      <w:t>2</w:t>
    </w:r>
    <w:r w:rsidRPr="00110DA8">
      <w:rPr>
        <w:rFonts w:ascii="Arial" w:hAnsi="Arial" w:cs="Arial"/>
      </w:rPr>
      <w:t>-</w:t>
    </w:r>
    <w:r>
      <w:rPr>
        <w:rFonts w:ascii="Arial" w:hAnsi="Arial" w:cs="Arial"/>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F005" w14:textId="77777777" w:rsidR="0026021C" w:rsidRDefault="0026021C">
      <w:r>
        <w:separator/>
      </w:r>
    </w:p>
  </w:footnote>
  <w:footnote w:type="continuationSeparator" w:id="0">
    <w:p w14:paraId="082B8236" w14:textId="77777777" w:rsidR="0026021C" w:rsidRDefault="0026021C">
      <w:r>
        <w:continuationSeparator/>
      </w:r>
    </w:p>
  </w:footnote>
  <w:footnote w:id="1">
    <w:p w14:paraId="1DF86A94" w14:textId="77777777" w:rsidR="0026021C" w:rsidRPr="00EF6C87" w:rsidRDefault="0026021C" w:rsidP="00BE498E">
      <w:pPr>
        <w:pStyle w:val="Voetnoottekst"/>
        <w:rPr>
          <w:rFonts w:ascii="Arial" w:hAnsi="Arial" w:cs="Arial"/>
          <w:sz w:val="18"/>
          <w:szCs w:val="18"/>
        </w:rPr>
      </w:pPr>
      <w:r>
        <w:rPr>
          <w:rStyle w:val="Voetnootmarkering"/>
        </w:rPr>
        <w:footnoteRef/>
      </w:r>
      <w:r>
        <w:t xml:space="preserve"> </w:t>
      </w:r>
      <w:r w:rsidRPr="00EF6C87">
        <w:rPr>
          <w:rFonts w:ascii="Arial" w:hAnsi="Arial" w:cs="Arial"/>
          <w:sz w:val="18"/>
          <w:szCs w:val="18"/>
          <w:u w:val="single"/>
        </w:rPr>
        <w:t>Ministeriële omzendbrief van 2007-10-19, PERS/2007/09, Functiebeschrijving en evaluatie</w:t>
      </w:r>
      <w:r w:rsidRPr="00EF6C87">
        <w:rPr>
          <w:rFonts w:ascii="Arial" w:hAnsi="Arial" w:cs="Arial"/>
          <w:sz w:val="18"/>
          <w:szCs w:val="18"/>
        </w:rPr>
        <w:t xml:space="preserve"> </w:t>
      </w:r>
    </w:p>
    <w:p w14:paraId="5E1D8435" w14:textId="77777777" w:rsidR="0026021C" w:rsidRPr="00EF6C87" w:rsidRDefault="0026021C" w:rsidP="00BE498E">
      <w:pPr>
        <w:pStyle w:val="Voetnoottekst"/>
        <w:rPr>
          <w:rFonts w:ascii="Arial" w:hAnsi="Arial" w:cs="Arial"/>
          <w:sz w:val="18"/>
          <w:szCs w:val="18"/>
          <w:shd w:val="clear" w:color="auto" w:fill="FFFFFF"/>
        </w:rPr>
      </w:pPr>
      <w:r w:rsidRPr="00EF6C87">
        <w:rPr>
          <w:rFonts w:ascii="Arial" w:hAnsi="Arial" w:cs="Arial"/>
          <w:sz w:val="18"/>
          <w:szCs w:val="18"/>
        </w:rPr>
        <w:t>“</w:t>
      </w:r>
      <w:r w:rsidRPr="00EF6C87">
        <w:rPr>
          <w:rFonts w:ascii="Arial" w:hAnsi="Arial" w:cs="Arial"/>
          <w:sz w:val="18"/>
          <w:szCs w:val="18"/>
          <w:shd w:val="clear" w:color="auto" w:fill="FFFFFF"/>
        </w:rPr>
        <w:t>Centraal in de geïndividualiseerde functiebeschrijving van een leraar in het secundair onderwijs staat de </w:t>
      </w:r>
      <w:r w:rsidRPr="00EF6C87">
        <w:rPr>
          <w:rStyle w:val="Zwaar"/>
          <w:rFonts w:ascii="Arial" w:hAnsi="Arial" w:cs="Arial"/>
          <w:sz w:val="18"/>
          <w:szCs w:val="18"/>
          <w:shd w:val="clear" w:color="auto" w:fill="FFFFFF"/>
        </w:rPr>
        <w:t>hoofdtaak</w:t>
      </w:r>
      <w:r w:rsidRPr="00EF6C87">
        <w:rPr>
          <w:rFonts w:ascii="Arial" w:hAnsi="Arial" w:cs="Arial"/>
          <w:sz w:val="18"/>
          <w:szCs w:val="18"/>
          <w:shd w:val="clear" w:color="auto" w:fill="FFFFFF"/>
        </w:rPr>
        <w:t xml:space="preserve">, het lesgeven. Tot deze hoofdtaak - de geïntegreerde lerarenopdracht - behoren taken zoals de planning en voorbereiding van lessen, het lesgeven zelf, de klaseigen leerlingenbegeleiding, de evaluatie van de leerlingen (toetsen, taken, examens, proeven), de nascholing en het overleg en de samenwerking met directie (personeelsvergaderingen en pedagogische studiedagen), collega's (klassenraden en vakverenigingen), het CLB (opvolgen leerlingen) en ouders (oudercontacten).”.  </w:t>
      </w:r>
    </w:p>
    <w:p w14:paraId="2D65DA4B" w14:textId="1BC66C86" w:rsidR="0026021C" w:rsidRDefault="0026021C">
      <w:pPr>
        <w:pStyle w:val="Voetnoottekst"/>
        <w:rPr>
          <w:rFonts w:ascii="Arial" w:hAnsi="Arial" w:cs="Arial"/>
          <w:i/>
          <w:iCs/>
          <w:color w:val="FF0000"/>
          <w:sz w:val="18"/>
          <w:szCs w:val="18"/>
          <w:shd w:val="clear" w:color="auto" w:fill="FFFFFF"/>
        </w:rPr>
      </w:pPr>
      <w:r w:rsidRPr="00EF6C87">
        <w:rPr>
          <w:rFonts w:ascii="Arial" w:hAnsi="Arial" w:cs="Arial"/>
          <w:sz w:val="18"/>
          <w:szCs w:val="18"/>
          <w:shd w:val="clear" w:color="auto" w:fill="FFFFFF"/>
        </w:rPr>
        <w:t>Het bijwonen van de personeelsvergaderingen</w:t>
      </w:r>
      <w:r>
        <w:rPr>
          <w:rFonts w:ascii="Arial" w:hAnsi="Arial" w:cs="Arial"/>
          <w:sz w:val="18"/>
          <w:szCs w:val="18"/>
          <w:shd w:val="clear" w:color="auto" w:fill="FFFFFF"/>
        </w:rPr>
        <w:t>, oudercontacten, …</w:t>
      </w:r>
      <w:r w:rsidRPr="00EF6C87">
        <w:rPr>
          <w:rFonts w:ascii="Arial" w:hAnsi="Arial" w:cs="Arial"/>
          <w:sz w:val="18"/>
          <w:szCs w:val="18"/>
          <w:shd w:val="clear" w:color="auto" w:fill="FFFFFF"/>
        </w:rPr>
        <w:t xml:space="preserve"> is derhalve verplicht.</w:t>
      </w:r>
    </w:p>
    <w:p w14:paraId="76B608B0" w14:textId="77777777" w:rsidR="0026021C" w:rsidRPr="00E00272" w:rsidRDefault="0026021C">
      <w:pPr>
        <w:pStyle w:val="Voetnoottekst"/>
        <w:rPr>
          <w:i/>
          <w:iCs/>
        </w:rPr>
      </w:pPr>
    </w:p>
    <w:bookmarkStart w:id="65" w:name="_2et92p0" w:colFirst="0" w:colLast="0"/>
    <w:bookmarkEnd w:id="65"/>
  </w:footnote>
  <w:footnote w:id="2">
    <w:p w14:paraId="40E8C57A" w14:textId="77777777" w:rsidR="0026021C" w:rsidRDefault="0026021C" w:rsidP="00AE69E4">
      <w:pPr>
        <w:spacing w:before="27"/>
        <w:ind w:left="101"/>
        <w:rPr>
          <w:rFonts w:ascii="Calibri" w:eastAsia="Calibri" w:hAnsi="Calibri" w:cs="Calibri"/>
          <w:szCs w:val="18"/>
        </w:rPr>
      </w:pPr>
      <w:bookmarkStart w:id="103" w:name="_2et92p0" w:colFirst="0" w:colLast="0"/>
      <w:bookmarkEnd w:id="103"/>
      <w:r>
        <w:rPr>
          <w:rStyle w:val="Voetnootmarkering"/>
        </w:rPr>
        <w:footnoteRef/>
      </w:r>
      <w:r>
        <w:t xml:space="preserve"> </w:t>
      </w:r>
      <w:r>
        <w:rPr>
          <w:rFonts w:ascii="Calibri" w:eastAsia="Calibri" w:hAnsi="Calibri" w:cs="Calibri"/>
          <w:position w:val="5"/>
          <w:sz w:val="12"/>
          <w:szCs w:val="12"/>
        </w:rPr>
        <w:t xml:space="preserve"> </w:t>
      </w:r>
      <w:r>
        <w:rPr>
          <w:rFonts w:ascii="Calibri" w:eastAsia="Calibri" w:hAnsi="Calibri" w:cs="Calibri"/>
          <w:w w:val="101"/>
          <w:szCs w:val="18"/>
        </w:rPr>
        <w:t>Bij</w:t>
      </w:r>
      <w:r>
        <w:rPr>
          <w:rFonts w:ascii="Calibri" w:eastAsia="Calibri" w:hAnsi="Calibri" w:cs="Calibri"/>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opstellen</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functiebeschrijving</w:t>
      </w:r>
      <w:r>
        <w:rPr>
          <w:rFonts w:ascii="Calibri" w:eastAsia="Calibri" w:hAnsi="Calibri" w:cs="Calibri"/>
          <w:szCs w:val="18"/>
        </w:rPr>
        <w:t xml:space="preserve"> </w:t>
      </w:r>
      <w:r>
        <w:rPr>
          <w:rFonts w:ascii="Calibri" w:eastAsia="Calibri" w:hAnsi="Calibri" w:cs="Calibri"/>
          <w:w w:val="101"/>
          <w:szCs w:val="18"/>
        </w:rPr>
        <w:t>werd</w:t>
      </w:r>
      <w:r>
        <w:rPr>
          <w:rFonts w:ascii="Calibri" w:eastAsia="Calibri" w:hAnsi="Calibri" w:cs="Calibri"/>
          <w:szCs w:val="18"/>
        </w:rPr>
        <w:t xml:space="preserve"> </w:t>
      </w:r>
      <w:r>
        <w:rPr>
          <w:rFonts w:ascii="Calibri" w:eastAsia="Calibri" w:hAnsi="Calibri" w:cs="Calibri"/>
          <w:w w:val="101"/>
          <w:szCs w:val="18"/>
        </w:rPr>
        <w:t>vertrokken</w:t>
      </w:r>
      <w:r>
        <w:rPr>
          <w:rFonts w:ascii="Calibri" w:eastAsia="Calibri" w:hAnsi="Calibri" w:cs="Calibri"/>
          <w:szCs w:val="18"/>
        </w:rPr>
        <w:t xml:space="preserve"> </w:t>
      </w:r>
      <w:r>
        <w:rPr>
          <w:rFonts w:ascii="Calibri" w:eastAsia="Calibri" w:hAnsi="Calibri" w:cs="Calibri"/>
          <w:w w:val="101"/>
          <w:szCs w:val="18"/>
        </w:rPr>
        <w:t>van:</w:t>
      </w:r>
    </w:p>
    <w:p w14:paraId="3CEC9FFA" w14:textId="77777777" w:rsidR="0026021C" w:rsidRDefault="0026021C" w:rsidP="00AE69E4">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provinciaal</w:t>
      </w:r>
      <w:r>
        <w:rPr>
          <w:rFonts w:ascii="Calibri" w:eastAsia="Calibri" w:hAnsi="Calibri" w:cs="Calibri"/>
          <w:szCs w:val="18"/>
        </w:rPr>
        <w:t xml:space="preserve"> </w:t>
      </w:r>
      <w:r>
        <w:rPr>
          <w:rFonts w:ascii="Calibri" w:eastAsia="Calibri" w:hAnsi="Calibri" w:cs="Calibri"/>
          <w:w w:val="101"/>
          <w:szCs w:val="18"/>
        </w:rPr>
        <w:t>leiderschap</w:t>
      </w:r>
      <w:r>
        <w:rPr>
          <w:rFonts w:ascii="Calibri" w:eastAsia="Calibri" w:hAnsi="Calibri" w:cs="Calibri"/>
          <w:szCs w:val="18"/>
        </w:rPr>
        <w:t xml:space="preserve"> </w:t>
      </w:r>
      <w:r>
        <w:rPr>
          <w:rFonts w:ascii="Calibri" w:eastAsia="Calibri" w:hAnsi="Calibri" w:cs="Calibri"/>
          <w:w w:val="101"/>
          <w:szCs w:val="18"/>
        </w:rPr>
        <w:t>venster</w:t>
      </w:r>
      <w:r>
        <w:rPr>
          <w:rFonts w:ascii="Calibri" w:eastAsia="Calibri" w:hAnsi="Calibri" w:cs="Calibri"/>
          <w:szCs w:val="18"/>
        </w:rPr>
        <w:t xml:space="preserve"> </w:t>
      </w:r>
      <w:r>
        <w:rPr>
          <w:rFonts w:ascii="Calibri" w:eastAsia="Calibri" w:hAnsi="Calibri" w:cs="Calibri"/>
          <w:w w:val="101"/>
          <w:szCs w:val="18"/>
        </w:rPr>
        <w:t>(PLV),</w:t>
      </w:r>
    </w:p>
    <w:p w14:paraId="5CC21EAC" w14:textId="77777777" w:rsidR="0026021C" w:rsidRDefault="0026021C" w:rsidP="00AE69E4">
      <w:pPr>
        <w:spacing w:line="220" w:lineRule="exact"/>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referentiekader</w:t>
      </w:r>
      <w:r>
        <w:rPr>
          <w:rFonts w:ascii="Calibri" w:eastAsia="Calibri" w:hAnsi="Calibri" w:cs="Calibri"/>
          <w:szCs w:val="18"/>
        </w:rPr>
        <w:t xml:space="preserve"> </w:t>
      </w:r>
      <w:r>
        <w:rPr>
          <w:rFonts w:ascii="Calibri" w:eastAsia="Calibri" w:hAnsi="Calibri" w:cs="Calibri"/>
          <w:w w:val="101"/>
          <w:szCs w:val="18"/>
        </w:rPr>
        <w:t>onderwijskwaliteit</w:t>
      </w:r>
      <w:r>
        <w:rPr>
          <w:rFonts w:ascii="Calibri" w:eastAsia="Calibri" w:hAnsi="Calibri" w:cs="Calibri"/>
          <w:szCs w:val="18"/>
        </w:rPr>
        <w:t xml:space="preserve"> </w:t>
      </w:r>
      <w:r>
        <w:rPr>
          <w:rFonts w:ascii="Calibri" w:eastAsia="Calibri" w:hAnsi="Calibri" w:cs="Calibri"/>
          <w:w w:val="101"/>
          <w:szCs w:val="18"/>
        </w:rPr>
        <w:t>(OK-kader),</w:t>
      </w:r>
    </w:p>
    <w:p w14:paraId="1E1F990F" w14:textId="77777777" w:rsidR="0026021C" w:rsidRDefault="0026021C" w:rsidP="00AE69E4">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school</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toekomst</w:t>
      </w:r>
      <w:r>
        <w:rPr>
          <w:rFonts w:ascii="Calibri" w:eastAsia="Calibri" w:hAnsi="Calibri" w:cs="Calibri"/>
          <w:szCs w:val="18"/>
        </w:rPr>
        <w:t xml:space="preserve"> </w:t>
      </w:r>
      <w:r>
        <w:rPr>
          <w:rFonts w:ascii="Calibri" w:eastAsia="Calibri" w:hAnsi="Calibri" w:cs="Calibri"/>
          <w:w w:val="101"/>
          <w:szCs w:val="18"/>
        </w:rPr>
        <w:t>(VLOR).</w:t>
      </w:r>
    </w:p>
    <w:p w14:paraId="3D3F8F7E" w14:textId="77777777" w:rsidR="0026021C" w:rsidRDefault="0026021C" w:rsidP="00AE69E4">
      <w:pPr>
        <w:pStyle w:val="Voetnoottekst"/>
      </w:pPr>
    </w:p>
  </w:footnote>
  <w:footnote w:id="3">
    <w:p w14:paraId="1E52A53E" w14:textId="77777777" w:rsidR="0026021C" w:rsidRDefault="0026021C" w:rsidP="009A7CA1">
      <w:pPr>
        <w:spacing w:before="27"/>
        <w:ind w:left="101"/>
        <w:rPr>
          <w:rFonts w:ascii="Calibri" w:eastAsia="Calibri" w:hAnsi="Calibri" w:cs="Calibri"/>
          <w:szCs w:val="18"/>
        </w:rPr>
      </w:pPr>
      <w:r>
        <w:rPr>
          <w:rStyle w:val="Voetnootmarkering"/>
        </w:rPr>
        <w:footnoteRef/>
      </w:r>
      <w:r>
        <w:t xml:space="preserve"> </w:t>
      </w:r>
      <w:r>
        <w:rPr>
          <w:rFonts w:ascii="Calibri" w:eastAsia="Calibri" w:hAnsi="Calibri" w:cs="Calibri"/>
          <w:position w:val="5"/>
          <w:sz w:val="12"/>
          <w:szCs w:val="12"/>
        </w:rPr>
        <w:t xml:space="preserve"> </w:t>
      </w:r>
      <w:r>
        <w:rPr>
          <w:rFonts w:ascii="Calibri" w:eastAsia="Calibri" w:hAnsi="Calibri" w:cs="Calibri"/>
          <w:w w:val="101"/>
          <w:szCs w:val="18"/>
        </w:rPr>
        <w:t>Bij</w:t>
      </w:r>
      <w:r>
        <w:rPr>
          <w:rFonts w:ascii="Calibri" w:eastAsia="Calibri" w:hAnsi="Calibri" w:cs="Calibri"/>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opstellen</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functiebeschrijving</w:t>
      </w:r>
      <w:r>
        <w:rPr>
          <w:rFonts w:ascii="Calibri" w:eastAsia="Calibri" w:hAnsi="Calibri" w:cs="Calibri"/>
          <w:szCs w:val="18"/>
        </w:rPr>
        <w:t xml:space="preserve"> </w:t>
      </w:r>
      <w:r>
        <w:rPr>
          <w:rFonts w:ascii="Calibri" w:eastAsia="Calibri" w:hAnsi="Calibri" w:cs="Calibri"/>
          <w:w w:val="101"/>
          <w:szCs w:val="18"/>
        </w:rPr>
        <w:t>werd</w:t>
      </w:r>
      <w:r>
        <w:rPr>
          <w:rFonts w:ascii="Calibri" w:eastAsia="Calibri" w:hAnsi="Calibri" w:cs="Calibri"/>
          <w:szCs w:val="18"/>
        </w:rPr>
        <w:t xml:space="preserve"> </w:t>
      </w:r>
      <w:r>
        <w:rPr>
          <w:rFonts w:ascii="Calibri" w:eastAsia="Calibri" w:hAnsi="Calibri" w:cs="Calibri"/>
          <w:w w:val="101"/>
          <w:szCs w:val="18"/>
        </w:rPr>
        <w:t>vertrokken</w:t>
      </w:r>
      <w:r>
        <w:rPr>
          <w:rFonts w:ascii="Calibri" w:eastAsia="Calibri" w:hAnsi="Calibri" w:cs="Calibri"/>
          <w:szCs w:val="18"/>
        </w:rPr>
        <w:t xml:space="preserve"> </w:t>
      </w:r>
      <w:r>
        <w:rPr>
          <w:rFonts w:ascii="Calibri" w:eastAsia="Calibri" w:hAnsi="Calibri" w:cs="Calibri"/>
          <w:w w:val="101"/>
          <w:szCs w:val="18"/>
        </w:rPr>
        <w:t>van:</w:t>
      </w:r>
    </w:p>
    <w:p w14:paraId="639A1044" w14:textId="77777777" w:rsidR="0026021C" w:rsidRDefault="0026021C" w:rsidP="009A7CA1">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provinciaal</w:t>
      </w:r>
      <w:r>
        <w:rPr>
          <w:rFonts w:ascii="Calibri" w:eastAsia="Calibri" w:hAnsi="Calibri" w:cs="Calibri"/>
          <w:szCs w:val="18"/>
        </w:rPr>
        <w:t xml:space="preserve"> </w:t>
      </w:r>
      <w:r>
        <w:rPr>
          <w:rFonts w:ascii="Calibri" w:eastAsia="Calibri" w:hAnsi="Calibri" w:cs="Calibri"/>
          <w:w w:val="101"/>
          <w:szCs w:val="18"/>
        </w:rPr>
        <w:t>leiderschap</w:t>
      </w:r>
      <w:r>
        <w:rPr>
          <w:rFonts w:ascii="Calibri" w:eastAsia="Calibri" w:hAnsi="Calibri" w:cs="Calibri"/>
          <w:szCs w:val="18"/>
        </w:rPr>
        <w:t xml:space="preserve"> </w:t>
      </w:r>
      <w:r>
        <w:rPr>
          <w:rFonts w:ascii="Calibri" w:eastAsia="Calibri" w:hAnsi="Calibri" w:cs="Calibri"/>
          <w:w w:val="101"/>
          <w:szCs w:val="18"/>
        </w:rPr>
        <w:t>venster</w:t>
      </w:r>
      <w:r>
        <w:rPr>
          <w:rFonts w:ascii="Calibri" w:eastAsia="Calibri" w:hAnsi="Calibri" w:cs="Calibri"/>
          <w:szCs w:val="18"/>
        </w:rPr>
        <w:t xml:space="preserve"> </w:t>
      </w:r>
      <w:r>
        <w:rPr>
          <w:rFonts w:ascii="Calibri" w:eastAsia="Calibri" w:hAnsi="Calibri" w:cs="Calibri"/>
          <w:w w:val="101"/>
          <w:szCs w:val="18"/>
        </w:rPr>
        <w:t>(PLV),</w:t>
      </w:r>
    </w:p>
    <w:p w14:paraId="286EEB41" w14:textId="77777777" w:rsidR="0026021C" w:rsidRDefault="0026021C" w:rsidP="009A7CA1">
      <w:pPr>
        <w:spacing w:line="220" w:lineRule="exact"/>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referentiekader</w:t>
      </w:r>
      <w:r>
        <w:rPr>
          <w:rFonts w:ascii="Calibri" w:eastAsia="Calibri" w:hAnsi="Calibri" w:cs="Calibri"/>
          <w:szCs w:val="18"/>
        </w:rPr>
        <w:t xml:space="preserve"> </w:t>
      </w:r>
      <w:r>
        <w:rPr>
          <w:rFonts w:ascii="Calibri" w:eastAsia="Calibri" w:hAnsi="Calibri" w:cs="Calibri"/>
          <w:w w:val="101"/>
          <w:szCs w:val="18"/>
        </w:rPr>
        <w:t>onderwijskwaliteit</w:t>
      </w:r>
      <w:r>
        <w:rPr>
          <w:rFonts w:ascii="Calibri" w:eastAsia="Calibri" w:hAnsi="Calibri" w:cs="Calibri"/>
          <w:szCs w:val="18"/>
        </w:rPr>
        <w:t xml:space="preserve"> </w:t>
      </w:r>
      <w:r>
        <w:rPr>
          <w:rFonts w:ascii="Calibri" w:eastAsia="Calibri" w:hAnsi="Calibri" w:cs="Calibri"/>
          <w:w w:val="101"/>
          <w:szCs w:val="18"/>
        </w:rPr>
        <w:t>(OK-kader),</w:t>
      </w:r>
    </w:p>
    <w:p w14:paraId="4243DB54" w14:textId="77777777" w:rsidR="0026021C" w:rsidRDefault="0026021C" w:rsidP="009A7CA1">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school</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toekomst</w:t>
      </w:r>
      <w:r>
        <w:rPr>
          <w:rFonts w:ascii="Calibri" w:eastAsia="Calibri" w:hAnsi="Calibri" w:cs="Calibri"/>
          <w:szCs w:val="18"/>
        </w:rPr>
        <w:t xml:space="preserve"> </w:t>
      </w:r>
      <w:r>
        <w:rPr>
          <w:rFonts w:ascii="Calibri" w:eastAsia="Calibri" w:hAnsi="Calibri" w:cs="Calibri"/>
          <w:w w:val="101"/>
          <w:szCs w:val="18"/>
        </w:rPr>
        <w:t>(VLOR).</w:t>
      </w:r>
    </w:p>
    <w:p w14:paraId="404200A1" w14:textId="77777777" w:rsidR="0026021C" w:rsidRDefault="0026021C" w:rsidP="009A7CA1">
      <w:pPr>
        <w:pStyle w:val="Voetnoottekst"/>
      </w:pPr>
    </w:p>
  </w:footnote>
  <w:footnote w:id="4">
    <w:p w14:paraId="0633B841" w14:textId="77777777" w:rsidR="0026021C" w:rsidRDefault="0026021C" w:rsidP="001C4377">
      <w:pPr>
        <w:spacing w:before="27"/>
        <w:ind w:left="101"/>
        <w:rPr>
          <w:rFonts w:ascii="Calibri" w:eastAsia="Calibri" w:hAnsi="Calibri" w:cs="Calibri"/>
          <w:szCs w:val="18"/>
        </w:rPr>
      </w:pPr>
      <w:r>
        <w:rPr>
          <w:rStyle w:val="Voetnootmarkering"/>
        </w:rPr>
        <w:footnoteRef/>
      </w:r>
      <w:r>
        <w:t xml:space="preserve"> </w:t>
      </w:r>
      <w:r>
        <w:rPr>
          <w:rFonts w:ascii="Calibri" w:eastAsia="Calibri" w:hAnsi="Calibri" w:cs="Calibri"/>
          <w:position w:val="5"/>
          <w:sz w:val="12"/>
          <w:szCs w:val="12"/>
        </w:rPr>
        <w:t xml:space="preserve"> </w:t>
      </w:r>
      <w:r>
        <w:rPr>
          <w:rFonts w:ascii="Calibri" w:eastAsia="Calibri" w:hAnsi="Calibri" w:cs="Calibri"/>
          <w:w w:val="101"/>
          <w:szCs w:val="18"/>
        </w:rPr>
        <w:t>Bij</w:t>
      </w:r>
      <w:r>
        <w:rPr>
          <w:rFonts w:ascii="Calibri" w:eastAsia="Calibri" w:hAnsi="Calibri" w:cs="Calibri"/>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opstellen</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functiebeschrijving</w:t>
      </w:r>
      <w:r>
        <w:rPr>
          <w:rFonts w:ascii="Calibri" w:eastAsia="Calibri" w:hAnsi="Calibri" w:cs="Calibri"/>
          <w:szCs w:val="18"/>
        </w:rPr>
        <w:t xml:space="preserve"> </w:t>
      </w:r>
      <w:r>
        <w:rPr>
          <w:rFonts w:ascii="Calibri" w:eastAsia="Calibri" w:hAnsi="Calibri" w:cs="Calibri"/>
          <w:w w:val="101"/>
          <w:szCs w:val="18"/>
        </w:rPr>
        <w:t>werd</w:t>
      </w:r>
      <w:r>
        <w:rPr>
          <w:rFonts w:ascii="Calibri" w:eastAsia="Calibri" w:hAnsi="Calibri" w:cs="Calibri"/>
          <w:szCs w:val="18"/>
        </w:rPr>
        <w:t xml:space="preserve"> </w:t>
      </w:r>
      <w:r>
        <w:rPr>
          <w:rFonts w:ascii="Calibri" w:eastAsia="Calibri" w:hAnsi="Calibri" w:cs="Calibri"/>
          <w:w w:val="101"/>
          <w:szCs w:val="18"/>
        </w:rPr>
        <w:t>vertrokken</w:t>
      </w:r>
      <w:r>
        <w:rPr>
          <w:rFonts w:ascii="Calibri" w:eastAsia="Calibri" w:hAnsi="Calibri" w:cs="Calibri"/>
          <w:szCs w:val="18"/>
        </w:rPr>
        <w:t xml:space="preserve"> </w:t>
      </w:r>
      <w:r>
        <w:rPr>
          <w:rFonts w:ascii="Calibri" w:eastAsia="Calibri" w:hAnsi="Calibri" w:cs="Calibri"/>
          <w:w w:val="101"/>
          <w:szCs w:val="18"/>
        </w:rPr>
        <w:t>van:</w:t>
      </w:r>
    </w:p>
    <w:p w14:paraId="09305216" w14:textId="77777777" w:rsidR="0026021C" w:rsidRDefault="0026021C" w:rsidP="001C4377">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provinciaal</w:t>
      </w:r>
      <w:r>
        <w:rPr>
          <w:rFonts w:ascii="Calibri" w:eastAsia="Calibri" w:hAnsi="Calibri" w:cs="Calibri"/>
          <w:szCs w:val="18"/>
        </w:rPr>
        <w:t xml:space="preserve"> </w:t>
      </w:r>
      <w:r>
        <w:rPr>
          <w:rFonts w:ascii="Calibri" w:eastAsia="Calibri" w:hAnsi="Calibri" w:cs="Calibri"/>
          <w:w w:val="101"/>
          <w:szCs w:val="18"/>
        </w:rPr>
        <w:t>leiderschap</w:t>
      </w:r>
      <w:r>
        <w:rPr>
          <w:rFonts w:ascii="Calibri" w:eastAsia="Calibri" w:hAnsi="Calibri" w:cs="Calibri"/>
          <w:szCs w:val="18"/>
        </w:rPr>
        <w:t xml:space="preserve"> </w:t>
      </w:r>
      <w:r>
        <w:rPr>
          <w:rFonts w:ascii="Calibri" w:eastAsia="Calibri" w:hAnsi="Calibri" w:cs="Calibri"/>
          <w:w w:val="101"/>
          <w:szCs w:val="18"/>
        </w:rPr>
        <w:t>venster</w:t>
      </w:r>
      <w:r>
        <w:rPr>
          <w:rFonts w:ascii="Calibri" w:eastAsia="Calibri" w:hAnsi="Calibri" w:cs="Calibri"/>
          <w:szCs w:val="18"/>
        </w:rPr>
        <w:t xml:space="preserve"> </w:t>
      </w:r>
      <w:r>
        <w:rPr>
          <w:rFonts w:ascii="Calibri" w:eastAsia="Calibri" w:hAnsi="Calibri" w:cs="Calibri"/>
          <w:w w:val="101"/>
          <w:szCs w:val="18"/>
        </w:rPr>
        <w:t>(PLV),</w:t>
      </w:r>
    </w:p>
    <w:p w14:paraId="1DC9B983" w14:textId="77777777" w:rsidR="0026021C" w:rsidRDefault="0026021C" w:rsidP="001C4377">
      <w:pPr>
        <w:spacing w:line="220" w:lineRule="exact"/>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referentiekader</w:t>
      </w:r>
      <w:r>
        <w:rPr>
          <w:rFonts w:ascii="Calibri" w:eastAsia="Calibri" w:hAnsi="Calibri" w:cs="Calibri"/>
          <w:szCs w:val="18"/>
        </w:rPr>
        <w:t xml:space="preserve"> </w:t>
      </w:r>
      <w:r>
        <w:rPr>
          <w:rFonts w:ascii="Calibri" w:eastAsia="Calibri" w:hAnsi="Calibri" w:cs="Calibri"/>
          <w:w w:val="101"/>
          <w:szCs w:val="18"/>
        </w:rPr>
        <w:t>onderwijskwaliteit</w:t>
      </w:r>
      <w:r>
        <w:rPr>
          <w:rFonts w:ascii="Calibri" w:eastAsia="Calibri" w:hAnsi="Calibri" w:cs="Calibri"/>
          <w:szCs w:val="18"/>
        </w:rPr>
        <w:t xml:space="preserve"> </w:t>
      </w:r>
      <w:r>
        <w:rPr>
          <w:rFonts w:ascii="Calibri" w:eastAsia="Calibri" w:hAnsi="Calibri" w:cs="Calibri"/>
          <w:w w:val="101"/>
          <w:szCs w:val="18"/>
        </w:rPr>
        <w:t>(OK-kader),</w:t>
      </w:r>
    </w:p>
    <w:p w14:paraId="5EDE8DCF" w14:textId="77777777" w:rsidR="0026021C" w:rsidRDefault="0026021C" w:rsidP="001C4377">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school</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toekomst</w:t>
      </w:r>
      <w:r>
        <w:rPr>
          <w:rFonts w:ascii="Calibri" w:eastAsia="Calibri" w:hAnsi="Calibri" w:cs="Calibri"/>
          <w:szCs w:val="18"/>
        </w:rPr>
        <w:t xml:space="preserve"> </w:t>
      </w:r>
      <w:r>
        <w:rPr>
          <w:rFonts w:ascii="Calibri" w:eastAsia="Calibri" w:hAnsi="Calibri" w:cs="Calibri"/>
          <w:w w:val="101"/>
          <w:szCs w:val="18"/>
        </w:rPr>
        <w:t>(VLOR).</w:t>
      </w:r>
    </w:p>
    <w:p w14:paraId="1AF33962" w14:textId="77777777" w:rsidR="0026021C" w:rsidRDefault="0026021C" w:rsidP="001C4377">
      <w:pPr>
        <w:pStyle w:val="Voetnoottekst"/>
      </w:pPr>
    </w:p>
  </w:footnote>
  <w:footnote w:id="5">
    <w:p w14:paraId="7307B799" w14:textId="77777777" w:rsidR="0026021C" w:rsidRDefault="0026021C" w:rsidP="00807021">
      <w:pPr>
        <w:spacing w:before="27"/>
        <w:ind w:left="101"/>
        <w:rPr>
          <w:rFonts w:ascii="Calibri" w:eastAsia="Calibri" w:hAnsi="Calibri" w:cs="Calibri"/>
          <w:szCs w:val="18"/>
        </w:rPr>
      </w:pPr>
      <w:r>
        <w:rPr>
          <w:rStyle w:val="Voetnootmarkering"/>
        </w:rPr>
        <w:footnoteRef/>
      </w:r>
      <w:r>
        <w:t xml:space="preserve"> </w:t>
      </w:r>
      <w:r>
        <w:rPr>
          <w:rFonts w:ascii="Calibri" w:eastAsia="Calibri" w:hAnsi="Calibri" w:cs="Calibri"/>
          <w:position w:val="5"/>
          <w:sz w:val="12"/>
          <w:szCs w:val="12"/>
        </w:rPr>
        <w:t xml:space="preserve"> </w:t>
      </w:r>
      <w:r>
        <w:rPr>
          <w:rFonts w:ascii="Calibri" w:eastAsia="Calibri" w:hAnsi="Calibri" w:cs="Calibri"/>
          <w:w w:val="101"/>
          <w:szCs w:val="18"/>
        </w:rPr>
        <w:t>Bij</w:t>
      </w:r>
      <w:r>
        <w:rPr>
          <w:rFonts w:ascii="Calibri" w:eastAsia="Calibri" w:hAnsi="Calibri" w:cs="Calibri"/>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opstellen</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functiebeschrijving</w:t>
      </w:r>
      <w:r>
        <w:rPr>
          <w:rFonts w:ascii="Calibri" w:eastAsia="Calibri" w:hAnsi="Calibri" w:cs="Calibri"/>
          <w:szCs w:val="18"/>
        </w:rPr>
        <w:t xml:space="preserve"> </w:t>
      </w:r>
      <w:r>
        <w:rPr>
          <w:rFonts w:ascii="Calibri" w:eastAsia="Calibri" w:hAnsi="Calibri" w:cs="Calibri"/>
          <w:w w:val="101"/>
          <w:szCs w:val="18"/>
        </w:rPr>
        <w:t>werd</w:t>
      </w:r>
      <w:r>
        <w:rPr>
          <w:rFonts w:ascii="Calibri" w:eastAsia="Calibri" w:hAnsi="Calibri" w:cs="Calibri"/>
          <w:szCs w:val="18"/>
        </w:rPr>
        <w:t xml:space="preserve"> </w:t>
      </w:r>
      <w:r>
        <w:rPr>
          <w:rFonts w:ascii="Calibri" w:eastAsia="Calibri" w:hAnsi="Calibri" w:cs="Calibri"/>
          <w:w w:val="101"/>
          <w:szCs w:val="18"/>
        </w:rPr>
        <w:t>vertrokken</w:t>
      </w:r>
      <w:r>
        <w:rPr>
          <w:rFonts w:ascii="Calibri" w:eastAsia="Calibri" w:hAnsi="Calibri" w:cs="Calibri"/>
          <w:szCs w:val="18"/>
        </w:rPr>
        <w:t xml:space="preserve"> </w:t>
      </w:r>
      <w:r>
        <w:rPr>
          <w:rFonts w:ascii="Calibri" w:eastAsia="Calibri" w:hAnsi="Calibri" w:cs="Calibri"/>
          <w:w w:val="101"/>
          <w:szCs w:val="18"/>
        </w:rPr>
        <w:t>van:</w:t>
      </w:r>
    </w:p>
    <w:p w14:paraId="0A1B6BB6" w14:textId="77777777" w:rsidR="0026021C" w:rsidRDefault="0026021C" w:rsidP="00807021">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provinciaal</w:t>
      </w:r>
      <w:r>
        <w:rPr>
          <w:rFonts w:ascii="Calibri" w:eastAsia="Calibri" w:hAnsi="Calibri" w:cs="Calibri"/>
          <w:szCs w:val="18"/>
        </w:rPr>
        <w:t xml:space="preserve"> </w:t>
      </w:r>
      <w:r>
        <w:rPr>
          <w:rFonts w:ascii="Calibri" w:eastAsia="Calibri" w:hAnsi="Calibri" w:cs="Calibri"/>
          <w:w w:val="101"/>
          <w:szCs w:val="18"/>
        </w:rPr>
        <w:t>leiderschap</w:t>
      </w:r>
      <w:r>
        <w:rPr>
          <w:rFonts w:ascii="Calibri" w:eastAsia="Calibri" w:hAnsi="Calibri" w:cs="Calibri"/>
          <w:szCs w:val="18"/>
        </w:rPr>
        <w:t xml:space="preserve"> </w:t>
      </w:r>
      <w:r>
        <w:rPr>
          <w:rFonts w:ascii="Calibri" w:eastAsia="Calibri" w:hAnsi="Calibri" w:cs="Calibri"/>
          <w:w w:val="101"/>
          <w:szCs w:val="18"/>
        </w:rPr>
        <w:t>venster</w:t>
      </w:r>
      <w:r>
        <w:rPr>
          <w:rFonts w:ascii="Calibri" w:eastAsia="Calibri" w:hAnsi="Calibri" w:cs="Calibri"/>
          <w:szCs w:val="18"/>
        </w:rPr>
        <w:t xml:space="preserve"> </w:t>
      </w:r>
      <w:r>
        <w:rPr>
          <w:rFonts w:ascii="Calibri" w:eastAsia="Calibri" w:hAnsi="Calibri" w:cs="Calibri"/>
          <w:w w:val="101"/>
          <w:szCs w:val="18"/>
        </w:rPr>
        <w:t>(PLV),</w:t>
      </w:r>
    </w:p>
    <w:p w14:paraId="58FFD3CC" w14:textId="77777777" w:rsidR="0026021C" w:rsidRDefault="0026021C" w:rsidP="00807021">
      <w:pPr>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referentiekader</w:t>
      </w:r>
      <w:r>
        <w:rPr>
          <w:rFonts w:ascii="Calibri" w:eastAsia="Calibri" w:hAnsi="Calibri" w:cs="Calibri"/>
          <w:szCs w:val="18"/>
        </w:rPr>
        <w:t xml:space="preserve"> </w:t>
      </w:r>
      <w:r>
        <w:rPr>
          <w:rFonts w:ascii="Calibri" w:eastAsia="Calibri" w:hAnsi="Calibri" w:cs="Calibri"/>
          <w:w w:val="101"/>
          <w:szCs w:val="18"/>
        </w:rPr>
        <w:t>onderwijskwaliteit</w:t>
      </w:r>
      <w:r>
        <w:rPr>
          <w:rFonts w:ascii="Calibri" w:eastAsia="Calibri" w:hAnsi="Calibri" w:cs="Calibri"/>
          <w:szCs w:val="18"/>
        </w:rPr>
        <w:t xml:space="preserve"> </w:t>
      </w:r>
      <w:r>
        <w:rPr>
          <w:rFonts w:ascii="Calibri" w:eastAsia="Calibri" w:hAnsi="Calibri" w:cs="Calibri"/>
          <w:w w:val="101"/>
          <w:szCs w:val="18"/>
        </w:rPr>
        <w:t>(OK-kader),</w:t>
      </w:r>
    </w:p>
    <w:p w14:paraId="696D192A" w14:textId="77777777" w:rsidR="0026021C" w:rsidRDefault="0026021C" w:rsidP="00807021">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school</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toekomst</w:t>
      </w:r>
      <w:r>
        <w:rPr>
          <w:rFonts w:ascii="Calibri" w:eastAsia="Calibri" w:hAnsi="Calibri" w:cs="Calibri"/>
          <w:szCs w:val="18"/>
        </w:rPr>
        <w:t xml:space="preserve"> </w:t>
      </w:r>
      <w:r>
        <w:rPr>
          <w:rFonts w:ascii="Calibri" w:eastAsia="Calibri" w:hAnsi="Calibri" w:cs="Calibri"/>
          <w:w w:val="101"/>
          <w:szCs w:val="18"/>
        </w:rPr>
        <w:t>(VLOR).</w:t>
      </w:r>
    </w:p>
    <w:p w14:paraId="196B5B38" w14:textId="77777777" w:rsidR="0026021C" w:rsidRDefault="0026021C" w:rsidP="00807021">
      <w:pPr>
        <w:pStyle w:val="Voetnoottekst"/>
      </w:pPr>
    </w:p>
  </w:footnote>
  <w:footnote w:id="6">
    <w:p w14:paraId="1288767A" w14:textId="77777777" w:rsidR="0026021C" w:rsidRDefault="0026021C" w:rsidP="006A5E14">
      <w:pPr>
        <w:spacing w:before="27"/>
        <w:ind w:left="101"/>
        <w:rPr>
          <w:rFonts w:ascii="Calibri" w:eastAsia="Calibri" w:hAnsi="Calibri" w:cs="Calibri"/>
          <w:szCs w:val="18"/>
        </w:rPr>
      </w:pPr>
      <w:r>
        <w:rPr>
          <w:rStyle w:val="Voetnootmarkering"/>
        </w:rPr>
        <w:footnoteRef/>
      </w:r>
      <w:r>
        <w:t xml:space="preserve"> </w:t>
      </w:r>
      <w:r>
        <w:rPr>
          <w:rFonts w:ascii="Calibri" w:eastAsia="Calibri" w:hAnsi="Calibri" w:cs="Calibri"/>
          <w:position w:val="5"/>
          <w:sz w:val="12"/>
          <w:szCs w:val="12"/>
        </w:rPr>
        <w:t xml:space="preserve"> </w:t>
      </w:r>
      <w:r>
        <w:rPr>
          <w:rFonts w:ascii="Calibri" w:eastAsia="Calibri" w:hAnsi="Calibri" w:cs="Calibri"/>
          <w:w w:val="101"/>
          <w:szCs w:val="18"/>
        </w:rPr>
        <w:t>Bij</w:t>
      </w:r>
      <w:r>
        <w:rPr>
          <w:rFonts w:ascii="Calibri" w:eastAsia="Calibri" w:hAnsi="Calibri" w:cs="Calibri"/>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opstellen</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functiebeschrijving</w:t>
      </w:r>
      <w:r>
        <w:rPr>
          <w:rFonts w:ascii="Calibri" w:eastAsia="Calibri" w:hAnsi="Calibri" w:cs="Calibri"/>
          <w:szCs w:val="18"/>
        </w:rPr>
        <w:t xml:space="preserve"> </w:t>
      </w:r>
      <w:r>
        <w:rPr>
          <w:rFonts w:ascii="Calibri" w:eastAsia="Calibri" w:hAnsi="Calibri" w:cs="Calibri"/>
          <w:w w:val="101"/>
          <w:szCs w:val="18"/>
        </w:rPr>
        <w:t>werd</w:t>
      </w:r>
      <w:r>
        <w:rPr>
          <w:rFonts w:ascii="Calibri" w:eastAsia="Calibri" w:hAnsi="Calibri" w:cs="Calibri"/>
          <w:szCs w:val="18"/>
        </w:rPr>
        <w:t xml:space="preserve"> </w:t>
      </w:r>
      <w:r>
        <w:rPr>
          <w:rFonts w:ascii="Calibri" w:eastAsia="Calibri" w:hAnsi="Calibri" w:cs="Calibri"/>
          <w:w w:val="101"/>
          <w:szCs w:val="18"/>
        </w:rPr>
        <w:t>vertrokken</w:t>
      </w:r>
      <w:r>
        <w:rPr>
          <w:rFonts w:ascii="Calibri" w:eastAsia="Calibri" w:hAnsi="Calibri" w:cs="Calibri"/>
          <w:szCs w:val="18"/>
        </w:rPr>
        <w:t xml:space="preserve"> </w:t>
      </w:r>
      <w:r>
        <w:rPr>
          <w:rFonts w:ascii="Calibri" w:eastAsia="Calibri" w:hAnsi="Calibri" w:cs="Calibri"/>
          <w:w w:val="101"/>
          <w:szCs w:val="18"/>
        </w:rPr>
        <w:t>van:</w:t>
      </w:r>
    </w:p>
    <w:p w14:paraId="1835DB99" w14:textId="77777777" w:rsidR="0026021C" w:rsidRDefault="0026021C" w:rsidP="006A5E14">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provinciaal</w:t>
      </w:r>
      <w:r>
        <w:rPr>
          <w:rFonts w:ascii="Calibri" w:eastAsia="Calibri" w:hAnsi="Calibri" w:cs="Calibri"/>
          <w:szCs w:val="18"/>
        </w:rPr>
        <w:t xml:space="preserve"> </w:t>
      </w:r>
      <w:r>
        <w:rPr>
          <w:rFonts w:ascii="Calibri" w:eastAsia="Calibri" w:hAnsi="Calibri" w:cs="Calibri"/>
          <w:w w:val="101"/>
          <w:szCs w:val="18"/>
        </w:rPr>
        <w:t>leiderschap</w:t>
      </w:r>
      <w:r>
        <w:rPr>
          <w:rFonts w:ascii="Calibri" w:eastAsia="Calibri" w:hAnsi="Calibri" w:cs="Calibri"/>
          <w:szCs w:val="18"/>
        </w:rPr>
        <w:t xml:space="preserve"> </w:t>
      </w:r>
      <w:r>
        <w:rPr>
          <w:rFonts w:ascii="Calibri" w:eastAsia="Calibri" w:hAnsi="Calibri" w:cs="Calibri"/>
          <w:w w:val="101"/>
          <w:szCs w:val="18"/>
        </w:rPr>
        <w:t>venster</w:t>
      </w:r>
      <w:r>
        <w:rPr>
          <w:rFonts w:ascii="Calibri" w:eastAsia="Calibri" w:hAnsi="Calibri" w:cs="Calibri"/>
          <w:szCs w:val="18"/>
        </w:rPr>
        <w:t xml:space="preserve"> </w:t>
      </w:r>
      <w:r>
        <w:rPr>
          <w:rFonts w:ascii="Calibri" w:eastAsia="Calibri" w:hAnsi="Calibri" w:cs="Calibri"/>
          <w:w w:val="101"/>
          <w:szCs w:val="18"/>
        </w:rPr>
        <w:t>(PLV),</w:t>
      </w:r>
    </w:p>
    <w:p w14:paraId="653635AD" w14:textId="77777777" w:rsidR="0026021C" w:rsidRDefault="0026021C" w:rsidP="006A5E14">
      <w:pPr>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het</w:t>
      </w:r>
      <w:r>
        <w:rPr>
          <w:rFonts w:ascii="Calibri" w:eastAsia="Calibri" w:hAnsi="Calibri" w:cs="Calibri"/>
          <w:szCs w:val="18"/>
        </w:rPr>
        <w:t xml:space="preserve"> </w:t>
      </w:r>
      <w:r>
        <w:rPr>
          <w:rFonts w:ascii="Calibri" w:eastAsia="Calibri" w:hAnsi="Calibri" w:cs="Calibri"/>
          <w:w w:val="101"/>
          <w:szCs w:val="18"/>
        </w:rPr>
        <w:t>referentiekader</w:t>
      </w:r>
      <w:r>
        <w:rPr>
          <w:rFonts w:ascii="Calibri" w:eastAsia="Calibri" w:hAnsi="Calibri" w:cs="Calibri"/>
          <w:szCs w:val="18"/>
        </w:rPr>
        <w:t xml:space="preserve"> </w:t>
      </w:r>
      <w:r>
        <w:rPr>
          <w:rFonts w:ascii="Calibri" w:eastAsia="Calibri" w:hAnsi="Calibri" w:cs="Calibri"/>
          <w:w w:val="101"/>
          <w:szCs w:val="18"/>
        </w:rPr>
        <w:t>onderwijskwaliteit</w:t>
      </w:r>
      <w:r>
        <w:rPr>
          <w:rFonts w:ascii="Calibri" w:eastAsia="Calibri" w:hAnsi="Calibri" w:cs="Calibri"/>
          <w:szCs w:val="18"/>
        </w:rPr>
        <w:t xml:space="preserve"> </w:t>
      </w:r>
      <w:r>
        <w:rPr>
          <w:rFonts w:ascii="Calibri" w:eastAsia="Calibri" w:hAnsi="Calibri" w:cs="Calibri"/>
          <w:w w:val="101"/>
          <w:szCs w:val="18"/>
        </w:rPr>
        <w:t>(OK-kader),</w:t>
      </w:r>
    </w:p>
    <w:p w14:paraId="6BB6176B" w14:textId="77777777" w:rsidR="0026021C" w:rsidRDefault="0026021C" w:rsidP="006A5E14">
      <w:pPr>
        <w:spacing w:before="4"/>
        <w:ind w:left="461"/>
        <w:rPr>
          <w:rFonts w:ascii="Calibri" w:eastAsia="Calibri" w:hAnsi="Calibri" w:cs="Calibri"/>
          <w:szCs w:val="18"/>
        </w:rPr>
      </w:pPr>
      <w:r>
        <w:rPr>
          <w:rFonts w:eastAsia="Verdana" w:cs="Verdana"/>
          <w:w w:val="101"/>
          <w:szCs w:val="18"/>
        </w:rPr>
        <w:t>•</w:t>
      </w:r>
      <w:r>
        <w:rPr>
          <w:rFonts w:eastAsia="Verdana" w:cs="Verdana"/>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school</w:t>
      </w:r>
      <w:r>
        <w:rPr>
          <w:rFonts w:ascii="Calibri" w:eastAsia="Calibri" w:hAnsi="Calibri" w:cs="Calibri"/>
          <w:szCs w:val="18"/>
        </w:rPr>
        <w:t xml:space="preserve"> </w:t>
      </w:r>
      <w:r>
        <w:rPr>
          <w:rFonts w:ascii="Calibri" w:eastAsia="Calibri" w:hAnsi="Calibri" w:cs="Calibri"/>
          <w:w w:val="101"/>
          <w:szCs w:val="18"/>
        </w:rPr>
        <w:t>van</w:t>
      </w:r>
      <w:r>
        <w:rPr>
          <w:rFonts w:ascii="Calibri" w:eastAsia="Calibri" w:hAnsi="Calibri" w:cs="Calibri"/>
          <w:szCs w:val="18"/>
        </w:rPr>
        <w:t xml:space="preserve"> </w:t>
      </w:r>
      <w:r>
        <w:rPr>
          <w:rFonts w:ascii="Calibri" w:eastAsia="Calibri" w:hAnsi="Calibri" w:cs="Calibri"/>
          <w:w w:val="101"/>
          <w:szCs w:val="18"/>
        </w:rPr>
        <w:t>de</w:t>
      </w:r>
      <w:r>
        <w:rPr>
          <w:rFonts w:ascii="Calibri" w:eastAsia="Calibri" w:hAnsi="Calibri" w:cs="Calibri"/>
          <w:szCs w:val="18"/>
        </w:rPr>
        <w:t xml:space="preserve"> </w:t>
      </w:r>
      <w:r>
        <w:rPr>
          <w:rFonts w:ascii="Calibri" w:eastAsia="Calibri" w:hAnsi="Calibri" w:cs="Calibri"/>
          <w:w w:val="101"/>
          <w:szCs w:val="18"/>
        </w:rPr>
        <w:t>toekomst</w:t>
      </w:r>
      <w:r>
        <w:rPr>
          <w:rFonts w:ascii="Calibri" w:eastAsia="Calibri" w:hAnsi="Calibri" w:cs="Calibri"/>
          <w:szCs w:val="18"/>
        </w:rPr>
        <w:t xml:space="preserve"> </w:t>
      </w:r>
      <w:r>
        <w:rPr>
          <w:rFonts w:ascii="Calibri" w:eastAsia="Calibri" w:hAnsi="Calibri" w:cs="Calibri"/>
          <w:w w:val="101"/>
          <w:szCs w:val="18"/>
        </w:rPr>
        <w:t>(VLOR).</w:t>
      </w:r>
    </w:p>
    <w:p w14:paraId="43AD6173" w14:textId="77777777" w:rsidR="0026021C" w:rsidRDefault="0026021C" w:rsidP="006A5E14">
      <w:pPr>
        <w:pStyle w:val="Voetnoottekst"/>
      </w:pPr>
    </w:p>
  </w:footnote>
  <w:footnote w:id="7">
    <w:p w14:paraId="2CBCF5AA" w14:textId="77777777" w:rsidR="0026021C" w:rsidRDefault="0026021C" w:rsidP="00573159">
      <w:pPr>
        <w:rPr>
          <w:szCs w:val="18"/>
        </w:rPr>
      </w:pPr>
      <w:r>
        <w:rPr>
          <w:vertAlign w:val="superscript"/>
        </w:rPr>
        <w:footnoteRef/>
      </w:r>
      <w:r>
        <w:rPr>
          <w:szCs w:val="18"/>
        </w:rPr>
        <w:t xml:space="preserve"> Bij het opstellen van de functiebeschrijving werd vertrokken van: de hoofdtaak van de leraar in de brede betekenis van het woord (cfr. decreet rechtspositie), het referentiekader onderwijskwaliteit (OK-kader), het provinciaal leiderschapsvenster (PLV), het decreet leerlingbegeleiding, de nieuwe eindtermen, het beroepsprofiel van leraar, de laatste inzichten van wetenschappelijk onderzoek over zichtbaar leren door leerlingen. </w:t>
      </w:r>
    </w:p>
  </w:footnote>
  <w:footnote w:id="8">
    <w:p w14:paraId="68295605" w14:textId="77777777" w:rsidR="0026021C" w:rsidRDefault="0026021C" w:rsidP="00573159">
      <w:pPr>
        <w:rPr>
          <w:rFonts w:ascii="Times New Roman" w:hAnsi="Times New Roman"/>
          <w:sz w:val="24"/>
          <w:szCs w:val="24"/>
        </w:rPr>
      </w:pPr>
      <w:r>
        <w:rPr>
          <w:vertAlign w:val="superscript"/>
        </w:rPr>
        <w:footnoteRef/>
      </w:r>
      <w:r>
        <w:rPr>
          <w:szCs w:val="18"/>
        </w:rPr>
        <w:t xml:space="preserve"> Art. 47 ter Decreet rechtspositie</w:t>
      </w:r>
    </w:p>
  </w:footnote>
  <w:footnote w:id="9">
    <w:p w14:paraId="14D5E0CD" w14:textId="77777777" w:rsidR="0026021C" w:rsidRDefault="0026021C" w:rsidP="00573159">
      <w:pPr>
        <w:pBdr>
          <w:top w:val="nil"/>
          <w:left w:val="nil"/>
          <w:bottom w:val="nil"/>
          <w:right w:val="nil"/>
          <w:between w:val="nil"/>
        </w:pBdr>
        <w:tabs>
          <w:tab w:val="left" w:pos="-1440"/>
          <w:tab w:val="left" w:pos="-720"/>
          <w:tab w:val="left" w:pos="0"/>
          <w:tab w:val="left" w:pos="432"/>
          <w:tab w:val="left" w:pos="1152"/>
          <w:tab w:val="left" w:pos="1872"/>
          <w:tab w:val="left" w:pos="2160"/>
          <w:tab w:val="left" w:pos="2592"/>
          <w:tab w:val="left" w:pos="2880"/>
          <w:tab w:val="left" w:pos="3312"/>
          <w:tab w:val="left" w:pos="3600"/>
          <w:tab w:val="left" w:pos="4032"/>
          <w:tab w:val="left" w:pos="4320"/>
        </w:tabs>
        <w:rPr>
          <w:rFonts w:ascii="Calibri" w:eastAsia="Calibri" w:hAnsi="Calibri" w:cs="Calibri"/>
          <w:color w:val="000000"/>
          <w:szCs w:val="18"/>
        </w:rPr>
      </w:pPr>
      <w:r>
        <w:rPr>
          <w:vertAlign w:val="superscript"/>
        </w:rPr>
        <w:footnoteRef/>
      </w:r>
      <w:r>
        <w:rPr>
          <w:rFonts w:ascii="Calibri" w:eastAsia="Calibri" w:hAnsi="Calibri" w:cs="Calibri"/>
          <w:color w:val="000000"/>
          <w:szCs w:val="18"/>
        </w:rPr>
        <w:t xml:space="preserve"> </w:t>
      </w:r>
      <w:r>
        <w:rPr>
          <w:rFonts w:ascii="Calibri" w:eastAsia="Calibri" w:hAnsi="Calibri" w:cs="Calibri"/>
          <w:szCs w:val="18"/>
        </w:rPr>
        <w:t>De verticale samenhang verwijst naar de continuïteit van doelen over de lesgroepen, pedagogische eenheden of leerjaren heen.</w:t>
      </w:r>
    </w:p>
  </w:footnote>
  <w:footnote w:id="10">
    <w:p w14:paraId="6C1DC9EC" w14:textId="77777777" w:rsidR="0026021C" w:rsidRDefault="0026021C" w:rsidP="00573159">
      <w:pPr>
        <w:pBdr>
          <w:top w:val="nil"/>
          <w:left w:val="nil"/>
          <w:bottom w:val="nil"/>
          <w:right w:val="nil"/>
          <w:between w:val="nil"/>
        </w:pBdr>
        <w:rPr>
          <w:color w:val="000000"/>
          <w:szCs w:val="18"/>
        </w:rPr>
      </w:pPr>
      <w:r>
        <w:rPr>
          <w:vertAlign w:val="superscript"/>
        </w:rPr>
        <w:footnoteRef/>
      </w:r>
      <w:r>
        <w:rPr>
          <w:rFonts w:ascii="Calibri" w:eastAsia="Calibri" w:hAnsi="Calibri" w:cs="Calibri"/>
          <w:color w:val="000000"/>
          <w:szCs w:val="18"/>
        </w:rPr>
        <w:t xml:space="preserve"> </w:t>
      </w:r>
      <w:r>
        <w:rPr>
          <w:rFonts w:ascii="Calibri" w:eastAsia="Calibri" w:hAnsi="Calibri" w:cs="Calibri"/>
          <w:szCs w:val="18"/>
        </w:rPr>
        <w:t>Vanuit betekenisvolle contexten werken aan doelen uit verschillende domeinen noemen we horizontale samenhang.</w:t>
      </w:r>
    </w:p>
  </w:footnote>
  <w:footnote w:id="11">
    <w:p w14:paraId="4DD85E71" w14:textId="77777777" w:rsidR="0026021C" w:rsidRDefault="0026021C" w:rsidP="00573159">
      <w:pPr>
        <w:pBdr>
          <w:top w:val="nil"/>
          <w:left w:val="nil"/>
          <w:bottom w:val="nil"/>
          <w:right w:val="nil"/>
          <w:between w:val="nil"/>
        </w:pBdr>
        <w:rPr>
          <w:rFonts w:ascii="Calibri" w:eastAsia="Calibri" w:hAnsi="Calibri" w:cs="Calibri"/>
          <w:color w:val="000000"/>
          <w:sz w:val="20"/>
        </w:rPr>
      </w:pPr>
      <w:r>
        <w:rPr>
          <w:vertAlign w:val="superscript"/>
        </w:rPr>
        <w:footnoteRef/>
      </w:r>
      <w:r>
        <w:rPr>
          <w:rFonts w:ascii="Calibri" w:eastAsia="Calibri" w:hAnsi="Calibri" w:cs="Calibri"/>
          <w:color w:val="000000"/>
        </w:rPr>
        <w:t xml:space="preserve"> </w:t>
      </w:r>
      <w:r w:rsidRPr="00F80631">
        <w:rPr>
          <w:rFonts w:ascii="Calibri" w:eastAsia="Calibri" w:hAnsi="Calibri" w:cs="Calibri"/>
          <w:color w:val="000000"/>
          <w:szCs w:val="18"/>
        </w:rPr>
        <w:t>Breed evalueren</w:t>
      </w:r>
    </w:p>
  </w:footnote>
  <w:footnote w:id="12">
    <w:p w14:paraId="00ABEAB3" w14:textId="77777777" w:rsidR="0026021C" w:rsidRDefault="0026021C" w:rsidP="00573159">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13">
    <w:p w14:paraId="351D75F1" w14:textId="77777777" w:rsidR="0026021C" w:rsidRDefault="0026021C" w:rsidP="00A71297">
      <w:pPr>
        <w:rPr>
          <w:szCs w:val="18"/>
        </w:rPr>
      </w:pPr>
      <w:r>
        <w:rPr>
          <w:vertAlign w:val="superscript"/>
        </w:rPr>
        <w:footnoteRef/>
      </w:r>
      <w:r>
        <w:rPr>
          <w:szCs w:val="18"/>
        </w:rPr>
        <w:t xml:space="preserve"> Bij het opstellen van de functiebeschrijving werd vertrokken van: de hoofdtaak van de leraar in de brede betekenis van het woord (cfr. decreet rechtspositie), het referentiekader onderwijskwaliteit (OK-kader), het provinciaal leiderschapsvenster (PLV), het decreet leerlingbegeleiding, de nieuwe eindtermen, het beroepsprofiel van leraar, de laatste inzichten van wetenschappelijk onderzoek over zichtbaar leren door leerlingen. </w:t>
      </w:r>
    </w:p>
  </w:footnote>
  <w:footnote w:id="14">
    <w:p w14:paraId="464261D6" w14:textId="77777777" w:rsidR="0026021C" w:rsidRDefault="0026021C" w:rsidP="00A71297">
      <w:pPr>
        <w:rPr>
          <w:rFonts w:ascii="Times New Roman" w:hAnsi="Times New Roman"/>
          <w:sz w:val="24"/>
          <w:szCs w:val="24"/>
        </w:rPr>
      </w:pPr>
      <w:r>
        <w:rPr>
          <w:vertAlign w:val="superscript"/>
        </w:rPr>
        <w:footnoteRef/>
      </w:r>
      <w:r>
        <w:rPr>
          <w:szCs w:val="18"/>
        </w:rPr>
        <w:t xml:space="preserve"> Art. 47 ter Decreet rechtspositie</w:t>
      </w:r>
    </w:p>
  </w:footnote>
  <w:footnote w:id="15">
    <w:p w14:paraId="7BB02CEC" w14:textId="77777777" w:rsidR="0026021C" w:rsidRDefault="0026021C" w:rsidP="00A71297">
      <w:pPr>
        <w:pBdr>
          <w:top w:val="nil"/>
          <w:left w:val="nil"/>
          <w:bottom w:val="nil"/>
          <w:right w:val="nil"/>
          <w:between w:val="nil"/>
        </w:pBdr>
        <w:rPr>
          <w:rFonts w:ascii="Calibri" w:eastAsia="Calibri" w:hAnsi="Calibri" w:cs="Calibri"/>
          <w:color w:val="000000"/>
          <w:sz w:val="20"/>
        </w:rPr>
      </w:pPr>
      <w:r>
        <w:rPr>
          <w:vertAlign w:val="superscript"/>
        </w:rPr>
        <w:footnoteRef/>
      </w:r>
      <w:r>
        <w:rPr>
          <w:rFonts w:ascii="Calibri" w:eastAsia="Calibri" w:hAnsi="Calibri" w:cs="Calibri"/>
          <w:color w:val="000000"/>
        </w:rPr>
        <w:t xml:space="preserve"> </w:t>
      </w:r>
      <w:r>
        <w:rPr>
          <w:rFonts w:ascii="Calibri" w:eastAsia="Calibri" w:hAnsi="Calibri" w:cs="Calibri"/>
          <w:color w:val="000000"/>
          <w:sz w:val="20"/>
        </w:rPr>
        <w:t>Breed evalueren</w:t>
      </w:r>
    </w:p>
  </w:footnote>
  <w:footnote w:id="16">
    <w:p w14:paraId="30B8664D" w14:textId="77777777" w:rsidR="0026021C" w:rsidRDefault="0026021C" w:rsidP="00A71297">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17">
    <w:p w14:paraId="20DB195A" w14:textId="77777777" w:rsidR="0026021C" w:rsidRDefault="0026021C" w:rsidP="00B15A86">
      <w:pPr>
        <w:rPr>
          <w:szCs w:val="18"/>
        </w:rPr>
      </w:pPr>
      <w:r>
        <w:rPr>
          <w:vertAlign w:val="superscript"/>
        </w:rPr>
        <w:footnoteRef/>
      </w:r>
      <w:r>
        <w:rPr>
          <w:szCs w:val="18"/>
        </w:rPr>
        <w:t xml:space="preserve"> Bij het opstellen van de functiebeschrijving werd vertrokken van: de hoofdtaak van de leraar in de brede betekenis van het woord (cfr. decreet rechtspositie), het referentiekader onderwijskwaliteit (OK-kader), het provinciaal leiderschapsvenster (PLV), het decreet leerlingbegeleiding, de nieuwe eindtermen, het beroepsprofiel van leraar, de laatste inzichten van wetenschappelijk onderzoek over zichtbaar leren door leerlingen. </w:t>
      </w:r>
    </w:p>
  </w:footnote>
  <w:footnote w:id="18">
    <w:p w14:paraId="10684733" w14:textId="77777777" w:rsidR="0026021C" w:rsidRDefault="0026021C" w:rsidP="00B15A86">
      <w:pPr>
        <w:rPr>
          <w:rFonts w:ascii="Times New Roman" w:hAnsi="Times New Roman"/>
          <w:sz w:val="24"/>
          <w:szCs w:val="24"/>
        </w:rPr>
      </w:pPr>
      <w:r>
        <w:rPr>
          <w:vertAlign w:val="superscript"/>
        </w:rPr>
        <w:footnoteRef/>
      </w:r>
      <w:r>
        <w:rPr>
          <w:szCs w:val="18"/>
        </w:rPr>
        <w:t xml:space="preserve"> Art. 47 ter Decreet rechtspositie</w:t>
      </w:r>
    </w:p>
  </w:footnote>
  <w:footnote w:id="19">
    <w:p w14:paraId="0B80172B" w14:textId="77777777" w:rsidR="0026021C" w:rsidRDefault="0026021C" w:rsidP="00B15A86">
      <w:pPr>
        <w:pBdr>
          <w:top w:val="nil"/>
          <w:left w:val="nil"/>
          <w:bottom w:val="nil"/>
          <w:right w:val="nil"/>
          <w:between w:val="nil"/>
        </w:pBdr>
        <w:rPr>
          <w:rFonts w:ascii="Calibri" w:eastAsia="Calibri" w:hAnsi="Calibri" w:cs="Calibri"/>
          <w:color w:val="000000"/>
          <w:sz w:val="20"/>
        </w:rPr>
      </w:pPr>
      <w:r>
        <w:rPr>
          <w:vertAlign w:val="superscript"/>
        </w:rPr>
        <w:footnoteRef/>
      </w:r>
      <w:r>
        <w:rPr>
          <w:rFonts w:ascii="Calibri" w:eastAsia="Calibri" w:hAnsi="Calibri" w:cs="Calibri"/>
          <w:color w:val="000000"/>
        </w:rPr>
        <w:t xml:space="preserve"> </w:t>
      </w:r>
      <w:r>
        <w:rPr>
          <w:rFonts w:ascii="Calibri" w:eastAsia="Calibri" w:hAnsi="Calibri" w:cs="Calibri"/>
          <w:color w:val="000000"/>
          <w:sz w:val="20"/>
        </w:rPr>
        <w:t>Breed evalueren</w:t>
      </w:r>
    </w:p>
  </w:footnote>
  <w:footnote w:id="20">
    <w:p w14:paraId="4C058378" w14:textId="77777777" w:rsidR="0026021C" w:rsidRDefault="0026021C" w:rsidP="00B15A86">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21">
    <w:p w14:paraId="77FDB154" w14:textId="77777777" w:rsidR="0026021C" w:rsidRDefault="0026021C" w:rsidP="00562B49">
      <w:pPr>
        <w:rPr>
          <w:szCs w:val="18"/>
        </w:rPr>
      </w:pPr>
      <w:r>
        <w:rPr>
          <w:vertAlign w:val="superscript"/>
        </w:rPr>
        <w:footnoteRef/>
      </w:r>
      <w:r>
        <w:rPr>
          <w:szCs w:val="18"/>
        </w:rPr>
        <w:t xml:space="preserve"> Bij het opstellen van de functiebeschrijving werd vertrokken van: de hoofdtaak van de leraar in de brede betekenis van het woord (cfr. decreet rechtspositie), het referentiekader onderwijskwaliteit (OK-kader), het provinciaal leiderschapsvenster (PLV), het decreet leerlingbegeleiding, de nieuwe eindtermen, het beroepsprofiel van leraar, de laatste inzichten van wetenschappelijk onderzoek over zichtbaar leren door leerlingen. </w:t>
      </w:r>
    </w:p>
  </w:footnote>
  <w:footnote w:id="22">
    <w:p w14:paraId="5A88C8BE" w14:textId="77777777" w:rsidR="0026021C" w:rsidRDefault="0026021C" w:rsidP="00562B49">
      <w:pPr>
        <w:rPr>
          <w:rFonts w:ascii="Times New Roman" w:hAnsi="Times New Roman"/>
          <w:sz w:val="24"/>
          <w:szCs w:val="24"/>
        </w:rPr>
      </w:pPr>
      <w:r>
        <w:rPr>
          <w:vertAlign w:val="superscript"/>
        </w:rPr>
        <w:footnoteRef/>
      </w:r>
      <w:r>
        <w:rPr>
          <w:szCs w:val="18"/>
        </w:rPr>
        <w:t xml:space="preserve"> Art. 47 ter Decreet rechtspositie</w:t>
      </w:r>
    </w:p>
  </w:footnote>
  <w:footnote w:id="23">
    <w:p w14:paraId="4C8A0A26" w14:textId="77777777" w:rsidR="0026021C" w:rsidRDefault="0026021C" w:rsidP="00562B49">
      <w:pPr>
        <w:pBdr>
          <w:top w:val="nil"/>
          <w:left w:val="nil"/>
          <w:bottom w:val="nil"/>
          <w:right w:val="nil"/>
          <w:between w:val="nil"/>
        </w:pBdr>
        <w:rPr>
          <w:rFonts w:ascii="Calibri" w:eastAsia="Calibri" w:hAnsi="Calibri" w:cs="Calibri"/>
          <w:color w:val="000000"/>
          <w:sz w:val="20"/>
        </w:rPr>
      </w:pPr>
      <w:r>
        <w:rPr>
          <w:vertAlign w:val="superscript"/>
        </w:rPr>
        <w:footnoteRef/>
      </w:r>
      <w:r>
        <w:rPr>
          <w:rFonts w:ascii="Calibri" w:eastAsia="Calibri" w:hAnsi="Calibri" w:cs="Calibri"/>
          <w:color w:val="000000"/>
        </w:rPr>
        <w:t xml:space="preserve"> </w:t>
      </w:r>
      <w:r>
        <w:rPr>
          <w:rFonts w:ascii="Calibri" w:eastAsia="Calibri" w:hAnsi="Calibri" w:cs="Calibri"/>
          <w:color w:val="000000"/>
          <w:sz w:val="20"/>
        </w:rPr>
        <w:t>Breed evalueren</w:t>
      </w:r>
    </w:p>
  </w:footnote>
  <w:footnote w:id="24">
    <w:p w14:paraId="66B42793" w14:textId="77777777" w:rsidR="0026021C" w:rsidRDefault="0026021C" w:rsidP="00562B49">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25">
    <w:p w14:paraId="588CE3A2" w14:textId="77777777" w:rsidR="0026021C" w:rsidRDefault="0026021C" w:rsidP="00C02693">
      <w:pPr>
        <w:rPr>
          <w:szCs w:val="18"/>
        </w:rPr>
      </w:pPr>
      <w:r>
        <w:rPr>
          <w:vertAlign w:val="superscript"/>
        </w:rPr>
        <w:footnoteRef/>
      </w:r>
      <w:r>
        <w:rPr>
          <w:szCs w:val="18"/>
        </w:rPr>
        <w:t xml:space="preserve"> Bij het opstellen van de functiebeschrijving werd vertrokken van: de hoofdtaak van de leraar in de brede betekenis van het woord (cfr. decreet rechtspositie), het referentiekader onderwijskwaliteit (OK-kader), het provinciaal leiderschapsvenster (PLV), het decreet leerlingbegeleiding, de nieuwe eindtermen, het beroepsprofiel van leraar, de laatste inzichten van wetenschappelijk onderzoek over zichtbaar leren door leerlingen. </w:t>
      </w:r>
    </w:p>
  </w:footnote>
  <w:footnote w:id="26">
    <w:p w14:paraId="3005A195" w14:textId="77777777" w:rsidR="0026021C" w:rsidRDefault="0026021C" w:rsidP="00C02693">
      <w:pPr>
        <w:rPr>
          <w:rFonts w:ascii="Times New Roman" w:hAnsi="Times New Roman"/>
          <w:sz w:val="24"/>
          <w:szCs w:val="24"/>
        </w:rPr>
      </w:pPr>
      <w:r>
        <w:rPr>
          <w:vertAlign w:val="superscript"/>
        </w:rPr>
        <w:footnoteRef/>
      </w:r>
      <w:r>
        <w:rPr>
          <w:szCs w:val="18"/>
        </w:rPr>
        <w:t xml:space="preserve"> Art. 47 ter Decreet rechtspositie</w:t>
      </w:r>
    </w:p>
  </w:footnote>
  <w:footnote w:id="27">
    <w:p w14:paraId="6314A1E6" w14:textId="77777777" w:rsidR="0026021C" w:rsidRDefault="0026021C" w:rsidP="00C02693">
      <w:pPr>
        <w:pBdr>
          <w:top w:val="nil"/>
          <w:left w:val="nil"/>
          <w:bottom w:val="nil"/>
          <w:right w:val="nil"/>
          <w:between w:val="nil"/>
        </w:pBdr>
        <w:rPr>
          <w:rFonts w:ascii="Calibri" w:eastAsia="Calibri" w:hAnsi="Calibri" w:cs="Calibri"/>
          <w:color w:val="000000"/>
          <w:sz w:val="20"/>
        </w:rPr>
      </w:pPr>
      <w:r>
        <w:rPr>
          <w:vertAlign w:val="superscript"/>
        </w:rPr>
        <w:footnoteRef/>
      </w:r>
      <w:r>
        <w:rPr>
          <w:rFonts w:ascii="Calibri" w:eastAsia="Calibri" w:hAnsi="Calibri" w:cs="Calibri"/>
          <w:color w:val="000000"/>
        </w:rPr>
        <w:t xml:space="preserve"> </w:t>
      </w:r>
      <w:r>
        <w:rPr>
          <w:rFonts w:ascii="Calibri" w:eastAsia="Calibri" w:hAnsi="Calibri" w:cs="Calibri"/>
          <w:color w:val="000000"/>
          <w:sz w:val="20"/>
        </w:rPr>
        <w:t>Breed evalueren</w:t>
      </w:r>
    </w:p>
  </w:footnote>
  <w:footnote w:id="28">
    <w:p w14:paraId="2993ED6A" w14:textId="77777777" w:rsidR="0026021C" w:rsidRDefault="0026021C" w:rsidP="00C02693">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29">
    <w:p w14:paraId="17660C62" w14:textId="77777777" w:rsidR="0026021C" w:rsidRDefault="0026021C" w:rsidP="00A242A7">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30">
    <w:p w14:paraId="26718A06" w14:textId="77777777" w:rsidR="0026021C" w:rsidRDefault="0026021C" w:rsidP="00944237">
      <w:pPr>
        <w:pStyle w:val="Voetnoottekst"/>
      </w:pPr>
      <w:r w:rsidRPr="00CD1FCF">
        <w:rPr>
          <w:rStyle w:val="Voetnootmarkering"/>
          <w:sz w:val="18"/>
          <w:szCs w:val="18"/>
        </w:rPr>
        <w:footnoteRef/>
      </w:r>
      <w:r w:rsidRPr="00CD1FCF">
        <w:rPr>
          <w:sz w:val="18"/>
          <w:szCs w:val="18"/>
        </w:rPr>
        <w:t xml:space="preserve"> </w:t>
      </w:r>
      <w:r w:rsidRPr="00CD1FCF">
        <w:rPr>
          <w:rFonts w:asciiTheme="minorHAnsi" w:hAnsiTheme="minorHAnsi" w:cstheme="minorHAnsi"/>
          <w:sz w:val="18"/>
          <w:szCs w:val="18"/>
        </w:rPr>
        <w:t>Enkel indien op school van toepassing</w:t>
      </w:r>
    </w:p>
  </w:footnote>
  <w:footnote w:id="31">
    <w:p w14:paraId="6CC8BF40" w14:textId="77777777" w:rsidR="0026021C" w:rsidRDefault="0026021C" w:rsidP="00944237">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32">
    <w:p w14:paraId="1702366F" w14:textId="77777777" w:rsidR="0026021C" w:rsidRDefault="0026021C" w:rsidP="00DF7CEF">
      <w:pPr>
        <w:pStyle w:val="Voetnoottekst"/>
      </w:pPr>
      <w:r w:rsidRPr="00CD1FCF">
        <w:rPr>
          <w:rStyle w:val="Voetnootmarkering"/>
          <w:sz w:val="18"/>
          <w:szCs w:val="18"/>
        </w:rPr>
        <w:footnoteRef/>
      </w:r>
      <w:r w:rsidRPr="00CD1FCF">
        <w:rPr>
          <w:sz w:val="18"/>
          <w:szCs w:val="18"/>
        </w:rPr>
        <w:t xml:space="preserve"> </w:t>
      </w:r>
      <w:r w:rsidRPr="00CD1FCF">
        <w:rPr>
          <w:rFonts w:asciiTheme="minorHAnsi" w:hAnsiTheme="minorHAnsi" w:cstheme="minorHAnsi"/>
          <w:sz w:val="18"/>
          <w:szCs w:val="18"/>
        </w:rPr>
        <w:t>Enkel indien op school van toepassing</w:t>
      </w:r>
    </w:p>
  </w:footnote>
  <w:footnote w:id="33">
    <w:p w14:paraId="4AEEFC0B" w14:textId="77777777" w:rsidR="0026021C" w:rsidRDefault="0026021C" w:rsidP="00DF7CEF">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34">
    <w:p w14:paraId="0DCCF58F" w14:textId="77777777" w:rsidR="0026021C" w:rsidRDefault="0026021C" w:rsidP="006E48C3">
      <w:pPr>
        <w:pStyle w:val="Voetnoottekst"/>
      </w:pPr>
      <w:r w:rsidRPr="00CD1FCF">
        <w:rPr>
          <w:rStyle w:val="Voetnootmarkering"/>
          <w:sz w:val="18"/>
          <w:szCs w:val="18"/>
        </w:rPr>
        <w:footnoteRef/>
      </w:r>
      <w:r w:rsidRPr="00CD1FCF">
        <w:rPr>
          <w:sz w:val="18"/>
          <w:szCs w:val="18"/>
        </w:rPr>
        <w:t xml:space="preserve"> </w:t>
      </w:r>
      <w:r w:rsidRPr="00CD1FCF">
        <w:rPr>
          <w:rFonts w:asciiTheme="minorHAnsi" w:hAnsiTheme="minorHAnsi" w:cstheme="minorHAnsi"/>
          <w:sz w:val="18"/>
          <w:szCs w:val="18"/>
        </w:rPr>
        <w:t>Enkel indien op school van toepassing</w:t>
      </w:r>
    </w:p>
  </w:footnote>
  <w:footnote w:id="35">
    <w:p w14:paraId="0AF535AF" w14:textId="77777777" w:rsidR="0026021C" w:rsidRDefault="0026021C" w:rsidP="006E48C3">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36">
    <w:p w14:paraId="440FEDFA" w14:textId="77777777" w:rsidR="0026021C" w:rsidRDefault="0026021C" w:rsidP="00422CDF">
      <w:pPr>
        <w:pStyle w:val="Voetnoottekst"/>
      </w:pPr>
      <w:r w:rsidRPr="00CD1FCF">
        <w:rPr>
          <w:rStyle w:val="Voetnootmarkering"/>
          <w:sz w:val="18"/>
          <w:szCs w:val="18"/>
        </w:rPr>
        <w:footnoteRef/>
      </w:r>
      <w:r w:rsidRPr="00CD1FCF">
        <w:rPr>
          <w:sz w:val="18"/>
          <w:szCs w:val="18"/>
        </w:rPr>
        <w:t xml:space="preserve"> </w:t>
      </w:r>
      <w:r w:rsidRPr="00CD1FCF">
        <w:rPr>
          <w:rFonts w:asciiTheme="minorHAnsi" w:hAnsiTheme="minorHAnsi" w:cstheme="minorHAnsi"/>
          <w:sz w:val="18"/>
          <w:szCs w:val="18"/>
        </w:rPr>
        <w:t>Enkel indien op school van toepassing</w:t>
      </w:r>
    </w:p>
  </w:footnote>
  <w:footnote w:id="37">
    <w:p w14:paraId="32297067" w14:textId="77777777" w:rsidR="0026021C" w:rsidRDefault="0026021C" w:rsidP="00422CDF">
      <w:pPr>
        <w:pBdr>
          <w:top w:val="nil"/>
          <w:left w:val="nil"/>
          <w:bottom w:val="nil"/>
          <w:right w:val="nil"/>
          <w:between w:val="nil"/>
        </w:pBdr>
        <w:rPr>
          <w:rFonts w:ascii="Calibri" w:eastAsia="Calibri" w:hAnsi="Calibri" w:cs="Calibri"/>
          <w:szCs w:val="18"/>
        </w:rPr>
      </w:pPr>
      <w:r>
        <w:rPr>
          <w:vertAlign w:val="superscript"/>
        </w:rPr>
        <w:footnoteRef/>
      </w:r>
      <w:r>
        <w:rPr>
          <w:rFonts w:ascii="Calibri" w:eastAsia="Calibri" w:hAnsi="Calibri" w:cs="Calibri"/>
          <w:szCs w:val="18"/>
        </w:rPr>
        <w:t xml:space="preserve"> Participatie is overleggen, afstemmen en rekening houden met elkaar.</w:t>
      </w:r>
    </w:p>
  </w:footnote>
  <w:footnote w:id="38">
    <w:p w14:paraId="69F9A066" w14:textId="77777777" w:rsidR="0026021C" w:rsidRPr="00612FC4" w:rsidRDefault="0026021C" w:rsidP="00020957">
      <w:pPr>
        <w:shd w:val="clear" w:color="auto" w:fill="FFFFFF"/>
        <w:rPr>
          <w:rFonts w:ascii="Arial" w:hAnsi="Arial" w:cs="Arial"/>
          <w:color w:val="333333"/>
          <w:szCs w:val="18"/>
          <w:lang w:val="nl-BE" w:eastAsia="nl-BE"/>
        </w:rPr>
      </w:pPr>
      <w:r>
        <w:rPr>
          <w:rStyle w:val="Voetnootmarkering"/>
        </w:rPr>
        <w:footnoteRef/>
      </w:r>
      <w:r>
        <w:t xml:space="preserve"> </w:t>
      </w:r>
      <w:r w:rsidRPr="00612FC4">
        <w:rPr>
          <w:rFonts w:ascii="Arial" w:hAnsi="Arial" w:cs="Arial"/>
          <w:color w:val="333333"/>
          <w:szCs w:val="18"/>
          <w:lang w:val="nl-BE" w:eastAsia="nl-BE"/>
        </w:rPr>
        <w:t>Functiebeschrijving en evaluatie:</w:t>
      </w:r>
    </w:p>
    <w:p w14:paraId="288B4CDC" w14:textId="1F3398DA" w:rsidR="0026021C" w:rsidRPr="00612FC4" w:rsidRDefault="0026021C" w:rsidP="00830E3C">
      <w:pPr>
        <w:pStyle w:val="Lijstalinea"/>
        <w:numPr>
          <w:ilvl w:val="0"/>
          <w:numId w:val="68"/>
        </w:numPr>
        <w:shd w:val="clear" w:color="auto" w:fill="FFFFFF"/>
        <w:contextualSpacing w:val="0"/>
        <w:rPr>
          <w:rFonts w:ascii="Arial" w:hAnsi="Arial" w:cs="Arial"/>
          <w:color w:val="333333"/>
          <w:szCs w:val="18"/>
          <w:lang w:val="nl-BE" w:eastAsia="nl-BE"/>
        </w:rPr>
      </w:pPr>
      <w:r w:rsidRPr="00B454B3">
        <w:rPr>
          <w:rFonts w:ascii="Arial" w:hAnsi="Arial" w:cs="Arial"/>
          <w:color w:val="333333"/>
          <w:szCs w:val="18"/>
          <w:lang w:val="nl-BE" w:eastAsia="nl-BE"/>
        </w:rPr>
        <w:t xml:space="preserve">decreet </w:t>
      </w:r>
      <w:r w:rsidRPr="00B454B3">
        <w:rPr>
          <w:rFonts w:ascii="Arial" w:hAnsi="Arial" w:cs="Arial"/>
          <w:szCs w:val="18"/>
        </w:rPr>
        <w:t>van 27 maart 1991</w:t>
      </w:r>
      <w:r w:rsidRPr="00B454B3">
        <w:rPr>
          <w:rFonts w:ascii="Arial" w:hAnsi="Arial" w:cs="Arial"/>
          <w:color w:val="333333"/>
          <w:szCs w:val="18"/>
          <w:lang w:val="nl-BE" w:eastAsia="nl-BE"/>
        </w:rPr>
        <w:t>,</w:t>
      </w:r>
      <w:r w:rsidRPr="00612FC4">
        <w:rPr>
          <w:rFonts w:ascii="Arial" w:hAnsi="Arial" w:cs="Arial"/>
          <w:color w:val="333333"/>
          <w:szCs w:val="18"/>
          <w:lang w:val="nl-BE" w:eastAsia="nl-BE"/>
        </w:rPr>
        <w:t xml:space="preserve"> hoofdstuk Vbis. Functiebeschrijving en hoofdstuk Vter. Evaluatie.</w:t>
      </w:r>
      <w:r w:rsidRPr="00612FC4">
        <w:rPr>
          <w:rFonts w:ascii="Arial" w:hAnsi="Arial" w:cs="Arial"/>
          <w:color w:val="333333"/>
          <w:szCs w:val="18"/>
          <w:lang w:val="nl-BE" w:eastAsia="nl-BE"/>
        </w:rPr>
        <w:br/>
      </w:r>
      <w:hyperlink r:id="rId1" w:anchor="143222" w:history="1">
        <w:r w:rsidRPr="00612FC4">
          <w:rPr>
            <w:rStyle w:val="Hyperlink"/>
            <w:rFonts w:ascii="Arial" w:hAnsi="Arial" w:cs="Arial"/>
            <w:szCs w:val="18"/>
            <w:lang w:val="nl-BE" w:eastAsia="nl-BE"/>
          </w:rPr>
          <w:t>https://data-onderwijs.vlaanderen.be/edulex/document.aspx?docid=12657#143222</w:t>
        </w:r>
      </w:hyperlink>
      <w:r w:rsidRPr="00612FC4">
        <w:rPr>
          <w:rFonts w:ascii="Arial" w:hAnsi="Arial" w:cs="Arial"/>
          <w:color w:val="333333"/>
          <w:szCs w:val="18"/>
          <w:lang w:val="nl-BE" w:eastAsia="nl-BE"/>
        </w:rPr>
        <w:t xml:space="preserve"> </w:t>
      </w:r>
    </w:p>
    <w:p w14:paraId="03106BAB" w14:textId="77777777" w:rsidR="0026021C" w:rsidRPr="00BE7AFF" w:rsidRDefault="0026021C" w:rsidP="00830E3C">
      <w:pPr>
        <w:pStyle w:val="Lijstalinea"/>
        <w:numPr>
          <w:ilvl w:val="0"/>
          <w:numId w:val="68"/>
        </w:numPr>
        <w:shd w:val="clear" w:color="auto" w:fill="FFFFFF"/>
        <w:contextualSpacing w:val="0"/>
        <w:rPr>
          <w:rFonts w:ascii="Arial" w:hAnsi="Arial" w:cs="Arial"/>
          <w:color w:val="333333"/>
          <w:szCs w:val="18"/>
          <w:lang w:val="nl-BE" w:eastAsia="nl-BE"/>
        </w:rPr>
      </w:pPr>
      <w:r w:rsidRPr="00BE7AFF">
        <w:rPr>
          <w:rFonts w:ascii="Arial" w:hAnsi="Arial" w:cs="Arial"/>
          <w:color w:val="333333"/>
          <w:szCs w:val="18"/>
          <w:lang w:val="nl-BE" w:eastAsia="nl-BE"/>
        </w:rPr>
        <w:t>M.O. van 29 oktober 2007, PERS/2007/09, Functiebeschrijving en evaluatie</w:t>
      </w:r>
      <w:r w:rsidRPr="00BE7AFF">
        <w:rPr>
          <w:rFonts w:ascii="Arial" w:hAnsi="Arial" w:cs="Arial"/>
          <w:color w:val="333333"/>
          <w:szCs w:val="18"/>
          <w:lang w:val="nl-BE" w:eastAsia="nl-BE"/>
        </w:rPr>
        <w:br/>
      </w:r>
      <w:hyperlink r:id="rId2" w:anchor="4" w:history="1">
        <w:r w:rsidRPr="00BE7AFF">
          <w:rPr>
            <w:rStyle w:val="Hyperlink"/>
            <w:rFonts w:ascii="Arial" w:hAnsi="Arial" w:cs="Arial"/>
            <w:szCs w:val="18"/>
            <w:lang w:val="nl-BE" w:eastAsia="nl-BE"/>
          </w:rPr>
          <w:t>https://data-onderwijs.vlaanderen.be/edulex/document.aspx?docid=13932#4</w:t>
        </w:r>
      </w:hyperlink>
      <w:r w:rsidRPr="00BE7AFF">
        <w:rPr>
          <w:rFonts w:ascii="Arial" w:hAnsi="Arial" w:cs="Arial"/>
          <w:color w:val="333333"/>
          <w:szCs w:val="18"/>
          <w:lang w:val="nl-BE" w:eastAsia="nl-BE"/>
        </w:rPr>
        <w:t xml:space="preserve"> </w:t>
      </w:r>
    </w:p>
    <w:p w14:paraId="27FF2722" w14:textId="77777777" w:rsidR="0026021C" w:rsidRDefault="0026021C" w:rsidP="00020957">
      <w:pPr>
        <w:shd w:val="clear" w:color="auto" w:fill="FFFFFF"/>
        <w:rPr>
          <w:rFonts w:ascii="Arial" w:hAnsi="Arial" w:cs="Arial"/>
          <w:color w:val="333333"/>
          <w:szCs w:val="18"/>
          <w:lang w:val="nl-BE" w:eastAsia="nl-BE"/>
        </w:rPr>
      </w:pPr>
    </w:p>
    <w:p w14:paraId="028D1D0C" w14:textId="77777777" w:rsidR="0026021C" w:rsidRPr="00612FC4" w:rsidRDefault="0026021C" w:rsidP="00020957">
      <w:pPr>
        <w:shd w:val="clear" w:color="auto" w:fill="FFFFFF"/>
        <w:rPr>
          <w:rFonts w:ascii="Arial" w:hAnsi="Arial" w:cs="Arial"/>
          <w:color w:val="333333"/>
          <w:szCs w:val="18"/>
          <w:lang w:val="nl-BE" w:eastAsia="nl-BE"/>
        </w:rPr>
      </w:pPr>
      <w:r w:rsidRPr="00612FC4">
        <w:rPr>
          <w:rFonts w:ascii="Arial" w:hAnsi="Arial" w:cs="Arial"/>
          <w:color w:val="333333"/>
          <w:szCs w:val="18"/>
          <w:lang w:val="nl-BE" w:eastAsia="nl-BE"/>
        </w:rPr>
        <w:t>Aanvangsbegeleiding:</w:t>
      </w:r>
    </w:p>
    <w:p w14:paraId="7AA009BB" w14:textId="72D949BB" w:rsidR="0026021C" w:rsidRPr="00B454B3" w:rsidRDefault="0026021C" w:rsidP="00830E3C">
      <w:pPr>
        <w:pStyle w:val="Lijstalinea"/>
        <w:numPr>
          <w:ilvl w:val="0"/>
          <w:numId w:val="68"/>
        </w:numPr>
        <w:shd w:val="clear" w:color="auto" w:fill="FFFFFF"/>
        <w:contextualSpacing w:val="0"/>
        <w:rPr>
          <w:rFonts w:ascii="Arial" w:hAnsi="Arial" w:cs="Arial"/>
          <w:color w:val="333333"/>
          <w:szCs w:val="18"/>
          <w:lang w:val="nl-BE" w:eastAsia="nl-BE"/>
        </w:rPr>
      </w:pPr>
      <w:r w:rsidRPr="00B454B3">
        <w:rPr>
          <w:rFonts w:ascii="Arial" w:hAnsi="Arial" w:cs="Arial"/>
          <w:color w:val="333333"/>
          <w:szCs w:val="18"/>
          <w:lang w:val="nl-BE" w:eastAsia="nl-BE"/>
        </w:rPr>
        <w:t xml:space="preserve">decreet </w:t>
      </w:r>
      <w:r w:rsidRPr="00B454B3">
        <w:rPr>
          <w:rFonts w:ascii="Arial" w:hAnsi="Arial" w:cs="Arial"/>
          <w:szCs w:val="18"/>
        </w:rPr>
        <w:t>van 27 maart 1991</w:t>
      </w:r>
      <w:r w:rsidRPr="00B454B3">
        <w:rPr>
          <w:rFonts w:ascii="Arial" w:hAnsi="Arial" w:cs="Arial"/>
          <w:color w:val="333333"/>
          <w:szCs w:val="18"/>
          <w:lang w:val="nl-BE" w:eastAsia="nl-BE"/>
        </w:rPr>
        <w:t>, artikel 23bis,§3,2°</w:t>
      </w:r>
    </w:p>
    <w:p w14:paraId="68A249DD" w14:textId="77777777" w:rsidR="0026021C" w:rsidRPr="00612FC4" w:rsidRDefault="0026021C" w:rsidP="00830E3C">
      <w:pPr>
        <w:pStyle w:val="Voetnoottekst"/>
        <w:numPr>
          <w:ilvl w:val="0"/>
          <w:numId w:val="68"/>
        </w:numPr>
        <w:rPr>
          <w:rStyle w:val="Hyperlink"/>
          <w:lang w:val="nl-BE"/>
        </w:rPr>
      </w:pPr>
      <w:r w:rsidRPr="00612FC4">
        <w:rPr>
          <w:rFonts w:ascii="Arial" w:hAnsi="Arial" w:cs="Arial"/>
          <w:color w:val="333333"/>
          <w:sz w:val="18"/>
          <w:szCs w:val="18"/>
          <w:lang w:val="nl-BE" w:eastAsia="nl-BE"/>
        </w:rPr>
        <w:t xml:space="preserve">M.O. van 24 september 2019, SO/2019/03, De tijdelijke aanstelling van bepaalde duur en van doorlopende duur in een wervingsambt, rubriek 5.1.2 </w:t>
      </w:r>
      <w:r w:rsidRPr="00612FC4">
        <w:rPr>
          <w:rFonts w:ascii="Arial" w:hAnsi="Arial" w:cs="Arial"/>
          <w:color w:val="333333"/>
          <w:sz w:val="18"/>
          <w:szCs w:val="18"/>
          <w:lang w:val="nl-BE" w:eastAsia="nl-BE"/>
        </w:rPr>
        <w:br/>
      </w:r>
      <w:hyperlink r:id="rId3" w:history="1">
        <w:r w:rsidRPr="00612FC4">
          <w:rPr>
            <w:rStyle w:val="Hyperlink"/>
            <w:rFonts w:ascii="Arial" w:hAnsi="Arial" w:cs="Arial"/>
            <w:sz w:val="18"/>
            <w:szCs w:val="18"/>
            <w:lang w:val="nl-BE" w:eastAsia="nl-BE"/>
          </w:rPr>
          <w:t>https://data-onderwijs.vlaanderen.be/edulex/document.aspx?docid=15412</w:t>
        </w:r>
      </w:hyperlink>
    </w:p>
    <w:p w14:paraId="34F888AA" w14:textId="77777777" w:rsidR="0026021C" w:rsidRPr="00612FC4" w:rsidRDefault="0026021C" w:rsidP="00830E3C">
      <w:pPr>
        <w:pStyle w:val="Voetnoottekst"/>
        <w:numPr>
          <w:ilvl w:val="0"/>
          <w:numId w:val="68"/>
        </w:numPr>
        <w:rPr>
          <w:rFonts w:ascii="Arial" w:hAnsi="Arial" w:cs="Arial"/>
          <w:sz w:val="18"/>
          <w:szCs w:val="18"/>
          <w:lang w:val="nl-BE"/>
        </w:rPr>
      </w:pPr>
      <w:r w:rsidRPr="00612FC4">
        <w:rPr>
          <w:rFonts w:ascii="Arial" w:hAnsi="Arial" w:cs="Arial"/>
          <w:color w:val="333333"/>
          <w:sz w:val="18"/>
          <w:szCs w:val="18"/>
          <w:lang w:val="nl-BE" w:eastAsia="nl-BE"/>
        </w:rPr>
        <w:t xml:space="preserve">M.O. van </w:t>
      </w:r>
      <w:r>
        <w:rPr>
          <w:rFonts w:ascii="Arial" w:hAnsi="Arial" w:cs="Arial"/>
          <w:color w:val="333333"/>
          <w:sz w:val="18"/>
          <w:szCs w:val="18"/>
          <w:lang w:val="nl-BE" w:eastAsia="nl-BE"/>
        </w:rPr>
        <w:t>10</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t>juni</w:t>
      </w:r>
      <w:r w:rsidRPr="00612FC4">
        <w:rPr>
          <w:rFonts w:ascii="Arial" w:hAnsi="Arial" w:cs="Arial"/>
          <w:color w:val="333333"/>
          <w:sz w:val="18"/>
          <w:szCs w:val="18"/>
          <w:lang w:val="nl-BE" w:eastAsia="nl-BE"/>
        </w:rPr>
        <w:t xml:space="preserve"> 20</w:t>
      </w:r>
      <w:r>
        <w:rPr>
          <w:rFonts w:ascii="Arial" w:hAnsi="Arial" w:cs="Arial"/>
          <w:color w:val="333333"/>
          <w:sz w:val="18"/>
          <w:szCs w:val="18"/>
          <w:lang w:val="nl-BE" w:eastAsia="nl-BE"/>
        </w:rPr>
        <w:t>21</w:t>
      </w:r>
      <w:r w:rsidRPr="00612FC4">
        <w:rPr>
          <w:rFonts w:ascii="Arial" w:hAnsi="Arial" w:cs="Arial"/>
          <w:color w:val="333333"/>
          <w:sz w:val="18"/>
          <w:szCs w:val="18"/>
          <w:lang w:val="nl-BE" w:eastAsia="nl-BE"/>
        </w:rPr>
        <w:t>, SO/20</w:t>
      </w:r>
      <w:r>
        <w:rPr>
          <w:rFonts w:ascii="Arial" w:hAnsi="Arial" w:cs="Arial"/>
          <w:color w:val="333333"/>
          <w:sz w:val="18"/>
          <w:szCs w:val="18"/>
          <w:lang w:val="nl-BE" w:eastAsia="nl-BE"/>
        </w:rPr>
        <w:t>21</w:t>
      </w:r>
      <w:r w:rsidRPr="00612FC4">
        <w:rPr>
          <w:rFonts w:ascii="Arial" w:hAnsi="Arial" w:cs="Arial"/>
          <w:color w:val="333333"/>
          <w:sz w:val="18"/>
          <w:szCs w:val="18"/>
          <w:lang w:val="nl-BE" w:eastAsia="nl-BE"/>
        </w:rPr>
        <w:t>/0</w:t>
      </w:r>
      <w:r>
        <w:rPr>
          <w:rFonts w:ascii="Arial" w:hAnsi="Arial" w:cs="Arial"/>
          <w:color w:val="333333"/>
          <w:sz w:val="18"/>
          <w:szCs w:val="18"/>
          <w:lang w:val="nl-BE" w:eastAsia="nl-BE"/>
        </w:rPr>
        <w:t>4</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t>TADD vanaf 1 september 2021. Krachtlijnen en overgangsmaatregelen.</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br/>
      </w:r>
      <w:hyperlink r:id="rId4" w:history="1">
        <w:r w:rsidRPr="00612FC4">
          <w:rPr>
            <w:rStyle w:val="Hyperlink"/>
            <w:rFonts w:ascii="Arial" w:hAnsi="Arial" w:cs="Arial"/>
            <w:sz w:val="18"/>
            <w:szCs w:val="18"/>
          </w:rPr>
          <w:t>omzendbrief PERS/2021/04 van 10/06/2021 (vlaanderen.be)</w:t>
        </w:r>
      </w:hyperlink>
    </w:p>
  </w:footnote>
  <w:footnote w:id="39">
    <w:p w14:paraId="3D9FB262" w14:textId="77777777" w:rsidR="0026021C" w:rsidRPr="001E7687" w:rsidRDefault="0026021C" w:rsidP="00020957">
      <w:pPr>
        <w:pStyle w:val="Voetnoottekst"/>
        <w:rPr>
          <w:lang w:val="nl-BE"/>
        </w:rPr>
      </w:pPr>
      <w:r>
        <w:rPr>
          <w:rStyle w:val="Voetnootmarkering"/>
        </w:rPr>
        <w:footnoteRef/>
      </w:r>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2835"/>
        <w:gridCol w:w="709"/>
        <w:gridCol w:w="2835"/>
      </w:tblGrid>
      <w:tr w:rsidR="0026021C" w:rsidRPr="009270E0" w14:paraId="00576E85" w14:textId="77777777" w:rsidTr="00D64070">
        <w:tc>
          <w:tcPr>
            <w:tcW w:w="2263" w:type="dxa"/>
            <w:shd w:val="clear" w:color="auto" w:fill="D9D9D9"/>
          </w:tcPr>
          <w:p w14:paraId="328B1E29" w14:textId="77777777" w:rsidR="0026021C" w:rsidRPr="009270E0" w:rsidRDefault="0026021C" w:rsidP="00D64070">
            <w:pPr>
              <w:rPr>
                <w:rFonts w:ascii="Arial" w:hAnsi="Arial" w:cs="Arial"/>
                <w:szCs w:val="18"/>
              </w:rPr>
            </w:pPr>
            <w:r w:rsidRPr="009270E0">
              <w:rPr>
                <w:rFonts w:ascii="Arial" w:hAnsi="Arial" w:cs="Arial"/>
                <w:szCs w:val="18"/>
              </w:rPr>
              <w:t>Overhandiging FB</w:t>
            </w:r>
          </w:p>
        </w:tc>
        <w:tc>
          <w:tcPr>
            <w:tcW w:w="709" w:type="dxa"/>
            <w:shd w:val="clear" w:color="auto" w:fill="auto"/>
          </w:tcPr>
          <w:p w14:paraId="1E10EC74" w14:textId="77777777" w:rsidR="0026021C" w:rsidRPr="009270E0" w:rsidRDefault="0026021C" w:rsidP="00D64070">
            <w:pPr>
              <w:rPr>
                <w:rFonts w:ascii="Arial" w:hAnsi="Arial" w:cs="Arial"/>
                <w:szCs w:val="18"/>
              </w:rPr>
            </w:pPr>
          </w:p>
        </w:tc>
        <w:tc>
          <w:tcPr>
            <w:tcW w:w="2835" w:type="dxa"/>
            <w:shd w:val="clear" w:color="auto" w:fill="C5E0B3"/>
          </w:tcPr>
          <w:p w14:paraId="0A4BE4A7" w14:textId="77777777" w:rsidR="0026021C" w:rsidRPr="009270E0" w:rsidRDefault="0026021C" w:rsidP="00D64070">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1C8F8B39"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2835" w:type="dxa"/>
            <w:vMerge w:val="restart"/>
            <w:shd w:val="clear" w:color="auto" w:fill="D9D9D9"/>
          </w:tcPr>
          <w:p w14:paraId="49DCD828" w14:textId="77777777" w:rsidR="0026021C" w:rsidRPr="009270E0" w:rsidRDefault="0026021C" w:rsidP="00D64070">
            <w:pPr>
              <w:rPr>
                <w:rFonts w:ascii="Arial" w:hAnsi="Arial" w:cs="Arial"/>
                <w:szCs w:val="18"/>
              </w:rPr>
            </w:pPr>
            <w:r>
              <w:rPr>
                <w:rFonts w:ascii="Arial" w:hAnsi="Arial" w:cs="Arial"/>
                <w:szCs w:val="18"/>
              </w:rPr>
              <w:t xml:space="preserve">- of </w:t>
            </w:r>
            <w:r w:rsidRPr="009270E0">
              <w:rPr>
                <w:rFonts w:ascii="Arial" w:hAnsi="Arial" w:cs="Arial"/>
                <w:szCs w:val="18"/>
              </w:rPr>
              <w:t>evaluatie met eindconclusie “voldoende”</w:t>
            </w:r>
          </w:p>
          <w:p w14:paraId="385D5731" w14:textId="77777777" w:rsidR="0026021C" w:rsidRPr="009270E0" w:rsidRDefault="0026021C" w:rsidP="00D64070">
            <w:pPr>
              <w:rPr>
                <w:rFonts w:ascii="Arial" w:hAnsi="Arial" w:cs="Arial"/>
                <w:szCs w:val="18"/>
              </w:rPr>
            </w:pPr>
            <w:r>
              <w:rPr>
                <w:rFonts w:ascii="Arial" w:hAnsi="Arial" w:cs="Arial"/>
                <w:szCs w:val="18"/>
              </w:rPr>
              <w:t xml:space="preserve">- of </w:t>
            </w:r>
            <w:r w:rsidRPr="009270E0">
              <w:rPr>
                <w:rFonts w:ascii="Arial" w:hAnsi="Arial" w:cs="Arial"/>
                <w:szCs w:val="18"/>
              </w:rPr>
              <w:t>2</w:t>
            </w:r>
            <w:r w:rsidRPr="009270E0">
              <w:rPr>
                <w:rFonts w:ascii="Arial" w:hAnsi="Arial" w:cs="Arial"/>
                <w:szCs w:val="18"/>
                <w:vertAlign w:val="superscript"/>
              </w:rPr>
              <w:t>de</w:t>
            </w:r>
            <w:r w:rsidRPr="009270E0">
              <w:rPr>
                <w:rFonts w:ascii="Arial" w:hAnsi="Arial" w:cs="Arial"/>
                <w:szCs w:val="18"/>
              </w:rPr>
              <w:t xml:space="preserve"> evaluatie met eindconclusie “onvoldoende”</w:t>
            </w:r>
            <w:r>
              <w:rPr>
                <w:rFonts w:ascii="Arial" w:hAnsi="Arial" w:cs="Arial"/>
                <w:szCs w:val="18"/>
              </w:rPr>
              <w:t>:</w:t>
            </w:r>
          </w:p>
          <w:p w14:paraId="6FE6B26A" w14:textId="77777777" w:rsidR="0026021C" w:rsidRPr="009270E0" w:rsidRDefault="0026021C" w:rsidP="00D64070">
            <w:pPr>
              <w:rPr>
                <w:rFonts w:ascii="Arial" w:hAnsi="Arial" w:cs="Arial"/>
                <w:szCs w:val="18"/>
              </w:rPr>
            </w:pPr>
            <w:r>
              <w:rPr>
                <w:rFonts w:ascii="Arial" w:hAnsi="Arial" w:cs="Arial"/>
                <w:szCs w:val="18"/>
              </w:rPr>
              <w:t>uit dienst</w:t>
            </w:r>
          </w:p>
        </w:tc>
      </w:tr>
      <w:tr w:rsidR="0026021C" w:rsidRPr="009270E0" w14:paraId="30D34EB5" w14:textId="77777777" w:rsidTr="00D64070">
        <w:tc>
          <w:tcPr>
            <w:tcW w:w="2263" w:type="dxa"/>
            <w:shd w:val="clear" w:color="auto" w:fill="auto"/>
          </w:tcPr>
          <w:p w14:paraId="353787E9"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2E65B3D6" w14:textId="77777777" w:rsidR="0026021C" w:rsidRPr="009270E0" w:rsidRDefault="0026021C" w:rsidP="00D64070">
            <w:pPr>
              <w:rPr>
                <w:rFonts w:ascii="Arial" w:hAnsi="Arial" w:cs="Arial"/>
                <w:szCs w:val="18"/>
              </w:rPr>
            </w:pPr>
          </w:p>
        </w:tc>
        <w:tc>
          <w:tcPr>
            <w:tcW w:w="2835" w:type="dxa"/>
            <w:shd w:val="clear" w:color="auto" w:fill="auto"/>
          </w:tcPr>
          <w:p w14:paraId="0EB0F7D4"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362046C0" w14:textId="77777777" w:rsidR="0026021C" w:rsidRPr="009270E0" w:rsidRDefault="0026021C" w:rsidP="00D64070">
            <w:pPr>
              <w:rPr>
                <w:rFonts w:ascii="Arial" w:hAnsi="Arial" w:cs="Arial"/>
                <w:szCs w:val="18"/>
              </w:rPr>
            </w:pPr>
          </w:p>
        </w:tc>
        <w:tc>
          <w:tcPr>
            <w:tcW w:w="2835" w:type="dxa"/>
            <w:vMerge/>
            <w:shd w:val="clear" w:color="auto" w:fill="auto"/>
          </w:tcPr>
          <w:p w14:paraId="0F46F936" w14:textId="77777777" w:rsidR="0026021C" w:rsidRPr="009270E0" w:rsidRDefault="0026021C" w:rsidP="00D64070">
            <w:pPr>
              <w:rPr>
                <w:rFonts w:ascii="Arial" w:hAnsi="Arial" w:cs="Arial"/>
                <w:szCs w:val="18"/>
              </w:rPr>
            </w:pPr>
          </w:p>
        </w:tc>
      </w:tr>
      <w:tr w:rsidR="0026021C" w:rsidRPr="009270E0" w14:paraId="3014929A" w14:textId="77777777" w:rsidTr="00D64070">
        <w:tc>
          <w:tcPr>
            <w:tcW w:w="2263" w:type="dxa"/>
            <w:shd w:val="clear" w:color="auto" w:fill="C5E0B3"/>
          </w:tcPr>
          <w:p w14:paraId="357F312C" w14:textId="77777777" w:rsidR="0026021C" w:rsidRPr="009270E0" w:rsidRDefault="0026021C" w:rsidP="00D64070">
            <w:pPr>
              <w:rPr>
                <w:rFonts w:ascii="Arial" w:hAnsi="Arial" w:cs="Arial"/>
                <w:szCs w:val="18"/>
              </w:rPr>
            </w:pPr>
            <w:r w:rsidRPr="009270E0">
              <w:rPr>
                <w:rFonts w:ascii="Arial" w:hAnsi="Arial" w:cs="Arial"/>
                <w:szCs w:val="18"/>
              </w:rPr>
              <w:t>Termijn niet bepaald</w:t>
            </w:r>
          </w:p>
        </w:tc>
        <w:tc>
          <w:tcPr>
            <w:tcW w:w="709" w:type="dxa"/>
            <w:shd w:val="clear" w:color="auto" w:fill="auto"/>
          </w:tcPr>
          <w:p w14:paraId="6B8E4065" w14:textId="77777777" w:rsidR="0026021C" w:rsidRPr="009270E0" w:rsidRDefault="0026021C" w:rsidP="00D64070">
            <w:pPr>
              <w:rPr>
                <w:rFonts w:ascii="Arial" w:hAnsi="Arial" w:cs="Arial"/>
                <w:szCs w:val="18"/>
              </w:rPr>
            </w:pPr>
          </w:p>
        </w:tc>
        <w:tc>
          <w:tcPr>
            <w:tcW w:w="2835" w:type="dxa"/>
            <w:shd w:val="clear" w:color="auto" w:fill="D9D9D9"/>
          </w:tcPr>
          <w:p w14:paraId="4B49539C" w14:textId="77777777" w:rsidR="0026021C" w:rsidRPr="009270E0" w:rsidRDefault="0026021C" w:rsidP="00D64070">
            <w:pPr>
              <w:rPr>
                <w:rFonts w:ascii="Arial" w:hAnsi="Arial" w:cs="Arial"/>
                <w:szCs w:val="18"/>
              </w:rPr>
            </w:pPr>
            <w:r>
              <w:rPr>
                <w:rFonts w:ascii="Arial" w:hAnsi="Arial" w:cs="Arial"/>
                <w:szCs w:val="18"/>
              </w:rPr>
              <w:t xml:space="preserve">Indien </w:t>
            </w:r>
            <w:r w:rsidRPr="009270E0">
              <w:rPr>
                <w:rFonts w:ascii="Arial" w:hAnsi="Arial" w:cs="Arial"/>
                <w:szCs w:val="18"/>
              </w:rPr>
              <w:t>1</w:t>
            </w:r>
            <w:r w:rsidRPr="009270E0">
              <w:rPr>
                <w:rFonts w:ascii="Arial" w:hAnsi="Arial" w:cs="Arial"/>
                <w:szCs w:val="18"/>
                <w:vertAlign w:val="superscript"/>
              </w:rPr>
              <w:t>ste</w:t>
            </w:r>
            <w:r w:rsidRPr="009270E0">
              <w:rPr>
                <w:rFonts w:ascii="Arial" w:hAnsi="Arial" w:cs="Arial"/>
                <w:szCs w:val="18"/>
              </w:rPr>
              <w:t xml:space="preserve"> evaluatie met eindconclusie “onvoldoende”</w:t>
            </w:r>
            <w:r>
              <w:rPr>
                <w:rFonts w:ascii="Arial" w:hAnsi="Arial" w:cs="Arial"/>
                <w:szCs w:val="18"/>
              </w:rPr>
              <w:t xml:space="preserve"> en geen ontslag</w:t>
            </w:r>
          </w:p>
        </w:tc>
        <w:tc>
          <w:tcPr>
            <w:tcW w:w="709" w:type="dxa"/>
            <w:shd w:val="clear" w:color="auto" w:fill="auto"/>
          </w:tcPr>
          <w:p w14:paraId="57195752" w14:textId="77777777" w:rsidR="0026021C" w:rsidRPr="009270E0" w:rsidRDefault="0026021C" w:rsidP="00D64070">
            <w:pPr>
              <w:rPr>
                <w:rFonts w:ascii="Arial" w:hAnsi="Arial" w:cs="Arial"/>
                <w:szCs w:val="18"/>
              </w:rPr>
            </w:pPr>
            <w:r>
              <w:rPr>
                <w:rFonts w:ascii="Arial" w:hAnsi="Arial" w:cs="Arial"/>
                <w:b/>
                <w:bCs/>
                <w:szCs w:val="18"/>
              </w:rPr>
              <w:t xml:space="preserve">   </w:t>
            </w:r>
          </w:p>
        </w:tc>
        <w:tc>
          <w:tcPr>
            <w:tcW w:w="2835" w:type="dxa"/>
            <w:vMerge/>
            <w:shd w:val="clear" w:color="auto" w:fill="D9D9D9"/>
          </w:tcPr>
          <w:p w14:paraId="0237C1DB" w14:textId="77777777" w:rsidR="0026021C" w:rsidRPr="009270E0" w:rsidRDefault="0026021C" w:rsidP="00D64070">
            <w:pPr>
              <w:rPr>
                <w:rFonts w:ascii="Arial" w:hAnsi="Arial" w:cs="Arial"/>
                <w:szCs w:val="18"/>
              </w:rPr>
            </w:pPr>
          </w:p>
        </w:tc>
      </w:tr>
      <w:tr w:rsidR="0026021C" w:rsidRPr="009270E0" w14:paraId="645AD196" w14:textId="77777777" w:rsidTr="00D64070">
        <w:tc>
          <w:tcPr>
            <w:tcW w:w="2263" w:type="dxa"/>
            <w:shd w:val="clear" w:color="auto" w:fill="auto"/>
          </w:tcPr>
          <w:p w14:paraId="2048DF96"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26B64C78" w14:textId="77777777" w:rsidR="0026021C" w:rsidRPr="009270E0" w:rsidRDefault="0026021C" w:rsidP="00D64070">
            <w:pPr>
              <w:rPr>
                <w:rFonts w:ascii="Arial" w:hAnsi="Arial" w:cs="Arial"/>
                <w:szCs w:val="18"/>
              </w:rPr>
            </w:pPr>
          </w:p>
        </w:tc>
        <w:tc>
          <w:tcPr>
            <w:tcW w:w="2835" w:type="dxa"/>
            <w:shd w:val="clear" w:color="auto" w:fill="auto"/>
          </w:tcPr>
          <w:p w14:paraId="3AA05C4E"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3501E578" w14:textId="77777777" w:rsidR="0026021C" w:rsidRPr="009270E0" w:rsidRDefault="0026021C" w:rsidP="00D64070">
            <w:pPr>
              <w:rPr>
                <w:rFonts w:ascii="Arial" w:hAnsi="Arial" w:cs="Arial"/>
                <w:szCs w:val="18"/>
              </w:rPr>
            </w:pPr>
          </w:p>
        </w:tc>
        <w:tc>
          <w:tcPr>
            <w:tcW w:w="2835" w:type="dxa"/>
            <w:vMerge/>
            <w:shd w:val="clear" w:color="auto" w:fill="D9D9D9"/>
          </w:tcPr>
          <w:p w14:paraId="24CCEADC" w14:textId="77777777" w:rsidR="0026021C" w:rsidRPr="009270E0" w:rsidRDefault="0026021C" w:rsidP="00D64070">
            <w:pPr>
              <w:rPr>
                <w:rFonts w:ascii="Arial" w:hAnsi="Arial" w:cs="Arial"/>
                <w:szCs w:val="18"/>
              </w:rPr>
            </w:pPr>
          </w:p>
        </w:tc>
      </w:tr>
      <w:tr w:rsidR="0026021C" w:rsidRPr="009270E0" w14:paraId="3BC83294" w14:textId="77777777" w:rsidTr="00D64070">
        <w:tc>
          <w:tcPr>
            <w:tcW w:w="2263" w:type="dxa"/>
            <w:shd w:val="clear" w:color="auto" w:fill="D9D9D9"/>
          </w:tcPr>
          <w:p w14:paraId="0B275544" w14:textId="77777777" w:rsidR="0026021C" w:rsidRPr="009270E0" w:rsidRDefault="0026021C" w:rsidP="00D64070">
            <w:pPr>
              <w:rPr>
                <w:rFonts w:ascii="Arial" w:hAnsi="Arial" w:cs="Arial"/>
                <w:szCs w:val="18"/>
              </w:rPr>
            </w:pPr>
            <w:r w:rsidRPr="009270E0">
              <w:rPr>
                <w:rFonts w:ascii="Arial" w:hAnsi="Arial" w:cs="Arial"/>
                <w:szCs w:val="18"/>
              </w:rPr>
              <w:t>Verslag 1</w:t>
            </w:r>
            <w:r w:rsidRPr="009270E0">
              <w:rPr>
                <w:rFonts w:ascii="Arial" w:hAnsi="Arial" w:cs="Arial"/>
                <w:szCs w:val="18"/>
                <w:vertAlign w:val="superscript"/>
              </w:rPr>
              <w:t>ste</w:t>
            </w:r>
            <w:r w:rsidRPr="009270E0">
              <w:rPr>
                <w:rFonts w:ascii="Arial" w:hAnsi="Arial" w:cs="Arial"/>
                <w:szCs w:val="18"/>
              </w:rPr>
              <w:t xml:space="preserve"> FG met </w:t>
            </w:r>
            <w:r>
              <w:rPr>
                <w:rFonts w:ascii="Arial" w:hAnsi="Arial" w:cs="Arial"/>
                <w:szCs w:val="18"/>
              </w:rPr>
              <w:br/>
            </w:r>
            <w:r w:rsidRPr="009270E0">
              <w:rPr>
                <w:rFonts w:ascii="Arial" w:hAnsi="Arial" w:cs="Arial"/>
                <w:szCs w:val="18"/>
              </w:rPr>
              <w:t>POD</w:t>
            </w:r>
            <w:r>
              <w:rPr>
                <w:rFonts w:ascii="Arial" w:hAnsi="Arial" w:cs="Arial"/>
                <w:szCs w:val="18"/>
              </w:rPr>
              <w:t xml:space="preserve"> ’s</w:t>
            </w:r>
          </w:p>
          <w:p w14:paraId="7EFEC926" w14:textId="77777777" w:rsidR="0026021C" w:rsidRPr="009270E0" w:rsidRDefault="0026021C" w:rsidP="00D64070">
            <w:pPr>
              <w:rPr>
                <w:rFonts w:ascii="Arial" w:hAnsi="Arial" w:cs="Arial"/>
                <w:szCs w:val="18"/>
              </w:rPr>
            </w:pPr>
          </w:p>
        </w:tc>
        <w:tc>
          <w:tcPr>
            <w:tcW w:w="709" w:type="dxa"/>
            <w:shd w:val="clear" w:color="auto" w:fill="auto"/>
          </w:tcPr>
          <w:p w14:paraId="0F77A088"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2835" w:type="dxa"/>
            <w:shd w:val="clear" w:color="auto" w:fill="C5E0B3"/>
          </w:tcPr>
          <w:p w14:paraId="7B564045" w14:textId="77777777" w:rsidR="0026021C" w:rsidRPr="009270E0" w:rsidRDefault="0026021C" w:rsidP="00D64070">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36EC801E" w14:textId="77777777" w:rsidR="0026021C" w:rsidRPr="009270E0" w:rsidRDefault="0026021C" w:rsidP="00D64070">
            <w:pPr>
              <w:rPr>
                <w:rFonts w:ascii="Arial" w:hAnsi="Arial" w:cs="Arial"/>
                <w:szCs w:val="18"/>
              </w:rPr>
            </w:pPr>
          </w:p>
        </w:tc>
        <w:tc>
          <w:tcPr>
            <w:tcW w:w="2835" w:type="dxa"/>
            <w:shd w:val="clear" w:color="auto" w:fill="auto"/>
          </w:tcPr>
          <w:p w14:paraId="29FBCBDA" w14:textId="77777777" w:rsidR="0026021C" w:rsidRPr="009270E0" w:rsidRDefault="0026021C" w:rsidP="00D64070">
            <w:pPr>
              <w:rPr>
                <w:rFonts w:ascii="Arial" w:hAnsi="Arial" w:cs="Arial"/>
                <w:szCs w:val="18"/>
              </w:rPr>
            </w:pPr>
          </w:p>
        </w:tc>
      </w:tr>
    </w:tbl>
    <w:p w14:paraId="0A491D14" w14:textId="77777777" w:rsidR="0026021C" w:rsidRDefault="0026021C" w:rsidP="00020957">
      <w:pPr>
        <w:rPr>
          <w:rFonts w:ascii="Arial" w:hAnsi="Arial" w:cs="Arial"/>
          <w:szCs w:val="18"/>
        </w:rPr>
      </w:pPr>
    </w:p>
    <w:p w14:paraId="31ED3C6B" w14:textId="77777777" w:rsidR="0026021C" w:rsidRPr="00214526" w:rsidRDefault="0026021C" w:rsidP="00020957">
      <w:pPr>
        <w:rPr>
          <w:rFonts w:ascii="Arial" w:hAnsi="Arial" w:cs="Arial"/>
          <w:szCs w:val="18"/>
        </w:rPr>
      </w:pPr>
      <w:r>
        <w:rPr>
          <w:rFonts w:ascii="Arial" w:hAnsi="Arial" w:cs="Arial"/>
          <w:szCs w:val="18"/>
        </w:rPr>
        <w:t>Opgelet: er moeten ten minste 12 maanden liggen tussen het verslag van het 1</w:t>
      </w:r>
      <w:r w:rsidRPr="00F16368">
        <w:rPr>
          <w:rFonts w:ascii="Arial" w:hAnsi="Arial" w:cs="Arial"/>
          <w:szCs w:val="18"/>
          <w:vertAlign w:val="superscript"/>
        </w:rPr>
        <w:t>ste</w:t>
      </w:r>
      <w:r>
        <w:rPr>
          <w:rFonts w:ascii="Arial" w:hAnsi="Arial" w:cs="Arial"/>
          <w:szCs w:val="18"/>
        </w:rPr>
        <w:t xml:space="preserve"> FG en de 2</w:t>
      </w:r>
      <w:r w:rsidRPr="00F16368">
        <w:rPr>
          <w:rFonts w:ascii="Arial" w:hAnsi="Arial" w:cs="Arial"/>
          <w:szCs w:val="18"/>
          <w:vertAlign w:val="superscript"/>
        </w:rPr>
        <w:t>de</w:t>
      </w:r>
      <w:r>
        <w:rPr>
          <w:rFonts w:ascii="Arial" w:hAnsi="Arial" w:cs="Arial"/>
          <w:szCs w:val="18"/>
        </w:rPr>
        <w:t xml:space="preserve"> evaluatie met eindconclusie “onvoldoende”.</w:t>
      </w:r>
    </w:p>
    <w:p w14:paraId="75339887" w14:textId="77777777" w:rsidR="0026021C" w:rsidRPr="001E7687" w:rsidRDefault="0026021C" w:rsidP="00020957">
      <w:pPr>
        <w:pStyle w:val="Voetnoottekst"/>
        <w:rPr>
          <w:lang w:val="nl-BE"/>
        </w:rPr>
      </w:pPr>
    </w:p>
  </w:footnote>
  <w:footnote w:id="40">
    <w:p w14:paraId="576F7412" w14:textId="77777777" w:rsidR="0026021C" w:rsidRPr="00B1632D" w:rsidRDefault="0026021C" w:rsidP="00020957">
      <w:pPr>
        <w:pStyle w:val="Voetnoottekst"/>
        <w:rPr>
          <w:lang w:val="nl-BE"/>
        </w:rPr>
      </w:pPr>
      <w:r w:rsidRPr="00185BDF">
        <w:rPr>
          <w:rStyle w:val="Voetnootmarkering"/>
        </w:rPr>
        <w:footnoteRef/>
      </w:r>
      <w:r w:rsidRPr="00185BDF">
        <w:t xml:space="preserve"> </w:t>
      </w:r>
      <w:bookmarkStart w:id="129" w:name="_Hlk84311732"/>
      <w:r w:rsidRPr="00185BDF">
        <w:rPr>
          <w:rFonts w:ascii="Arial" w:hAnsi="Arial" w:cs="Arial"/>
          <w:sz w:val="18"/>
          <w:szCs w:val="18"/>
          <w:lang w:val="nl-BE" w:eastAsia="nl-BE"/>
        </w:rPr>
        <w:t>Bv. Een personeelslid werkt halftijds in school A en halftijds in school B van de SG PSOL.</w:t>
      </w:r>
      <w:r w:rsidRPr="00185BDF">
        <w:rPr>
          <w:rFonts w:ascii="Arial" w:hAnsi="Arial" w:cs="Arial"/>
          <w:sz w:val="18"/>
          <w:szCs w:val="18"/>
          <w:lang w:val="nl-BE" w:eastAsia="nl-BE"/>
        </w:rPr>
        <w:br/>
        <w:t>Het personeelslid krijgt op het einde van de opdracht:</w:t>
      </w:r>
      <w:r w:rsidRPr="00185BDF">
        <w:rPr>
          <w:rFonts w:ascii="Arial" w:hAnsi="Arial" w:cs="Arial"/>
          <w:sz w:val="18"/>
          <w:szCs w:val="18"/>
          <w:lang w:val="nl-BE" w:eastAsia="nl-BE"/>
        </w:rPr>
        <w:br/>
        <w:t>- School A: positieve beoordeling;</w:t>
      </w:r>
      <w:r w:rsidRPr="00185BDF">
        <w:rPr>
          <w:rFonts w:ascii="Arial" w:hAnsi="Arial" w:cs="Arial"/>
          <w:sz w:val="18"/>
          <w:szCs w:val="18"/>
          <w:lang w:val="nl-BE" w:eastAsia="nl-BE"/>
        </w:rPr>
        <w:br/>
        <w:t>- School B: negatieve beoordeling, respectievelijk beoordeling met werkpunten.</w:t>
      </w:r>
      <w:r w:rsidRPr="00185BDF">
        <w:rPr>
          <w:rFonts w:ascii="Arial" w:hAnsi="Arial" w:cs="Arial"/>
          <w:sz w:val="18"/>
          <w:szCs w:val="18"/>
          <w:lang w:val="nl-BE" w:eastAsia="nl-BE"/>
        </w:rPr>
        <w:br/>
        <w:t>De diensten in school A tellen mee voor TADD in alle scholen van de SG, behalve in school B.</w:t>
      </w:r>
      <w:r w:rsidRPr="00185BDF">
        <w:rPr>
          <w:rFonts w:ascii="Arial" w:hAnsi="Arial" w:cs="Arial"/>
          <w:sz w:val="18"/>
          <w:szCs w:val="18"/>
          <w:lang w:val="nl-BE" w:eastAsia="nl-BE"/>
        </w:rPr>
        <w:br/>
        <w:t>Gevolg: het personeelslid heeft geen recht op TADD en kan dus niet worden vast benoemd in school B. De betrokkene kan wel worden vast benoemd in de overige scholen van de SG.</w:t>
      </w:r>
      <w:r w:rsidRPr="00185BDF">
        <w:rPr>
          <w:rFonts w:ascii="Arial" w:hAnsi="Arial" w:cs="Arial"/>
          <w:sz w:val="18"/>
          <w:szCs w:val="18"/>
          <w:lang w:val="nl-BE" w:eastAsia="nl-BE"/>
        </w:rPr>
        <w:br/>
        <w:t>Het personeelslid kan enkel naar school B in uitzonderlijke gevallen (bv. R/W).</w:t>
      </w:r>
      <w:r w:rsidRPr="00B1632D">
        <w:rPr>
          <w:rFonts w:ascii="Arial" w:hAnsi="Arial" w:cs="Arial"/>
          <w:color w:val="FF0000"/>
          <w:sz w:val="18"/>
          <w:szCs w:val="18"/>
          <w:lang w:val="nl-BE" w:eastAsia="nl-BE"/>
        </w:rPr>
        <w:br/>
      </w:r>
      <w:bookmarkEnd w:id="129"/>
    </w:p>
  </w:footnote>
  <w:footnote w:id="41">
    <w:p w14:paraId="771C1330" w14:textId="77777777" w:rsidR="0026021C" w:rsidRPr="00612FC4" w:rsidRDefault="0026021C" w:rsidP="00D64070">
      <w:pPr>
        <w:shd w:val="clear" w:color="auto" w:fill="FFFFFF"/>
        <w:rPr>
          <w:rFonts w:ascii="Arial" w:hAnsi="Arial" w:cs="Arial"/>
          <w:color w:val="333333"/>
          <w:szCs w:val="18"/>
          <w:lang w:val="nl-BE" w:eastAsia="nl-BE"/>
        </w:rPr>
      </w:pPr>
      <w:r>
        <w:rPr>
          <w:rStyle w:val="Voetnootmarkering"/>
        </w:rPr>
        <w:footnoteRef/>
      </w:r>
      <w:r>
        <w:t xml:space="preserve"> </w:t>
      </w:r>
      <w:r w:rsidRPr="00612FC4">
        <w:rPr>
          <w:rFonts w:ascii="Arial" w:hAnsi="Arial" w:cs="Arial"/>
          <w:color w:val="333333"/>
          <w:szCs w:val="18"/>
          <w:lang w:val="nl-BE" w:eastAsia="nl-BE"/>
        </w:rPr>
        <w:t>Functiebeschrijving en evaluatie:</w:t>
      </w:r>
    </w:p>
    <w:p w14:paraId="0B1907DC" w14:textId="77777777" w:rsidR="0026021C" w:rsidRPr="00612FC4" w:rsidRDefault="0026021C" w:rsidP="00830E3C">
      <w:pPr>
        <w:pStyle w:val="Lijstalinea"/>
        <w:numPr>
          <w:ilvl w:val="0"/>
          <w:numId w:val="68"/>
        </w:numPr>
        <w:shd w:val="clear" w:color="auto" w:fill="FFFFFF"/>
        <w:contextualSpacing w:val="0"/>
        <w:rPr>
          <w:rFonts w:ascii="Arial" w:hAnsi="Arial" w:cs="Arial"/>
          <w:color w:val="333333"/>
          <w:szCs w:val="18"/>
          <w:lang w:val="nl-BE" w:eastAsia="nl-BE"/>
        </w:rPr>
      </w:pPr>
      <w:r w:rsidRPr="00612FC4">
        <w:rPr>
          <w:rFonts w:ascii="Arial" w:hAnsi="Arial" w:cs="Arial"/>
          <w:color w:val="333333"/>
          <w:szCs w:val="18"/>
          <w:lang w:val="nl-BE" w:eastAsia="nl-BE"/>
        </w:rPr>
        <w:t xml:space="preserve">decreet </w:t>
      </w:r>
      <w:r>
        <w:rPr>
          <w:rFonts w:ascii="Arial" w:hAnsi="Arial" w:cs="Arial"/>
          <w:color w:val="333333"/>
          <w:szCs w:val="18"/>
          <w:lang w:val="nl-BE" w:eastAsia="nl-BE"/>
        </w:rPr>
        <w:t>van 27 maart 1991</w:t>
      </w:r>
      <w:r w:rsidRPr="00612FC4">
        <w:rPr>
          <w:rFonts w:ascii="Arial" w:hAnsi="Arial" w:cs="Arial"/>
          <w:color w:val="333333"/>
          <w:szCs w:val="18"/>
          <w:lang w:val="nl-BE" w:eastAsia="nl-BE"/>
        </w:rPr>
        <w:t>, hoofdstuk Vbis. Functiebeschrijving en hoofdstuk Vter. Evaluatie.</w:t>
      </w:r>
      <w:r w:rsidRPr="00612FC4">
        <w:rPr>
          <w:rFonts w:ascii="Arial" w:hAnsi="Arial" w:cs="Arial"/>
          <w:color w:val="333333"/>
          <w:szCs w:val="18"/>
          <w:lang w:val="nl-BE" w:eastAsia="nl-BE"/>
        </w:rPr>
        <w:br/>
      </w:r>
      <w:hyperlink r:id="rId5" w:anchor="143222" w:history="1">
        <w:r w:rsidRPr="00612FC4">
          <w:rPr>
            <w:rStyle w:val="Hyperlink"/>
            <w:rFonts w:ascii="Arial" w:hAnsi="Arial" w:cs="Arial"/>
            <w:szCs w:val="18"/>
            <w:lang w:val="nl-BE" w:eastAsia="nl-BE"/>
          </w:rPr>
          <w:t>https://data-onderwijs.vlaanderen.be/edulex/document.aspx?docid=12657#143222</w:t>
        </w:r>
      </w:hyperlink>
      <w:r w:rsidRPr="00612FC4">
        <w:rPr>
          <w:rFonts w:ascii="Arial" w:hAnsi="Arial" w:cs="Arial"/>
          <w:color w:val="333333"/>
          <w:szCs w:val="18"/>
          <w:lang w:val="nl-BE" w:eastAsia="nl-BE"/>
        </w:rPr>
        <w:t xml:space="preserve"> </w:t>
      </w:r>
    </w:p>
    <w:p w14:paraId="5A4F3A4B" w14:textId="77777777" w:rsidR="0026021C" w:rsidRPr="00BE7AFF" w:rsidRDefault="0026021C" w:rsidP="00830E3C">
      <w:pPr>
        <w:pStyle w:val="Lijstalinea"/>
        <w:numPr>
          <w:ilvl w:val="0"/>
          <w:numId w:val="68"/>
        </w:numPr>
        <w:shd w:val="clear" w:color="auto" w:fill="FFFFFF"/>
        <w:contextualSpacing w:val="0"/>
        <w:rPr>
          <w:rFonts w:ascii="Arial" w:hAnsi="Arial" w:cs="Arial"/>
          <w:color w:val="333333"/>
          <w:szCs w:val="18"/>
          <w:lang w:val="nl-BE" w:eastAsia="nl-BE"/>
        </w:rPr>
      </w:pPr>
      <w:r w:rsidRPr="00BE7AFF">
        <w:rPr>
          <w:rFonts w:ascii="Arial" w:hAnsi="Arial" w:cs="Arial"/>
          <w:color w:val="333333"/>
          <w:szCs w:val="18"/>
          <w:lang w:val="nl-BE" w:eastAsia="nl-BE"/>
        </w:rPr>
        <w:t>M.O. van 29 oktober 2007, PERS/2007/09, Functiebeschrijving en evaluatie</w:t>
      </w:r>
      <w:r w:rsidRPr="00BE7AFF">
        <w:rPr>
          <w:rFonts w:ascii="Arial" w:hAnsi="Arial" w:cs="Arial"/>
          <w:color w:val="333333"/>
          <w:szCs w:val="18"/>
          <w:lang w:val="nl-BE" w:eastAsia="nl-BE"/>
        </w:rPr>
        <w:br/>
      </w:r>
      <w:hyperlink r:id="rId6" w:anchor="4" w:history="1">
        <w:r w:rsidRPr="00BE7AFF">
          <w:rPr>
            <w:rStyle w:val="Hyperlink"/>
            <w:rFonts w:ascii="Arial" w:hAnsi="Arial" w:cs="Arial"/>
            <w:szCs w:val="18"/>
            <w:lang w:val="nl-BE" w:eastAsia="nl-BE"/>
          </w:rPr>
          <w:t>https://data-onderwijs.vlaanderen.be/edulex/document.aspx?docid=13932#4</w:t>
        </w:r>
      </w:hyperlink>
      <w:r w:rsidRPr="00BE7AFF">
        <w:rPr>
          <w:rFonts w:ascii="Arial" w:hAnsi="Arial" w:cs="Arial"/>
          <w:color w:val="333333"/>
          <w:szCs w:val="18"/>
          <w:lang w:val="nl-BE" w:eastAsia="nl-BE"/>
        </w:rPr>
        <w:t xml:space="preserve"> </w:t>
      </w:r>
    </w:p>
    <w:p w14:paraId="2C7C3201" w14:textId="77777777" w:rsidR="0026021C" w:rsidRDefault="0026021C" w:rsidP="00D64070">
      <w:pPr>
        <w:shd w:val="clear" w:color="auto" w:fill="FFFFFF"/>
        <w:rPr>
          <w:rFonts w:ascii="Arial" w:hAnsi="Arial" w:cs="Arial"/>
          <w:color w:val="333333"/>
          <w:szCs w:val="18"/>
          <w:lang w:val="nl-BE" w:eastAsia="nl-BE"/>
        </w:rPr>
      </w:pPr>
    </w:p>
    <w:p w14:paraId="33971346" w14:textId="77777777" w:rsidR="0026021C" w:rsidRPr="00612FC4" w:rsidRDefault="0026021C" w:rsidP="00D64070">
      <w:pPr>
        <w:pStyle w:val="Voetnoottekst"/>
        <w:ind w:left="360"/>
        <w:rPr>
          <w:rFonts w:ascii="Arial" w:hAnsi="Arial" w:cs="Arial"/>
          <w:sz w:val="18"/>
          <w:szCs w:val="18"/>
          <w:lang w:val="nl-BE"/>
        </w:rPr>
      </w:pPr>
    </w:p>
  </w:footnote>
  <w:footnote w:id="42">
    <w:p w14:paraId="45CB4623" w14:textId="77777777" w:rsidR="0026021C" w:rsidRPr="001E7687" w:rsidRDefault="0026021C" w:rsidP="00D64070">
      <w:pPr>
        <w:pStyle w:val="Voetnoottekst"/>
        <w:rPr>
          <w:lang w:val="nl-BE"/>
        </w:rPr>
      </w:pPr>
      <w:r>
        <w:rPr>
          <w:rStyle w:val="Voetnootmarkering"/>
        </w:rPr>
        <w:footnoteRef/>
      </w:r>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2835"/>
        <w:gridCol w:w="709"/>
        <w:gridCol w:w="2835"/>
      </w:tblGrid>
      <w:tr w:rsidR="0026021C" w:rsidRPr="009270E0" w14:paraId="3CC4D0A2" w14:textId="77777777" w:rsidTr="00D64070">
        <w:tc>
          <w:tcPr>
            <w:tcW w:w="2263" w:type="dxa"/>
            <w:shd w:val="clear" w:color="auto" w:fill="D9D9D9"/>
          </w:tcPr>
          <w:p w14:paraId="224E8129" w14:textId="77777777" w:rsidR="0026021C" w:rsidRPr="009270E0" w:rsidRDefault="0026021C" w:rsidP="00D64070">
            <w:pPr>
              <w:rPr>
                <w:rFonts w:ascii="Arial" w:hAnsi="Arial" w:cs="Arial"/>
                <w:szCs w:val="18"/>
              </w:rPr>
            </w:pPr>
            <w:r w:rsidRPr="009270E0">
              <w:rPr>
                <w:rFonts w:ascii="Arial" w:hAnsi="Arial" w:cs="Arial"/>
                <w:szCs w:val="18"/>
              </w:rPr>
              <w:t>Overhandiging FB</w:t>
            </w:r>
          </w:p>
        </w:tc>
        <w:tc>
          <w:tcPr>
            <w:tcW w:w="709" w:type="dxa"/>
            <w:shd w:val="clear" w:color="auto" w:fill="auto"/>
          </w:tcPr>
          <w:p w14:paraId="38BDD092" w14:textId="77777777" w:rsidR="0026021C" w:rsidRPr="009270E0" w:rsidRDefault="0026021C" w:rsidP="00D64070">
            <w:pPr>
              <w:rPr>
                <w:rFonts w:ascii="Arial" w:hAnsi="Arial" w:cs="Arial"/>
                <w:szCs w:val="18"/>
              </w:rPr>
            </w:pPr>
          </w:p>
        </w:tc>
        <w:tc>
          <w:tcPr>
            <w:tcW w:w="2835" w:type="dxa"/>
            <w:shd w:val="clear" w:color="auto" w:fill="C5E0B3"/>
          </w:tcPr>
          <w:p w14:paraId="64F7403D" w14:textId="77777777" w:rsidR="0026021C" w:rsidRPr="009270E0" w:rsidRDefault="0026021C" w:rsidP="00D64070">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7C683DC5"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2835" w:type="dxa"/>
            <w:vMerge w:val="restart"/>
            <w:shd w:val="clear" w:color="auto" w:fill="D9D9D9"/>
          </w:tcPr>
          <w:p w14:paraId="4616B80F" w14:textId="77777777" w:rsidR="0026021C" w:rsidRPr="009270E0" w:rsidRDefault="0026021C" w:rsidP="00D64070">
            <w:pPr>
              <w:rPr>
                <w:rFonts w:ascii="Arial" w:hAnsi="Arial" w:cs="Arial"/>
                <w:szCs w:val="18"/>
              </w:rPr>
            </w:pPr>
            <w:r>
              <w:rPr>
                <w:rFonts w:ascii="Arial" w:hAnsi="Arial" w:cs="Arial"/>
                <w:szCs w:val="18"/>
              </w:rPr>
              <w:t xml:space="preserve">- of </w:t>
            </w:r>
            <w:r w:rsidRPr="009270E0">
              <w:rPr>
                <w:rFonts w:ascii="Arial" w:hAnsi="Arial" w:cs="Arial"/>
                <w:szCs w:val="18"/>
              </w:rPr>
              <w:t>evaluatie met eindconclusie “voldoende”</w:t>
            </w:r>
          </w:p>
          <w:p w14:paraId="709FFD46" w14:textId="77777777" w:rsidR="0026021C" w:rsidRPr="009270E0" w:rsidRDefault="0026021C" w:rsidP="00D64070">
            <w:pPr>
              <w:rPr>
                <w:rFonts w:ascii="Arial" w:hAnsi="Arial" w:cs="Arial"/>
                <w:szCs w:val="18"/>
              </w:rPr>
            </w:pPr>
            <w:r>
              <w:rPr>
                <w:rFonts w:ascii="Arial" w:hAnsi="Arial" w:cs="Arial"/>
                <w:szCs w:val="18"/>
              </w:rPr>
              <w:t xml:space="preserve">- of </w:t>
            </w:r>
            <w:r w:rsidRPr="009270E0">
              <w:rPr>
                <w:rFonts w:ascii="Arial" w:hAnsi="Arial" w:cs="Arial"/>
                <w:szCs w:val="18"/>
              </w:rPr>
              <w:t>2</w:t>
            </w:r>
            <w:r w:rsidRPr="009270E0">
              <w:rPr>
                <w:rFonts w:ascii="Arial" w:hAnsi="Arial" w:cs="Arial"/>
                <w:szCs w:val="18"/>
                <w:vertAlign w:val="superscript"/>
              </w:rPr>
              <w:t>de</w:t>
            </w:r>
            <w:r w:rsidRPr="009270E0">
              <w:rPr>
                <w:rFonts w:ascii="Arial" w:hAnsi="Arial" w:cs="Arial"/>
                <w:szCs w:val="18"/>
              </w:rPr>
              <w:t xml:space="preserve"> evaluatie met eindconclusie “onvoldoende”</w:t>
            </w:r>
            <w:r>
              <w:rPr>
                <w:rFonts w:ascii="Arial" w:hAnsi="Arial" w:cs="Arial"/>
                <w:szCs w:val="18"/>
              </w:rPr>
              <w:t>:</w:t>
            </w:r>
          </w:p>
          <w:p w14:paraId="44C460DD" w14:textId="77777777" w:rsidR="0026021C" w:rsidRPr="009270E0" w:rsidRDefault="0026021C" w:rsidP="00D64070">
            <w:pPr>
              <w:rPr>
                <w:rFonts w:ascii="Arial" w:hAnsi="Arial" w:cs="Arial"/>
                <w:szCs w:val="18"/>
              </w:rPr>
            </w:pPr>
            <w:r>
              <w:rPr>
                <w:rFonts w:ascii="Arial" w:hAnsi="Arial" w:cs="Arial"/>
                <w:szCs w:val="18"/>
              </w:rPr>
              <w:t>uit dienst</w:t>
            </w:r>
          </w:p>
        </w:tc>
      </w:tr>
      <w:tr w:rsidR="0026021C" w:rsidRPr="009270E0" w14:paraId="3F2B1413" w14:textId="77777777" w:rsidTr="00D64070">
        <w:tc>
          <w:tcPr>
            <w:tcW w:w="2263" w:type="dxa"/>
            <w:shd w:val="clear" w:color="auto" w:fill="auto"/>
          </w:tcPr>
          <w:p w14:paraId="6584A23A"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2C5080EF" w14:textId="77777777" w:rsidR="0026021C" w:rsidRPr="009270E0" w:rsidRDefault="0026021C" w:rsidP="00D64070">
            <w:pPr>
              <w:rPr>
                <w:rFonts w:ascii="Arial" w:hAnsi="Arial" w:cs="Arial"/>
                <w:szCs w:val="18"/>
              </w:rPr>
            </w:pPr>
          </w:p>
        </w:tc>
        <w:tc>
          <w:tcPr>
            <w:tcW w:w="2835" w:type="dxa"/>
            <w:shd w:val="clear" w:color="auto" w:fill="auto"/>
          </w:tcPr>
          <w:p w14:paraId="276F1FF3"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6D297FEC" w14:textId="77777777" w:rsidR="0026021C" w:rsidRPr="009270E0" w:rsidRDefault="0026021C" w:rsidP="00D64070">
            <w:pPr>
              <w:rPr>
                <w:rFonts w:ascii="Arial" w:hAnsi="Arial" w:cs="Arial"/>
                <w:szCs w:val="18"/>
              </w:rPr>
            </w:pPr>
          </w:p>
        </w:tc>
        <w:tc>
          <w:tcPr>
            <w:tcW w:w="2835" w:type="dxa"/>
            <w:vMerge/>
            <w:shd w:val="clear" w:color="auto" w:fill="auto"/>
          </w:tcPr>
          <w:p w14:paraId="6C1D67FC" w14:textId="77777777" w:rsidR="0026021C" w:rsidRPr="009270E0" w:rsidRDefault="0026021C" w:rsidP="00D64070">
            <w:pPr>
              <w:rPr>
                <w:rFonts w:ascii="Arial" w:hAnsi="Arial" w:cs="Arial"/>
                <w:szCs w:val="18"/>
              </w:rPr>
            </w:pPr>
          </w:p>
        </w:tc>
      </w:tr>
      <w:tr w:rsidR="0026021C" w:rsidRPr="009270E0" w14:paraId="5CEA4552" w14:textId="77777777" w:rsidTr="00D64070">
        <w:tc>
          <w:tcPr>
            <w:tcW w:w="2263" w:type="dxa"/>
            <w:shd w:val="clear" w:color="auto" w:fill="C5E0B3"/>
          </w:tcPr>
          <w:p w14:paraId="72ADFB89" w14:textId="77777777" w:rsidR="0026021C" w:rsidRPr="009270E0" w:rsidRDefault="0026021C" w:rsidP="00D64070">
            <w:pPr>
              <w:rPr>
                <w:rFonts w:ascii="Arial" w:hAnsi="Arial" w:cs="Arial"/>
                <w:szCs w:val="18"/>
              </w:rPr>
            </w:pPr>
            <w:r w:rsidRPr="009270E0">
              <w:rPr>
                <w:rFonts w:ascii="Arial" w:hAnsi="Arial" w:cs="Arial"/>
                <w:szCs w:val="18"/>
              </w:rPr>
              <w:t>Termijn niet bepaald</w:t>
            </w:r>
          </w:p>
        </w:tc>
        <w:tc>
          <w:tcPr>
            <w:tcW w:w="709" w:type="dxa"/>
            <w:shd w:val="clear" w:color="auto" w:fill="auto"/>
          </w:tcPr>
          <w:p w14:paraId="1797A06C" w14:textId="77777777" w:rsidR="0026021C" w:rsidRPr="009270E0" w:rsidRDefault="0026021C" w:rsidP="00D64070">
            <w:pPr>
              <w:rPr>
                <w:rFonts w:ascii="Arial" w:hAnsi="Arial" w:cs="Arial"/>
                <w:szCs w:val="18"/>
              </w:rPr>
            </w:pPr>
          </w:p>
        </w:tc>
        <w:tc>
          <w:tcPr>
            <w:tcW w:w="2835" w:type="dxa"/>
            <w:shd w:val="clear" w:color="auto" w:fill="D9D9D9"/>
          </w:tcPr>
          <w:p w14:paraId="2EF20735" w14:textId="77777777" w:rsidR="0026021C" w:rsidRPr="009270E0" w:rsidRDefault="0026021C" w:rsidP="00D64070">
            <w:pPr>
              <w:rPr>
                <w:rFonts w:ascii="Arial" w:hAnsi="Arial" w:cs="Arial"/>
                <w:szCs w:val="18"/>
              </w:rPr>
            </w:pPr>
            <w:r>
              <w:rPr>
                <w:rFonts w:ascii="Arial" w:hAnsi="Arial" w:cs="Arial"/>
                <w:szCs w:val="18"/>
              </w:rPr>
              <w:t xml:space="preserve">Indien </w:t>
            </w:r>
            <w:r w:rsidRPr="009270E0">
              <w:rPr>
                <w:rFonts w:ascii="Arial" w:hAnsi="Arial" w:cs="Arial"/>
                <w:szCs w:val="18"/>
              </w:rPr>
              <w:t>1</w:t>
            </w:r>
            <w:r w:rsidRPr="009270E0">
              <w:rPr>
                <w:rFonts w:ascii="Arial" w:hAnsi="Arial" w:cs="Arial"/>
                <w:szCs w:val="18"/>
                <w:vertAlign w:val="superscript"/>
              </w:rPr>
              <w:t>ste</w:t>
            </w:r>
            <w:r w:rsidRPr="009270E0">
              <w:rPr>
                <w:rFonts w:ascii="Arial" w:hAnsi="Arial" w:cs="Arial"/>
                <w:szCs w:val="18"/>
              </w:rPr>
              <w:t xml:space="preserve"> evaluatie met eindconclusie “onvoldoende”</w:t>
            </w:r>
            <w:r>
              <w:rPr>
                <w:rFonts w:ascii="Arial" w:hAnsi="Arial" w:cs="Arial"/>
                <w:szCs w:val="18"/>
              </w:rPr>
              <w:t xml:space="preserve"> en geen ontslag</w:t>
            </w:r>
          </w:p>
        </w:tc>
        <w:tc>
          <w:tcPr>
            <w:tcW w:w="709" w:type="dxa"/>
            <w:shd w:val="clear" w:color="auto" w:fill="auto"/>
          </w:tcPr>
          <w:p w14:paraId="160B4A08" w14:textId="77777777" w:rsidR="0026021C" w:rsidRPr="009270E0" w:rsidRDefault="0026021C" w:rsidP="00D64070">
            <w:pPr>
              <w:rPr>
                <w:rFonts w:ascii="Arial" w:hAnsi="Arial" w:cs="Arial"/>
                <w:szCs w:val="18"/>
              </w:rPr>
            </w:pPr>
            <w:r>
              <w:rPr>
                <w:rFonts w:ascii="Arial" w:hAnsi="Arial" w:cs="Arial"/>
                <w:b/>
                <w:bCs/>
                <w:szCs w:val="18"/>
              </w:rPr>
              <w:t xml:space="preserve">   </w:t>
            </w:r>
          </w:p>
        </w:tc>
        <w:tc>
          <w:tcPr>
            <w:tcW w:w="2835" w:type="dxa"/>
            <w:vMerge/>
            <w:shd w:val="clear" w:color="auto" w:fill="D9D9D9"/>
          </w:tcPr>
          <w:p w14:paraId="4A23DD36" w14:textId="77777777" w:rsidR="0026021C" w:rsidRPr="009270E0" w:rsidRDefault="0026021C" w:rsidP="00D64070">
            <w:pPr>
              <w:rPr>
                <w:rFonts w:ascii="Arial" w:hAnsi="Arial" w:cs="Arial"/>
                <w:szCs w:val="18"/>
              </w:rPr>
            </w:pPr>
          </w:p>
        </w:tc>
      </w:tr>
      <w:tr w:rsidR="0026021C" w:rsidRPr="009270E0" w14:paraId="5FBBA424" w14:textId="77777777" w:rsidTr="00D64070">
        <w:tc>
          <w:tcPr>
            <w:tcW w:w="2263" w:type="dxa"/>
            <w:shd w:val="clear" w:color="auto" w:fill="auto"/>
          </w:tcPr>
          <w:p w14:paraId="2272396D"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1311CDE3" w14:textId="77777777" w:rsidR="0026021C" w:rsidRPr="009270E0" w:rsidRDefault="0026021C" w:rsidP="00D64070">
            <w:pPr>
              <w:rPr>
                <w:rFonts w:ascii="Arial" w:hAnsi="Arial" w:cs="Arial"/>
                <w:szCs w:val="18"/>
              </w:rPr>
            </w:pPr>
          </w:p>
        </w:tc>
        <w:tc>
          <w:tcPr>
            <w:tcW w:w="2835" w:type="dxa"/>
            <w:shd w:val="clear" w:color="auto" w:fill="auto"/>
          </w:tcPr>
          <w:p w14:paraId="2D14354A"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7B4D17B8" w14:textId="77777777" w:rsidR="0026021C" w:rsidRPr="009270E0" w:rsidRDefault="0026021C" w:rsidP="00D64070">
            <w:pPr>
              <w:rPr>
                <w:rFonts w:ascii="Arial" w:hAnsi="Arial" w:cs="Arial"/>
                <w:szCs w:val="18"/>
              </w:rPr>
            </w:pPr>
          </w:p>
        </w:tc>
        <w:tc>
          <w:tcPr>
            <w:tcW w:w="2835" w:type="dxa"/>
            <w:vMerge/>
            <w:shd w:val="clear" w:color="auto" w:fill="D9D9D9"/>
          </w:tcPr>
          <w:p w14:paraId="5793E4C1" w14:textId="77777777" w:rsidR="0026021C" w:rsidRPr="009270E0" w:rsidRDefault="0026021C" w:rsidP="00D64070">
            <w:pPr>
              <w:rPr>
                <w:rFonts w:ascii="Arial" w:hAnsi="Arial" w:cs="Arial"/>
                <w:szCs w:val="18"/>
              </w:rPr>
            </w:pPr>
          </w:p>
        </w:tc>
      </w:tr>
      <w:tr w:rsidR="0026021C" w:rsidRPr="009270E0" w14:paraId="0729F7F8" w14:textId="77777777" w:rsidTr="00D64070">
        <w:tc>
          <w:tcPr>
            <w:tcW w:w="2263" w:type="dxa"/>
            <w:shd w:val="clear" w:color="auto" w:fill="D9D9D9"/>
          </w:tcPr>
          <w:p w14:paraId="3C94E5BA" w14:textId="77777777" w:rsidR="0026021C" w:rsidRPr="009270E0" w:rsidRDefault="0026021C" w:rsidP="00D64070">
            <w:pPr>
              <w:rPr>
                <w:rFonts w:ascii="Arial" w:hAnsi="Arial" w:cs="Arial"/>
                <w:szCs w:val="18"/>
              </w:rPr>
            </w:pPr>
            <w:r w:rsidRPr="009270E0">
              <w:rPr>
                <w:rFonts w:ascii="Arial" w:hAnsi="Arial" w:cs="Arial"/>
                <w:szCs w:val="18"/>
              </w:rPr>
              <w:t>Verslag 1</w:t>
            </w:r>
            <w:r w:rsidRPr="009270E0">
              <w:rPr>
                <w:rFonts w:ascii="Arial" w:hAnsi="Arial" w:cs="Arial"/>
                <w:szCs w:val="18"/>
                <w:vertAlign w:val="superscript"/>
              </w:rPr>
              <w:t>ste</w:t>
            </w:r>
            <w:r w:rsidRPr="009270E0">
              <w:rPr>
                <w:rFonts w:ascii="Arial" w:hAnsi="Arial" w:cs="Arial"/>
                <w:szCs w:val="18"/>
              </w:rPr>
              <w:t xml:space="preserve"> FG met </w:t>
            </w:r>
            <w:r>
              <w:rPr>
                <w:rFonts w:ascii="Arial" w:hAnsi="Arial" w:cs="Arial"/>
                <w:szCs w:val="18"/>
              </w:rPr>
              <w:br/>
            </w:r>
            <w:r w:rsidRPr="009270E0">
              <w:rPr>
                <w:rFonts w:ascii="Arial" w:hAnsi="Arial" w:cs="Arial"/>
                <w:szCs w:val="18"/>
              </w:rPr>
              <w:t>POD</w:t>
            </w:r>
            <w:r>
              <w:rPr>
                <w:rFonts w:ascii="Arial" w:hAnsi="Arial" w:cs="Arial"/>
                <w:szCs w:val="18"/>
              </w:rPr>
              <w:t xml:space="preserve"> ’s</w:t>
            </w:r>
          </w:p>
          <w:p w14:paraId="373DD295" w14:textId="77777777" w:rsidR="0026021C" w:rsidRPr="009270E0" w:rsidRDefault="0026021C" w:rsidP="00D64070">
            <w:pPr>
              <w:rPr>
                <w:rFonts w:ascii="Arial" w:hAnsi="Arial" w:cs="Arial"/>
                <w:szCs w:val="18"/>
              </w:rPr>
            </w:pPr>
          </w:p>
        </w:tc>
        <w:tc>
          <w:tcPr>
            <w:tcW w:w="709" w:type="dxa"/>
            <w:shd w:val="clear" w:color="auto" w:fill="auto"/>
          </w:tcPr>
          <w:p w14:paraId="59C478F1" w14:textId="77777777" w:rsidR="0026021C" w:rsidRPr="009270E0" w:rsidRDefault="0026021C" w:rsidP="00D64070">
            <w:pPr>
              <w:jc w:val="center"/>
              <w:rPr>
                <w:rFonts w:ascii="Arial" w:hAnsi="Arial" w:cs="Arial"/>
                <w:b/>
                <w:bCs/>
                <w:szCs w:val="18"/>
              </w:rPr>
            </w:pPr>
            <w:r w:rsidRPr="009270E0">
              <w:rPr>
                <w:rFonts w:ascii="Arial" w:hAnsi="Arial" w:cs="Arial"/>
                <w:b/>
                <w:bCs/>
                <w:szCs w:val="18"/>
              </w:rPr>
              <w:t>-&gt;</w:t>
            </w:r>
          </w:p>
        </w:tc>
        <w:tc>
          <w:tcPr>
            <w:tcW w:w="2835" w:type="dxa"/>
            <w:shd w:val="clear" w:color="auto" w:fill="C5E0B3"/>
          </w:tcPr>
          <w:p w14:paraId="61609515" w14:textId="77777777" w:rsidR="0026021C" w:rsidRPr="009270E0" w:rsidRDefault="0026021C" w:rsidP="00D64070">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5144372C" w14:textId="77777777" w:rsidR="0026021C" w:rsidRPr="009270E0" w:rsidRDefault="0026021C" w:rsidP="00D64070">
            <w:pPr>
              <w:rPr>
                <w:rFonts w:ascii="Arial" w:hAnsi="Arial" w:cs="Arial"/>
                <w:szCs w:val="18"/>
              </w:rPr>
            </w:pPr>
          </w:p>
        </w:tc>
        <w:tc>
          <w:tcPr>
            <w:tcW w:w="2835" w:type="dxa"/>
            <w:shd w:val="clear" w:color="auto" w:fill="auto"/>
          </w:tcPr>
          <w:p w14:paraId="41056615" w14:textId="77777777" w:rsidR="0026021C" w:rsidRPr="009270E0" w:rsidRDefault="0026021C" w:rsidP="00D64070">
            <w:pPr>
              <w:rPr>
                <w:rFonts w:ascii="Arial" w:hAnsi="Arial" w:cs="Arial"/>
                <w:szCs w:val="18"/>
              </w:rPr>
            </w:pPr>
          </w:p>
        </w:tc>
      </w:tr>
    </w:tbl>
    <w:p w14:paraId="701A8B61" w14:textId="77777777" w:rsidR="0026021C" w:rsidRDefault="0026021C" w:rsidP="00D64070">
      <w:pPr>
        <w:rPr>
          <w:rFonts w:ascii="Arial" w:hAnsi="Arial" w:cs="Arial"/>
          <w:szCs w:val="18"/>
        </w:rPr>
      </w:pPr>
    </w:p>
    <w:p w14:paraId="45620179" w14:textId="77777777" w:rsidR="0026021C" w:rsidRPr="00214526" w:rsidRDefault="0026021C" w:rsidP="00D64070">
      <w:pPr>
        <w:rPr>
          <w:rFonts w:ascii="Arial" w:hAnsi="Arial" w:cs="Arial"/>
          <w:szCs w:val="18"/>
        </w:rPr>
      </w:pPr>
      <w:r>
        <w:rPr>
          <w:rFonts w:ascii="Arial" w:hAnsi="Arial" w:cs="Arial"/>
          <w:szCs w:val="18"/>
        </w:rPr>
        <w:t>Opgelet: er moeten ten minste 12 maanden liggen tussen het verslag van het 1</w:t>
      </w:r>
      <w:r w:rsidRPr="00F16368">
        <w:rPr>
          <w:rFonts w:ascii="Arial" w:hAnsi="Arial" w:cs="Arial"/>
          <w:szCs w:val="18"/>
          <w:vertAlign w:val="superscript"/>
        </w:rPr>
        <w:t>ste</w:t>
      </w:r>
      <w:r>
        <w:rPr>
          <w:rFonts w:ascii="Arial" w:hAnsi="Arial" w:cs="Arial"/>
          <w:szCs w:val="18"/>
        </w:rPr>
        <w:t xml:space="preserve"> FG en de 2</w:t>
      </w:r>
      <w:r w:rsidRPr="00F16368">
        <w:rPr>
          <w:rFonts w:ascii="Arial" w:hAnsi="Arial" w:cs="Arial"/>
          <w:szCs w:val="18"/>
          <w:vertAlign w:val="superscript"/>
        </w:rPr>
        <w:t>de</w:t>
      </w:r>
      <w:r>
        <w:rPr>
          <w:rFonts w:ascii="Arial" w:hAnsi="Arial" w:cs="Arial"/>
          <w:szCs w:val="18"/>
        </w:rPr>
        <w:t xml:space="preserve"> evaluatie met eindconclusie “onvoldoende”.</w:t>
      </w:r>
    </w:p>
    <w:p w14:paraId="5BDF54E6" w14:textId="77777777" w:rsidR="0026021C" w:rsidRPr="001E7687" w:rsidRDefault="0026021C" w:rsidP="00D64070">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D1B"/>
    <w:multiLevelType w:val="hybridMultilevel"/>
    <w:tmpl w:val="668456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403865"/>
    <w:multiLevelType w:val="hybridMultilevel"/>
    <w:tmpl w:val="5AC003EA"/>
    <w:lvl w:ilvl="0" w:tplc="548E55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4224F9"/>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A6040D"/>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1CD4805"/>
    <w:multiLevelType w:val="hybridMultilevel"/>
    <w:tmpl w:val="5C163F4C"/>
    <w:lvl w:ilvl="0" w:tplc="CB0C0D8E">
      <w:start w:val="1"/>
      <w:numFmt w:val="bullet"/>
      <w:lvlText w:val="₋"/>
      <w:lvlJc w:val="left"/>
      <w:pPr>
        <w:ind w:left="1146" w:hanging="360"/>
      </w:pPr>
      <w:rPr>
        <w:rFonts w:ascii="Calibri" w:hAnsi="Calibri" w:hint="default"/>
      </w:rPr>
    </w:lvl>
    <w:lvl w:ilvl="1" w:tplc="CB0C0D8E">
      <w:start w:val="1"/>
      <w:numFmt w:val="bullet"/>
      <w:lvlText w:val="₋"/>
      <w:lvlJc w:val="left"/>
      <w:pPr>
        <w:ind w:left="1866" w:hanging="360"/>
      </w:pPr>
      <w:rPr>
        <w:rFonts w:ascii="Calibri" w:hAnsi="Calibri"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2176DBD"/>
    <w:multiLevelType w:val="hybridMultilevel"/>
    <w:tmpl w:val="92762C92"/>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6023D32"/>
    <w:multiLevelType w:val="hybridMultilevel"/>
    <w:tmpl w:val="B8A04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014213"/>
    <w:multiLevelType w:val="hybridMultilevel"/>
    <w:tmpl w:val="1534DA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087E7422"/>
    <w:multiLevelType w:val="hybridMultilevel"/>
    <w:tmpl w:val="986E2342"/>
    <w:lvl w:ilvl="0" w:tplc="5F98D072">
      <w:start w:val="1"/>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0B6D103B"/>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0C716AC9"/>
    <w:multiLevelType w:val="hybridMultilevel"/>
    <w:tmpl w:val="C98237E6"/>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EE92E15"/>
    <w:multiLevelType w:val="hybridMultilevel"/>
    <w:tmpl w:val="B3540990"/>
    <w:lvl w:ilvl="0" w:tplc="6D220A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F334067"/>
    <w:multiLevelType w:val="multilevel"/>
    <w:tmpl w:val="C6A66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6C2FB4"/>
    <w:multiLevelType w:val="hybridMultilevel"/>
    <w:tmpl w:val="A6A234F0"/>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202560"/>
    <w:multiLevelType w:val="hybridMultilevel"/>
    <w:tmpl w:val="3D9C1DAA"/>
    <w:lvl w:ilvl="0" w:tplc="0413000F">
      <w:start w:val="1"/>
      <w:numFmt w:val="decimal"/>
      <w:pStyle w:val="MKZantwoord"/>
      <w:lvlText w:val="%1."/>
      <w:lvlJc w:val="left"/>
      <w:pPr>
        <w:tabs>
          <w:tab w:val="num" w:pos="360"/>
        </w:tabs>
        <w:ind w:left="360" w:hanging="360"/>
      </w:pPr>
    </w:lvl>
    <w:lvl w:ilvl="1" w:tplc="04130005">
      <w:start w:val="1"/>
      <w:numFmt w:val="bullet"/>
      <w:lvlText w:val=""/>
      <w:lvlJc w:val="left"/>
      <w:pPr>
        <w:tabs>
          <w:tab w:val="num" w:pos="1080"/>
        </w:tabs>
        <w:ind w:left="1080" w:hanging="360"/>
      </w:pPr>
      <w:rPr>
        <w:rFonts w:ascii="Wingdings" w:hAnsi="Wingdings"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14F643F7"/>
    <w:multiLevelType w:val="hybridMultilevel"/>
    <w:tmpl w:val="5A54DE5C"/>
    <w:lvl w:ilvl="0" w:tplc="CB0C0D8E">
      <w:start w:val="1"/>
      <w:numFmt w:val="bullet"/>
      <w:lvlText w:val="₋"/>
      <w:lvlJc w:val="left"/>
      <w:pPr>
        <w:ind w:left="786" w:hanging="360"/>
      </w:pPr>
      <w:rPr>
        <w:rFonts w:ascii="Calibri" w:hAnsi="Calibri" w:hint="default"/>
      </w:rPr>
    </w:lvl>
    <w:lvl w:ilvl="1" w:tplc="08130003" w:tentative="1">
      <w:start w:val="1"/>
      <w:numFmt w:val="bullet"/>
      <w:lvlText w:val="o"/>
      <w:lvlJc w:val="left"/>
      <w:pPr>
        <w:ind w:left="1506" w:hanging="360"/>
      </w:pPr>
      <w:rPr>
        <w:rFonts w:ascii="Courier New" w:hAnsi="Courier New" w:cs="Courier New" w:hint="default"/>
      </w:rPr>
    </w:lvl>
    <w:lvl w:ilvl="2" w:tplc="CB0C0D8E">
      <w:start w:val="1"/>
      <w:numFmt w:val="bullet"/>
      <w:lvlText w:val="₋"/>
      <w:lvlJc w:val="left"/>
      <w:pPr>
        <w:ind w:left="2226" w:hanging="360"/>
      </w:pPr>
      <w:rPr>
        <w:rFonts w:ascii="Calibri" w:hAnsi="Calibri"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6" w15:restartNumberingAfterBreak="0">
    <w:nsid w:val="156C7279"/>
    <w:multiLevelType w:val="multilevel"/>
    <w:tmpl w:val="9FC6F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F211C8"/>
    <w:multiLevelType w:val="multilevel"/>
    <w:tmpl w:val="FC8400A2"/>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Tamil MN" w:eastAsia="Tamil MN" w:hAnsi="Tamil MN" w:cs="Tamil M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6597B71"/>
    <w:multiLevelType w:val="hybridMultilevel"/>
    <w:tmpl w:val="0428C9C4"/>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7E85DA5"/>
    <w:multiLevelType w:val="hybridMultilevel"/>
    <w:tmpl w:val="2BACB25A"/>
    <w:lvl w:ilvl="0" w:tplc="4C6EA08A">
      <w:start w:val="1"/>
      <w:numFmt w:val="bullet"/>
      <w:lvlText w:val="-"/>
      <w:lvlJc w:val="left"/>
      <w:pPr>
        <w:tabs>
          <w:tab w:val="num" w:pos="360"/>
        </w:tabs>
        <w:ind w:left="360" w:hanging="360"/>
      </w:pPr>
      <w:rPr>
        <w:rFonts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F8370E"/>
    <w:multiLevelType w:val="multilevel"/>
    <w:tmpl w:val="BE3CAC52"/>
    <w:lvl w:ilvl="0">
      <w:start w:val="1"/>
      <w:numFmt w:val="bullet"/>
      <w:lvlText w:val=""/>
      <w:lvlJc w:val="left"/>
      <w:pPr>
        <w:ind w:left="720" w:hanging="360"/>
      </w:pPr>
      <w:rPr>
        <w:rFonts w:ascii="Symbol" w:hAnsi="Symbol" w:hint="default"/>
        <w:color w:val="auto"/>
        <w:sz w:val="28"/>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4F45EA"/>
    <w:multiLevelType w:val="hybridMultilevel"/>
    <w:tmpl w:val="FBD0EF56"/>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9A04ADE"/>
    <w:multiLevelType w:val="hybridMultilevel"/>
    <w:tmpl w:val="EA2E9552"/>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1B096706"/>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1B7A5220"/>
    <w:multiLevelType w:val="hybridMultilevel"/>
    <w:tmpl w:val="BDD410CA"/>
    <w:lvl w:ilvl="0" w:tplc="01FC77A6">
      <w:start w:val="1"/>
      <w:numFmt w:val="bullet"/>
      <w:lvlText w:val=""/>
      <w:lvlJc w:val="left"/>
      <w:pPr>
        <w:ind w:left="720" w:hanging="360"/>
      </w:pPr>
      <w:rPr>
        <w:rFonts w:ascii="Wingdings 2" w:hAnsi="Wingdings 2" w:hint="default"/>
        <w:sz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BFD75A3"/>
    <w:multiLevelType w:val="hybridMultilevel"/>
    <w:tmpl w:val="A256625E"/>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1E420DE6"/>
    <w:multiLevelType w:val="multilevel"/>
    <w:tmpl w:val="D9029E4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1E5303A3"/>
    <w:multiLevelType w:val="multilevel"/>
    <w:tmpl w:val="7BFE3C9A"/>
    <w:lvl w:ilvl="0">
      <w:start w:val="1"/>
      <w:numFmt w:val="bullet"/>
      <w:lvlText w:val=""/>
      <w:lvlJc w:val="left"/>
      <w:pPr>
        <w:ind w:left="1068" w:hanging="360"/>
      </w:pPr>
      <w:rPr>
        <w:rFonts w:ascii="Symbol" w:hAnsi="Symbol" w:hint="default"/>
        <w:color w:val="000000"/>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ED16917"/>
    <w:multiLevelType w:val="hybridMultilevel"/>
    <w:tmpl w:val="8E06F0B4"/>
    <w:lvl w:ilvl="0" w:tplc="6D220A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EDF7790"/>
    <w:multiLevelType w:val="hybridMultilevel"/>
    <w:tmpl w:val="EFE244F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0" w15:restartNumberingAfterBreak="0">
    <w:nsid w:val="1F0E1798"/>
    <w:multiLevelType w:val="hybridMultilevel"/>
    <w:tmpl w:val="9C62D926"/>
    <w:lvl w:ilvl="0" w:tplc="657A57C0">
      <w:numFmt w:val="bullet"/>
      <w:pStyle w:val="VVKSOOpsomming1"/>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0F0BC5"/>
    <w:multiLevelType w:val="hybridMultilevel"/>
    <w:tmpl w:val="52145A8C"/>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1351921"/>
    <w:multiLevelType w:val="hybridMultilevel"/>
    <w:tmpl w:val="6ED2F978"/>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22BE0308"/>
    <w:multiLevelType w:val="hybridMultilevel"/>
    <w:tmpl w:val="CF466D10"/>
    <w:lvl w:ilvl="0" w:tplc="5F98D072">
      <w:start w:val="1"/>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2488400F"/>
    <w:multiLevelType w:val="hybridMultilevel"/>
    <w:tmpl w:val="9E849E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24BC6A3A"/>
    <w:multiLevelType w:val="hybridMultilevel"/>
    <w:tmpl w:val="4B3C99FE"/>
    <w:lvl w:ilvl="0" w:tplc="41585110">
      <w:numFmt w:val="bullet"/>
      <w:lvlText w:val="-"/>
      <w:lvlJc w:val="left"/>
      <w:pPr>
        <w:ind w:left="360" w:hanging="360"/>
      </w:pPr>
      <w:rPr>
        <w:rFonts w:ascii="Helvetica 55 Roman" w:eastAsia="Times New Roman" w:hAnsi="Helvetica 55 Roman" w:cs="Times New Roman"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24E92A46"/>
    <w:multiLevelType w:val="hybridMultilevel"/>
    <w:tmpl w:val="E52ED448"/>
    <w:lvl w:ilvl="0" w:tplc="CB0C0D8E">
      <w:start w:val="1"/>
      <w:numFmt w:val="bullet"/>
      <w:lvlText w:val="₋"/>
      <w:lvlJc w:val="left"/>
      <w:pPr>
        <w:ind w:left="2226" w:hanging="360"/>
      </w:pPr>
      <w:rPr>
        <w:rFonts w:ascii="Calibri" w:hAnsi="Calibri" w:hint="default"/>
      </w:rPr>
    </w:lvl>
    <w:lvl w:ilvl="1" w:tplc="08130003" w:tentative="1">
      <w:start w:val="1"/>
      <w:numFmt w:val="bullet"/>
      <w:lvlText w:val="o"/>
      <w:lvlJc w:val="left"/>
      <w:pPr>
        <w:ind w:left="2946" w:hanging="360"/>
      </w:pPr>
      <w:rPr>
        <w:rFonts w:ascii="Courier New" w:hAnsi="Courier New" w:cs="Courier New" w:hint="default"/>
      </w:rPr>
    </w:lvl>
    <w:lvl w:ilvl="2" w:tplc="CB0C0D8E">
      <w:start w:val="1"/>
      <w:numFmt w:val="bullet"/>
      <w:lvlText w:val="₋"/>
      <w:lvlJc w:val="left"/>
      <w:pPr>
        <w:ind w:left="3666" w:hanging="360"/>
      </w:pPr>
      <w:rPr>
        <w:rFonts w:ascii="Calibri" w:hAnsi="Calibri"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37" w15:restartNumberingAfterBreak="0">
    <w:nsid w:val="25223444"/>
    <w:multiLevelType w:val="hybridMultilevel"/>
    <w:tmpl w:val="DE02848A"/>
    <w:lvl w:ilvl="0" w:tplc="657A57C0">
      <w:numFmt w:val="bullet"/>
      <w:lvlText w:val="-"/>
      <w:lvlJc w:val="left"/>
      <w:pPr>
        <w:tabs>
          <w:tab w:val="num" w:pos="360"/>
        </w:tabs>
        <w:ind w:left="360" w:hanging="36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876F65"/>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295A0E8C"/>
    <w:multiLevelType w:val="hybridMultilevel"/>
    <w:tmpl w:val="667AC002"/>
    <w:lvl w:ilvl="0" w:tplc="657A57C0">
      <w:numFmt w:val="bullet"/>
      <w:lvlText w:val="-"/>
      <w:lvlJc w:val="left"/>
      <w:pPr>
        <w:ind w:left="473" w:hanging="360"/>
      </w:pPr>
      <w:rPr>
        <w:rFonts w:ascii="Times New Roman" w:hAnsi="Times New Roman" w:hint="default"/>
      </w:rPr>
    </w:lvl>
    <w:lvl w:ilvl="1" w:tplc="08130003" w:tentative="1">
      <w:start w:val="1"/>
      <w:numFmt w:val="bullet"/>
      <w:lvlText w:val="o"/>
      <w:lvlJc w:val="left"/>
      <w:pPr>
        <w:ind w:left="1193" w:hanging="360"/>
      </w:pPr>
      <w:rPr>
        <w:rFonts w:ascii="Courier New" w:hAnsi="Courier New" w:cs="Courier New" w:hint="default"/>
      </w:rPr>
    </w:lvl>
    <w:lvl w:ilvl="2" w:tplc="08130005" w:tentative="1">
      <w:start w:val="1"/>
      <w:numFmt w:val="bullet"/>
      <w:lvlText w:val=""/>
      <w:lvlJc w:val="left"/>
      <w:pPr>
        <w:ind w:left="1913" w:hanging="360"/>
      </w:pPr>
      <w:rPr>
        <w:rFonts w:ascii="Wingdings" w:hAnsi="Wingdings" w:hint="default"/>
      </w:rPr>
    </w:lvl>
    <w:lvl w:ilvl="3" w:tplc="08130001" w:tentative="1">
      <w:start w:val="1"/>
      <w:numFmt w:val="bullet"/>
      <w:lvlText w:val=""/>
      <w:lvlJc w:val="left"/>
      <w:pPr>
        <w:ind w:left="2633" w:hanging="360"/>
      </w:pPr>
      <w:rPr>
        <w:rFonts w:ascii="Symbol" w:hAnsi="Symbol" w:hint="default"/>
      </w:rPr>
    </w:lvl>
    <w:lvl w:ilvl="4" w:tplc="08130003" w:tentative="1">
      <w:start w:val="1"/>
      <w:numFmt w:val="bullet"/>
      <w:lvlText w:val="o"/>
      <w:lvlJc w:val="left"/>
      <w:pPr>
        <w:ind w:left="3353" w:hanging="360"/>
      </w:pPr>
      <w:rPr>
        <w:rFonts w:ascii="Courier New" w:hAnsi="Courier New" w:cs="Courier New" w:hint="default"/>
      </w:rPr>
    </w:lvl>
    <w:lvl w:ilvl="5" w:tplc="08130005" w:tentative="1">
      <w:start w:val="1"/>
      <w:numFmt w:val="bullet"/>
      <w:lvlText w:val=""/>
      <w:lvlJc w:val="left"/>
      <w:pPr>
        <w:ind w:left="4073" w:hanging="360"/>
      </w:pPr>
      <w:rPr>
        <w:rFonts w:ascii="Wingdings" w:hAnsi="Wingdings" w:hint="default"/>
      </w:rPr>
    </w:lvl>
    <w:lvl w:ilvl="6" w:tplc="08130001" w:tentative="1">
      <w:start w:val="1"/>
      <w:numFmt w:val="bullet"/>
      <w:lvlText w:val=""/>
      <w:lvlJc w:val="left"/>
      <w:pPr>
        <w:ind w:left="4793" w:hanging="360"/>
      </w:pPr>
      <w:rPr>
        <w:rFonts w:ascii="Symbol" w:hAnsi="Symbol" w:hint="default"/>
      </w:rPr>
    </w:lvl>
    <w:lvl w:ilvl="7" w:tplc="08130003" w:tentative="1">
      <w:start w:val="1"/>
      <w:numFmt w:val="bullet"/>
      <w:lvlText w:val="o"/>
      <w:lvlJc w:val="left"/>
      <w:pPr>
        <w:ind w:left="5513" w:hanging="360"/>
      </w:pPr>
      <w:rPr>
        <w:rFonts w:ascii="Courier New" w:hAnsi="Courier New" w:cs="Courier New" w:hint="default"/>
      </w:rPr>
    </w:lvl>
    <w:lvl w:ilvl="8" w:tplc="08130005" w:tentative="1">
      <w:start w:val="1"/>
      <w:numFmt w:val="bullet"/>
      <w:lvlText w:val=""/>
      <w:lvlJc w:val="left"/>
      <w:pPr>
        <w:ind w:left="6233" w:hanging="360"/>
      </w:pPr>
      <w:rPr>
        <w:rFonts w:ascii="Wingdings" w:hAnsi="Wingdings" w:hint="default"/>
      </w:rPr>
    </w:lvl>
  </w:abstractNum>
  <w:abstractNum w:abstractNumId="40" w15:restartNumberingAfterBreak="0">
    <w:nsid w:val="2B545E41"/>
    <w:multiLevelType w:val="multilevel"/>
    <w:tmpl w:val="7A9C2E5A"/>
    <w:lvl w:ilvl="0">
      <w:start w:val="1"/>
      <w:numFmt w:val="bullet"/>
      <w:lvlText w:val=""/>
      <w:lvlJc w:val="left"/>
      <w:pPr>
        <w:ind w:left="1440" w:hanging="360"/>
      </w:pPr>
      <w:rPr>
        <w:rFonts w:ascii="Wingdings 2" w:hAnsi="Wingdings 2" w:hint="default"/>
        <w:sz w:val="28"/>
      </w:rPr>
    </w:lvl>
    <w:lvl w:ilvl="1">
      <w:start w:val="1"/>
      <w:numFmt w:val="bullet"/>
      <w:lvlText w:val="-"/>
      <w:lvlJc w:val="left"/>
      <w:pPr>
        <w:ind w:left="2160" w:hanging="360"/>
      </w:pPr>
      <w:rPr>
        <w:rFonts w:ascii="Calibri" w:eastAsia="Calibri" w:hAnsi="Calibri" w:cs="Calibri"/>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2CA744FC"/>
    <w:multiLevelType w:val="hybridMultilevel"/>
    <w:tmpl w:val="68783E52"/>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1857D4E"/>
    <w:multiLevelType w:val="hybridMultilevel"/>
    <w:tmpl w:val="E80E1F9A"/>
    <w:lvl w:ilvl="0" w:tplc="CB0C0D8E">
      <w:start w:val="1"/>
      <w:numFmt w:val="bullet"/>
      <w:lvlText w:val="₋"/>
      <w:lvlJc w:val="left"/>
      <w:pPr>
        <w:ind w:left="720" w:hanging="360"/>
      </w:pPr>
      <w:rPr>
        <w:rFonts w:ascii="Calibri" w:hAnsi="Calibri"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2175575"/>
    <w:multiLevelType w:val="hybridMultilevel"/>
    <w:tmpl w:val="F4E4700C"/>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32297BD4"/>
    <w:multiLevelType w:val="hybridMultilevel"/>
    <w:tmpl w:val="B03C8176"/>
    <w:lvl w:ilvl="0" w:tplc="ABC656C0">
      <w:start w:val="1"/>
      <w:numFmt w:val="bullet"/>
      <w:lvlText w:val=""/>
      <w:lvlJc w:val="left"/>
      <w:pPr>
        <w:ind w:left="720"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2E378BF"/>
    <w:multiLevelType w:val="hybridMultilevel"/>
    <w:tmpl w:val="0EAAE09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353C72DD"/>
    <w:multiLevelType w:val="hybridMultilevel"/>
    <w:tmpl w:val="AC827422"/>
    <w:lvl w:ilvl="0" w:tplc="01FC77A6">
      <w:start w:val="1"/>
      <w:numFmt w:val="bullet"/>
      <w:lvlText w:val=""/>
      <w:lvlJc w:val="left"/>
      <w:pPr>
        <w:ind w:left="720" w:hanging="360"/>
      </w:pPr>
      <w:rPr>
        <w:rFonts w:ascii="Wingdings 2" w:hAnsi="Wingdings 2"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61A41FF"/>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376F5671"/>
    <w:multiLevelType w:val="hybridMultilevel"/>
    <w:tmpl w:val="0F4C5ACA"/>
    <w:lvl w:ilvl="0" w:tplc="CB0C0D8E">
      <w:start w:val="1"/>
      <w:numFmt w:val="bullet"/>
      <w:lvlText w:val="₋"/>
      <w:lvlJc w:val="left"/>
      <w:pPr>
        <w:ind w:left="1146" w:hanging="360"/>
      </w:pPr>
      <w:rPr>
        <w:rFonts w:ascii="Calibri" w:hAnsi="Calibri" w:hint="default"/>
        <w:sz w:val="28"/>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9" w15:restartNumberingAfterBreak="0">
    <w:nsid w:val="37BF62C4"/>
    <w:multiLevelType w:val="hybridMultilevel"/>
    <w:tmpl w:val="A95CD8B6"/>
    <w:lvl w:ilvl="0" w:tplc="657A57C0">
      <w:numFmt w:val="bullet"/>
      <w:lvlText w:val="-"/>
      <w:lvlJc w:val="left"/>
      <w:pPr>
        <w:tabs>
          <w:tab w:val="num" w:pos="360"/>
        </w:tabs>
        <w:ind w:left="36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7D94E46"/>
    <w:multiLevelType w:val="multilevel"/>
    <w:tmpl w:val="4A725A0C"/>
    <w:lvl w:ilvl="0">
      <w:start w:val="1"/>
      <w:numFmt w:val="bullet"/>
      <w:lvlText w:val=""/>
      <w:lvlJc w:val="left"/>
      <w:pPr>
        <w:ind w:left="1440" w:hanging="360"/>
      </w:pPr>
      <w:rPr>
        <w:rFonts w:ascii="Wingdings 2" w:hAnsi="Wingdings 2" w:hint="default"/>
        <w:sz w:val="28"/>
      </w:rPr>
    </w:lvl>
    <w:lvl w:ilvl="1">
      <w:start w:val="1"/>
      <w:numFmt w:val="bullet"/>
      <w:lvlText w:val="-"/>
      <w:lvlJc w:val="left"/>
      <w:pPr>
        <w:ind w:left="2160" w:hanging="360"/>
      </w:pPr>
      <w:rPr>
        <w:rFonts w:ascii="Calibri" w:eastAsia="Calibri" w:hAnsi="Calibri" w:cs="Calibri"/>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391F147F"/>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39FA65D5"/>
    <w:multiLevelType w:val="hybridMultilevel"/>
    <w:tmpl w:val="24F064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A614D4D6">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A894789"/>
    <w:multiLevelType w:val="multilevel"/>
    <w:tmpl w:val="3A702C8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C856E60"/>
    <w:multiLevelType w:val="multilevel"/>
    <w:tmpl w:val="389C098E"/>
    <w:lvl w:ilvl="0">
      <w:start w:val="1"/>
      <w:numFmt w:val="bullet"/>
      <w:lvlText w:val=""/>
      <w:lvlJc w:val="left"/>
      <w:pPr>
        <w:ind w:left="1440" w:hanging="360"/>
      </w:pPr>
      <w:rPr>
        <w:rFonts w:ascii="Wingdings 2" w:hAnsi="Wingdings 2" w:hint="default"/>
        <w:sz w:val="28"/>
      </w:rPr>
    </w:lvl>
    <w:lvl w:ilvl="1">
      <w:start w:val="1"/>
      <w:numFmt w:val="bullet"/>
      <w:lvlText w:val="-"/>
      <w:lvlJc w:val="left"/>
      <w:pPr>
        <w:ind w:left="2160" w:hanging="360"/>
      </w:pPr>
      <w:rPr>
        <w:rFonts w:ascii="Calibri" w:eastAsia="Calibri" w:hAnsi="Calibri" w:cs="Calibri"/>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3CA134F6"/>
    <w:multiLevelType w:val="hybridMultilevel"/>
    <w:tmpl w:val="EB7C91B4"/>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3DC61CEC"/>
    <w:multiLevelType w:val="hybridMultilevel"/>
    <w:tmpl w:val="5F48E1A6"/>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3DCA39DA"/>
    <w:multiLevelType w:val="hybridMultilevel"/>
    <w:tmpl w:val="5F6ACEAA"/>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200633"/>
    <w:multiLevelType w:val="hybridMultilevel"/>
    <w:tmpl w:val="DDE08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3F61301A"/>
    <w:multiLevelType w:val="hybridMultilevel"/>
    <w:tmpl w:val="63623C70"/>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40774976"/>
    <w:multiLevelType w:val="hybridMultilevel"/>
    <w:tmpl w:val="ED8C9138"/>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099785C"/>
    <w:multiLevelType w:val="hybridMultilevel"/>
    <w:tmpl w:val="4AE6CDAC"/>
    <w:lvl w:ilvl="0" w:tplc="ABC656C0">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422B23F0"/>
    <w:multiLevelType w:val="hybridMultilevel"/>
    <w:tmpl w:val="A9AA5C88"/>
    <w:lvl w:ilvl="0" w:tplc="CB0C0D8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A614D4D6">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42EF0026"/>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64" w15:restartNumberingAfterBreak="0">
    <w:nsid w:val="435A0732"/>
    <w:multiLevelType w:val="hybridMultilevel"/>
    <w:tmpl w:val="579C4F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44023B6D"/>
    <w:multiLevelType w:val="hybridMultilevel"/>
    <w:tmpl w:val="22A2E956"/>
    <w:lvl w:ilvl="0" w:tplc="CB0C0D8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44B920B8"/>
    <w:multiLevelType w:val="hybridMultilevel"/>
    <w:tmpl w:val="D5EE847A"/>
    <w:lvl w:ilvl="0" w:tplc="41585110">
      <w:numFmt w:val="bullet"/>
      <w:lvlText w:val="-"/>
      <w:lvlJc w:val="left"/>
      <w:pPr>
        <w:ind w:left="360" w:hanging="360"/>
      </w:pPr>
      <w:rPr>
        <w:rFonts w:ascii="Helvetica 55 Roman" w:eastAsia="Times New Roman" w:hAnsi="Helvetica 55 Roman" w:cs="Times New Roman"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4584254B"/>
    <w:multiLevelType w:val="hybridMultilevel"/>
    <w:tmpl w:val="13227074"/>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15:restartNumberingAfterBreak="0">
    <w:nsid w:val="45905717"/>
    <w:multiLevelType w:val="hybridMultilevel"/>
    <w:tmpl w:val="992228F8"/>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46F435A5"/>
    <w:multiLevelType w:val="multilevel"/>
    <w:tmpl w:val="7E68E15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8E66F6E"/>
    <w:multiLevelType w:val="multilevel"/>
    <w:tmpl w:val="2EA284A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954719F"/>
    <w:multiLevelType w:val="hybridMultilevel"/>
    <w:tmpl w:val="51E4E98C"/>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15:restartNumberingAfterBreak="0">
    <w:nsid w:val="4ABB3FBD"/>
    <w:multiLevelType w:val="hybridMultilevel"/>
    <w:tmpl w:val="E6608A0A"/>
    <w:lvl w:ilvl="0" w:tplc="0E6801EA">
      <w:numFmt w:val="bullet"/>
      <w:lvlText w:val="-"/>
      <w:lvlJc w:val="left"/>
      <w:pPr>
        <w:ind w:left="1080" w:hanging="360"/>
      </w:pPr>
      <w:rPr>
        <w:rFonts w:ascii="Arial" w:eastAsia="Arial"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3" w15:restartNumberingAfterBreak="0">
    <w:nsid w:val="4BE718BA"/>
    <w:multiLevelType w:val="hybridMultilevel"/>
    <w:tmpl w:val="B65A2488"/>
    <w:lvl w:ilvl="0" w:tplc="CB0C0D8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4D13249D"/>
    <w:multiLevelType w:val="hybridMultilevel"/>
    <w:tmpl w:val="CFAA414A"/>
    <w:lvl w:ilvl="0" w:tplc="CB0C0D8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4E136CCD"/>
    <w:multiLevelType w:val="hybridMultilevel"/>
    <w:tmpl w:val="67140146"/>
    <w:lvl w:ilvl="0" w:tplc="ABC656C0">
      <w:start w:val="1"/>
      <w:numFmt w:val="bullet"/>
      <w:lvlText w:val=""/>
      <w:lvlJc w:val="left"/>
      <w:pPr>
        <w:ind w:left="720" w:hanging="360"/>
      </w:pPr>
      <w:rPr>
        <w:rFonts w:ascii="Symbol" w:hAnsi="Symbol" w:hint="default"/>
        <w:color w:val="auto"/>
      </w:rPr>
    </w:lvl>
    <w:lvl w:ilvl="1" w:tplc="CB0C0D8E">
      <w:start w:val="1"/>
      <w:numFmt w:val="bullet"/>
      <w:lvlText w:val="₋"/>
      <w:lvlJc w:val="lef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4F5B0F0E"/>
    <w:multiLevelType w:val="multilevel"/>
    <w:tmpl w:val="91D4D724"/>
    <w:lvl w:ilvl="0">
      <w:start w:val="1"/>
      <w:numFmt w:val="bullet"/>
      <w:lvlText w:val=""/>
      <w:lvlJc w:val="left"/>
      <w:pPr>
        <w:ind w:left="1440" w:hanging="360"/>
      </w:pPr>
      <w:rPr>
        <w:rFonts w:ascii="Wingdings 2" w:hAnsi="Wingdings 2" w:hint="default"/>
        <w:sz w:val="28"/>
      </w:rPr>
    </w:lvl>
    <w:lvl w:ilvl="1">
      <w:start w:val="1"/>
      <w:numFmt w:val="bullet"/>
      <w:lvlText w:val="-"/>
      <w:lvlJc w:val="left"/>
      <w:pPr>
        <w:ind w:left="2160" w:hanging="360"/>
      </w:pPr>
      <w:rPr>
        <w:rFonts w:ascii="Calibri" w:eastAsia="Calibri" w:hAnsi="Calibri" w:cs="Calibri"/>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15:restartNumberingAfterBreak="0">
    <w:nsid w:val="4FA82140"/>
    <w:multiLevelType w:val="hybridMultilevel"/>
    <w:tmpl w:val="AD8667D8"/>
    <w:lvl w:ilvl="0" w:tplc="04130005">
      <w:start w:val="1"/>
      <w:numFmt w:val="bullet"/>
      <w:pStyle w:val="meerkeuzevraag"/>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D42C22"/>
    <w:multiLevelType w:val="hybridMultilevel"/>
    <w:tmpl w:val="72E663A4"/>
    <w:lvl w:ilvl="0" w:tplc="63DEDAE8">
      <w:start w:val="1"/>
      <w:numFmt w:val="bullet"/>
      <w:lvlText w:val="­"/>
      <w:lvlJc w:val="left"/>
      <w:pPr>
        <w:tabs>
          <w:tab w:val="num" w:pos="284"/>
        </w:tabs>
        <w:ind w:left="284" w:hanging="284"/>
      </w:pPr>
      <w:rPr>
        <w:rFonts w:ascii="Courier New" w:hAnsi="Courier New" w:hint="default"/>
      </w:rPr>
    </w:lvl>
    <w:lvl w:ilvl="1" w:tplc="04130003">
      <w:start w:val="1"/>
      <w:numFmt w:val="bullet"/>
      <w:lvlText w:val="o"/>
      <w:lvlJc w:val="left"/>
      <w:pPr>
        <w:tabs>
          <w:tab w:val="num" w:pos="873"/>
        </w:tabs>
        <w:ind w:left="873" w:hanging="360"/>
      </w:pPr>
      <w:rPr>
        <w:rFonts w:ascii="Courier New" w:hAnsi="Courier New" w:cs="Wingdings" w:hint="default"/>
      </w:rPr>
    </w:lvl>
    <w:lvl w:ilvl="2" w:tplc="DED2C9B6">
      <w:start w:val="1"/>
      <w:numFmt w:val="bullet"/>
      <w:lvlText w:val="­"/>
      <w:lvlJc w:val="left"/>
      <w:pPr>
        <w:tabs>
          <w:tab w:val="num" w:pos="1593"/>
        </w:tabs>
        <w:ind w:left="1593" w:hanging="360"/>
      </w:pPr>
      <w:rPr>
        <w:rFonts w:ascii="Courier New" w:hAnsi="Courier New" w:hint="default"/>
        <w:color w:val="000000" w:themeColor="text1"/>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Wingdings"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Wingdings"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79" w15:restartNumberingAfterBreak="0">
    <w:nsid w:val="50A512A4"/>
    <w:multiLevelType w:val="multilevel"/>
    <w:tmpl w:val="88165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B2F4C"/>
    <w:multiLevelType w:val="multilevel"/>
    <w:tmpl w:val="4B383976"/>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1CA7B30"/>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82" w15:restartNumberingAfterBreak="0">
    <w:nsid w:val="53231C26"/>
    <w:multiLevelType w:val="hybridMultilevel"/>
    <w:tmpl w:val="278A4C9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34E0EFC"/>
    <w:multiLevelType w:val="hybridMultilevel"/>
    <w:tmpl w:val="E6FE1F9A"/>
    <w:lvl w:ilvl="0" w:tplc="CB0C0D8E">
      <w:start w:val="1"/>
      <w:numFmt w:val="bullet"/>
      <w:lvlText w:val="₋"/>
      <w:lvlJc w:val="left"/>
      <w:pPr>
        <w:ind w:left="720" w:hanging="360"/>
      </w:pPr>
      <w:rPr>
        <w:rFonts w:ascii="Calibri" w:hAnsi="Calibri"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551C51BF"/>
    <w:multiLevelType w:val="hybridMultilevel"/>
    <w:tmpl w:val="F77AA52A"/>
    <w:lvl w:ilvl="0" w:tplc="AFDE5C9E">
      <w:start w:val="1"/>
      <w:numFmt w:val="decimal"/>
      <w:lvlText w:val="%1."/>
      <w:lvlJc w:val="left"/>
      <w:pPr>
        <w:tabs>
          <w:tab w:val="num" w:pos="720"/>
        </w:tabs>
        <w:ind w:left="720" w:hanging="360"/>
      </w:pPr>
      <w:rPr>
        <w:i w:val="0"/>
        <w:i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55A31D04"/>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86" w15:restartNumberingAfterBreak="0">
    <w:nsid w:val="56153419"/>
    <w:multiLevelType w:val="singleLevel"/>
    <w:tmpl w:val="0413000F"/>
    <w:lvl w:ilvl="0">
      <w:start w:val="1"/>
      <w:numFmt w:val="decimal"/>
      <w:lvlText w:val="%1."/>
      <w:lvlJc w:val="left"/>
      <w:pPr>
        <w:tabs>
          <w:tab w:val="num" w:pos="360"/>
        </w:tabs>
        <w:ind w:left="360" w:hanging="360"/>
      </w:pPr>
    </w:lvl>
  </w:abstractNum>
  <w:abstractNum w:abstractNumId="87" w15:restartNumberingAfterBreak="0">
    <w:nsid w:val="56B77A50"/>
    <w:multiLevelType w:val="hybridMultilevel"/>
    <w:tmpl w:val="42645B4C"/>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674D2A"/>
    <w:multiLevelType w:val="hybridMultilevel"/>
    <w:tmpl w:val="040CAEF6"/>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579F25BF"/>
    <w:multiLevelType w:val="hybridMultilevel"/>
    <w:tmpl w:val="8B34DD70"/>
    <w:lvl w:ilvl="0" w:tplc="657A57C0">
      <w:numFmt w:val="bullet"/>
      <w:pStyle w:val="Opsomming"/>
      <w:lvlText w:val="-"/>
      <w:lvlJc w:val="left"/>
      <w:pPr>
        <w:tabs>
          <w:tab w:val="num" w:pos="360"/>
        </w:tabs>
        <w:ind w:left="360" w:hanging="36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89B7CE1"/>
    <w:multiLevelType w:val="hybridMultilevel"/>
    <w:tmpl w:val="33D83CE2"/>
    <w:lvl w:ilvl="0" w:tplc="D5B64ED8">
      <w:numFmt w:val="bullet"/>
      <w:lvlText w:val="-"/>
      <w:lvlJc w:val="left"/>
      <w:pPr>
        <w:ind w:left="360" w:hanging="360"/>
      </w:pPr>
      <w:rPr>
        <w:rFonts w:ascii="Arial" w:eastAsia="Arial"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1" w15:restartNumberingAfterBreak="0">
    <w:nsid w:val="597C3AED"/>
    <w:multiLevelType w:val="hybridMultilevel"/>
    <w:tmpl w:val="880006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2" w15:restartNumberingAfterBreak="0">
    <w:nsid w:val="5BAE5F50"/>
    <w:multiLevelType w:val="hybridMultilevel"/>
    <w:tmpl w:val="B2C6E6EC"/>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3" w15:restartNumberingAfterBreak="0">
    <w:nsid w:val="5DD750A0"/>
    <w:multiLevelType w:val="hybridMultilevel"/>
    <w:tmpl w:val="93D25028"/>
    <w:lvl w:ilvl="0" w:tplc="01FC77A6">
      <w:start w:val="1"/>
      <w:numFmt w:val="bullet"/>
      <w:lvlText w:val=""/>
      <w:lvlJc w:val="left"/>
      <w:pPr>
        <w:ind w:left="720" w:hanging="360"/>
      </w:pPr>
      <w:rPr>
        <w:rFonts w:ascii="Wingdings 2" w:hAnsi="Wingdings 2"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5EA94E05"/>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95" w15:restartNumberingAfterBreak="0">
    <w:nsid w:val="60A577E5"/>
    <w:multiLevelType w:val="hybridMultilevel"/>
    <w:tmpl w:val="841A7D94"/>
    <w:lvl w:ilvl="0" w:tplc="548E55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61304AAA"/>
    <w:multiLevelType w:val="hybridMultilevel"/>
    <w:tmpl w:val="37FC3E24"/>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61D33693"/>
    <w:multiLevelType w:val="hybridMultilevel"/>
    <w:tmpl w:val="B33C7C9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2465D3E"/>
    <w:multiLevelType w:val="hybridMultilevel"/>
    <w:tmpl w:val="4C26C654"/>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9" w15:restartNumberingAfterBreak="0">
    <w:nsid w:val="63130A15"/>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100" w15:restartNumberingAfterBreak="0">
    <w:nsid w:val="63161F8E"/>
    <w:multiLevelType w:val="hybridMultilevel"/>
    <w:tmpl w:val="8F124F3C"/>
    <w:lvl w:ilvl="0" w:tplc="900A71B8">
      <w:start w:val="14"/>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1" w15:restartNumberingAfterBreak="0">
    <w:nsid w:val="63A8699A"/>
    <w:multiLevelType w:val="hybridMultilevel"/>
    <w:tmpl w:val="61AED26E"/>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63CE2259"/>
    <w:multiLevelType w:val="hybridMultilevel"/>
    <w:tmpl w:val="ED42BB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3" w15:restartNumberingAfterBreak="0">
    <w:nsid w:val="643A4B3A"/>
    <w:multiLevelType w:val="hybridMultilevel"/>
    <w:tmpl w:val="7C52D564"/>
    <w:lvl w:ilvl="0" w:tplc="01FC77A6">
      <w:start w:val="1"/>
      <w:numFmt w:val="bullet"/>
      <w:lvlText w:val=""/>
      <w:lvlJc w:val="left"/>
      <w:pPr>
        <w:ind w:left="720" w:hanging="360"/>
      </w:pPr>
      <w:rPr>
        <w:rFonts w:ascii="Wingdings 2" w:hAnsi="Wingdings 2" w:hint="default"/>
        <w:sz w:val="28"/>
      </w:rPr>
    </w:lvl>
    <w:lvl w:ilvl="1" w:tplc="08130003" w:tentative="1">
      <w:start w:val="1"/>
      <w:numFmt w:val="bullet"/>
      <w:lvlText w:val="o"/>
      <w:lvlJc w:val="left"/>
      <w:pPr>
        <w:ind w:left="1440" w:hanging="360"/>
      </w:pPr>
      <w:rPr>
        <w:rFonts w:ascii="Courier New" w:hAnsi="Courier New" w:cs="Courier New" w:hint="default"/>
      </w:rPr>
    </w:lvl>
    <w:lvl w:ilvl="2" w:tplc="01FC77A6">
      <w:start w:val="1"/>
      <w:numFmt w:val="bullet"/>
      <w:lvlText w:val=""/>
      <w:lvlJc w:val="left"/>
      <w:pPr>
        <w:ind w:left="2160" w:hanging="360"/>
      </w:pPr>
      <w:rPr>
        <w:rFonts w:ascii="Wingdings 2" w:hAnsi="Wingdings 2" w:hint="default"/>
        <w:sz w:val="28"/>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65163C63"/>
    <w:multiLevelType w:val="hybridMultilevel"/>
    <w:tmpl w:val="BB3C9E74"/>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5" w15:restartNumberingAfterBreak="0">
    <w:nsid w:val="65A65636"/>
    <w:multiLevelType w:val="multilevel"/>
    <w:tmpl w:val="49325502"/>
    <w:lvl w:ilvl="0">
      <w:start w:val="1"/>
      <w:numFmt w:val="bullet"/>
      <w:lvlText w:val=""/>
      <w:lvlJc w:val="left"/>
      <w:pPr>
        <w:ind w:left="1440" w:hanging="360"/>
      </w:pPr>
      <w:rPr>
        <w:rFonts w:ascii="Wingdings 2" w:hAnsi="Wingdings 2" w:hint="default"/>
        <w:sz w:val="28"/>
      </w:rPr>
    </w:lvl>
    <w:lvl w:ilvl="1">
      <w:start w:val="1"/>
      <w:numFmt w:val="bullet"/>
      <w:lvlText w:val="-"/>
      <w:lvlJc w:val="left"/>
      <w:pPr>
        <w:ind w:left="2160" w:hanging="360"/>
      </w:pPr>
      <w:rPr>
        <w:rFonts w:ascii="Calibri" w:eastAsia="Calibri" w:hAnsi="Calibri" w:cs="Calibri"/>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6" w15:restartNumberingAfterBreak="0">
    <w:nsid w:val="65CC0A37"/>
    <w:multiLevelType w:val="hybridMultilevel"/>
    <w:tmpl w:val="0F7A2C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7" w15:restartNumberingAfterBreak="0">
    <w:nsid w:val="664E1338"/>
    <w:multiLevelType w:val="hybridMultilevel"/>
    <w:tmpl w:val="F7A86E78"/>
    <w:lvl w:ilvl="0" w:tplc="8FDC619A">
      <w:start w:val="1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8" w15:restartNumberingAfterBreak="0">
    <w:nsid w:val="689976BD"/>
    <w:multiLevelType w:val="multilevel"/>
    <w:tmpl w:val="EF2298C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99C587A"/>
    <w:multiLevelType w:val="hybridMultilevel"/>
    <w:tmpl w:val="57502CEE"/>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0" w15:restartNumberingAfterBreak="0">
    <w:nsid w:val="69F23FE5"/>
    <w:multiLevelType w:val="hybridMultilevel"/>
    <w:tmpl w:val="CC28A630"/>
    <w:lvl w:ilvl="0" w:tplc="01FC77A6">
      <w:start w:val="1"/>
      <w:numFmt w:val="bullet"/>
      <w:lvlText w:val=""/>
      <w:lvlJc w:val="left"/>
      <w:pPr>
        <w:ind w:left="720" w:hanging="360"/>
      </w:pPr>
      <w:rPr>
        <w:rFonts w:ascii="Wingdings 2" w:hAnsi="Wingdings 2"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6AD24EEB"/>
    <w:multiLevelType w:val="singleLevel"/>
    <w:tmpl w:val="04130001"/>
    <w:lvl w:ilvl="0">
      <w:start w:val="1"/>
      <w:numFmt w:val="bullet"/>
      <w:pStyle w:val="OpmaakprofielMetopsommingstekens"/>
      <w:lvlText w:val=""/>
      <w:lvlJc w:val="left"/>
      <w:pPr>
        <w:tabs>
          <w:tab w:val="num" w:pos="360"/>
        </w:tabs>
        <w:ind w:left="360" w:hanging="360"/>
      </w:pPr>
      <w:rPr>
        <w:rFonts w:ascii="Symbol" w:hAnsi="Symbol" w:hint="default"/>
      </w:rPr>
    </w:lvl>
  </w:abstractNum>
  <w:abstractNum w:abstractNumId="112" w15:restartNumberingAfterBreak="0">
    <w:nsid w:val="6BA3191F"/>
    <w:multiLevelType w:val="multilevel"/>
    <w:tmpl w:val="02865214"/>
    <w:lvl w:ilvl="0">
      <w:start w:val="1"/>
      <w:numFmt w:val="bullet"/>
      <w:lvlText w:val="-"/>
      <w:lvlJc w:val="left"/>
      <w:pPr>
        <w:ind w:left="1440" w:hanging="360"/>
      </w:pPr>
      <w:rPr>
        <w:rFonts w:ascii="Calibri" w:eastAsia="Calibri" w:hAnsi="Calibri" w:cs="Calibri"/>
      </w:rPr>
    </w:lvl>
    <w:lvl w:ilvl="1">
      <w:start w:val="1"/>
      <w:numFmt w:val="bullet"/>
      <w:lvlText w:val="-"/>
      <w:lvlJc w:val="left"/>
      <w:pPr>
        <w:ind w:left="2160" w:hanging="360"/>
      </w:pPr>
      <w:rPr>
        <w:rFonts w:ascii="Calibri" w:eastAsia="Calibri" w:hAnsi="Calibri" w:cs="Calibri"/>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3" w15:restartNumberingAfterBreak="0">
    <w:nsid w:val="6BF6781D"/>
    <w:multiLevelType w:val="hybridMultilevel"/>
    <w:tmpl w:val="67D86696"/>
    <w:lvl w:ilvl="0" w:tplc="ABC656C0">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4" w15:restartNumberingAfterBreak="0">
    <w:nsid w:val="6D3E33F6"/>
    <w:multiLevelType w:val="hybridMultilevel"/>
    <w:tmpl w:val="358ED7F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E300482"/>
    <w:multiLevelType w:val="hybridMultilevel"/>
    <w:tmpl w:val="3266E432"/>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EC66E81"/>
    <w:multiLevelType w:val="hybridMultilevel"/>
    <w:tmpl w:val="2800D0F4"/>
    <w:lvl w:ilvl="0" w:tplc="CB0C0D8E">
      <w:start w:val="1"/>
      <w:numFmt w:val="bullet"/>
      <w:lvlText w:val="₋"/>
      <w:lvlJc w:val="left"/>
      <w:pPr>
        <w:ind w:left="1146" w:hanging="360"/>
      </w:pPr>
      <w:rPr>
        <w:rFonts w:ascii="Calibri" w:hAnsi="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17" w15:restartNumberingAfterBreak="0">
    <w:nsid w:val="7213181E"/>
    <w:multiLevelType w:val="hybridMultilevel"/>
    <w:tmpl w:val="F2B467C0"/>
    <w:lvl w:ilvl="0" w:tplc="657A57C0">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7541146B"/>
    <w:multiLevelType w:val="hybridMultilevel"/>
    <w:tmpl w:val="3EC222C2"/>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9" w15:restartNumberingAfterBreak="0">
    <w:nsid w:val="783C6429"/>
    <w:multiLevelType w:val="hybridMultilevel"/>
    <w:tmpl w:val="7C1CB130"/>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650742"/>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121" w15:restartNumberingAfterBreak="0">
    <w:nsid w:val="790E656C"/>
    <w:multiLevelType w:val="multilevel"/>
    <w:tmpl w:val="3940C1D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9951F28"/>
    <w:multiLevelType w:val="hybridMultilevel"/>
    <w:tmpl w:val="F542AF70"/>
    <w:lvl w:ilvl="0" w:tplc="5420AAB0">
      <w:start w:val="1"/>
      <w:numFmt w:val="bullet"/>
      <w:lvlText w:val=""/>
      <w:lvlJc w:val="left"/>
      <w:pPr>
        <w:tabs>
          <w:tab w:val="num" w:pos="360"/>
        </w:tabs>
        <w:ind w:left="283" w:hanging="283"/>
      </w:pPr>
      <w:rPr>
        <w:rFonts w:ascii="Symbol" w:hAnsi="Symbol" w:hint="default"/>
      </w:rPr>
    </w:lvl>
    <w:lvl w:ilvl="1" w:tplc="04130003" w:tentative="1">
      <w:start w:val="1"/>
      <w:numFmt w:val="bullet"/>
      <w:lvlText w:val="o"/>
      <w:lvlJc w:val="left"/>
      <w:pPr>
        <w:tabs>
          <w:tab w:val="num" w:pos="1156"/>
        </w:tabs>
        <w:ind w:left="1156" w:hanging="360"/>
      </w:pPr>
      <w:rPr>
        <w:rFonts w:ascii="Courier New" w:hAnsi="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123" w15:restartNumberingAfterBreak="0">
    <w:nsid w:val="7A06784D"/>
    <w:multiLevelType w:val="hybridMultilevel"/>
    <w:tmpl w:val="06A405E2"/>
    <w:lvl w:ilvl="0" w:tplc="E9D2C65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4" w15:restartNumberingAfterBreak="0">
    <w:nsid w:val="7A722D89"/>
    <w:multiLevelType w:val="hybridMultilevel"/>
    <w:tmpl w:val="0BA05CB8"/>
    <w:lvl w:ilvl="0" w:tplc="548E5510">
      <w:numFmt w:val="bullet"/>
      <w:lvlText w:val="-"/>
      <w:lvlJc w:val="left"/>
      <w:pPr>
        <w:ind w:left="360" w:hanging="360"/>
      </w:pPr>
      <w:rPr>
        <w:rFonts w:ascii="Arial" w:eastAsia="Times New Roman" w:hAnsi="Arial"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5" w15:restartNumberingAfterBreak="0">
    <w:nsid w:val="7B820C74"/>
    <w:multiLevelType w:val="hybridMultilevel"/>
    <w:tmpl w:val="D08C39B4"/>
    <w:lvl w:ilvl="0" w:tplc="01FC77A6">
      <w:start w:val="1"/>
      <w:numFmt w:val="bullet"/>
      <w:lvlText w:val=""/>
      <w:lvlJc w:val="left"/>
      <w:pPr>
        <w:ind w:left="720" w:hanging="360"/>
      </w:pPr>
      <w:rPr>
        <w:rFonts w:ascii="Wingdings 2" w:hAnsi="Wingdings 2" w:hint="default"/>
        <w:sz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7C5D5FD5"/>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127" w15:restartNumberingAfterBreak="0">
    <w:nsid w:val="7DD07274"/>
    <w:multiLevelType w:val="hybridMultilevel"/>
    <w:tmpl w:val="36C81094"/>
    <w:lvl w:ilvl="0" w:tplc="1696F1B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4E4253"/>
    <w:multiLevelType w:val="hybridMultilevel"/>
    <w:tmpl w:val="BFBC3114"/>
    <w:lvl w:ilvl="0" w:tplc="6D220A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7F5660B6"/>
    <w:multiLevelType w:val="hybridMultilevel"/>
    <w:tmpl w:val="CAC0CA66"/>
    <w:lvl w:ilvl="0" w:tplc="ABC656C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1"/>
  </w:num>
  <w:num w:numId="2">
    <w:abstractNumId w:val="2"/>
  </w:num>
  <w:num w:numId="3">
    <w:abstractNumId w:val="23"/>
  </w:num>
  <w:num w:numId="4">
    <w:abstractNumId w:val="38"/>
  </w:num>
  <w:num w:numId="5">
    <w:abstractNumId w:val="120"/>
  </w:num>
  <w:num w:numId="6">
    <w:abstractNumId w:val="47"/>
  </w:num>
  <w:num w:numId="7">
    <w:abstractNumId w:val="9"/>
  </w:num>
  <w:num w:numId="8">
    <w:abstractNumId w:val="85"/>
  </w:num>
  <w:num w:numId="9">
    <w:abstractNumId w:val="99"/>
  </w:num>
  <w:num w:numId="10">
    <w:abstractNumId w:val="3"/>
  </w:num>
  <w:num w:numId="11">
    <w:abstractNumId w:val="81"/>
  </w:num>
  <w:num w:numId="12">
    <w:abstractNumId w:val="63"/>
  </w:num>
  <w:num w:numId="13">
    <w:abstractNumId w:val="94"/>
  </w:num>
  <w:num w:numId="14">
    <w:abstractNumId w:val="126"/>
  </w:num>
  <w:num w:numId="15">
    <w:abstractNumId w:val="119"/>
  </w:num>
  <w:num w:numId="16">
    <w:abstractNumId w:val="13"/>
  </w:num>
  <w:num w:numId="17">
    <w:abstractNumId w:val="82"/>
  </w:num>
  <w:num w:numId="18">
    <w:abstractNumId w:val="87"/>
  </w:num>
  <w:num w:numId="19">
    <w:abstractNumId w:val="97"/>
  </w:num>
  <w:num w:numId="20">
    <w:abstractNumId w:val="30"/>
  </w:num>
  <w:num w:numId="21">
    <w:abstractNumId w:val="89"/>
  </w:num>
  <w:num w:numId="22">
    <w:abstractNumId w:val="111"/>
  </w:num>
  <w:num w:numId="23">
    <w:abstractNumId w:val="77"/>
  </w:num>
  <w:num w:numId="24">
    <w:abstractNumId w:val="14"/>
  </w:num>
  <w:num w:numId="25">
    <w:abstractNumId w:val="122"/>
  </w:num>
  <w:num w:numId="26">
    <w:abstractNumId w:val="19"/>
  </w:num>
  <w:num w:numId="27">
    <w:abstractNumId w:val="86"/>
    <w:lvlOverride w:ilvl="0">
      <w:startOverride w:val="1"/>
    </w:lvlOverride>
  </w:num>
  <w:num w:numId="28">
    <w:abstractNumId w:val="56"/>
  </w:num>
  <w:num w:numId="29">
    <w:abstractNumId w:val="32"/>
  </w:num>
  <w:num w:numId="30">
    <w:abstractNumId w:val="67"/>
  </w:num>
  <w:num w:numId="31">
    <w:abstractNumId w:val="39"/>
  </w:num>
  <w:num w:numId="32">
    <w:abstractNumId w:val="45"/>
  </w:num>
  <w:num w:numId="33">
    <w:abstractNumId w:val="109"/>
  </w:num>
  <w:num w:numId="34">
    <w:abstractNumId w:val="25"/>
  </w:num>
  <w:num w:numId="35">
    <w:abstractNumId w:val="59"/>
  </w:num>
  <w:num w:numId="36">
    <w:abstractNumId w:val="107"/>
  </w:num>
  <w:num w:numId="37">
    <w:abstractNumId w:val="34"/>
  </w:num>
  <w:num w:numId="38">
    <w:abstractNumId w:val="35"/>
  </w:num>
  <w:num w:numId="39">
    <w:abstractNumId w:val="92"/>
  </w:num>
  <w:num w:numId="40">
    <w:abstractNumId w:val="95"/>
  </w:num>
  <w:num w:numId="41">
    <w:abstractNumId w:val="117"/>
  </w:num>
  <w:num w:numId="42">
    <w:abstractNumId w:val="127"/>
  </w:num>
  <w:num w:numId="43">
    <w:abstractNumId w:val="88"/>
  </w:num>
  <w:num w:numId="44">
    <w:abstractNumId w:val="49"/>
  </w:num>
  <w:num w:numId="45">
    <w:abstractNumId w:val="124"/>
  </w:num>
  <w:num w:numId="46">
    <w:abstractNumId w:val="90"/>
  </w:num>
  <w:num w:numId="47">
    <w:abstractNumId w:val="1"/>
  </w:num>
  <w:num w:numId="48">
    <w:abstractNumId w:val="71"/>
  </w:num>
  <w:num w:numId="49">
    <w:abstractNumId w:val="55"/>
  </w:num>
  <w:num w:numId="50">
    <w:abstractNumId w:val="104"/>
  </w:num>
  <w:num w:numId="51">
    <w:abstractNumId w:val="43"/>
  </w:num>
  <w:num w:numId="52">
    <w:abstractNumId w:val="22"/>
  </w:num>
  <w:num w:numId="53">
    <w:abstractNumId w:val="115"/>
  </w:num>
  <w:num w:numId="54">
    <w:abstractNumId w:val="37"/>
  </w:num>
  <w:num w:numId="55">
    <w:abstractNumId w:val="114"/>
  </w:num>
  <w:num w:numId="56">
    <w:abstractNumId w:val="0"/>
  </w:num>
  <w:num w:numId="57">
    <w:abstractNumId w:val="60"/>
  </w:num>
  <w:num w:numId="58">
    <w:abstractNumId w:val="57"/>
  </w:num>
  <w:num w:numId="59">
    <w:abstractNumId w:val="118"/>
  </w:num>
  <w:num w:numId="60">
    <w:abstractNumId w:val="68"/>
  </w:num>
  <w:num w:numId="61">
    <w:abstractNumId w:val="7"/>
  </w:num>
  <w:num w:numId="62">
    <w:abstractNumId w:val="106"/>
  </w:num>
  <w:num w:numId="63">
    <w:abstractNumId w:val="91"/>
  </w:num>
  <w:num w:numId="64">
    <w:abstractNumId w:val="100"/>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num>
  <w:num w:numId="67">
    <w:abstractNumId w:val="8"/>
  </w:num>
  <w:num w:numId="68">
    <w:abstractNumId w:val="33"/>
  </w:num>
  <w:num w:numId="69">
    <w:abstractNumId w:val="26"/>
  </w:num>
  <w:num w:numId="70">
    <w:abstractNumId w:val="98"/>
  </w:num>
  <w:num w:numId="71">
    <w:abstractNumId w:val="66"/>
  </w:num>
  <w:num w:numId="72">
    <w:abstractNumId w:val="64"/>
  </w:num>
  <w:num w:numId="73">
    <w:abstractNumId w:val="78"/>
  </w:num>
  <w:num w:numId="74">
    <w:abstractNumId w:val="123"/>
  </w:num>
  <w:num w:numId="75">
    <w:abstractNumId w:val="16"/>
  </w:num>
  <w:num w:numId="76">
    <w:abstractNumId w:val="79"/>
  </w:num>
  <w:num w:numId="77">
    <w:abstractNumId w:val="108"/>
  </w:num>
  <w:num w:numId="78">
    <w:abstractNumId w:val="69"/>
  </w:num>
  <w:num w:numId="79">
    <w:abstractNumId w:val="70"/>
  </w:num>
  <w:num w:numId="80">
    <w:abstractNumId w:val="121"/>
  </w:num>
  <w:num w:numId="81">
    <w:abstractNumId w:val="61"/>
  </w:num>
  <w:num w:numId="82">
    <w:abstractNumId w:val="75"/>
  </w:num>
  <w:num w:numId="83">
    <w:abstractNumId w:val="53"/>
  </w:num>
  <w:num w:numId="84">
    <w:abstractNumId w:val="27"/>
  </w:num>
  <w:num w:numId="85">
    <w:abstractNumId w:val="4"/>
  </w:num>
  <w:num w:numId="86">
    <w:abstractNumId w:val="17"/>
  </w:num>
  <w:num w:numId="87">
    <w:abstractNumId w:val="12"/>
  </w:num>
  <w:num w:numId="88">
    <w:abstractNumId w:val="102"/>
  </w:num>
  <w:num w:numId="89">
    <w:abstractNumId w:val="80"/>
  </w:num>
  <w:num w:numId="90">
    <w:abstractNumId w:val="113"/>
  </w:num>
  <w:num w:numId="91">
    <w:abstractNumId w:val="116"/>
  </w:num>
  <w:num w:numId="92">
    <w:abstractNumId w:val="58"/>
  </w:num>
  <w:num w:numId="93">
    <w:abstractNumId w:val="72"/>
  </w:num>
  <w:num w:numId="94">
    <w:abstractNumId w:val="73"/>
  </w:num>
  <w:num w:numId="95">
    <w:abstractNumId w:val="112"/>
  </w:num>
  <w:num w:numId="96">
    <w:abstractNumId w:val="6"/>
  </w:num>
  <w:num w:numId="97">
    <w:abstractNumId w:val="52"/>
  </w:num>
  <w:num w:numId="98">
    <w:abstractNumId w:val="62"/>
  </w:num>
  <w:num w:numId="99">
    <w:abstractNumId w:val="15"/>
  </w:num>
  <w:num w:numId="100">
    <w:abstractNumId w:val="36"/>
  </w:num>
  <w:num w:numId="101">
    <w:abstractNumId w:val="18"/>
  </w:num>
  <w:num w:numId="102">
    <w:abstractNumId w:val="21"/>
  </w:num>
  <w:num w:numId="103">
    <w:abstractNumId w:val="93"/>
  </w:num>
  <w:num w:numId="104">
    <w:abstractNumId w:val="110"/>
  </w:num>
  <w:num w:numId="105">
    <w:abstractNumId w:val="103"/>
  </w:num>
  <w:num w:numId="106">
    <w:abstractNumId w:val="125"/>
  </w:num>
  <w:num w:numId="107">
    <w:abstractNumId w:val="40"/>
  </w:num>
  <w:num w:numId="108">
    <w:abstractNumId w:val="76"/>
  </w:num>
  <w:num w:numId="109">
    <w:abstractNumId w:val="46"/>
  </w:num>
  <w:num w:numId="110">
    <w:abstractNumId w:val="20"/>
  </w:num>
  <w:num w:numId="111">
    <w:abstractNumId w:val="44"/>
  </w:num>
  <w:num w:numId="112">
    <w:abstractNumId w:val="24"/>
  </w:num>
  <w:num w:numId="113">
    <w:abstractNumId w:val="54"/>
  </w:num>
  <w:num w:numId="114">
    <w:abstractNumId w:val="105"/>
  </w:num>
  <w:num w:numId="115">
    <w:abstractNumId w:val="50"/>
  </w:num>
  <w:num w:numId="116">
    <w:abstractNumId w:val="101"/>
  </w:num>
  <w:num w:numId="117">
    <w:abstractNumId w:val="83"/>
  </w:num>
  <w:num w:numId="118">
    <w:abstractNumId w:val="42"/>
  </w:num>
  <w:num w:numId="119">
    <w:abstractNumId w:val="48"/>
  </w:num>
  <w:num w:numId="120">
    <w:abstractNumId w:val="65"/>
  </w:num>
  <w:num w:numId="121">
    <w:abstractNumId w:val="74"/>
  </w:num>
  <w:num w:numId="122">
    <w:abstractNumId w:val="28"/>
  </w:num>
  <w:num w:numId="123">
    <w:abstractNumId w:val="128"/>
  </w:num>
  <w:num w:numId="124">
    <w:abstractNumId w:val="11"/>
  </w:num>
  <w:num w:numId="125">
    <w:abstractNumId w:val="41"/>
  </w:num>
  <w:num w:numId="126">
    <w:abstractNumId w:val="129"/>
  </w:num>
  <w:num w:numId="127">
    <w:abstractNumId w:val="5"/>
  </w:num>
  <w:num w:numId="128">
    <w:abstractNumId w:val="96"/>
  </w:num>
  <w:num w:numId="129">
    <w:abstractNumId w:val="10"/>
  </w:num>
  <w:num w:numId="130">
    <w:abstractNumId w:val="3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B49"/>
    <w:rsid w:val="00001D2C"/>
    <w:rsid w:val="0000301F"/>
    <w:rsid w:val="0000570A"/>
    <w:rsid w:val="00005F7A"/>
    <w:rsid w:val="000066DD"/>
    <w:rsid w:val="00007A4D"/>
    <w:rsid w:val="000120AC"/>
    <w:rsid w:val="00012A02"/>
    <w:rsid w:val="00013D92"/>
    <w:rsid w:val="00014960"/>
    <w:rsid w:val="00015DAC"/>
    <w:rsid w:val="00016578"/>
    <w:rsid w:val="00016D8E"/>
    <w:rsid w:val="00020457"/>
    <w:rsid w:val="00020957"/>
    <w:rsid w:val="00020BA6"/>
    <w:rsid w:val="00020CCF"/>
    <w:rsid w:val="00020E1F"/>
    <w:rsid w:val="000219D7"/>
    <w:rsid w:val="000222B0"/>
    <w:rsid w:val="000226F9"/>
    <w:rsid w:val="00025F4F"/>
    <w:rsid w:val="000270C4"/>
    <w:rsid w:val="00030033"/>
    <w:rsid w:val="0003092A"/>
    <w:rsid w:val="000311B5"/>
    <w:rsid w:val="000311DA"/>
    <w:rsid w:val="00031299"/>
    <w:rsid w:val="00035EA9"/>
    <w:rsid w:val="00036557"/>
    <w:rsid w:val="000401EF"/>
    <w:rsid w:val="00042CE0"/>
    <w:rsid w:val="000445D6"/>
    <w:rsid w:val="0004499F"/>
    <w:rsid w:val="00044B7F"/>
    <w:rsid w:val="00044B93"/>
    <w:rsid w:val="00046F46"/>
    <w:rsid w:val="00046FF6"/>
    <w:rsid w:val="0004792C"/>
    <w:rsid w:val="00047ACD"/>
    <w:rsid w:val="000500B2"/>
    <w:rsid w:val="00050296"/>
    <w:rsid w:val="000506B4"/>
    <w:rsid w:val="0005328C"/>
    <w:rsid w:val="000539C6"/>
    <w:rsid w:val="00054117"/>
    <w:rsid w:val="00056F56"/>
    <w:rsid w:val="000575DC"/>
    <w:rsid w:val="00057BBA"/>
    <w:rsid w:val="0006030F"/>
    <w:rsid w:val="000604C0"/>
    <w:rsid w:val="000632C6"/>
    <w:rsid w:val="0006398A"/>
    <w:rsid w:val="000642C3"/>
    <w:rsid w:val="000662DA"/>
    <w:rsid w:val="00066B3D"/>
    <w:rsid w:val="000703ED"/>
    <w:rsid w:val="000717D0"/>
    <w:rsid w:val="000730A7"/>
    <w:rsid w:val="00073CCD"/>
    <w:rsid w:val="00074675"/>
    <w:rsid w:val="00074ACC"/>
    <w:rsid w:val="000750C9"/>
    <w:rsid w:val="00075170"/>
    <w:rsid w:val="00075E48"/>
    <w:rsid w:val="000764E3"/>
    <w:rsid w:val="000766CD"/>
    <w:rsid w:val="00077135"/>
    <w:rsid w:val="0007728E"/>
    <w:rsid w:val="00077AFA"/>
    <w:rsid w:val="00081AA0"/>
    <w:rsid w:val="00081F7E"/>
    <w:rsid w:val="0008498A"/>
    <w:rsid w:val="00086631"/>
    <w:rsid w:val="00086A29"/>
    <w:rsid w:val="0008762D"/>
    <w:rsid w:val="00092AC8"/>
    <w:rsid w:val="000948B4"/>
    <w:rsid w:val="00094EFB"/>
    <w:rsid w:val="0009525D"/>
    <w:rsid w:val="00096075"/>
    <w:rsid w:val="000973D2"/>
    <w:rsid w:val="00097C21"/>
    <w:rsid w:val="00097C82"/>
    <w:rsid w:val="000A0055"/>
    <w:rsid w:val="000A2D19"/>
    <w:rsid w:val="000A2E13"/>
    <w:rsid w:val="000A4B9B"/>
    <w:rsid w:val="000A4EB9"/>
    <w:rsid w:val="000A76A4"/>
    <w:rsid w:val="000A7FD9"/>
    <w:rsid w:val="000B1511"/>
    <w:rsid w:val="000B1C12"/>
    <w:rsid w:val="000B3015"/>
    <w:rsid w:val="000B3765"/>
    <w:rsid w:val="000B49E8"/>
    <w:rsid w:val="000B5509"/>
    <w:rsid w:val="000B5AC2"/>
    <w:rsid w:val="000B5E01"/>
    <w:rsid w:val="000B649D"/>
    <w:rsid w:val="000B64DF"/>
    <w:rsid w:val="000B739C"/>
    <w:rsid w:val="000B7725"/>
    <w:rsid w:val="000C07E0"/>
    <w:rsid w:val="000C232C"/>
    <w:rsid w:val="000C2D98"/>
    <w:rsid w:val="000C309A"/>
    <w:rsid w:val="000C339E"/>
    <w:rsid w:val="000C34E8"/>
    <w:rsid w:val="000C36F0"/>
    <w:rsid w:val="000C3C65"/>
    <w:rsid w:val="000C5E4F"/>
    <w:rsid w:val="000C6580"/>
    <w:rsid w:val="000C6A06"/>
    <w:rsid w:val="000C7413"/>
    <w:rsid w:val="000D106B"/>
    <w:rsid w:val="000D2A69"/>
    <w:rsid w:val="000D3B95"/>
    <w:rsid w:val="000D410C"/>
    <w:rsid w:val="000D5037"/>
    <w:rsid w:val="000D5A8F"/>
    <w:rsid w:val="000D60FF"/>
    <w:rsid w:val="000D6458"/>
    <w:rsid w:val="000D788D"/>
    <w:rsid w:val="000E0CFF"/>
    <w:rsid w:val="000E35D9"/>
    <w:rsid w:val="000E360E"/>
    <w:rsid w:val="000E3887"/>
    <w:rsid w:val="000E62FB"/>
    <w:rsid w:val="000E6682"/>
    <w:rsid w:val="000E6B48"/>
    <w:rsid w:val="000E76A6"/>
    <w:rsid w:val="000F0368"/>
    <w:rsid w:val="000F2B61"/>
    <w:rsid w:val="000F3B9D"/>
    <w:rsid w:val="000F544D"/>
    <w:rsid w:val="000F607F"/>
    <w:rsid w:val="000F6C9E"/>
    <w:rsid w:val="000F712F"/>
    <w:rsid w:val="000F7B9B"/>
    <w:rsid w:val="00101DAB"/>
    <w:rsid w:val="00107036"/>
    <w:rsid w:val="00107C06"/>
    <w:rsid w:val="00110DA8"/>
    <w:rsid w:val="00114141"/>
    <w:rsid w:val="001146DB"/>
    <w:rsid w:val="00116D2D"/>
    <w:rsid w:val="001178B1"/>
    <w:rsid w:val="0012090C"/>
    <w:rsid w:val="0012116F"/>
    <w:rsid w:val="001211F2"/>
    <w:rsid w:val="00121F75"/>
    <w:rsid w:val="001234E8"/>
    <w:rsid w:val="00123D55"/>
    <w:rsid w:val="001251EC"/>
    <w:rsid w:val="0012741C"/>
    <w:rsid w:val="00127CB3"/>
    <w:rsid w:val="001300E5"/>
    <w:rsid w:val="0013024A"/>
    <w:rsid w:val="001303E1"/>
    <w:rsid w:val="0013074A"/>
    <w:rsid w:val="00131747"/>
    <w:rsid w:val="00131E3F"/>
    <w:rsid w:val="001332C3"/>
    <w:rsid w:val="001355CF"/>
    <w:rsid w:val="00135719"/>
    <w:rsid w:val="001368C6"/>
    <w:rsid w:val="00137272"/>
    <w:rsid w:val="00137FE9"/>
    <w:rsid w:val="001412DC"/>
    <w:rsid w:val="00141821"/>
    <w:rsid w:val="001448C5"/>
    <w:rsid w:val="00144F0A"/>
    <w:rsid w:val="00145438"/>
    <w:rsid w:val="00146598"/>
    <w:rsid w:val="00146AA9"/>
    <w:rsid w:val="00146CE9"/>
    <w:rsid w:val="00150258"/>
    <w:rsid w:val="00150C9D"/>
    <w:rsid w:val="00150FD8"/>
    <w:rsid w:val="00151BEF"/>
    <w:rsid w:val="00151F97"/>
    <w:rsid w:val="001539D9"/>
    <w:rsid w:val="0015433E"/>
    <w:rsid w:val="00157F20"/>
    <w:rsid w:val="00161314"/>
    <w:rsid w:val="0016168D"/>
    <w:rsid w:val="00162472"/>
    <w:rsid w:val="0016373B"/>
    <w:rsid w:val="0016597B"/>
    <w:rsid w:val="00166A07"/>
    <w:rsid w:val="001670E8"/>
    <w:rsid w:val="00171A9B"/>
    <w:rsid w:val="00171AEA"/>
    <w:rsid w:val="00172B3F"/>
    <w:rsid w:val="0017385E"/>
    <w:rsid w:val="001740C5"/>
    <w:rsid w:val="0017519D"/>
    <w:rsid w:val="0017680A"/>
    <w:rsid w:val="0017719A"/>
    <w:rsid w:val="00177D84"/>
    <w:rsid w:val="00180C8B"/>
    <w:rsid w:val="00181EF3"/>
    <w:rsid w:val="00182ADD"/>
    <w:rsid w:val="00182E44"/>
    <w:rsid w:val="00184754"/>
    <w:rsid w:val="00186465"/>
    <w:rsid w:val="001900C6"/>
    <w:rsid w:val="001909BE"/>
    <w:rsid w:val="0019149F"/>
    <w:rsid w:val="00192316"/>
    <w:rsid w:val="00194231"/>
    <w:rsid w:val="0019529C"/>
    <w:rsid w:val="00195D32"/>
    <w:rsid w:val="001A1A4E"/>
    <w:rsid w:val="001A1B4B"/>
    <w:rsid w:val="001A315C"/>
    <w:rsid w:val="001A4ACF"/>
    <w:rsid w:val="001A5D20"/>
    <w:rsid w:val="001A6F56"/>
    <w:rsid w:val="001A765C"/>
    <w:rsid w:val="001B0519"/>
    <w:rsid w:val="001B228A"/>
    <w:rsid w:val="001B2B8F"/>
    <w:rsid w:val="001B3582"/>
    <w:rsid w:val="001B43AE"/>
    <w:rsid w:val="001B5243"/>
    <w:rsid w:val="001B6A57"/>
    <w:rsid w:val="001C083F"/>
    <w:rsid w:val="001C11AC"/>
    <w:rsid w:val="001C15BF"/>
    <w:rsid w:val="001C1927"/>
    <w:rsid w:val="001C41AD"/>
    <w:rsid w:val="001C4377"/>
    <w:rsid w:val="001C49B5"/>
    <w:rsid w:val="001C6F86"/>
    <w:rsid w:val="001C71FC"/>
    <w:rsid w:val="001C79A4"/>
    <w:rsid w:val="001C79EB"/>
    <w:rsid w:val="001D176F"/>
    <w:rsid w:val="001D19FE"/>
    <w:rsid w:val="001D1FDB"/>
    <w:rsid w:val="001D5444"/>
    <w:rsid w:val="001D59C5"/>
    <w:rsid w:val="001D5BAB"/>
    <w:rsid w:val="001D6391"/>
    <w:rsid w:val="001D71E5"/>
    <w:rsid w:val="001D7D9C"/>
    <w:rsid w:val="001E0704"/>
    <w:rsid w:val="001E091A"/>
    <w:rsid w:val="001E3AF0"/>
    <w:rsid w:val="001E3D31"/>
    <w:rsid w:val="001E5450"/>
    <w:rsid w:val="001E5F13"/>
    <w:rsid w:val="001E64A3"/>
    <w:rsid w:val="001E654A"/>
    <w:rsid w:val="001E676C"/>
    <w:rsid w:val="001E7747"/>
    <w:rsid w:val="001F2F11"/>
    <w:rsid w:val="001F41A6"/>
    <w:rsid w:val="001F4855"/>
    <w:rsid w:val="001F69A2"/>
    <w:rsid w:val="00200178"/>
    <w:rsid w:val="002021E7"/>
    <w:rsid w:val="00202F6B"/>
    <w:rsid w:val="0020539F"/>
    <w:rsid w:val="0020777A"/>
    <w:rsid w:val="00210525"/>
    <w:rsid w:val="00210A8E"/>
    <w:rsid w:val="00210ABF"/>
    <w:rsid w:val="00210D19"/>
    <w:rsid w:val="00214CEB"/>
    <w:rsid w:val="00215884"/>
    <w:rsid w:val="002163F1"/>
    <w:rsid w:val="00216BF8"/>
    <w:rsid w:val="00221CB1"/>
    <w:rsid w:val="002227B7"/>
    <w:rsid w:val="00222840"/>
    <w:rsid w:val="00223419"/>
    <w:rsid w:val="00223CC6"/>
    <w:rsid w:val="00224532"/>
    <w:rsid w:val="00224A76"/>
    <w:rsid w:val="00225A11"/>
    <w:rsid w:val="002276A8"/>
    <w:rsid w:val="00234BF5"/>
    <w:rsid w:val="00235685"/>
    <w:rsid w:val="002358CE"/>
    <w:rsid w:val="002369EF"/>
    <w:rsid w:val="0023707D"/>
    <w:rsid w:val="00237309"/>
    <w:rsid w:val="00241E8D"/>
    <w:rsid w:val="00242416"/>
    <w:rsid w:val="00242488"/>
    <w:rsid w:val="002446ED"/>
    <w:rsid w:val="0024797C"/>
    <w:rsid w:val="0025093E"/>
    <w:rsid w:val="0025147C"/>
    <w:rsid w:val="002542AC"/>
    <w:rsid w:val="0025575C"/>
    <w:rsid w:val="0026021C"/>
    <w:rsid w:val="002615F0"/>
    <w:rsid w:val="00261C0B"/>
    <w:rsid w:val="00261DB4"/>
    <w:rsid w:val="0026241D"/>
    <w:rsid w:val="00263EB5"/>
    <w:rsid w:val="0026435D"/>
    <w:rsid w:val="00265F11"/>
    <w:rsid w:val="00267E57"/>
    <w:rsid w:val="00271924"/>
    <w:rsid w:val="00271983"/>
    <w:rsid w:val="00273CBC"/>
    <w:rsid w:val="002743A7"/>
    <w:rsid w:val="002745C0"/>
    <w:rsid w:val="00274C11"/>
    <w:rsid w:val="00275A05"/>
    <w:rsid w:val="00275D94"/>
    <w:rsid w:val="002761E3"/>
    <w:rsid w:val="00277884"/>
    <w:rsid w:val="00280380"/>
    <w:rsid w:val="00280658"/>
    <w:rsid w:val="00280D78"/>
    <w:rsid w:val="00281234"/>
    <w:rsid w:val="002812E1"/>
    <w:rsid w:val="002818F9"/>
    <w:rsid w:val="00281A27"/>
    <w:rsid w:val="00282512"/>
    <w:rsid w:val="00283ECC"/>
    <w:rsid w:val="00285618"/>
    <w:rsid w:val="002874B7"/>
    <w:rsid w:val="00287A27"/>
    <w:rsid w:val="00291C04"/>
    <w:rsid w:val="00292DB4"/>
    <w:rsid w:val="002949B8"/>
    <w:rsid w:val="00295C8F"/>
    <w:rsid w:val="00296061"/>
    <w:rsid w:val="002961E0"/>
    <w:rsid w:val="00297335"/>
    <w:rsid w:val="0029760B"/>
    <w:rsid w:val="00297A24"/>
    <w:rsid w:val="002A11F6"/>
    <w:rsid w:val="002A16F7"/>
    <w:rsid w:val="002A1B01"/>
    <w:rsid w:val="002A414F"/>
    <w:rsid w:val="002A466F"/>
    <w:rsid w:val="002A7F5E"/>
    <w:rsid w:val="002B0211"/>
    <w:rsid w:val="002B0CA4"/>
    <w:rsid w:val="002B29C3"/>
    <w:rsid w:val="002B4FD1"/>
    <w:rsid w:val="002B5E65"/>
    <w:rsid w:val="002B7349"/>
    <w:rsid w:val="002C0E2B"/>
    <w:rsid w:val="002C2AB8"/>
    <w:rsid w:val="002C581A"/>
    <w:rsid w:val="002C7330"/>
    <w:rsid w:val="002D2E88"/>
    <w:rsid w:val="002D2F11"/>
    <w:rsid w:val="002D314F"/>
    <w:rsid w:val="002D3C0B"/>
    <w:rsid w:val="002D3D71"/>
    <w:rsid w:val="002D4607"/>
    <w:rsid w:val="002D4729"/>
    <w:rsid w:val="002D4EFC"/>
    <w:rsid w:val="002D4F53"/>
    <w:rsid w:val="002D60AD"/>
    <w:rsid w:val="002D70DC"/>
    <w:rsid w:val="002E0CB8"/>
    <w:rsid w:val="002E15EE"/>
    <w:rsid w:val="002E177D"/>
    <w:rsid w:val="002E17BD"/>
    <w:rsid w:val="002E1BFE"/>
    <w:rsid w:val="002E236C"/>
    <w:rsid w:val="002E5220"/>
    <w:rsid w:val="002E7504"/>
    <w:rsid w:val="002E7756"/>
    <w:rsid w:val="002E7892"/>
    <w:rsid w:val="002F0A8B"/>
    <w:rsid w:val="002F1374"/>
    <w:rsid w:val="002F2F3B"/>
    <w:rsid w:val="002F31C3"/>
    <w:rsid w:val="002F3B83"/>
    <w:rsid w:val="002F68C5"/>
    <w:rsid w:val="002F6A01"/>
    <w:rsid w:val="00300216"/>
    <w:rsid w:val="00301309"/>
    <w:rsid w:val="00303868"/>
    <w:rsid w:val="00304284"/>
    <w:rsid w:val="00304304"/>
    <w:rsid w:val="00304356"/>
    <w:rsid w:val="00307133"/>
    <w:rsid w:val="00307547"/>
    <w:rsid w:val="00307BE4"/>
    <w:rsid w:val="00307D6E"/>
    <w:rsid w:val="00311969"/>
    <w:rsid w:val="00315204"/>
    <w:rsid w:val="003159AE"/>
    <w:rsid w:val="003161C7"/>
    <w:rsid w:val="00316BF1"/>
    <w:rsid w:val="003170A1"/>
    <w:rsid w:val="003174B1"/>
    <w:rsid w:val="0031789A"/>
    <w:rsid w:val="00317C92"/>
    <w:rsid w:val="00320443"/>
    <w:rsid w:val="00321C45"/>
    <w:rsid w:val="00322DBF"/>
    <w:rsid w:val="00324AA1"/>
    <w:rsid w:val="003268AE"/>
    <w:rsid w:val="003271F2"/>
    <w:rsid w:val="00330869"/>
    <w:rsid w:val="0033134F"/>
    <w:rsid w:val="003328FF"/>
    <w:rsid w:val="00333116"/>
    <w:rsid w:val="00334688"/>
    <w:rsid w:val="003352E6"/>
    <w:rsid w:val="003356C6"/>
    <w:rsid w:val="00335771"/>
    <w:rsid w:val="003366D4"/>
    <w:rsid w:val="0033755F"/>
    <w:rsid w:val="003379E6"/>
    <w:rsid w:val="0034091B"/>
    <w:rsid w:val="00340FD5"/>
    <w:rsid w:val="00341908"/>
    <w:rsid w:val="00341E03"/>
    <w:rsid w:val="00344458"/>
    <w:rsid w:val="003468BB"/>
    <w:rsid w:val="0035307C"/>
    <w:rsid w:val="00356F7C"/>
    <w:rsid w:val="003602F4"/>
    <w:rsid w:val="00363C04"/>
    <w:rsid w:val="00365881"/>
    <w:rsid w:val="00365C8F"/>
    <w:rsid w:val="0036687A"/>
    <w:rsid w:val="00370FBC"/>
    <w:rsid w:val="0037364E"/>
    <w:rsid w:val="00374357"/>
    <w:rsid w:val="00375AB0"/>
    <w:rsid w:val="00381FAD"/>
    <w:rsid w:val="0038521F"/>
    <w:rsid w:val="00387183"/>
    <w:rsid w:val="00391F96"/>
    <w:rsid w:val="00392346"/>
    <w:rsid w:val="00392AD6"/>
    <w:rsid w:val="00393070"/>
    <w:rsid w:val="00394DE3"/>
    <w:rsid w:val="003955A9"/>
    <w:rsid w:val="003964F1"/>
    <w:rsid w:val="0039720F"/>
    <w:rsid w:val="00397DCD"/>
    <w:rsid w:val="003A0FD8"/>
    <w:rsid w:val="003A1492"/>
    <w:rsid w:val="003A1D43"/>
    <w:rsid w:val="003A26D1"/>
    <w:rsid w:val="003A6135"/>
    <w:rsid w:val="003A7A34"/>
    <w:rsid w:val="003B076A"/>
    <w:rsid w:val="003B0E12"/>
    <w:rsid w:val="003B1CED"/>
    <w:rsid w:val="003B4290"/>
    <w:rsid w:val="003B42FE"/>
    <w:rsid w:val="003B64AB"/>
    <w:rsid w:val="003B6E6C"/>
    <w:rsid w:val="003C0C09"/>
    <w:rsid w:val="003C1509"/>
    <w:rsid w:val="003C19B4"/>
    <w:rsid w:val="003C1B19"/>
    <w:rsid w:val="003C35F0"/>
    <w:rsid w:val="003C4C78"/>
    <w:rsid w:val="003C6F9B"/>
    <w:rsid w:val="003C7D9F"/>
    <w:rsid w:val="003D03E3"/>
    <w:rsid w:val="003D1284"/>
    <w:rsid w:val="003D1A94"/>
    <w:rsid w:val="003D1C72"/>
    <w:rsid w:val="003D3A36"/>
    <w:rsid w:val="003D692C"/>
    <w:rsid w:val="003D7864"/>
    <w:rsid w:val="003E0EB1"/>
    <w:rsid w:val="003E30D1"/>
    <w:rsid w:val="003E33F8"/>
    <w:rsid w:val="003E4A78"/>
    <w:rsid w:val="003E7A12"/>
    <w:rsid w:val="003F0348"/>
    <w:rsid w:val="003F0545"/>
    <w:rsid w:val="003F0767"/>
    <w:rsid w:val="003F1685"/>
    <w:rsid w:val="003F25AF"/>
    <w:rsid w:val="003F2C39"/>
    <w:rsid w:val="003F3014"/>
    <w:rsid w:val="003F3498"/>
    <w:rsid w:val="003F34C6"/>
    <w:rsid w:val="003F4B59"/>
    <w:rsid w:val="003F6CC5"/>
    <w:rsid w:val="004003B2"/>
    <w:rsid w:val="004013C5"/>
    <w:rsid w:val="00401729"/>
    <w:rsid w:val="004037EB"/>
    <w:rsid w:val="00403B80"/>
    <w:rsid w:val="00403E64"/>
    <w:rsid w:val="004041F8"/>
    <w:rsid w:val="00404C34"/>
    <w:rsid w:val="004051BE"/>
    <w:rsid w:val="00406A2C"/>
    <w:rsid w:val="0041005F"/>
    <w:rsid w:val="00410B7A"/>
    <w:rsid w:val="004119D4"/>
    <w:rsid w:val="00412300"/>
    <w:rsid w:val="004132C6"/>
    <w:rsid w:val="0041390B"/>
    <w:rsid w:val="00414ABC"/>
    <w:rsid w:val="00414D17"/>
    <w:rsid w:val="004173CC"/>
    <w:rsid w:val="00420D3D"/>
    <w:rsid w:val="0042187F"/>
    <w:rsid w:val="004227F4"/>
    <w:rsid w:val="00422CDF"/>
    <w:rsid w:val="00422F64"/>
    <w:rsid w:val="004239E7"/>
    <w:rsid w:val="004246A4"/>
    <w:rsid w:val="00425A56"/>
    <w:rsid w:val="0042615B"/>
    <w:rsid w:val="00426198"/>
    <w:rsid w:val="0042705A"/>
    <w:rsid w:val="00427401"/>
    <w:rsid w:val="00430F5E"/>
    <w:rsid w:val="004311A1"/>
    <w:rsid w:val="004335E1"/>
    <w:rsid w:val="004340A0"/>
    <w:rsid w:val="00434297"/>
    <w:rsid w:val="00434C07"/>
    <w:rsid w:val="00435057"/>
    <w:rsid w:val="0043742A"/>
    <w:rsid w:val="00437508"/>
    <w:rsid w:val="004414EE"/>
    <w:rsid w:val="00445BA8"/>
    <w:rsid w:val="00446E02"/>
    <w:rsid w:val="00450065"/>
    <w:rsid w:val="004503ED"/>
    <w:rsid w:val="00451623"/>
    <w:rsid w:val="004542FC"/>
    <w:rsid w:val="004554C7"/>
    <w:rsid w:val="004572A3"/>
    <w:rsid w:val="0045743E"/>
    <w:rsid w:val="004576D9"/>
    <w:rsid w:val="0046208B"/>
    <w:rsid w:val="00462315"/>
    <w:rsid w:val="004627C0"/>
    <w:rsid w:val="00463024"/>
    <w:rsid w:val="00463383"/>
    <w:rsid w:val="0046367B"/>
    <w:rsid w:val="00465884"/>
    <w:rsid w:val="00465E0F"/>
    <w:rsid w:val="00466840"/>
    <w:rsid w:val="00467790"/>
    <w:rsid w:val="004706B1"/>
    <w:rsid w:val="004729B3"/>
    <w:rsid w:val="00474094"/>
    <w:rsid w:val="00477632"/>
    <w:rsid w:val="004807D7"/>
    <w:rsid w:val="00481B57"/>
    <w:rsid w:val="004827FE"/>
    <w:rsid w:val="00482CCB"/>
    <w:rsid w:val="0048392F"/>
    <w:rsid w:val="004865AC"/>
    <w:rsid w:val="00486F51"/>
    <w:rsid w:val="00490689"/>
    <w:rsid w:val="00490CE1"/>
    <w:rsid w:val="00491A61"/>
    <w:rsid w:val="00492254"/>
    <w:rsid w:val="004930AF"/>
    <w:rsid w:val="004948C2"/>
    <w:rsid w:val="004955BB"/>
    <w:rsid w:val="00495B8A"/>
    <w:rsid w:val="00496E60"/>
    <w:rsid w:val="004A04C7"/>
    <w:rsid w:val="004A106D"/>
    <w:rsid w:val="004A13A5"/>
    <w:rsid w:val="004A303F"/>
    <w:rsid w:val="004A598F"/>
    <w:rsid w:val="004A610B"/>
    <w:rsid w:val="004A69B8"/>
    <w:rsid w:val="004A6EBA"/>
    <w:rsid w:val="004A6F2F"/>
    <w:rsid w:val="004A73F4"/>
    <w:rsid w:val="004B0A19"/>
    <w:rsid w:val="004B1092"/>
    <w:rsid w:val="004B4605"/>
    <w:rsid w:val="004B47A6"/>
    <w:rsid w:val="004B5541"/>
    <w:rsid w:val="004B5E74"/>
    <w:rsid w:val="004B6204"/>
    <w:rsid w:val="004C0D4B"/>
    <w:rsid w:val="004C22BC"/>
    <w:rsid w:val="004C33CE"/>
    <w:rsid w:val="004C59EF"/>
    <w:rsid w:val="004C5FCD"/>
    <w:rsid w:val="004D0FB2"/>
    <w:rsid w:val="004D106A"/>
    <w:rsid w:val="004D10D7"/>
    <w:rsid w:val="004D2B5B"/>
    <w:rsid w:val="004D2F01"/>
    <w:rsid w:val="004D30C7"/>
    <w:rsid w:val="004D37DE"/>
    <w:rsid w:val="004D4012"/>
    <w:rsid w:val="004D4021"/>
    <w:rsid w:val="004D6AED"/>
    <w:rsid w:val="004E3E6B"/>
    <w:rsid w:val="004E67DE"/>
    <w:rsid w:val="004E68FD"/>
    <w:rsid w:val="004E7401"/>
    <w:rsid w:val="004F1EB1"/>
    <w:rsid w:val="004F20FA"/>
    <w:rsid w:val="004F222D"/>
    <w:rsid w:val="004F24EA"/>
    <w:rsid w:val="004F353D"/>
    <w:rsid w:val="004F4FCF"/>
    <w:rsid w:val="004F547D"/>
    <w:rsid w:val="004F5489"/>
    <w:rsid w:val="0050081C"/>
    <w:rsid w:val="005014B8"/>
    <w:rsid w:val="00501B26"/>
    <w:rsid w:val="0050222F"/>
    <w:rsid w:val="00502B55"/>
    <w:rsid w:val="00504268"/>
    <w:rsid w:val="00506378"/>
    <w:rsid w:val="00507364"/>
    <w:rsid w:val="005075EE"/>
    <w:rsid w:val="00507BBA"/>
    <w:rsid w:val="005115CE"/>
    <w:rsid w:val="00511616"/>
    <w:rsid w:val="00512D45"/>
    <w:rsid w:val="005134F7"/>
    <w:rsid w:val="0051384E"/>
    <w:rsid w:val="00516508"/>
    <w:rsid w:val="0051721D"/>
    <w:rsid w:val="00517A12"/>
    <w:rsid w:val="00520521"/>
    <w:rsid w:val="00520940"/>
    <w:rsid w:val="00521AC2"/>
    <w:rsid w:val="00521C7A"/>
    <w:rsid w:val="00522915"/>
    <w:rsid w:val="00522C2F"/>
    <w:rsid w:val="00522DE1"/>
    <w:rsid w:val="00524116"/>
    <w:rsid w:val="005248F8"/>
    <w:rsid w:val="005257CB"/>
    <w:rsid w:val="005275A6"/>
    <w:rsid w:val="00530618"/>
    <w:rsid w:val="005327A0"/>
    <w:rsid w:val="00532A05"/>
    <w:rsid w:val="00533B8C"/>
    <w:rsid w:val="00540BBD"/>
    <w:rsid w:val="00543DE3"/>
    <w:rsid w:val="005440DB"/>
    <w:rsid w:val="00546265"/>
    <w:rsid w:val="0054640D"/>
    <w:rsid w:val="00546A74"/>
    <w:rsid w:val="00546E77"/>
    <w:rsid w:val="00547CAA"/>
    <w:rsid w:val="0055028C"/>
    <w:rsid w:val="0055074C"/>
    <w:rsid w:val="00550EC7"/>
    <w:rsid w:val="00552C46"/>
    <w:rsid w:val="00552E05"/>
    <w:rsid w:val="00553E4A"/>
    <w:rsid w:val="005544EA"/>
    <w:rsid w:val="0055541F"/>
    <w:rsid w:val="00555C9F"/>
    <w:rsid w:val="00557B52"/>
    <w:rsid w:val="00560346"/>
    <w:rsid w:val="005617F9"/>
    <w:rsid w:val="00561CA6"/>
    <w:rsid w:val="00561F26"/>
    <w:rsid w:val="00562B49"/>
    <w:rsid w:val="00562F46"/>
    <w:rsid w:val="00564CB7"/>
    <w:rsid w:val="00564EAE"/>
    <w:rsid w:val="00564FD1"/>
    <w:rsid w:val="00565D68"/>
    <w:rsid w:val="00566AF6"/>
    <w:rsid w:val="0056752A"/>
    <w:rsid w:val="005701BD"/>
    <w:rsid w:val="00570D71"/>
    <w:rsid w:val="00570D90"/>
    <w:rsid w:val="00570D91"/>
    <w:rsid w:val="00571431"/>
    <w:rsid w:val="00571484"/>
    <w:rsid w:val="00571832"/>
    <w:rsid w:val="00573159"/>
    <w:rsid w:val="005735C6"/>
    <w:rsid w:val="00574333"/>
    <w:rsid w:val="005743D8"/>
    <w:rsid w:val="00581063"/>
    <w:rsid w:val="00581DC2"/>
    <w:rsid w:val="00581E25"/>
    <w:rsid w:val="005821C1"/>
    <w:rsid w:val="005824C4"/>
    <w:rsid w:val="005828E6"/>
    <w:rsid w:val="005836D1"/>
    <w:rsid w:val="00583F35"/>
    <w:rsid w:val="0058585A"/>
    <w:rsid w:val="00585DFA"/>
    <w:rsid w:val="005860DB"/>
    <w:rsid w:val="0058677B"/>
    <w:rsid w:val="00586A78"/>
    <w:rsid w:val="00586F62"/>
    <w:rsid w:val="00587009"/>
    <w:rsid w:val="0059060A"/>
    <w:rsid w:val="00590748"/>
    <w:rsid w:val="0059280C"/>
    <w:rsid w:val="005952F3"/>
    <w:rsid w:val="00597952"/>
    <w:rsid w:val="005A0839"/>
    <w:rsid w:val="005A0EF0"/>
    <w:rsid w:val="005A3B31"/>
    <w:rsid w:val="005A3E43"/>
    <w:rsid w:val="005A42DA"/>
    <w:rsid w:val="005A4615"/>
    <w:rsid w:val="005A7115"/>
    <w:rsid w:val="005A7180"/>
    <w:rsid w:val="005B0786"/>
    <w:rsid w:val="005B18E6"/>
    <w:rsid w:val="005B1C9B"/>
    <w:rsid w:val="005B20E7"/>
    <w:rsid w:val="005B20E9"/>
    <w:rsid w:val="005B43FA"/>
    <w:rsid w:val="005B465E"/>
    <w:rsid w:val="005C06CA"/>
    <w:rsid w:val="005C3504"/>
    <w:rsid w:val="005C4954"/>
    <w:rsid w:val="005C4F81"/>
    <w:rsid w:val="005C6500"/>
    <w:rsid w:val="005C69DD"/>
    <w:rsid w:val="005C739F"/>
    <w:rsid w:val="005D0C5B"/>
    <w:rsid w:val="005D20F1"/>
    <w:rsid w:val="005D277A"/>
    <w:rsid w:val="005D27B7"/>
    <w:rsid w:val="005D3E4C"/>
    <w:rsid w:val="005D6A6D"/>
    <w:rsid w:val="005D736A"/>
    <w:rsid w:val="005E0CE2"/>
    <w:rsid w:val="005E1C30"/>
    <w:rsid w:val="005E1D0D"/>
    <w:rsid w:val="005E2558"/>
    <w:rsid w:val="005E4EED"/>
    <w:rsid w:val="005E7B8C"/>
    <w:rsid w:val="005F01AA"/>
    <w:rsid w:val="005F2589"/>
    <w:rsid w:val="005F3EF5"/>
    <w:rsid w:val="005F5037"/>
    <w:rsid w:val="005F52E7"/>
    <w:rsid w:val="005F533D"/>
    <w:rsid w:val="005F5B10"/>
    <w:rsid w:val="005F7D3B"/>
    <w:rsid w:val="00600B18"/>
    <w:rsid w:val="00601AFD"/>
    <w:rsid w:val="006022B2"/>
    <w:rsid w:val="0060305D"/>
    <w:rsid w:val="00603546"/>
    <w:rsid w:val="00604130"/>
    <w:rsid w:val="00604390"/>
    <w:rsid w:val="00604744"/>
    <w:rsid w:val="006051A4"/>
    <w:rsid w:val="006063EC"/>
    <w:rsid w:val="00606741"/>
    <w:rsid w:val="00606FCE"/>
    <w:rsid w:val="0060796D"/>
    <w:rsid w:val="00607A5D"/>
    <w:rsid w:val="006111EC"/>
    <w:rsid w:val="00611447"/>
    <w:rsid w:val="00612C34"/>
    <w:rsid w:val="00613DCD"/>
    <w:rsid w:val="0061401C"/>
    <w:rsid w:val="006153CB"/>
    <w:rsid w:val="00620074"/>
    <w:rsid w:val="00620DE6"/>
    <w:rsid w:val="00620F6F"/>
    <w:rsid w:val="00623498"/>
    <w:rsid w:val="0062408E"/>
    <w:rsid w:val="00626A37"/>
    <w:rsid w:val="00626F46"/>
    <w:rsid w:val="00630A3C"/>
    <w:rsid w:val="006321E2"/>
    <w:rsid w:val="00632789"/>
    <w:rsid w:val="0063541A"/>
    <w:rsid w:val="0063628D"/>
    <w:rsid w:val="00636A9B"/>
    <w:rsid w:val="006412A4"/>
    <w:rsid w:val="006416ED"/>
    <w:rsid w:val="00642127"/>
    <w:rsid w:val="006440FA"/>
    <w:rsid w:val="006443DB"/>
    <w:rsid w:val="006445FF"/>
    <w:rsid w:val="006447E5"/>
    <w:rsid w:val="0064748C"/>
    <w:rsid w:val="00647A71"/>
    <w:rsid w:val="0065056A"/>
    <w:rsid w:val="0065289D"/>
    <w:rsid w:val="00652C13"/>
    <w:rsid w:val="00656232"/>
    <w:rsid w:val="0065685D"/>
    <w:rsid w:val="00661309"/>
    <w:rsid w:val="006632AD"/>
    <w:rsid w:val="00663B59"/>
    <w:rsid w:val="00671A10"/>
    <w:rsid w:val="0067246E"/>
    <w:rsid w:val="00674573"/>
    <w:rsid w:val="00675A76"/>
    <w:rsid w:val="00675AA7"/>
    <w:rsid w:val="00676455"/>
    <w:rsid w:val="00677906"/>
    <w:rsid w:val="00677AD7"/>
    <w:rsid w:val="00681055"/>
    <w:rsid w:val="00682F85"/>
    <w:rsid w:val="0068611E"/>
    <w:rsid w:val="00687937"/>
    <w:rsid w:val="00691538"/>
    <w:rsid w:val="00693CA2"/>
    <w:rsid w:val="00694604"/>
    <w:rsid w:val="00694836"/>
    <w:rsid w:val="00696456"/>
    <w:rsid w:val="00696658"/>
    <w:rsid w:val="006974E0"/>
    <w:rsid w:val="006A46D6"/>
    <w:rsid w:val="006A4CC2"/>
    <w:rsid w:val="006A5E14"/>
    <w:rsid w:val="006A6DEF"/>
    <w:rsid w:val="006A7173"/>
    <w:rsid w:val="006A77F8"/>
    <w:rsid w:val="006B047C"/>
    <w:rsid w:val="006B1B74"/>
    <w:rsid w:val="006B2706"/>
    <w:rsid w:val="006B3922"/>
    <w:rsid w:val="006B4A9B"/>
    <w:rsid w:val="006B568F"/>
    <w:rsid w:val="006B5E6F"/>
    <w:rsid w:val="006B60DF"/>
    <w:rsid w:val="006B6EF8"/>
    <w:rsid w:val="006B752A"/>
    <w:rsid w:val="006C2F0A"/>
    <w:rsid w:val="006C320D"/>
    <w:rsid w:val="006C39F3"/>
    <w:rsid w:val="006C3D74"/>
    <w:rsid w:val="006C5575"/>
    <w:rsid w:val="006C5671"/>
    <w:rsid w:val="006C5A0C"/>
    <w:rsid w:val="006C7398"/>
    <w:rsid w:val="006C78E3"/>
    <w:rsid w:val="006C7CF0"/>
    <w:rsid w:val="006D03D2"/>
    <w:rsid w:val="006D2B1A"/>
    <w:rsid w:val="006D2FFE"/>
    <w:rsid w:val="006D3E75"/>
    <w:rsid w:val="006D509C"/>
    <w:rsid w:val="006E0201"/>
    <w:rsid w:val="006E0FA4"/>
    <w:rsid w:val="006E3ACF"/>
    <w:rsid w:val="006E3AEA"/>
    <w:rsid w:val="006E48C3"/>
    <w:rsid w:val="006E4BF2"/>
    <w:rsid w:val="006E4FEB"/>
    <w:rsid w:val="006E61C2"/>
    <w:rsid w:val="006E621B"/>
    <w:rsid w:val="006E6B11"/>
    <w:rsid w:val="006E7770"/>
    <w:rsid w:val="006F0B8A"/>
    <w:rsid w:val="006F0E13"/>
    <w:rsid w:val="006F667A"/>
    <w:rsid w:val="007007D7"/>
    <w:rsid w:val="007033F7"/>
    <w:rsid w:val="007038AB"/>
    <w:rsid w:val="00704244"/>
    <w:rsid w:val="00706532"/>
    <w:rsid w:val="0070696B"/>
    <w:rsid w:val="00706A80"/>
    <w:rsid w:val="00706AF8"/>
    <w:rsid w:val="0070741D"/>
    <w:rsid w:val="0070759B"/>
    <w:rsid w:val="00707C3E"/>
    <w:rsid w:val="007111EC"/>
    <w:rsid w:val="00712FCC"/>
    <w:rsid w:val="00714AF2"/>
    <w:rsid w:val="00714FC0"/>
    <w:rsid w:val="007156C5"/>
    <w:rsid w:val="00716B9F"/>
    <w:rsid w:val="007170CA"/>
    <w:rsid w:val="00717347"/>
    <w:rsid w:val="00717853"/>
    <w:rsid w:val="007179E8"/>
    <w:rsid w:val="007209CD"/>
    <w:rsid w:val="00720A12"/>
    <w:rsid w:val="007211ED"/>
    <w:rsid w:val="00721B9D"/>
    <w:rsid w:val="00721C9D"/>
    <w:rsid w:val="0072230F"/>
    <w:rsid w:val="00723670"/>
    <w:rsid w:val="00724D02"/>
    <w:rsid w:val="0072599A"/>
    <w:rsid w:val="007259C1"/>
    <w:rsid w:val="00725F88"/>
    <w:rsid w:val="00726093"/>
    <w:rsid w:val="00727052"/>
    <w:rsid w:val="00727695"/>
    <w:rsid w:val="00730405"/>
    <w:rsid w:val="00730490"/>
    <w:rsid w:val="007308AD"/>
    <w:rsid w:val="00730CFF"/>
    <w:rsid w:val="00731897"/>
    <w:rsid w:val="00731CFC"/>
    <w:rsid w:val="00731F46"/>
    <w:rsid w:val="007334C1"/>
    <w:rsid w:val="00735189"/>
    <w:rsid w:val="00735359"/>
    <w:rsid w:val="00735FA4"/>
    <w:rsid w:val="00736A78"/>
    <w:rsid w:val="00737730"/>
    <w:rsid w:val="007378BA"/>
    <w:rsid w:val="007403F3"/>
    <w:rsid w:val="00740706"/>
    <w:rsid w:val="00741EEB"/>
    <w:rsid w:val="007425D8"/>
    <w:rsid w:val="007426FF"/>
    <w:rsid w:val="0074673B"/>
    <w:rsid w:val="00750080"/>
    <w:rsid w:val="00750C2F"/>
    <w:rsid w:val="00750DC5"/>
    <w:rsid w:val="0075124A"/>
    <w:rsid w:val="00751E48"/>
    <w:rsid w:val="007523C7"/>
    <w:rsid w:val="0075310D"/>
    <w:rsid w:val="007570B6"/>
    <w:rsid w:val="00760392"/>
    <w:rsid w:val="00760B1C"/>
    <w:rsid w:val="00760D5F"/>
    <w:rsid w:val="00761859"/>
    <w:rsid w:val="0076306D"/>
    <w:rsid w:val="00763853"/>
    <w:rsid w:val="007641DE"/>
    <w:rsid w:val="0076571F"/>
    <w:rsid w:val="007664F7"/>
    <w:rsid w:val="00766A97"/>
    <w:rsid w:val="007671D4"/>
    <w:rsid w:val="00770D66"/>
    <w:rsid w:val="00770F13"/>
    <w:rsid w:val="00771A3E"/>
    <w:rsid w:val="00771A7E"/>
    <w:rsid w:val="00771C22"/>
    <w:rsid w:val="00772690"/>
    <w:rsid w:val="00772AC5"/>
    <w:rsid w:val="007754B7"/>
    <w:rsid w:val="00775B7C"/>
    <w:rsid w:val="00775DF5"/>
    <w:rsid w:val="00776FE0"/>
    <w:rsid w:val="0077733F"/>
    <w:rsid w:val="00777EE7"/>
    <w:rsid w:val="00781FA6"/>
    <w:rsid w:val="0078217D"/>
    <w:rsid w:val="00785D2B"/>
    <w:rsid w:val="0078615E"/>
    <w:rsid w:val="007862E2"/>
    <w:rsid w:val="00786646"/>
    <w:rsid w:val="00787EEC"/>
    <w:rsid w:val="00790A9E"/>
    <w:rsid w:val="00790F41"/>
    <w:rsid w:val="0079226E"/>
    <w:rsid w:val="00792DBC"/>
    <w:rsid w:val="00792FBA"/>
    <w:rsid w:val="0079369A"/>
    <w:rsid w:val="00793965"/>
    <w:rsid w:val="007939AD"/>
    <w:rsid w:val="007946CE"/>
    <w:rsid w:val="00794C0E"/>
    <w:rsid w:val="007955FB"/>
    <w:rsid w:val="00796AEA"/>
    <w:rsid w:val="007A004C"/>
    <w:rsid w:val="007A13EF"/>
    <w:rsid w:val="007A1559"/>
    <w:rsid w:val="007A295B"/>
    <w:rsid w:val="007A37BA"/>
    <w:rsid w:val="007A3C51"/>
    <w:rsid w:val="007A4704"/>
    <w:rsid w:val="007A61B6"/>
    <w:rsid w:val="007B5575"/>
    <w:rsid w:val="007B56CB"/>
    <w:rsid w:val="007B5E64"/>
    <w:rsid w:val="007B7623"/>
    <w:rsid w:val="007C0481"/>
    <w:rsid w:val="007C1A08"/>
    <w:rsid w:val="007C1FAF"/>
    <w:rsid w:val="007C2464"/>
    <w:rsid w:val="007C277B"/>
    <w:rsid w:val="007C331E"/>
    <w:rsid w:val="007C3DDB"/>
    <w:rsid w:val="007C4A73"/>
    <w:rsid w:val="007C57B0"/>
    <w:rsid w:val="007C6058"/>
    <w:rsid w:val="007C63E4"/>
    <w:rsid w:val="007C7DBC"/>
    <w:rsid w:val="007D0011"/>
    <w:rsid w:val="007D1906"/>
    <w:rsid w:val="007D2225"/>
    <w:rsid w:val="007D478B"/>
    <w:rsid w:val="007D725F"/>
    <w:rsid w:val="007E288A"/>
    <w:rsid w:val="007E2D06"/>
    <w:rsid w:val="007E36BD"/>
    <w:rsid w:val="007E3D09"/>
    <w:rsid w:val="007E4660"/>
    <w:rsid w:val="007E539A"/>
    <w:rsid w:val="007E79B8"/>
    <w:rsid w:val="007F069B"/>
    <w:rsid w:val="007F06CB"/>
    <w:rsid w:val="007F10A9"/>
    <w:rsid w:val="007F2B53"/>
    <w:rsid w:val="007F2D7B"/>
    <w:rsid w:val="007F4056"/>
    <w:rsid w:val="007F407C"/>
    <w:rsid w:val="007F5024"/>
    <w:rsid w:val="007F57A3"/>
    <w:rsid w:val="007F6A2B"/>
    <w:rsid w:val="007F7C43"/>
    <w:rsid w:val="00800F14"/>
    <w:rsid w:val="00801439"/>
    <w:rsid w:val="00801B7E"/>
    <w:rsid w:val="00802B22"/>
    <w:rsid w:val="00803B6F"/>
    <w:rsid w:val="00804143"/>
    <w:rsid w:val="008048D4"/>
    <w:rsid w:val="008054AB"/>
    <w:rsid w:val="00805FAC"/>
    <w:rsid w:val="00807021"/>
    <w:rsid w:val="00807F0C"/>
    <w:rsid w:val="008118D9"/>
    <w:rsid w:val="00811F97"/>
    <w:rsid w:val="00813962"/>
    <w:rsid w:val="00815AA8"/>
    <w:rsid w:val="00815D17"/>
    <w:rsid w:val="00816F47"/>
    <w:rsid w:val="0081738D"/>
    <w:rsid w:val="00817621"/>
    <w:rsid w:val="00817F09"/>
    <w:rsid w:val="00820924"/>
    <w:rsid w:val="00820970"/>
    <w:rsid w:val="00820D05"/>
    <w:rsid w:val="00821D87"/>
    <w:rsid w:val="008224AF"/>
    <w:rsid w:val="00823094"/>
    <w:rsid w:val="0082585D"/>
    <w:rsid w:val="008261E2"/>
    <w:rsid w:val="00826749"/>
    <w:rsid w:val="0082762C"/>
    <w:rsid w:val="008277B6"/>
    <w:rsid w:val="008307C9"/>
    <w:rsid w:val="00830BDC"/>
    <w:rsid w:val="00830E3C"/>
    <w:rsid w:val="00831393"/>
    <w:rsid w:val="00831961"/>
    <w:rsid w:val="0083232E"/>
    <w:rsid w:val="00832A4A"/>
    <w:rsid w:val="00832F30"/>
    <w:rsid w:val="0083426D"/>
    <w:rsid w:val="00834A22"/>
    <w:rsid w:val="0083550B"/>
    <w:rsid w:val="0083563C"/>
    <w:rsid w:val="008356D0"/>
    <w:rsid w:val="00835E17"/>
    <w:rsid w:val="00836D70"/>
    <w:rsid w:val="00840629"/>
    <w:rsid w:val="0084066E"/>
    <w:rsid w:val="00843E9E"/>
    <w:rsid w:val="00847448"/>
    <w:rsid w:val="008474B6"/>
    <w:rsid w:val="008475C3"/>
    <w:rsid w:val="00847C20"/>
    <w:rsid w:val="0085048A"/>
    <w:rsid w:val="00851E48"/>
    <w:rsid w:val="008520B6"/>
    <w:rsid w:val="00852BE4"/>
    <w:rsid w:val="00853BBC"/>
    <w:rsid w:val="00855867"/>
    <w:rsid w:val="00856424"/>
    <w:rsid w:val="008572A3"/>
    <w:rsid w:val="0086204E"/>
    <w:rsid w:val="00863938"/>
    <w:rsid w:val="00864550"/>
    <w:rsid w:val="0086524D"/>
    <w:rsid w:val="008665ED"/>
    <w:rsid w:val="008705CB"/>
    <w:rsid w:val="00870B54"/>
    <w:rsid w:val="00872396"/>
    <w:rsid w:val="0087297F"/>
    <w:rsid w:val="00872ADB"/>
    <w:rsid w:val="00873A9B"/>
    <w:rsid w:val="00873C7D"/>
    <w:rsid w:val="00875508"/>
    <w:rsid w:val="00875742"/>
    <w:rsid w:val="00876E55"/>
    <w:rsid w:val="00883333"/>
    <w:rsid w:val="00883788"/>
    <w:rsid w:val="00884FDB"/>
    <w:rsid w:val="00885358"/>
    <w:rsid w:val="008859B0"/>
    <w:rsid w:val="00885C3E"/>
    <w:rsid w:val="00885E32"/>
    <w:rsid w:val="008867F2"/>
    <w:rsid w:val="0088798B"/>
    <w:rsid w:val="008904A9"/>
    <w:rsid w:val="00890858"/>
    <w:rsid w:val="00891DCE"/>
    <w:rsid w:val="00893599"/>
    <w:rsid w:val="00894900"/>
    <w:rsid w:val="00897085"/>
    <w:rsid w:val="0089774B"/>
    <w:rsid w:val="008A05C4"/>
    <w:rsid w:val="008A19C9"/>
    <w:rsid w:val="008A1C1B"/>
    <w:rsid w:val="008A2CC1"/>
    <w:rsid w:val="008A459E"/>
    <w:rsid w:val="008A494B"/>
    <w:rsid w:val="008A7909"/>
    <w:rsid w:val="008B0833"/>
    <w:rsid w:val="008B22F9"/>
    <w:rsid w:val="008B3097"/>
    <w:rsid w:val="008B4BF7"/>
    <w:rsid w:val="008B5F35"/>
    <w:rsid w:val="008B6406"/>
    <w:rsid w:val="008B6770"/>
    <w:rsid w:val="008B77DF"/>
    <w:rsid w:val="008B7FB0"/>
    <w:rsid w:val="008C0DEF"/>
    <w:rsid w:val="008C1585"/>
    <w:rsid w:val="008C16A5"/>
    <w:rsid w:val="008C2B4C"/>
    <w:rsid w:val="008C2DEB"/>
    <w:rsid w:val="008C32CE"/>
    <w:rsid w:val="008C337D"/>
    <w:rsid w:val="008C3633"/>
    <w:rsid w:val="008C3915"/>
    <w:rsid w:val="008C3AE9"/>
    <w:rsid w:val="008C5985"/>
    <w:rsid w:val="008C5A3A"/>
    <w:rsid w:val="008C60BA"/>
    <w:rsid w:val="008C6F17"/>
    <w:rsid w:val="008D0BAF"/>
    <w:rsid w:val="008D22B7"/>
    <w:rsid w:val="008D230B"/>
    <w:rsid w:val="008D2985"/>
    <w:rsid w:val="008D381B"/>
    <w:rsid w:val="008D3C2A"/>
    <w:rsid w:val="008D480E"/>
    <w:rsid w:val="008D500B"/>
    <w:rsid w:val="008D5647"/>
    <w:rsid w:val="008D72ED"/>
    <w:rsid w:val="008E080A"/>
    <w:rsid w:val="008E1B45"/>
    <w:rsid w:val="008E3356"/>
    <w:rsid w:val="008E33CF"/>
    <w:rsid w:val="008E4FFD"/>
    <w:rsid w:val="008E7541"/>
    <w:rsid w:val="008E76C2"/>
    <w:rsid w:val="008F199C"/>
    <w:rsid w:val="008F1CB1"/>
    <w:rsid w:val="008F1DA2"/>
    <w:rsid w:val="008F3083"/>
    <w:rsid w:val="008F32C5"/>
    <w:rsid w:val="008F42A3"/>
    <w:rsid w:val="008F4742"/>
    <w:rsid w:val="008F487E"/>
    <w:rsid w:val="008F493F"/>
    <w:rsid w:val="008F4ECF"/>
    <w:rsid w:val="008F5013"/>
    <w:rsid w:val="008F67AA"/>
    <w:rsid w:val="008F6968"/>
    <w:rsid w:val="008F69B5"/>
    <w:rsid w:val="008F778B"/>
    <w:rsid w:val="008F7BF4"/>
    <w:rsid w:val="009056C2"/>
    <w:rsid w:val="00906271"/>
    <w:rsid w:val="009069BD"/>
    <w:rsid w:val="00906EA7"/>
    <w:rsid w:val="009070F1"/>
    <w:rsid w:val="009073D2"/>
    <w:rsid w:val="00907ABE"/>
    <w:rsid w:val="00907B6B"/>
    <w:rsid w:val="00907BD7"/>
    <w:rsid w:val="00907ED0"/>
    <w:rsid w:val="00910EBD"/>
    <w:rsid w:val="009116C5"/>
    <w:rsid w:val="00911E70"/>
    <w:rsid w:val="009120B5"/>
    <w:rsid w:val="00912547"/>
    <w:rsid w:val="0091277E"/>
    <w:rsid w:val="00913086"/>
    <w:rsid w:val="009131DC"/>
    <w:rsid w:val="00913765"/>
    <w:rsid w:val="00913D78"/>
    <w:rsid w:val="00913F58"/>
    <w:rsid w:val="0091486F"/>
    <w:rsid w:val="00915375"/>
    <w:rsid w:val="00915781"/>
    <w:rsid w:val="0091580D"/>
    <w:rsid w:val="009172C1"/>
    <w:rsid w:val="00920094"/>
    <w:rsid w:val="00920254"/>
    <w:rsid w:val="009217BA"/>
    <w:rsid w:val="00921A0E"/>
    <w:rsid w:val="009222ED"/>
    <w:rsid w:val="0092251F"/>
    <w:rsid w:val="009239EE"/>
    <w:rsid w:val="009249A0"/>
    <w:rsid w:val="00926121"/>
    <w:rsid w:val="0092798E"/>
    <w:rsid w:val="009310E1"/>
    <w:rsid w:val="00931E2B"/>
    <w:rsid w:val="00932578"/>
    <w:rsid w:val="00934305"/>
    <w:rsid w:val="00935C83"/>
    <w:rsid w:val="00937893"/>
    <w:rsid w:val="009378A3"/>
    <w:rsid w:val="00941C20"/>
    <w:rsid w:val="00943834"/>
    <w:rsid w:val="00943A88"/>
    <w:rsid w:val="00944237"/>
    <w:rsid w:val="00944A7F"/>
    <w:rsid w:val="00945A14"/>
    <w:rsid w:val="00946855"/>
    <w:rsid w:val="00946E50"/>
    <w:rsid w:val="0094773E"/>
    <w:rsid w:val="00947AC5"/>
    <w:rsid w:val="00950E21"/>
    <w:rsid w:val="00951725"/>
    <w:rsid w:val="009528B5"/>
    <w:rsid w:val="009532F3"/>
    <w:rsid w:val="00953ADD"/>
    <w:rsid w:val="009540DA"/>
    <w:rsid w:val="009556DD"/>
    <w:rsid w:val="0095637C"/>
    <w:rsid w:val="00956DBC"/>
    <w:rsid w:val="00956FBE"/>
    <w:rsid w:val="009577D0"/>
    <w:rsid w:val="0095780E"/>
    <w:rsid w:val="009579C8"/>
    <w:rsid w:val="0096035B"/>
    <w:rsid w:val="00960D61"/>
    <w:rsid w:val="00961302"/>
    <w:rsid w:val="0096134C"/>
    <w:rsid w:val="00961FC5"/>
    <w:rsid w:val="009641CE"/>
    <w:rsid w:val="00964BAF"/>
    <w:rsid w:val="0096577F"/>
    <w:rsid w:val="0096611C"/>
    <w:rsid w:val="00967058"/>
    <w:rsid w:val="00967159"/>
    <w:rsid w:val="00967515"/>
    <w:rsid w:val="00967D41"/>
    <w:rsid w:val="00967E7C"/>
    <w:rsid w:val="0097076E"/>
    <w:rsid w:val="00970BC8"/>
    <w:rsid w:val="009721AE"/>
    <w:rsid w:val="009725DE"/>
    <w:rsid w:val="00973806"/>
    <w:rsid w:val="00977BC2"/>
    <w:rsid w:val="009802DE"/>
    <w:rsid w:val="00981898"/>
    <w:rsid w:val="00984A52"/>
    <w:rsid w:val="00987D89"/>
    <w:rsid w:val="00991688"/>
    <w:rsid w:val="009922D4"/>
    <w:rsid w:val="00992555"/>
    <w:rsid w:val="009926E3"/>
    <w:rsid w:val="00992A76"/>
    <w:rsid w:val="00994D43"/>
    <w:rsid w:val="0099538C"/>
    <w:rsid w:val="009A1E84"/>
    <w:rsid w:val="009A33D2"/>
    <w:rsid w:val="009A363D"/>
    <w:rsid w:val="009A666B"/>
    <w:rsid w:val="009A6EEB"/>
    <w:rsid w:val="009A7CA1"/>
    <w:rsid w:val="009A7CAC"/>
    <w:rsid w:val="009B172A"/>
    <w:rsid w:val="009B1AE8"/>
    <w:rsid w:val="009B1CF5"/>
    <w:rsid w:val="009B2A5A"/>
    <w:rsid w:val="009B475A"/>
    <w:rsid w:val="009C160F"/>
    <w:rsid w:val="009C1D5A"/>
    <w:rsid w:val="009C259A"/>
    <w:rsid w:val="009C25DD"/>
    <w:rsid w:val="009C33C3"/>
    <w:rsid w:val="009C3ACF"/>
    <w:rsid w:val="009C4670"/>
    <w:rsid w:val="009C5163"/>
    <w:rsid w:val="009C5D73"/>
    <w:rsid w:val="009C7347"/>
    <w:rsid w:val="009D0829"/>
    <w:rsid w:val="009D0D3D"/>
    <w:rsid w:val="009D1835"/>
    <w:rsid w:val="009D2585"/>
    <w:rsid w:val="009D29F4"/>
    <w:rsid w:val="009D3244"/>
    <w:rsid w:val="009D3372"/>
    <w:rsid w:val="009D3C44"/>
    <w:rsid w:val="009D5443"/>
    <w:rsid w:val="009D7250"/>
    <w:rsid w:val="009D7281"/>
    <w:rsid w:val="009E0D43"/>
    <w:rsid w:val="009E155D"/>
    <w:rsid w:val="009E16A6"/>
    <w:rsid w:val="009E204A"/>
    <w:rsid w:val="009E2EA3"/>
    <w:rsid w:val="009E3DBB"/>
    <w:rsid w:val="009E4552"/>
    <w:rsid w:val="009E7B49"/>
    <w:rsid w:val="009F01D3"/>
    <w:rsid w:val="009F02DB"/>
    <w:rsid w:val="009F1356"/>
    <w:rsid w:val="009F2010"/>
    <w:rsid w:val="009F278A"/>
    <w:rsid w:val="009F3127"/>
    <w:rsid w:val="009F3954"/>
    <w:rsid w:val="009F3C95"/>
    <w:rsid w:val="009F3FFC"/>
    <w:rsid w:val="009F49B3"/>
    <w:rsid w:val="009F5CFC"/>
    <w:rsid w:val="009F6931"/>
    <w:rsid w:val="009F72D2"/>
    <w:rsid w:val="009F7960"/>
    <w:rsid w:val="00A00B29"/>
    <w:rsid w:val="00A021A2"/>
    <w:rsid w:val="00A02C7E"/>
    <w:rsid w:val="00A02D97"/>
    <w:rsid w:val="00A03433"/>
    <w:rsid w:val="00A055FA"/>
    <w:rsid w:val="00A06413"/>
    <w:rsid w:val="00A07799"/>
    <w:rsid w:val="00A100C0"/>
    <w:rsid w:val="00A11AEB"/>
    <w:rsid w:val="00A12DB7"/>
    <w:rsid w:val="00A133E9"/>
    <w:rsid w:val="00A13909"/>
    <w:rsid w:val="00A1788E"/>
    <w:rsid w:val="00A17C3B"/>
    <w:rsid w:val="00A207E5"/>
    <w:rsid w:val="00A208C4"/>
    <w:rsid w:val="00A21944"/>
    <w:rsid w:val="00A22269"/>
    <w:rsid w:val="00A22C11"/>
    <w:rsid w:val="00A242A7"/>
    <w:rsid w:val="00A24F70"/>
    <w:rsid w:val="00A253FA"/>
    <w:rsid w:val="00A25415"/>
    <w:rsid w:val="00A2706F"/>
    <w:rsid w:val="00A30411"/>
    <w:rsid w:val="00A31C57"/>
    <w:rsid w:val="00A32430"/>
    <w:rsid w:val="00A32F6A"/>
    <w:rsid w:val="00A33AAF"/>
    <w:rsid w:val="00A344CE"/>
    <w:rsid w:val="00A344ED"/>
    <w:rsid w:val="00A3500D"/>
    <w:rsid w:val="00A35036"/>
    <w:rsid w:val="00A35463"/>
    <w:rsid w:val="00A36E2C"/>
    <w:rsid w:val="00A37C02"/>
    <w:rsid w:val="00A401EC"/>
    <w:rsid w:val="00A418CE"/>
    <w:rsid w:val="00A4391D"/>
    <w:rsid w:val="00A443D0"/>
    <w:rsid w:val="00A46B35"/>
    <w:rsid w:val="00A46D4A"/>
    <w:rsid w:val="00A475E0"/>
    <w:rsid w:val="00A47C42"/>
    <w:rsid w:val="00A47F34"/>
    <w:rsid w:val="00A50BEC"/>
    <w:rsid w:val="00A52FCF"/>
    <w:rsid w:val="00A5379F"/>
    <w:rsid w:val="00A53B87"/>
    <w:rsid w:val="00A57F2F"/>
    <w:rsid w:val="00A61E7D"/>
    <w:rsid w:val="00A62629"/>
    <w:rsid w:val="00A6289D"/>
    <w:rsid w:val="00A63532"/>
    <w:rsid w:val="00A63670"/>
    <w:rsid w:val="00A63DC2"/>
    <w:rsid w:val="00A64C12"/>
    <w:rsid w:val="00A6790E"/>
    <w:rsid w:val="00A70454"/>
    <w:rsid w:val="00A71297"/>
    <w:rsid w:val="00A725BA"/>
    <w:rsid w:val="00A72659"/>
    <w:rsid w:val="00A72B1E"/>
    <w:rsid w:val="00A730DA"/>
    <w:rsid w:val="00A77612"/>
    <w:rsid w:val="00A77C2F"/>
    <w:rsid w:val="00A80013"/>
    <w:rsid w:val="00A814DA"/>
    <w:rsid w:val="00A82886"/>
    <w:rsid w:val="00A83447"/>
    <w:rsid w:val="00A836F6"/>
    <w:rsid w:val="00A84A2C"/>
    <w:rsid w:val="00A854C3"/>
    <w:rsid w:val="00A86AC3"/>
    <w:rsid w:val="00A913A3"/>
    <w:rsid w:val="00A923BC"/>
    <w:rsid w:val="00A93469"/>
    <w:rsid w:val="00A9360E"/>
    <w:rsid w:val="00A94174"/>
    <w:rsid w:val="00A94BB6"/>
    <w:rsid w:val="00A94D55"/>
    <w:rsid w:val="00A95D1C"/>
    <w:rsid w:val="00A966D1"/>
    <w:rsid w:val="00AA03F7"/>
    <w:rsid w:val="00AA0A52"/>
    <w:rsid w:val="00AA25C2"/>
    <w:rsid w:val="00AA2981"/>
    <w:rsid w:val="00AA45B0"/>
    <w:rsid w:val="00AA74D0"/>
    <w:rsid w:val="00AA757F"/>
    <w:rsid w:val="00AA7D5C"/>
    <w:rsid w:val="00AA7F3E"/>
    <w:rsid w:val="00AB06EC"/>
    <w:rsid w:val="00AB0C91"/>
    <w:rsid w:val="00AB0EDD"/>
    <w:rsid w:val="00AB1FE5"/>
    <w:rsid w:val="00AB3EBB"/>
    <w:rsid w:val="00AB4F50"/>
    <w:rsid w:val="00AB75B3"/>
    <w:rsid w:val="00AC0531"/>
    <w:rsid w:val="00AC0AC3"/>
    <w:rsid w:val="00AC0D8F"/>
    <w:rsid w:val="00AC1C70"/>
    <w:rsid w:val="00AC1DD7"/>
    <w:rsid w:val="00AC2F70"/>
    <w:rsid w:val="00AC3A08"/>
    <w:rsid w:val="00AC6571"/>
    <w:rsid w:val="00AC670D"/>
    <w:rsid w:val="00AC6F68"/>
    <w:rsid w:val="00AD0153"/>
    <w:rsid w:val="00AD0F32"/>
    <w:rsid w:val="00AD1865"/>
    <w:rsid w:val="00AD2011"/>
    <w:rsid w:val="00AD2222"/>
    <w:rsid w:val="00AD24CD"/>
    <w:rsid w:val="00AD252D"/>
    <w:rsid w:val="00AD3DFE"/>
    <w:rsid w:val="00AD43BF"/>
    <w:rsid w:val="00AD5EAD"/>
    <w:rsid w:val="00AD605F"/>
    <w:rsid w:val="00AD6CFA"/>
    <w:rsid w:val="00AE034D"/>
    <w:rsid w:val="00AE07A4"/>
    <w:rsid w:val="00AE142E"/>
    <w:rsid w:val="00AE19A1"/>
    <w:rsid w:val="00AE2069"/>
    <w:rsid w:val="00AE349A"/>
    <w:rsid w:val="00AE55D1"/>
    <w:rsid w:val="00AE6528"/>
    <w:rsid w:val="00AE69E4"/>
    <w:rsid w:val="00AE735C"/>
    <w:rsid w:val="00AE741F"/>
    <w:rsid w:val="00AF158D"/>
    <w:rsid w:val="00AF3F00"/>
    <w:rsid w:val="00AF41F0"/>
    <w:rsid w:val="00AF5478"/>
    <w:rsid w:val="00AF5B7F"/>
    <w:rsid w:val="00AF6489"/>
    <w:rsid w:val="00AF72DE"/>
    <w:rsid w:val="00B0156E"/>
    <w:rsid w:val="00B015D6"/>
    <w:rsid w:val="00B022C1"/>
    <w:rsid w:val="00B02539"/>
    <w:rsid w:val="00B058C6"/>
    <w:rsid w:val="00B0597A"/>
    <w:rsid w:val="00B117A2"/>
    <w:rsid w:val="00B12C2F"/>
    <w:rsid w:val="00B13559"/>
    <w:rsid w:val="00B15159"/>
    <w:rsid w:val="00B15A86"/>
    <w:rsid w:val="00B15FB3"/>
    <w:rsid w:val="00B16E50"/>
    <w:rsid w:val="00B17C3A"/>
    <w:rsid w:val="00B2256F"/>
    <w:rsid w:val="00B22C26"/>
    <w:rsid w:val="00B23EF3"/>
    <w:rsid w:val="00B308A4"/>
    <w:rsid w:val="00B30A5D"/>
    <w:rsid w:val="00B30F66"/>
    <w:rsid w:val="00B31977"/>
    <w:rsid w:val="00B32CCD"/>
    <w:rsid w:val="00B330E6"/>
    <w:rsid w:val="00B330F6"/>
    <w:rsid w:val="00B35228"/>
    <w:rsid w:val="00B35671"/>
    <w:rsid w:val="00B35FF7"/>
    <w:rsid w:val="00B3649C"/>
    <w:rsid w:val="00B3711D"/>
    <w:rsid w:val="00B432E9"/>
    <w:rsid w:val="00B43503"/>
    <w:rsid w:val="00B44F04"/>
    <w:rsid w:val="00B45041"/>
    <w:rsid w:val="00B45142"/>
    <w:rsid w:val="00B454B3"/>
    <w:rsid w:val="00B50BEE"/>
    <w:rsid w:val="00B50DBB"/>
    <w:rsid w:val="00B52944"/>
    <w:rsid w:val="00B530E9"/>
    <w:rsid w:val="00B54EE2"/>
    <w:rsid w:val="00B55AA6"/>
    <w:rsid w:val="00B6121E"/>
    <w:rsid w:val="00B646DC"/>
    <w:rsid w:val="00B6528A"/>
    <w:rsid w:val="00B66C91"/>
    <w:rsid w:val="00B6711C"/>
    <w:rsid w:val="00B67A5B"/>
    <w:rsid w:val="00B7081F"/>
    <w:rsid w:val="00B71090"/>
    <w:rsid w:val="00B713D5"/>
    <w:rsid w:val="00B71736"/>
    <w:rsid w:val="00B71EF9"/>
    <w:rsid w:val="00B72B87"/>
    <w:rsid w:val="00B73BC5"/>
    <w:rsid w:val="00B73EFC"/>
    <w:rsid w:val="00B74664"/>
    <w:rsid w:val="00B746CF"/>
    <w:rsid w:val="00B75FE9"/>
    <w:rsid w:val="00B7758F"/>
    <w:rsid w:val="00B77774"/>
    <w:rsid w:val="00B80739"/>
    <w:rsid w:val="00B8152E"/>
    <w:rsid w:val="00B834DA"/>
    <w:rsid w:val="00B84242"/>
    <w:rsid w:val="00B84844"/>
    <w:rsid w:val="00B85908"/>
    <w:rsid w:val="00B86B2E"/>
    <w:rsid w:val="00B8727A"/>
    <w:rsid w:val="00B87508"/>
    <w:rsid w:val="00B87B2D"/>
    <w:rsid w:val="00B9346B"/>
    <w:rsid w:val="00B93993"/>
    <w:rsid w:val="00B9682A"/>
    <w:rsid w:val="00B96FFF"/>
    <w:rsid w:val="00BA01A1"/>
    <w:rsid w:val="00BA063B"/>
    <w:rsid w:val="00BA09AF"/>
    <w:rsid w:val="00BA2792"/>
    <w:rsid w:val="00BA2C44"/>
    <w:rsid w:val="00BA49CC"/>
    <w:rsid w:val="00BA5362"/>
    <w:rsid w:val="00BA7A47"/>
    <w:rsid w:val="00BA7EBD"/>
    <w:rsid w:val="00BB01F6"/>
    <w:rsid w:val="00BB0EFB"/>
    <w:rsid w:val="00BB16FF"/>
    <w:rsid w:val="00BB21AC"/>
    <w:rsid w:val="00BB2BA2"/>
    <w:rsid w:val="00BB5128"/>
    <w:rsid w:val="00BB59F5"/>
    <w:rsid w:val="00BB5EA3"/>
    <w:rsid w:val="00BB6DEC"/>
    <w:rsid w:val="00BC01D0"/>
    <w:rsid w:val="00BC2F8C"/>
    <w:rsid w:val="00BC46CD"/>
    <w:rsid w:val="00BC57DD"/>
    <w:rsid w:val="00BC674E"/>
    <w:rsid w:val="00BC6BC5"/>
    <w:rsid w:val="00BD0222"/>
    <w:rsid w:val="00BD1F9E"/>
    <w:rsid w:val="00BD2367"/>
    <w:rsid w:val="00BD44F3"/>
    <w:rsid w:val="00BD4639"/>
    <w:rsid w:val="00BD48CE"/>
    <w:rsid w:val="00BD7789"/>
    <w:rsid w:val="00BD7F26"/>
    <w:rsid w:val="00BE02B1"/>
    <w:rsid w:val="00BE14F8"/>
    <w:rsid w:val="00BE1CAD"/>
    <w:rsid w:val="00BE294B"/>
    <w:rsid w:val="00BE382B"/>
    <w:rsid w:val="00BE498E"/>
    <w:rsid w:val="00BE527F"/>
    <w:rsid w:val="00BE645C"/>
    <w:rsid w:val="00BF020E"/>
    <w:rsid w:val="00BF0BC7"/>
    <w:rsid w:val="00BF1E4E"/>
    <w:rsid w:val="00BF39BA"/>
    <w:rsid w:val="00BF4139"/>
    <w:rsid w:val="00BF462A"/>
    <w:rsid w:val="00BF67C7"/>
    <w:rsid w:val="00BF6B12"/>
    <w:rsid w:val="00BF7C95"/>
    <w:rsid w:val="00BF7D9C"/>
    <w:rsid w:val="00C0077A"/>
    <w:rsid w:val="00C0115C"/>
    <w:rsid w:val="00C01748"/>
    <w:rsid w:val="00C018D9"/>
    <w:rsid w:val="00C018ED"/>
    <w:rsid w:val="00C02693"/>
    <w:rsid w:val="00C03517"/>
    <w:rsid w:val="00C03EEA"/>
    <w:rsid w:val="00C10096"/>
    <w:rsid w:val="00C1099A"/>
    <w:rsid w:val="00C1139E"/>
    <w:rsid w:val="00C113FE"/>
    <w:rsid w:val="00C1213F"/>
    <w:rsid w:val="00C13B70"/>
    <w:rsid w:val="00C1524F"/>
    <w:rsid w:val="00C1525A"/>
    <w:rsid w:val="00C1612E"/>
    <w:rsid w:val="00C161B3"/>
    <w:rsid w:val="00C17BA3"/>
    <w:rsid w:val="00C20B30"/>
    <w:rsid w:val="00C22616"/>
    <w:rsid w:val="00C236AD"/>
    <w:rsid w:val="00C25573"/>
    <w:rsid w:val="00C26286"/>
    <w:rsid w:val="00C2745F"/>
    <w:rsid w:val="00C27F51"/>
    <w:rsid w:val="00C348ED"/>
    <w:rsid w:val="00C36020"/>
    <w:rsid w:val="00C3625B"/>
    <w:rsid w:val="00C36B39"/>
    <w:rsid w:val="00C370A2"/>
    <w:rsid w:val="00C370AF"/>
    <w:rsid w:val="00C3779A"/>
    <w:rsid w:val="00C37DA9"/>
    <w:rsid w:val="00C401DD"/>
    <w:rsid w:val="00C40E54"/>
    <w:rsid w:val="00C425D9"/>
    <w:rsid w:val="00C4281D"/>
    <w:rsid w:val="00C4304E"/>
    <w:rsid w:val="00C450AF"/>
    <w:rsid w:val="00C456F5"/>
    <w:rsid w:val="00C46026"/>
    <w:rsid w:val="00C47117"/>
    <w:rsid w:val="00C50210"/>
    <w:rsid w:val="00C50A00"/>
    <w:rsid w:val="00C51253"/>
    <w:rsid w:val="00C519C8"/>
    <w:rsid w:val="00C51CEC"/>
    <w:rsid w:val="00C53215"/>
    <w:rsid w:val="00C5403E"/>
    <w:rsid w:val="00C5533A"/>
    <w:rsid w:val="00C579D8"/>
    <w:rsid w:val="00C57EB8"/>
    <w:rsid w:val="00C609D3"/>
    <w:rsid w:val="00C60C42"/>
    <w:rsid w:val="00C61172"/>
    <w:rsid w:val="00C6154B"/>
    <w:rsid w:val="00C61E4D"/>
    <w:rsid w:val="00C62D33"/>
    <w:rsid w:val="00C6490F"/>
    <w:rsid w:val="00C65041"/>
    <w:rsid w:val="00C6598C"/>
    <w:rsid w:val="00C6618A"/>
    <w:rsid w:val="00C664D1"/>
    <w:rsid w:val="00C66AD0"/>
    <w:rsid w:val="00C676E2"/>
    <w:rsid w:val="00C67D77"/>
    <w:rsid w:val="00C70962"/>
    <w:rsid w:val="00C70F9A"/>
    <w:rsid w:val="00C7195E"/>
    <w:rsid w:val="00C73FC5"/>
    <w:rsid w:val="00C7417C"/>
    <w:rsid w:val="00C7440A"/>
    <w:rsid w:val="00C74470"/>
    <w:rsid w:val="00C768C8"/>
    <w:rsid w:val="00C80C50"/>
    <w:rsid w:val="00C81115"/>
    <w:rsid w:val="00C82CCA"/>
    <w:rsid w:val="00C82D5D"/>
    <w:rsid w:val="00C830F1"/>
    <w:rsid w:val="00C83641"/>
    <w:rsid w:val="00C83DFF"/>
    <w:rsid w:val="00C83F0B"/>
    <w:rsid w:val="00C908D3"/>
    <w:rsid w:val="00C90FA6"/>
    <w:rsid w:val="00C90FB4"/>
    <w:rsid w:val="00C91537"/>
    <w:rsid w:val="00C917C3"/>
    <w:rsid w:val="00C93C2E"/>
    <w:rsid w:val="00C9480C"/>
    <w:rsid w:val="00C9487E"/>
    <w:rsid w:val="00C96A87"/>
    <w:rsid w:val="00CA07D3"/>
    <w:rsid w:val="00CA095B"/>
    <w:rsid w:val="00CA25EA"/>
    <w:rsid w:val="00CA2FF6"/>
    <w:rsid w:val="00CA446F"/>
    <w:rsid w:val="00CA623C"/>
    <w:rsid w:val="00CA6A15"/>
    <w:rsid w:val="00CB0C93"/>
    <w:rsid w:val="00CB0E90"/>
    <w:rsid w:val="00CB5554"/>
    <w:rsid w:val="00CB5821"/>
    <w:rsid w:val="00CB6850"/>
    <w:rsid w:val="00CC175D"/>
    <w:rsid w:val="00CC1CA3"/>
    <w:rsid w:val="00CC412C"/>
    <w:rsid w:val="00CC4A26"/>
    <w:rsid w:val="00CC6719"/>
    <w:rsid w:val="00CC6DA4"/>
    <w:rsid w:val="00CC6F17"/>
    <w:rsid w:val="00CC7EA7"/>
    <w:rsid w:val="00CD0C8C"/>
    <w:rsid w:val="00CD121A"/>
    <w:rsid w:val="00CD1DA9"/>
    <w:rsid w:val="00CD410B"/>
    <w:rsid w:val="00CD5D87"/>
    <w:rsid w:val="00CD5E5C"/>
    <w:rsid w:val="00CD62AC"/>
    <w:rsid w:val="00CD720C"/>
    <w:rsid w:val="00CD76B4"/>
    <w:rsid w:val="00CE0E4A"/>
    <w:rsid w:val="00CE3BF6"/>
    <w:rsid w:val="00CE62C9"/>
    <w:rsid w:val="00CE649D"/>
    <w:rsid w:val="00CE6D76"/>
    <w:rsid w:val="00CE7966"/>
    <w:rsid w:val="00CE7DAD"/>
    <w:rsid w:val="00CF1DA2"/>
    <w:rsid w:val="00CF368C"/>
    <w:rsid w:val="00CF453F"/>
    <w:rsid w:val="00CF564E"/>
    <w:rsid w:val="00CF59AD"/>
    <w:rsid w:val="00CF69CF"/>
    <w:rsid w:val="00D01F01"/>
    <w:rsid w:val="00D04462"/>
    <w:rsid w:val="00D05433"/>
    <w:rsid w:val="00D06E2F"/>
    <w:rsid w:val="00D10644"/>
    <w:rsid w:val="00D1143B"/>
    <w:rsid w:val="00D1192A"/>
    <w:rsid w:val="00D12AE3"/>
    <w:rsid w:val="00D14453"/>
    <w:rsid w:val="00D156E5"/>
    <w:rsid w:val="00D15821"/>
    <w:rsid w:val="00D16830"/>
    <w:rsid w:val="00D2016A"/>
    <w:rsid w:val="00D20E59"/>
    <w:rsid w:val="00D245E5"/>
    <w:rsid w:val="00D256FD"/>
    <w:rsid w:val="00D26FB9"/>
    <w:rsid w:val="00D273F0"/>
    <w:rsid w:val="00D31E7E"/>
    <w:rsid w:val="00D336AD"/>
    <w:rsid w:val="00D33841"/>
    <w:rsid w:val="00D34933"/>
    <w:rsid w:val="00D37245"/>
    <w:rsid w:val="00D377A0"/>
    <w:rsid w:val="00D40505"/>
    <w:rsid w:val="00D4199A"/>
    <w:rsid w:val="00D41D6B"/>
    <w:rsid w:val="00D44963"/>
    <w:rsid w:val="00D47182"/>
    <w:rsid w:val="00D47B55"/>
    <w:rsid w:val="00D50256"/>
    <w:rsid w:val="00D51C8A"/>
    <w:rsid w:val="00D523C8"/>
    <w:rsid w:val="00D529A4"/>
    <w:rsid w:val="00D5394E"/>
    <w:rsid w:val="00D57886"/>
    <w:rsid w:val="00D57D57"/>
    <w:rsid w:val="00D60625"/>
    <w:rsid w:val="00D60736"/>
    <w:rsid w:val="00D60A0C"/>
    <w:rsid w:val="00D617CD"/>
    <w:rsid w:val="00D62C77"/>
    <w:rsid w:val="00D6317C"/>
    <w:rsid w:val="00D63EA0"/>
    <w:rsid w:val="00D64070"/>
    <w:rsid w:val="00D651B8"/>
    <w:rsid w:val="00D65363"/>
    <w:rsid w:val="00D6570E"/>
    <w:rsid w:val="00D73920"/>
    <w:rsid w:val="00D8070B"/>
    <w:rsid w:val="00D83088"/>
    <w:rsid w:val="00D830F6"/>
    <w:rsid w:val="00D84F05"/>
    <w:rsid w:val="00D86D7E"/>
    <w:rsid w:val="00D86FBA"/>
    <w:rsid w:val="00D874AF"/>
    <w:rsid w:val="00D9202D"/>
    <w:rsid w:val="00D9396D"/>
    <w:rsid w:val="00D93AD1"/>
    <w:rsid w:val="00D93FBC"/>
    <w:rsid w:val="00D9600F"/>
    <w:rsid w:val="00D97D39"/>
    <w:rsid w:val="00DA0088"/>
    <w:rsid w:val="00DA0D1D"/>
    <w:rsid w:val="00DA2C8B"/>
    <w:rsid w:val="00DA4174"/>
    <w:rsid w:val="00DA7A9A"/>
    <w:rsid w:val="00DB01CA"/>
    <w:rsid w:val="00DB023A"/>
    <w:rsid w:val="00DB08C4"/>
    <w:rsid w:val="00DB0E86"/>
    <w:rsid w:val="00DB2C6D"/>
    <w:rsid w:val="00DB4D65"/>
    <w:rsid w:val="00DB5DCB"/>
    <w:rsid w:val="00DB668A"/>
    <w:rsid w:val="00DB6B88"/>
    <w:rsid w:val="00DB7173"/>
    <w:rsid w:val="00DB742E"/>
    <w:rsid w:val="00DB79BE"/>
    <w:rsid w:val="00DC1E97"/>
    <w:rsid w:val="00DC2151"/>
    <w:rsid w:val="00DC2EF1"/>
    <w:rsid w:val="00DC307F"/>
    <w:rsid w:val="00DC378F"/>
    <w:rsid w:val="00DC4977"/>
    <w:rsid w:val="00DC552E"/>
    <w:rsid w:val="00DC674C"/>
    <w:rsid w:val="00DD15B5"/>
    <w:rsid w:val="00DD32AD"/>
    <w:rsid w:val="00DD3F1F"/>
    <w:rsid w:val="00DD4BFF"/>
    <w:rsid w:val="00DD7C43"/>
    <w:rsid w:val="00DD7FCC"/>
    <w:rsid w:val="00DE0438"/>
    <w:rsid w:val="00DE15C2"/>
    <w:rsid w:val="00DE1EAF"/>
    <w:rsid w:val="00DE27EE"/>
    <w:rsid w:val="00DE2ACC"/>
    <w:rsid w:val="00DE320E"/>
    <w:rsid w:val="00DE32FF"/>
    <w:rsid w:val="00DE3720"/>
    <w:rsid w:val="00DE38DE"/>
    <w:rsid w:val="00DE54F7"/>
    <w:rsid w:val="00DE5753"/>
    <w:rsid w:val="00DE578C"/>
    <w:rsid w:val="00DE62A2"/>
    <w:rsid w:val="00DF1201"/>
    <w:rsid w:val="00DF19BD"/>
    <w:rsid w:val="00DF2C01"/>
    <w:rsid w:val="00DF2ED3"/>
    <w:rsid w:val="00DF40C5"/>
    <w:rsid w:val="00DF4EEA"/>
    <w:rsid w:val="00DF68C0"/>
    <w:rsid w:val="00DF73C5"/>
    <w:rsid w:val="00DF7682"/>
    <w:rsid w:val="00DF7C4D"/>
    <w:rsid w:val="00DF7CEF"/>
    <w:rsid w:val="00E00272"/>
    <w:rsid w:val="00E026BB"/>
    <w:rsid w:val="00E02D7F"/>
    <w:rsid w:val="00E035ED"/>
    <w:rsid w:val="00E040F0"/>
    <w:rsid w:val="00E0422C"/>
    <w:rsid w:val="00E05CEA"/>
    <w:rsid w:val="00E05E0A"/>
    <w:rsid w:val="00E05F02"/>
    <w:rsid w:val="00E06153"/>
    <w:rsid w:val="00E077A7"/>
    <w:rsid w:val="00E11FC3"/>
    <w:rsid w:val="00E12D29"/>
    <w:rsid w:val="00E1338C"/>
    <w:rsid w:val="00E13D70"/>
    <w:rsid w:val="00E144FF"/>
    <w:rsid w:val="00E14E27"/>
    <w:rsid w:val="00E14F40"/>
    <w:rsid w:val="00E164F6"/>
    <w:rsid w:val="00E17F6F"/>
    <w:rsid w:val="00E208B8"/>
    <w:rsid w:val="00E2140D"/>
    <w:rsid w:val="00E248F8"/>
    <w:rsid w:val="00E2528C"/>
    <w:rsid w:val="00E25581"/>
    <w:rsid w:val="00E261B2"/>
    <w:rsid w:val="00E270FA"/>
    <w:rsid w:val="00E31222"/>
    <w:rsid w:val="00E327BE"/>
    <w:rsid w:val="00E32D13"/>
    <w:rsid w:val="00E33337"/>
    <w:rsid w:val="00E3389A"/>
    <w:rsid w:val="00E34217"/>
    <w:rsid w:val="00E3421F"/>
    <w:rsid w:val="00E344A4"/>
    <w:rsid w:val="00E36019"/>
    <w:rsid w:val="00E36541"/>
    <w:rsid w:val="00E368FF"/>
    <w:rsid w:val="00E37F3A"/>
    <w:rsid w:val="00E401F1"/>
    <w:rsid w:val="00E44A3C"/>
    <w:rsid w:val="00E4553D"/>
    <w:rsid w:val="00E46644"/>
    <w:rsid w:val="00E46DDB"/>
    <w:rsid w:val="00E4702D"/>
    <w:rsid w:val="00E47D38"/>
    <w:rsid w:val="00E50290"/>
    <w:rsid w:val="00E534D7"/>
    <w:rsid w:val="00E53A57"/>
    <w:rsid w:val="00E577FE"/>
    <w:rsid w:val="00E60E63"/>
    <w:rsid w:val="00E62C24"/>
    <w:rsid w:val="00E64E89"/>
    <w:rsid w:val="00E66D0A"/>
    <w:rsid w:val="00E7079B"/>
    <w:rsid w:val="00E71934"/>
    <w:rsid w:val="00E73D4E"/>
    <w:rsid w:val="00E76CF7"/>
    <w:rsid w:val="00E76CFA"/>
    <w:rsid w:val="00E77203"/>
    <w:rsid w:val="00E808A8"/>
    <w:rsid w:val="00E80A8E"/>
    <w:rsid w:val="00E81038"/>
    <w:rsid w:val="00E81907"/>
    <w:rsid w:val="00E834DB"/>
    <w:rsid w:val="00E84E37"/>
    <w:rsid w:val="00E84E50"/>
    <w:rsid w:val="00E85D2A"/>
    <w:rsid w:val="00E85E05"/>
    <w:rsid w:val="00E86F02"/>
    <w:rsid w:val="00E87F2B"/>
    <w:rsid w:val="00E9071E"/>
    <w:rsid w:val="00E94668"/>
    <w:rsid w:val="00E94FFF"/>
    <w:rsid w:val="00E958B0"/>
    <w:rsid w:val="00E966E9"/>
    <w:rsid w:val="00E96BB1"/>
    <w:rsid w:val="00E96D28"/>
    <w:rsid w:val="00E96FB8"/>
    <w:rsid w:val="00E976E8"/>
    <w:rsid w:val="00EA00F8"/>
    <w:rsid w:val="00EA17A5"/>
    <w:rsid w:val="00EA199D"/>
    <w:rsid w:val="00EA19A4"/>
    <w:rsid w:val="00EA2696"/>
    <w:rsid w:val="00EA2C9B"/>
    <w:rsid w:val="00EA3DF2"/>
    <w:rsid w:val="00EA428E"/>
    <w:rsid w:val="00EA439C"/>
    <w:rsid w:val="00EA6171"/>
    <w:rsid w:val="00EB0727"/>
    <w:rsid w:val="00EB0A87"/>
    <w:rsid w:val="00EB11B9"/>
    <w:rsid w:val="00EB1699"/>
    <w:rsid w:val="00EB364B"/>
    <w:rsid w:val="00EB3B88"/>
    <w:rsid w:val="00EB48C7"/>
    <w:rsid w:val="00EB538C"/>
    <w:rsid w:val="00EB70E8"/>
    <w:rsid w:val="00EC2084"/>
    <w:rsid w:val="00EC24D9"/>
    <w:rsid w:val="00EC2540"/>
    <w:rsid w:val="00EC2E91"/>
    <w:rsid w:val="00EC2EB5"/>
    <w:rsid w:val="00EC3875"/>
    <w:rsid w:val="00EC3D3E"/>
    <w:rsid w:val="00EC58D9"/>
    <w:rsid w:val="00EC5B5D"/>
    <w:rsid w:val="00EC7701"/>
    <w:rsid w:val="00EC7B3B"/>
    <w:rsid w:val="00ED02C3"/>
    <w:rsid w:val="00ED0A9E"/>
    <w:rsid w:val="00ED176F"/>
    <w:rsid w:val="00ED38FE"/>
    <w:rsid w:val="00ED462B"/>
    <w:rsid w:val="00ED46CD"/>
    <w:rsid w:val="00ED5C17"/>
    <w:rsid w:val="00ED77DE"/>
    <w:rsid w:val="00ED7A9E"/>
    <w:rsid w:val="00EE0D82"/>
    <w:rsid w:val="00EE16B7"/>
    <w:rsid w:val="00EE1992"/>
    <w:rsid w:val="00EE23F1"/>
    <w:rsid w:val="00EE37AC"/>
    <w:rsid w:val="00EE3C2B"/>
    <w:rsid w:val="00EE4298"/>
    <w:rsid w:val="00EE468C"/>
    <w:rsid w:val="00EE5576"/>
    <w:rsid w:val="00EE75CC"/>
    <w:rsid w:val="00EF1DE1"/>
    <w:rsid w:val="00EF2D75"/>
    <w:rsid w:val="00EF3B46"/>
    <w:rsid w:val="00EF3B82"/>
    <w:rsid w:val="00EF465F"/>
    <w:rsid w:val="00EF617F"/>
    <w:rsid w:val="00EF6AA6"/>
    <w:rsid w:val="00EF6C87"/>
    <w:rsid w:val="00F0006E"/>
    <w:rsid w:val="00F026D8"/>
    <w:rsid w:val="00F02CF3"/>
    <w:rsid w:val="00F0338E"/>
    <w:rsid w:val="00F13756"/>
    <w:rsid w:val="00F147BC"/>
    <w:rsid w:val="00F17161"/>
    <w:rsid w:val="00F173CC"/>
    <w:rsid w:val="00F17A17"/>
    <w:rsid w:val="00F17A31"/>
    <w:rsid w:val="00F202D0"/>
    <w:rsid w:val="00F2154B"/>
    <w:rsid w:val="00F248DF"/>
    <w:rsid w:val="00F26B3A"/>
    <w:rsid w:val="00F27786"/>
    <w:rsid w:val="00F27CFA"/>
    <w:rsid w:val="00F27D87"/>
    <w:rsid w:val="00F3039B"/>
    <w:rsid w:val="00F30B83"/>
    <w:rsid w:val="00F336EC"/>
    <w:rsid w:val="00F33AF1"/>
    <w:rsid w:val="00F34038"/>
    <w:rsid w:val="00F34152"/>
    <w:rsid w:val="00F35BFC"/>
    <w:rsid w:val="00F37DE5"/>
    <w:rsid w:val="00F4002F"/>
    <w:rsid w:val="00F43362"/>
    <w:rsid w:val="00F45EA3"/>
    <w:rsid w:val="00F46F46"/>
    <w:rsid w:val="00F515FC"/>
    <w:rsid w:val="00F51786"/>
    <w:rsid w:val="00F52981"/>
    <w:rsid w:val="00F53DAA"/>
    <w:rsid w:val="00F54080"/>
    <w:rsid w:val="00F54F91"/>
    <w:rsid w:val="00F55095"/>
    <w:rsid w:val="00F572FE"/>
    <w:rsid w:val="00F61233"/>
    <w:rsid w:val="00F61BB4"/>
    <w:rsid w:val="00F61EB0"/>
    <w:rsid w:val="00F62384"/>
    <w:rsid w:val="00F62865"/>
    <w:rsid w:val="00F62989"/>
    <w:rsid w:val="00F66413"/>
    <w:rsid w:val="00F728FB"/>
    <w:rsid w:val="00F72A39"/>
    <w:rsid w:val="00F736B0"/>
    <w:rsid w:val="00F748EB"/>
    <w:rsid w:val="00F766B1"/>
    <w:rsid w:val="00F7673E"/>
    <w:rsid w:val="00F76FFC"/>
    <w:rsid w:val="00F77E26"/>
    <w:rsid w:val="00F77EBF"/>
    <w:rsid w:val="00F81741"/>
    <w:rsid w:val="00F8330E"/>
    <w:rsid w:val="00F841F7"/>
    <w:rsid w:val="00F84F52"/>
    <w:rsid w:val="00F85AFF"/>
    <w:rsid w:val="00F862EA"/>
    <w:rsid w:val="00F87847"/>
    <w:rsid w:val="00F9245E"/>
    <w:rsid w:val="00F9380E"/>
    <w:rsid w:val="00F9543F"/>
    <w:rsid w:val="00FA2048"/>
    <w:rsid w:val="00FA25B7"/>
    <w:rsid w:val="00FA3509"/>
    <w:rsid w:val="00FA4C45"/>
    <w:rsid w:val="00FA51FF"/>
    <w:rsid w:val="00FA580A"/>
    <w:rsid w:val="00FB0B51"/>
    <w:rsid w:val="00FB13FD"/>
    <w:rsid w:val="00FB311B"/>
    <w:rsid w:val="00FB3672"/>
    <w:rsid w:val="00FB3BBB"/>
    <w:rsid w:val="00FB3D97"/>
    <w:rsid w:val="00FB4140"/>
    <w:rsid w:val="00FB726A"/>
    <w:rsid w:val="00FC08B6"/>
    <w:rsid w:val="00FC2802"/>
    <w:rsid w:val="00FC2D5F"/>
    <w:rsid w:val="00FC4720"/>
    <w:rsid w:val="00FC48C8"/>
    <w:rsid w:val="00FC539C"/>
    <w:rsid w:val="00FC59D1"/>
    <w:rsid w:val="00FC6D0D"/>
    <w:rsid w:val="00FC776F"/>
    <w:rsid w:val="00FD0935"/>
    <w:rsid w:val="00FD2A34"/>
    <w:rsid w:val="00FD34BB"/>
    <w:rsid w:val="00FD35CD"/>
    <w:rsid w:val="00FD4BC8"/>
    <w:rsid w:val="00FD4E42"/>
    <w:rsid w:val="00FD6087"/>
    <w:rsid w:val="00FD7B05"/>
    <w:rsid w:val="00FD7B5B"/>
    <w:rsid w:val="00FE0F94"/>
    <w:rsid w:val="00FE12CF"/>
    <w:rsid w:val="00FE28F5"/>
    <w:rsid w:val="00FE2DF2"/>
    <w:rsid w:val="00FE5FC3"/>
    <w:rsid w:val="00FE69A5"/>
    <w:rsid w:val="00FE7BBC"/>
    <w:rsid w:val="00FF0136"/>
    <w:rsid w:val="00FF0B05"/>
    <w:rsid w:val="00FF2308"/>
    <w:rsid w:val="00FF2AAA"/>
    <w:rsid w:val="00FF30D8"/>
    <w:rsid w:val="00FF79F8"/>
    <w:rsid w:val="00FF7D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F9622B"/>
  <w15:docId w15:val="{4EDBE782-BD16-45B3-9DA4-2AA85829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55 Roman" w:hAnsi="Helvetica 55 Roman"/>
      <w:sz w:val="18"/>
      <w:lang w:val="nl-NL" w:eastAsia="en-US"/>
    </w:rPr>
  </w:style>
  <w:style w:type="paragraph" w:styleId="Kop1">
    <w:name w:val="heading 1"/>
    <w:basedOn w:val="Standaard"/>
    <w:next w:val="Standaard"/>
    <w:link w:val="Kop1Char"/>
    <w:qFormat/>
    <w:pPr>
      <w:keepNext/>
      <w:spacing w:before="240" w:after="60"/>
      <w:outlineLvl w:val="0"/>
    </w:pPr>
    <w:rPr>
      <w:rFonts w:ascii="Arial" w:hAnsi="Arial" w:cs="Arial"/>
      <w:b/>
      <w:bCs/>
      <w:kern w:val="32"/>
      <w:sz w:val="32"/>
      <w:szCs w:val="32"/>
      <w:lang w:val="nl-BE" w:eastAsia="nl-NL"/>
    </w:rPr>
  </w:style>
  <w:style w:type="paragraph" w:styleId="Kop2">
    <w:name w:val="heading 2"/>
    <w:basedOn w:val="Standaard"/>
    <w:next w:val="Standaard"/>
    <w:link w:val="Kop2Char"/>
    <w:uiPriority w:val="9"/>
    <w:qFormat/>
    <w:pPr>
      <w:keepNext/>
      <w:spacing w:after="100" w:line="360" w:lineRule="auto"/>
      <w:outlineLvl w:val="1"/>
    </w:pPr>
    <w:rPr>
      <w:rFonts w:ascii="Arial" w:hAnsi="Arial" w:cs="Arial"/>
      <w:b/>
      <w:bCs/>
      <w:sz w:val="20"/>
      <w:u w:val="single"/>
      <w:lang w:eastAsia="nl-NL"/>
    </w:rPr>
  </w:style>
  <w:style w:type="paragraph" w:styleId="Kop3">
    <w:name w:val="heading 3"/>
    <w:basedOn w:val="Standaard"/>
    <w:next w:val="Standaard"/>
    <w:link w:val="Kop3Char"/>
    <w:uiPriority w:val="9"/>
    <w:qFormat/>
    <w:pPr>
      <w:keepNext/>
      <w:outlineLvl w:val="2"/>
    </w:pPr>
    <w:rPr>
      <w:sz w:val="22"/>
      <w:szCs w:val="24"/>
      <w:u w:val="single"/>
      <w:lang w:eastAsia="nl-NL"/>
    </w:rPr>
  </w:style>
  <w:style w:type="paragraph" w:styleId="Kop4">
    <w:name w:val="heading 4"/>
    <w:basedOn w:val="Standaard"/>
    <w:next w:val="Standaard"/>
    <w:link w:val="Kop4Char"/>
    <w:qFormat/>
    <w:pPr>
      <w:keepNext/>
      <w:tabs>
        <w:tab w:val="left" w:pos="1985"/>
      </w:tabs>
      <w:outlineLvl w:val="3"/>
    </w:pPr>
    <w:rPr>
      <w:u w:val="single"/>
      <w:lang w:val="nl" w:eastAsia="nl-NL"/>
    </w:rPr>
  </w:style>
  <w:style w:type="paragraph" w:styleId="Kop5">
    <w:name w:val="heading 5"/>
    <w:basedOn w:val="Standaard"/>
    <w:next w:val="Standaard"/>
    <w:link w:val="Kop5Char"/>
    <w:qFormat/>
    <w:pPr>
      <w:keepNext/>
      <w:jc w:val="center"/>
      <w:outlineLvl w:val="4"/>
    </w:pPr>
    <w:rPr>
      <w:rFonts w:ascii="Arial" w:hAnsi="Arial" w:cs="Arial"/>
      <w:b/>
      <w:sz w:val="24"/>
      <w:lang w:val="nl-BE" w:eastAsia="nl-NL"/>
    </w:rPr>
  </w:style>
  <w:style w:type="paragraph" w:styleId="Kop6">
    <w:name w:val="heading 6"/>
    <w:basedOn w:val="Standaard"/>
    <w:next w:val="Standaard"/>
    <w:link w:val="Kop6Char"/>
    <w:qFormat/>
    <w:rsid w:val="009641CE"/>
    <w:pPr>
      <w:keepNext/>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s>
      <w:suppressAutoHyphens/>
      <w:outlineLvl w:val="5"/>
    </w:pPr>
    <w:rPr>
      <w:rFonts w:ascii="Courier New" w:hAnsi="Courier New"/>
      <w:b/>
      <w:i/>
      <w:spacing w:val="-3"/>
      <w:sz w:val="20"/>
      <w:lang w:eastAsia="nl-NL"/>
    </w:rPr>
  </w:style>
  <w:style w:type="paragraph" w:styleId="Kop7">
    <w:name w:val="heading 7"/>
    <w:basedOn w:val="Standaard"/>
    <w:next w:val="Standaard"/>
    <w:link w:val="Kop7Char"/>
    <w:qFormat/>
    <w:pPr>
      <w:keepNext/>
      <w:jc w:val="center"/>
      <w:outlineLvl w:val="6"/>
    </w:pPr>
    <w:rPr>
      <w:rFonts w:ascii="Times New Roman" w:hAnsi="Times New Roman"/>
      <w:b/>
      <w:sz w:val="28"/>
      <w:lang w:eastAsia="nl-NL"/>
    </w:rPr>
  </w:style>
  <w:style w:type="paragraph" w:styleId="Kop8">
    <w:name w:val="heading 8"/>
    <w:basedOn w:val="Standaard"/>
    <w:next w:val="Standaard"/>
    <w:link w:val="Kop8Char"/>
    <w:qFormat/>
    <w:pPr>
      <w:keepNext/>
      <w:ind w:left="360"/>
      <w:jc w:val="center"/>
      <w:outlineLvl w:val="7"/>
    </w:pPr>
    <w:rPr>
      <w:rFonts w:ascii="Arial" w:hAnsi="Arial" w:cs="Arial"/>
      <w:b/>
      <w:spacing w:val="-3"/>
      <w:sz w:val="20"/>
      <w:u w:val="single"/>
      <w:lang w:val="nl"/>
    </w:rPr>
  </w:style>
  <w:style w:type="paragraph" w:styleId="Kop9">
    <w:name w:val="heading 9"/>
    <w:basedOn w:val="Standaard"/>
    <w:next w:val="Standaard"/>
    <w:link w:val="Kop9Char"/>
    <w:qFormat/>
    <w:rsid w:val="009641CE"/>
    <w:pPr>
      <w:keepNext/>
      <w:shd w:val="pct20" w:color="auto" w:fill="auto"/>
      <w:outlineLvl w:val="8"/>
    </w:pPr>
    <w:rPr>
      <w:b/>
      <w:i/>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rFonts w:ascii="Times New Roman" w:hAnsi="Times New Roman"/>
      <w:sz w:val="20"/>
      <w:lang w:val="nl"/>
    </w:rPr>
  </w:style>
  <w:style w:type="paragraph" w:styleId="Voettekst">
    <w:name w:val="footer"/>
    <w:basedOn w:val="Standaard"/>
    <w:link w:val="VoettekstChar"/>
    <w:uiPriority w:val="99"/>
    <w:pPr>
      <w:tabs>
        <w:tab w:val="center" w:pos="4536"/>
        <w:tab w:val="right" w:pos="9072"/>
      </w:tabs>
    </w:pPr>
    <w:rPr>
      <w:lang w:val="nl"/>
    </w:rPr>
  </w:style>
  <w:style w:type="character" w:styleId="Paginanummer">
    <w:name w:val="page number"/>
    <w:basedOn w:val="Standaardalinea-lettertype"/>
    <w:semiHidden/>
  </w:style>
  <w:style w:type="paragraph" w:styleId="Plattetekst">
    <w:name w:val="Body Text"/>
    <w:basedOn w:val="Standaard"/>
    <w:link w:val="PlattetekstChar"/>
    <w:semiHidden/>
    <w:pPr>
      <w:tabs>
        <w:tab w:val="left" w:pos="2948"/>
        <w:tab w:val="left" w:pos="3572"/>
        <w:tab w:val="left" w:pos="8505"/>
        <w:tab w:val="left" w:pos="8788"/>
        <w:tab w:val="left" w:pos="8931"/>
      </w:tabs>
      <w:ind w:right="624"/>
    </w:pPr>
    <w:rPr>
      <w:snapToGrid w:val="0"/>
      <w:lang w:eastAsia="nl-NL"/>
    </w:rPr>
  </w:style>
  <w:style w:type="paragraph" w:customStyle="1" w:styleId="Plattetekst21">
    <w:name w:val="Platte tekst 21"/>
    <w:basedOn w:val="Standaard"/>
    <w:rPr>
      <w:rFonts w:ascii="Arial" w:hAnsi="Arial"/>
      <w:sz w:val="24"/>
      <w:lang w:eastAsia="nl-NL"/>
    </w:rPr>
  </w:style>
  <w:style w:type="paragraph" w:customStyle="1" w:styleId="basis">
    <w:name w:val="basis"/>
    <w:pPr>
      <w:spacing w:after="120" w:line="280" w:lineRule="exact"/>
    </w:pPr>
    <w:rPr>
      <w:rFonts w:ascii="Arial" w:hAnsi="Arial"/>
      <w:sz w:val="22"/>
      <w:lang w:val="nl-NL" w:eastAsia="nl-NL"/>
    </w:rPr>
  </w:style>
  <w:style w:type="paragraph" w:styleId="Voetnoottekst">
    <w:name w:val="footnote text"/>
    <w:basedOn w:val="Standaard"/>
    <w:link w:val="VoetnoottekstChar"/>
    <w:uiPriority w:val="99"/>
    <w:rPr>
      <w:rFonts w:ascii="Times New Roman" w:hAnsi="Times New Roman"/>
      <w:sz w:val="20"/>
      <w:lang w:eastAsia="nl-NL"/>
    </w:rPr>
  </w:style>
  <w:style w:type="character" w:styleId="Voetnootmarkering">
    <w:name w:val="footnote reference"/>
    <w:uiPriority w:val="99"/>
    <w:semiHidden/>
    <w:rPr>
      <w:vertAlign w:val="superscript"/>
    </w:rPr>
  </w:style>
  <w:style w:type="paragraph" w:customStyle="1" w:styleId="Opmaakprofiel1">
    <w:name w:val="Opmaakprofiel1"/>
    <w:basedOn w:val="Kop1"/>
    <w:pPr>
      <w:widowControl w:val="0"/>
      <w:tabs>
        <w:tab w:val="left" w:pos="1021"/>
      </w:tabs>
      <w:overflowPunct w:val="0"/>
      <w:autoSpaceDE w:val="0"/>
      <w:autoSpaceDN w:val="0"/>
      <w:adjustRightInd w:val="0"/>
      <w:spacing w:after="120"/>
      <w:ind w:left="2127" w:hanging="2127"/>
      <w:textAlignment w:val="baseline"/>
    </w:pPr>
    <w:rPr>
      <w:rFonts w:cs="Times New Roman"/>
      <w:bCs w:val="0"/>
      <w:kern w:val="28"/>
      <w:sz w:val="28"/>
      <w:szCs w:val="20"/>
      <w:lang w:val="nl-NL"/>
    </w:rPr>
  </w:style>
  <w:style w:type="paragraph" w:styleId="Plattetekst3">
    <w:name w:val="Body Text 3"/>
    <w:basedOn w:val="Standaard"/>
    <w:link w:val="Plattetekst3Char"/>
    <w:semiHidden/>
    <w:pPr>
      <w:tabs>
        <w:tab w:val="left" w:pos="8505"/>
        <w:tab w:val="left" w:pos="8931"/>
      </w:tabs>
      <w:ind w:right="624"/>
    </w:pPr>
    <w:rPr>
      <w:i/>
      <w:lang w:val="nl" w:eastAsia="nl-NL"/>
    </w:rPr>
  </w:style>
  <w:style w:type="character" w:styleId="Zwaar">
    <w:name w:val="Strong"/>
    <w:uiPriority w:val="22"/>
    <w:qFormat/>
    <w:rPr>
      <w:b/>
    </w:rPr>
  </w:style>
  <w:style w:type="paragraph" w:styleId="Plattetekst2">
    <w:name w:val="Body Text 2"/>
    <w:basedOn w:val="Standaard"/>
    <w:link w:val="Plattetekst2Char"/>
    <w:semiHidden/>
    <w:rPr>
      <w:rFonts w:ascii="Arial" w:hAnsi="Arial"/>
      <w:sz w:val="22"/>
      <w:lang w:eastAsia="nl-NL"/>
    </w:rPr>
  </w:style>
  <w:style w:type="paragraph" w:styleId="Plattetekstinspringen">
    <w:name w:val="Body Text Indent"/>
    <w:basedOn w:val="Standaard"/>
    <w:link w:val="PlattetekstinspringenChar"/>
    <w:semiHidden/>
    <w:pPr>
      <w:ind w:left="360"/>
    </w:pPr>
    <w:rPr>
      <w:rFonts w:ascii="Arial" w:hAnsi="Arial"/>
      <w:sz w:val="22"/>
      <w:lang w:eastAsia="nl-NL"/>
    </w:rPr>
  </w:style>
  <w:style w:type="paragraph" w:customStyle="1" w:styleId="Opmaakprofiel">
    <w:name w:val="Opmaakprofiel"/>
    <w:pPr>
      <w:widowControl w:val="0"/>
      <w:autoSpaceDE w:val="0"/>
      <w:autoSpaceDN w:val="0"/>
      <w:adjustRightInd w:val="0"/>
    </w:pPr>
    <w:rPr>
      <w:rFonts w:ascii="Arial" w:hAnsi="Arial" w:cs="Arial"/>
      <w:sz w:val="24"/>
      <w:szCs w:val="24"/>
      <w:lang w:val="nl-NL" w:eastAsia="nl-NL"/>
    </w:rPr>
  </w:style>
  <w:style w:type="paragraph" w:customStyle="1" w:styleId="VVKSOTekst">
    <w:name w:val="VVKSOTekst"/>
    <w:uiPriority w:val="99"/>
    <w:pPr>
      <w:spacing w:after="240" w:line="240" w:lineRule="atLeast"/>
      <w:jc w:val="both"/>
    </w:pPr>
    <w:rPr>
      <w:rFonts w:ascii="Arial" w:hAnsi="Arial"/>
      <w:lang w:val="nl-NL" w:eastAsia="nl-NL"/>
    </w:rPr>
  </w:style>
  <w:style w:type="paragraph" w:customStyle="1" w:styleId="VVKSOKop1">
    <w:name w:val="VVKSOKop1"/>
    <w:next w:val="VVKSOTekst"/>
    <w:uiPriority w:val="99"/>
    <w:pPr>
      <w:keepNext/>
      <w:tabs>
        <w:tab w:val="right" w:pos="7088"/>
        <w:tab w:val="right" w:pos="8222"/>
        <w:tab w:val="right" w:pos="9356"/>
      </w:tabs>
      <w:spacing w:before="480" w:after="240" w:line="240" w:lineRule="atLeast"/>
    </w:pPr>
    <w:rPr>
      <w:rFonts w:ascii="Arial" w:hAnsi="Arial"/>
      <w:b/>
      <w:sz w:val="24"/>
      <w:lang w:val="nl-NL" w:eastAsia="nl-NL"/>
    </w:rPr>
  </w:style>
  <w:style w:type="paragraph" w:customStyle="1" w:styleId="VVKSOOpsomming1">
    <w:name w:val="VVKSOOpsomming1"/>
    <w:pPr>
      <w:numPr>
        <w:numId w:val="20"/>
      </w:numPr>
      <w:spacing w:after="120" w:line="240" w:lineRule="atLeast"/>
      <w:jc w:val="both"/>
    </w:pPr>
    <w:rPr>
      <w:rFonts w:ascii="Arial" w:hAnsi="Arial"/>
      <w:lang w:val="nl-NL" w:eastAsia="nl-NL"/>
    </w:rPr>
  </w:style>
  <w:style w:type="paragraph" w:customStyle="1" w:styleId="meerkeuzevraag">
    <w:name w:val="meerkeuzevraag"/>
    <w:basedOn w:val="Standaard"/>
    <w:next w:val="Standaard"/>
    <w:semiHidden/>
    <w:pPr>
      <w:keepNext/>
      <w:numPr>
        <w:numId w:val="23"/>
      </w:numPr>
      <w:tabs>
        <w:tab w:val="num" w:pos="432"/>
      </w:tabs>
      <w:spacing w:before="360" w:after="120"/>
      <w:ind w:left="432" w:hanging="432"/>
    </w:pPr>
    <w:rPr>
      <w:rFonts w:ascii="Trebuchet MS" w:hAnsi="Trebuchet MS"/>
      <w:b/>
      <w:sz w:val="24"/>
      <w:szCs w:val="24"/>
      <w:lang w:eastAsia="nl-NL"/>
    </w:rPr>
  </w:style>
  <w:style w:type="paragraph" w:customStyle="1" w:styleId="MKZantwoord">
    <w:name w:val="MKZ_antwoord"/>
    <w:basedOn w:val="Standaard"/>
    <w:semiHidden/>
    <w:pPr>
      <w:numPr>
        <w:numId w:val="24"/>
      </w:numPr>
      <w:tabs>
        <w:tab w:val="clear" w:pos="360"/>
        <w:tab w:val="num" w:pos="432"/>
      </w:tabs>
      <w:ind w:left="432" w:hanging="432"/>
    </w:pPr>
    <w:rPr>
      <w:rFonts w:ascii="Trebuchet MS" w:hAnsi="Trebuchet MS"/>
      <w:sz w:val="24"/>
      <w:szCs w:val="24"/>
      <w:lang w:eastAsia="nl-NL"/>
    </w:rPr>
  </w:style>
  <w:style w:type="paragraph" w:customStyle="1" w:styleId="OpmaakprofielMetopsommingstekens">
    <w:name w:val="Opmaakprofiel Met opsommingstekens"/>
    <w:basedOn w:val="Standaard"/>
    <w:pPr>
      <w:numPr>
        <w:numId w:val="22"/>
      </w:numPr>
      <w:spacing w:line="288" w:lineRule="auto"/>
    </w:pPr>
    <w:rPr>
      <w:sz w:val="20"/>
      <w:lang w:val="nl-BE" w:eastAsia="nl-NL"/>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sz w:val="24"/>
      <w:szCs w:val="24"/>
      <w:lang w:eastAsia="nl-NL"/>
    </w:rPr>
  </w:style>
  <w:style w:type="paragraph" w:styleId="Bijschrift">
    <w:name w:val="caption"/>
    <w:basedOn w:val="Standaard"/>
    <w:next w:val="Standaard"/>
    <w:qFormat/>
    <w:pPr>
      <w:jc w:val="center"/>
    </w:pPr>
    <w:rPr>
      <w:b/>
      <w:bCs/>
      <w:u w:val="single"/>
    </w:rPr>
  </w:style>
  <w:style w:type="paragraph" w:styleId="Titel">
    <w:name w:val="Title"/>
    <w:basedOn w:val="Standaard"/>
    <w:link w:val="TitelChar"/>
    <w:uiPriority w:val="10"/>
    <w:qFormat/>
    <w:pPr>
      <w:jc w:val="center"/>
    </w:pPr>
    <w:rPr>
      <w:rFonts w:ascii="Times New Roman" w:hAnsi="Times New Roman"/>
      <w:b/>
      <w:bCs/>
      <w:sz w:val="32"/>
      <w:szCs w:val="24"/>
      <w:u w:val="single"/>
      <w:lang w:eastAsia="nl-NL"/>
    </w:rPr>
  </w:style>
  <w:style w:type="paragraph" w:customStyle="1" w:styleId="Opsomming">
    <w:name w:val="Opsomming"/>
    <w:basedOn w:val="Standaard"/>
    <w:pPr>
      <w:numPr>
        <w:numId w:val="21"/>
      </w:numPr>
      <w:spacing w:after="240"/>
    </w:pPr>
    <w:rPr>
      <w:rFonts w:ascii="Verdana" w:hAnsi="Verdana"/>
      <w:sz w:val="20"/>
      <w:szCs w:val="24"/>
      <w:lang w:eastAsia="nl-NL"/>
    </w:rPr>
  </w:style>
  <w:style w:type="paragraph" w:styleId="Bloktekst">
    <w:name w:val="Block Text"/>
    <w:basedOn w:val="Standaard"/>
    <w:semiHidden/>
    <w:pPr>
      <w:tabs>
        <w:tab w:val="left" w:pos="340"/>
      </w:tabs>
      <w:ind w:left="340" w:right="624"/>
    </w:pPr>
    <w:rPr>
      <w:snapToGrid w:val="0"/>
      <w:lang w:eastAsia="nl-NL"/>
    </w:rPr>
  </w:style>
  <w:style w:type="paragraph" w:customStyle="1" w:styleId="Default">
    <w:name w:val="Default"/>
    <w:pPr>
      <w:autoSpaceDE w:val="0"/>
      <w:autoSpaceDN w:val="0"/>
      <w:adjustRightInd w:val="0"/>
    </w:pPr>
    <w:rPr>
      <w:color w:val="000000"/>
      <w:sz w:val="24"/>
      <w:szCs w:val="24"/>
      <w:lang w:val="nl-NL" w:eastAsia="nl-NL"/>
    </w:rPr>
  </w:style>
  <w:style w:type="paragraph" w:styleId="Plattetekstinspringen3">
    <w:name w:val="Body Text Indent 3"/>
    <w:basedOn w:val="Standaard"/>
    <w:link w:val="Plattetekstinspringen3Char"/>
    <w:semiHidden/>
    <w:pPr>
      <w:autoSpaceDE w:val="0"/>
      <w:autoSpaceDN w:val="0"/>
      <w:ind w:left="709" w:hanging="709"/>
    </w:pPr>
    <w:rPr>
      <w:rFonts w:ascii="Times New Roman" w:hAnsi="Times New Roman"/>
      <w:i/>
      <w:iCs/>
      <w:sz w:val="22"/>
      <w:szCs w:val="22"/>
      <w:lang w:eastAsia="nl-NL"/>
    </w:rPr>
  </w:style>
  <w:style w:type="paragraph" w:styleId="Eindnoottekst">
    <w:name w:val="endnote text"/>
    <w:basedOn w:val="Standaard"/>
    <w:link w:val="EindnoottekstChar"/>
    <w:semiHidden/>
    <w:pPr>
      <w:autoSpaceDE w:val="0"/>
      <w:autoSpaceDN w:val="0"/>
    </w:pPr>
    <w:rPr>
      <w:rFonts w:ascii="Courier New" w:hAnsi="Courier New" w:cs="Courier New"/>
      <w:sz w:val="20"/>
      <w:szCs w:val="24"/>
      <w:lang w:val="en-GB" w:eastAsia="nl-NL"/>
    </w:rPr>
  </w:style>
  <w:style w:type="paragraph" w:styleId="Plattetekstinspringen2">
    <w:name w:val="Body Text Indent 2"/>
    <w:basedOn w:val="Standaard"/>
    <w:link w:val="Plattetekstinspringen2Char"/>
    <w:semiHidden/>
    <w:pPr>
      <w:ind w:left="360"/>
      <w:jc w:val="both"/>
    </w:pPr>
    <w:rPr>
      <w:rFonts w:ascii="Times New Roman" w:hAnsi="Times New Roman"/>
      <w:sz w:val="24"/>
      <w:szCs w:val="24"/>
      <w:lang w:eastAsia="nl-NL"/>
    </w:rPr>
  </w:style>
  <w:style w:type="character" w:customStyle="1" w:styleId="Kop6Char">
    <w:name w:val="Kop 6 Char"/>
    <w:basedOn w:val="Standaardalinea-lettertype"/>
    <w:link w:val="Kop6"/>
    <w:rsid w:val="009641CE"/>
    <w:rPr>
      <w:rFonts w:ascii="Courier New" w:hAnsi="Courier New"/>
      <w:b/>
      <w:i/>
      <w:spacing w:val="-3"/>
      <w:lang w:val="nl-NL" w:eastAsia="nl-NL"/>
    </w:rPr>
  </w:style>
  <w:style w:type="character" w:customStyle="1" w:styleId="Kop9Char">
    <w:name w:val="Kop 9 Char"/>
    <w:basedOn w:val="Standaardalinea-lettertype"/>
    <w:link w:val="Kop9"/>
    <w:rsid w:val="009641CE"/>
    <w:rPr>
      <w:rFonts w:ascii="Helvetica 55 Roman" w:hAnsi="Helvetica 55 Roman"/>
      <w:b/>
      <w:i/>
      <w:shd w:val="pct20" w:color="auto" w:fill="auto"/>
      <w:lang w:val="nl-NL" w:eastAsia="nl-NL"/>
    </w:rPr>
  </w:style>
  <w:style w:type="character" w:customStyle="1" w:styleId="Kop1Char">
    <w:name w:val="Kop 1 Char"/>
    <w:basedOn w:val="Standaardalinea-lettertype"/>
    <w:link w:val="Kop1"/>
    <w:rsid w:val="009641CE"/>
    <w:rPr>
      <w:rFonts w:ascii="Arial" w:hAnsi="Arial" w:cs="Arial"/>
      <w:b/>
      <w:bCs/>
      <w:kern w:val="32"/>
      <w:sz w:val="32"/>
      <w:szCs w:val="32"/>
      <w:lang w:eastAsia="nl-NL"/>
    </w:rPr>
  </w:style>
  <w:style w:type="character" w:customStyle="1" w:styleId="Kop2Char">
    <w:name w:val="Kop 2 Char"/>
    <w:basedOn w:val="Standaardalinea-lettertype"/>
    <w:link w:val="Kop2"/>
    <w:uiPriority w:val="9"/>
    <w:rsid w:val="009641CE"/>
    <w:rPr>
      <w:rFonts w:ascii="Arial" w:hAnsi="Arial" w:cs="Arial"/>
      <w:b/>
      <w:bCs/>
      <w:u w:val="single"/>
      <w:lang w:val="nl-NL" w:eastAsia="nl-NL"/>
    </w:rPr>
  </w:style>
  <w:style w:type="character" w:customStyle="1" w:styleId="Kop3Char">
    <w:name w:val="Kop 3 Char"/>
    <w:basedOn w:val="Standaardalinea-lettertype"/>
    <w:link w:val="Kop3"/>
    <w:uiPriority w:val="9"/>
    <w:rsid w:val="009641CE"/>
    <w:rPr>
      <w:rFonts w:ascii="Helvetica 55 Roman" w:hAnsi="Helvetica 55 Roman"/>
      <w:sz w:val="22"/>
      <w:szCs w:val="24"/>
      <w:u w:val="single"/>
      <w:lang w:val="nl-NL" w:eastAsia="nl-NL"/>
    </w:rPr>
  </w:style>
  <w:style w:type="character" w:customStyle="1" w:styleId="Kop4Char">
    <w:name w:val="Kop 4 Char"/>
    <w:basedOn w:val="Standaardalinea-lettertype"/>
    <w:link w:val="Kop4"/>
    <w:rsid w:val="009641CE"/>
    <w:rPr>
      <w:rFonts w:ascii="Helvetica 55 Roman" w:hAnsi="Helvetica 55 Roman"/>
      <w:sz w:val="18"/>
      <w:u w:val="single"/>
      <w:lang w:val="nl" w:eastAsia="nl-NL"/>
    </w:rPr>
  </w:style>
  <w:style w:type="character" w:customStyle="1" w:styleId="Kop5Char">
    <w:name w:val="Kop 5 Char"/>
    <w:basedOn w:val="Standaardalinea-lettertype"/>
    <w:link w:val="Kop5"/>
    <w:rsid w:val="009641CE"/>
    <w:rPr>
      <w:rFonts w:ascii="Arial" w:hAnsi="Arial" w:cs="Arial"/>
      <w:b/>
      <w:sz w:val="24"/>
      <w:lang w:eastAsia="nl-NL"/>
    </w:rPr>
  </w:style>
  <w:style w:type="character" w:customStyle="1" w:styleId="Kop7Char">
    <w:name w:val="Kop 7 Char"/>
    <w:basedOn w:val="Standaardalinea-lettertype"/>
    <w:link w:val="Kop7"/>
    <w:rsid w:val="009641CE"/>
    <w:rPr>
      <w:b/>
      <w:sz w:val="28"/>
      <w:lang w:val="nl-NL" w:eastAsia="nl-NL"/>
    </w:rPr>
  </w:style>
  <w:style w:type="character" w:customStyle="1" w:styleId="Kop8Char">
    <w:name w:val="Kop 8 Char"/>
    <w:basedOn w:val="Standaardalinea-lettertype"/>
    <w:link w:val="Kop8"/>
    <w:rsid w:val="009641CE"/>
    <w:rPr>
      <w:rFonts w:ascii="Arial" w:hAnsi="Arial" w:cs="Arial"/>
      <w:b/>
      <w:spacing w:val="-3"/>
      <w:u w:val="single"/>
      <w:lang w:val="nl" w:eastAsia="en-US"/>
    </w:rPr>
  </w:style>
  <w:style w:type="character" w:customStyle="1" w:styleId="KoptekstChar">
    <w:name w:val="Koptekst Char"/>
    <w:basedOn w:val="Standaardalinea-lettertype"/>
    <w:link w:val="Koptekst"/>
    <w:uiPriority w:val="99"/>
    <w:rsid w:val="009641CE"/>
    <w:rPr>
      <w:lang w:val="nl" w:eastAsia="en-US"/>
    </w:rPr>
  </w:style>
  <w:style w:type="character" w:customStyle="1" w:styleId="VoettekstChar">
    <w:name w:val="Voettekst Char"/>
    <w:basedOn w:val="Standaardalinea-lettertype"/>
    <w:link w:val="Voettekst"/>
    <w:uiPriority w:val="99"/>
    <w:rsid w:val="009641CE"/>
    <w:rPr>
      <w:rFonts w:ascii="Helvetica 55 Roman" w:hAnsi="Helvetica 55 Roman"/>
      <w:sz w:val="18"/>
      <w:lang w:val="nl" w:eastAsia="en-US"/>
    </w:rPr>
  </w:style>
  <w:style w:type="character" w:customStyle="1" w:styleId="PlattetekstChar">
    <w:name w:val="Platte tekst Char"/>
    <w:basedOn w:val="Standaardalinea-lettertype"/>
    <w:link w:val="Plattetekst"/>
    <w:semiHidden/>
    <w:rsid w:val="009641CE"/>
    <w:rPr>
      <w:rFonts w:ascii="Helvetica 55 Roman" w:hAnsi="Helvetica 55 Roman"/>
      <w:snapToGrid w:val="0"/>
      <w:sz w:val="18"/>
      <w:lang w:val="nl-NL" w:eastAsia="nl-NL"/>
    </w:rPr>
  </w:style>
  <w:style w:type="character" w:customStyle="1" w:styleId="Plattetekst2Char">
    <w:name w:val="Platte tekst 2 Char"/>
    <w:basedOn w:val="Standaardalinea-lettertype"/>
    <w:link w:val="Plattetekst2"/>
    <w:semiHidden/>
    <w:rsid w:val="009641CE"/>
    <w:rPr>
      <w:rFonts w:ascii="Arial" w:hAnsi="Arial"/>
      <w:sz w:val="22"/>
      <w:lang w:val="nl-NL" w:eastAsia="nl-NL"/>
    </w:rPr>
  </w:style>
  <w:style w:type="character" w:customStyle="1" w:styleId="Plattetekst3Char">
    <w:name w:val="Platte tekst 3 Char"/>
    <w:basedOn w:val="Standaardalinea-lettertype"/>
    <w:link w:val="Plattetekst3"/>
    <w:semiHidden/>
    <w:rsid w:val="009641CE"/>
    <w:rPr>
      <w:rFonts w:ascii="Helvetica 55 Roman" w:hAnsi="Helvetica 55 Roman"/>
      <w:i/>
      <w:sz w:val="18"/>
      <w:lang w:val="nl" w:eastAsia="nl-NL"/>
    </w:rPr>
  </w:style>
  <w:style w:type="character" w:customStyle="1" w:styleId="PlattetekstinspringenChar">
    <w:name w:val="Platte tekst inspringen Char"/>
    <w:basedOn w:val="Standaardalinea-lettertype"/>
    <w:link w:val="Plattetekstinspringen"/>
    <w:semiHidden/>
    <w:rsid w:val="009641CE"/>
    <w:rPr>
      <w:rFonts w:ascii="Arial" w:hAnsi="Arial"/>
      <w:sz w:val="22"/>
      <w:lang w:val="nl-NL" w:eastAsia="nl-NL"/>
    </w:rPr>
  </w:style>
  <w:style w:type="character" w:customStyle="1" w:styleId="Plattetekstinspringen2Char">
    <w:name w:val="Platte tekst inspringen 2 Char"/>
    <w:basedOn w:val="Standaardalinea-lettertype"/>
    <w:link w:val="Plattetekstinspringen2"/>
    <w:semiHidden/>
    <w:rsid w:val="009641CE"/>
    <w:rPr>
      <w:sz w:val="24"/>
      <w:szCs w:val="24"/>
      <w:lang w:val="nl-NL" w:eastAsia="nl-NL"/>
    </w:rPr>
  </w:style>
  <w:style w:type="character" w:customStyle="1" w:styleId="TitelChar">
    <w:name w:val="Titel Char"/>
    <w:basedOn w:val="Standaardalinea-lettertype"/>
    <w:link w:val="Titel"/>
    <w:uiPriority w:val="10"/>
    <w:rsid w:val="009641CE"/>
    <w:rPr>
      <w:b/>
      <w:bCs/>
      <w:sz w:val="32"/>
      <w:szCs w:val="24"/>
      <w:u w:val="single"/>
      <w:lang w:val="nl-NL" w:eastAsia="nl-NL"/>
    </w:rPr>
  </w:style>
  <w:style w:type="character" w:customStyle="1" w:styleId="EindnoottekstChar">
    <w:name w:val="Eindnoottekst Char"/>
    <w:basedOn w:val="Standaardalinea-lettertype"/>
    <w:link w:val="Eindnoottekst"/>
    <w:semiHidden/>
    <w:rsid w:val="009641CE"/>
    <w:rPr>
      <w:rFonts w:ascii="Courier New" w:hAnsi="Courier New" w:cs="Courier New"/>
      <w:szCs w:val="24"/>
      <w:lang w:val="en-GB" w:eastAsia="nl-NL"/>
    </w:rPr>
  </w:style>
  <w:style w:type="character" w:customStyle="1" w:styleId="Plattetekstinspringen3Char">
    <w:name w:val="Platte tekst inspringen 3 Char"/>
    <w:basedOn w:val="Standaardalinea-lettertype"/>
    <w:link w:val="Plattetekstinspringen3"/>
    <w:semiHidden/>
    <w:rsid w:val="009641CE"/>
    <w:rPr>
      <w:i/>
      <w:iCs/>
      <w:sz w:val="22"/>
      <w:szCs w:val="22"/>
      <w:lang w:val="nl-NL" w:eastAsia="nl-NL"/>
    </w:rPr>
  </w:style>
  <w:style w:type="paragraph" w:styleId="Lijstalinea">
    <w:name w:val="List Paragraph"/>
    <w:basedOn w:val="Standaard"/>
    <w:link w:val="LijstalineaChar"/>
    <w:uiPriority w:val="34"/>
    <w:qFormat/>
    <w:rsid w:val="0012090C"/>
    <w:pPr>
      <w:ind w:left="720"/>
      <w:contextualSpacing/>
    </w:pPr>
  </w:style>
  <w:style w:type="paragraph" w:styleId="Ballontekst">
    <w:name w:val="Balloon Text"/>
    <w:basedOn w:val="Standaard"/>
    <w:link w:val="BallontekstChar"/>
    <w:uiPriority w:val="99"/>
    <w:semiHidden/>
    <w:unhideWhenUsed/>
    <w:rsid w:val="00403E64"/>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E64"/>
    <w:rPr>
      <w:rFonts w:ascii="Tahoma" w:hAnsi="Tahoma" w:cs="Tahoma"/>
      <w:sz w:val="16"/>
      <w:szCs w:val="16"/>
      <w:lang w:val="nl-NL" w:eastAsia="en-US"/>
    </w:rPr>
  </w:style>
  <w:style w:type="character" w:styleId="Hyperlink">
    <w:name w:val="Hyperlink"/>
    <w:basedOn w:val="Standaardalinea-lettertype"/>
    <w:uiPriority w:val="99"/>
    <w:unhideWhenUsed/>
    <w:rsid w:val="00D37245"/>
    <w:rPr>
      <w:color w:val="0000FF" w:themeColor="hyperlink"/>
      <w:u w:val="single"/>
    </w:rPr>
  </w:style>
  <w:style w:type="character" w:styleId="Nadruk">
    <w:name w:val="Emphasis"/>
    <w:uiPriority w:val="20"/>
    <w:qFormat/>
    <w:rsid w:val="004D106A"/>
    <w:rPr>
      <w:i/>
      <w:iCs/>
    </w:rPr>
  </w:style>
  <w:style w:type="paragraph" w:customStyle="1" w:styleId="VVKSOKop2">
    <w:name w:val="VVKSOKop2"/>
    <w:next w:val="VVKSOTekst"/>
    <w:rsid w:val="000E6682"/>
    <w:pPr>
      <w:keepNext/>
      <w:tabs>
        <w:tab w:val="num" w:pos="851"/>
        <w:tab w:val="right" w:pos="7088"/>
        <w:tab w:val="right" w:pos="8222"/>
        <w:tab w:val="right" w:pos="9356"/>
      </w:tabs>
      <w:spacing w:before="480" w:after="240" w:line="240" w:lineRule="atLeast"/>
      <w:ind w:left="851" w:hanging="851"/>
    </w:pPr>
    <w:rPr>
      <w:rFonts w:ascii="Arial" w:hAnsi="Arial"/>
      <w:b/>
      <w:lang w:val="nl-NL" w:eastAsia="nl-NL"/>
    </w:rPr>
  </w:style>
  <w:style w:type="paragraph" w:customStyle="1" w:styleId="VVKSOKop3">
    <w:name w:val="VVKSOKop3"/>
    <w:next w:val="VVKSOTekst"/>
    <w:rsid w:val="000E6682"/>
    <w:pPr>
      <w:keepNext/>
      <w:tabs>
        <w:tab w:val="num" w:pos="851"/>
      </w:tabs>
      <w:spacing w:before="480" w:after="240" w:line="240" w:lineRule="atLeast"/>
      <w:ind w:left="851" w:hanging="851"/>
    </w:pPr>
    <w:rPr>
      <w:rFonts w:ascii="Arial" w:hAnsi="Arial"/>
      <w:b/>
      <w:i/>
      <w:szCs w:val="22"/>
      <w:lang w:val="nl-NL" w:eastAsia="nl-NL"/>
    </w:rPr>
  </w:style>
  <w:style w:type="paragraph" w:customStyle="1" w:styleId="VVKSOKop4">
    <w:name w:val="VVKSOKop4"/>
    <w:next w:val="VVKSOTekst"/>
    <w:rsid w:val="000E6682"/>
    <w:pPr>
      <w:keepNext/>
      <w:tabs>
        <w:tab w:val="num" w:pos="1080"/>
      </w:tabs>
      <w:spacing w:after="240" w:line="240" w:lineRule="atLeast"/>
      <w:ind w:left="851" w:hanging="851"/>
    </w:pPr>
    <w:rPr>
      <w:rFonts w:ascii="Arial" w:hAnsi="Arial"/>
      <w:i/>
      <w:szCs w:val="22"/>
      <w:lang w:val="nl-NL" w:eastAsia="nl-NL"/>
    </w:rPr>
  </w:style>
  <w:style w:type="paragraph" w:customStyle="1" w:styleId="VVKSOKop2ZonderTitel">
    <w:name w:val="VVKSOKop2ZonderTitel"/>
    <w:next w:val="VVKSOTekst"/>
    <w:rsid w:val="000E6682"/>
    <w:pPr>
      <w:tabs>
        <w:tab w:val="num" w:pos="720"/>
      </w:tabs>
      <w:spacing w:after="240" w:line="240" w:lineRule="atLeast"/>
      <w:jc w:val="both"/>
    </w:pPr>
    <w:rPr>
      <w:rFonts w:ascii="Arial" w:hAnsi="Arial"/>
      <w:lang w:val="nl-NL" w:eastAsia="nl-NL"/>
    </w:rPr>
  </w:style>
  <w:style w:type="paragraph" w:customStyle="1" w:styleId="VVKSOKop3ZonderTitel">
    <w:name w:val="VVKSOKop3ZonderTitel"/>
    <w:next w:val="VVKSOTekst"/>
    <w:rsid w:val="000E6682"/>
    <w:pPr>
      <w:tabs>
        <w:tab w:val="num" w:pos="720"/>
      </w:tabs>
      <w:spacing w:after="240" w:line="240" w:lineRule="atLeast"/>
      <w:jc w:val="both"/>
    </w:pPr>
    <w:rPr>
      <w:rFonts w:ascii="Arial" w:hAnsi="Arial"/>
      <w:lang w:val="nl-NL" w:eastAsia="nl-NL"/>
    </w:rPr>
  </w:style>
  <w:style w:type="character" w:customStyle="1" w:styleId="VoetnoottekstChar">
    <w:name w:val="Voetnoottekst Char"/>
    <w:basedOn w:val="Standaardalinea-lettertype"/>
    <w:link w:val="Voetnoottekst"/>
    <w:uiPriority w:val="99"/>
    <w:rsid w:val="00E966E9"/>
    <w:rPr>
      <w:lang w:val="nl-NL" w:eastAsia="nl-NL"/>
    </w:rPr>
  </w:style>
  <w:style w:type="character" w:styleId="GevolgdeHyperlink">
    <w:name w:val="FollowedHyperlink"/>
    <w:basedOn w:val="Standaardalinea-lettertype"/>
    <w:uiPriority w:val="99"/>
    <w:semiHidden/>
    <w:unhideWhenUsed/>
    <w:rsid w:val="000A4EB9"/>
    <w:rPr>
      <w:color w:val="800080" w:themeColor="followedHyperlink"/>
      <w:u w:val="single"/>
    </w:rPr>
  </w:style>
  <w:style w:type="character" w:styleId="Verwijzingopmerking">
    <w:name w:val="annotation reference"/>
    <w:basedOn w:val="Standaardalinea-lettertype"/>
    <w:uiPriority w:val="99"/>
    <w:semiHidden/>
    <w:unhideWhenUsed/>
    <w:rsid w:val="0094773E"/>
    <w:rPr>
      <w:sz w:val="16"/>
      <w:szCs w:val="16"/>
    </w:rPr>
  </w:style>
  <w:style w:type="paragraph" w:styleId="Tekstopmerking">
    <w:name w:val="annotation text"/>
    <w:basedOn w:val="Standaard"/>
    <w:link w:val="TekstopmerkingChar"/>
    <w:uiPriority w:val="99"/>
    <w:semiHidden/>
    <w:unhideWhenUsed/>
    <w:rsid w:val="0094773E"/>
    <w:rPr>
      <w:sz w:val="20"/>
    </w:rPr>
  </w:style>
  <w:style w:type="character" w:customStyle="1" w:styleId="TekstopmerkingChar">
    <w:name w:val="Tekst opmerking Char"/>
    <w:basedOn w:val="Standaardalinea-lettertype"/>
    <w:link w:val="Tekstopmerking"/>
    <w:uiPriority w:val="99"/>
    <w:semiHidden/>
    <w:rsid w:val="0094773E"/>
    <w:rPr>
      <w:rFonts w:ascii="Helvetica 55 Roman" w:hAnsi="Helvetica 55 Roman"/>
      <w:lang w:val="nl-NL" w:eastAsia="en-US"/>
    </w:rPr>
  </w:style>
  <w:style w:type="paragraph" w:styleId="Onderwerpvanopmerking">
    <w:name w:val="annotation subject"/>
    <w:basedOn w:val="Tekstopmerking"/>
    <w:next w:val="Tekstopmerking"/>
    <w:link w:val="OnderwerpvanopmerkingChar"/>
    <w:uiPriority w:val="99"/>
    <w:semiHidden/>
    <w:unhideWhenUsed/>
    <w:rsid w:val="0094773E"/>
    <w:rPr>
      <w:b/>
      <w:bCs/>
    </w:rPr>
  </w:style>
  <w:style w:type="character" w:customStyle="1" w:styleId="OnderwerpvanopmerkingChar">
    <w:name w:val="Onderwerp van opmerking Char"/>
    <w:basedOn w:val="TekstopmerkingChar"/>
    <w:link w:val="Onderwerpvanopmerking"/>
    <w:uiPriority w:val="99"/>
    <w:semiHidden/>
    <w:rsid w:val="0094773E"/>
    <w:rPr>
      <w:rFonts w:ascii="Helvetica 55 Roman" w:hAnsi="Helvetica 55 Roman"/>
      <w:b/>
      <w:bCs/>
      <w:lang w:val="nl-NL" w:eastAsia="en-US"/>
    </w:rPr>
  </w:style>
  <w:style w:type="table" w:styleId="Tabelraster">
    <w:name w:val="Table Grid"/>
    <w:basedOn w:val="Standaardtabel"/>
    <w:uiPriority w:val="59"/>
    <w:rsid w:val="00801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743D8"/>
    <w:rPr>
      <w:color w:val="605E5C"/>
      <w:shd w:val="clear" w:color="auto" w:fill="E1DFDD"/>
    </w:rPr>
  </w:style>
  <w:style w:type="paragraph" w:customStyle="1" w:styleId="xmsonormal">
    <w:name w:val="x_msonormal"/>
    <w:basedOn w:val="Standaard"/>
    <w:rsid w:val="005743D8"/>
    <w:rPr>
      <w:rFonts w:ascii="Calibri" w:eastAsiaTheme="minorHAnsi" w:hAnsi="Calibri" w:cs="Calibri"/>
      <w:sz w:val="22"/>
      <w:szCs w:val="22"/>
      <w:lang w:val="nl-BE" w:eastAsia="nl-BE"/>
    </w:rPr>
  </w:style>
  <w:style w:type="paragraph" w:customStyle="1" w:styleId="xdefault">
    <w:name w:val="x_default"/>
    <w:basedOn w:val="Standaard"/>
    <w:rsid w:val="005743D8"/>
    <w:pPr>
      <w:autoSpaceDE w:val="0"/>
      <w:autoSpaceDN w:val="0"/>
    </w:pPr>
    <w:rPr>
      <w:rFonts w:ascii="Calibri" w:eastAsiaTheme="minorHAnsi" w:hAnsi="Calibri" w:cs="Calibri"/>
      <w:color w:val="000000"/>
      <w:sz w:val="24"/>
      <w:szCs w:val="24"/>
      <w:lang w:val="nl-BE" w:eastAsia="nl-BE"/>
    </w:rPr>
  </w:style>
  <w:style w:type="character" w:customStyle="1" w:styleId="togglelink">
    <w:name w:val="togglelink"/>
    <w:basedOn w:val="Standaardalinea-lettertype"/>
    <w:rsid w:val="008C16A5"/>
  </w:style>
  <w:style w:type="character" w:customStyle="1" w:styleId="LijstalineaChar">
    <w:name w:val="Lijstalinea Char"/>
    <w:link w:val="Lijstalinea"/>
    <w:uiPriority w:val="34"/>
    <w:rsid w:val="001332C3"/>
    <w:rPr>
      <w:rFonts w:ascii="Helvetica 55 Roman" w:hAnsi="Helvetica 55 Roman"/>
      <w:sz w:val="18"/>
      <w:lang w:val="nl-NL" w:eastAsia="en-US"/>
    </w:rPr>
  </w:style>
  <w:style w:type="paragraph" w:customStyle="1" w:styleId="list-group-item">
    <w:name w:val="list-group-item"/>
    <w:basedOn w:val="Standaard"/>
    <w:rsid w:val="009E155D"/>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5077">
      <w:bodyDiv w:val="1"/>
      <w:marLeft w:val="0"/>
      <w:marRight w:val="0"/>
      <w:marTop w:val="0"/>
      <w:marBottom w:val="0"/>
      <w:divBdr>
        <w:top w:val="none" w:sz="0" w:space="0" w:color="auto"/>
        <w:left w:val="none" w:sz="0" w:space="0" w:color="auto"/>
        <w:bottom w:val="none" w:sz="0" w:space="0" w:color="auto"/>
        <w:right w:val="none" w:sz="0" w:space="0" w:color="auto"/>
      </w:divBdr>
      <w:divsChild>
        <w:div w:id="601961552">
          <w:marLeft w:val="0"/>
          <w:marRight w:val="0"/>
          <w:marTop w:val="0"/>
          <w:marBottom w:val="0"/>
          <w:divBdr>
            <w:top w:val="none" w:sz="0" w:space="8" w:color="DDDDDD"/>
            <w:left w:val="none" w:sz="0" w:space="11" w:color="DDDDDD"/>
            <w:bottom w:val="single" w:sz="6" w:space="8" w:color="DDDDDD"/>
            <w:right w:val="none" w:sz="0" w:space="11" w:color="DDDDDD"/>
          </w:divBdr>
        </w:div>
        <w:div w:id="1052341646">
          <w:marLeft w:val="-225"/>
          <w:marRight w:val="-225"/>
          <w:marTop w:val="0"/>
          <w:marBottom w:val="0"/>
          <w:divBdr>
            <w:top w:val="none" w:sz="0" w:space="0" w:color="auto"/>
            <w:left w:val="none" w:sz="0" w:space="0" w:color="auto"/>
            <w:bottom w:val="none" w:sz="0" w:space="0" w:color="auto"/>
            <w:right w:val="none" w:sz="0" w:space="0" w:color="auto"/>
          </w:divBdr>
          <w:divsChild>
            <w:div w:id="1129319077">
              <w:marLeft w:val="0"/>
              <w:marRight w:val="0"/>
              <w:marTop w:val="0"/>
              <w:marBottom w:val="0"/>
              <w:divBdr>
                <w:top w:val="none" w:sz="0" w:space="0" w:color="auto"/>
                <w:left w:val="none" w:sz="0" w:space="0" w:color="auto"/>
                <w:bottom w:val="none" w:sz="0" w:space="0" w:color="auto"/>
                <w:right w:val="none" w:sz="0" w:space="0" w:color="auto"/>
              </w:divBdr>
            </w:div>
            <w:div w:id="1441026933">
              <w:marLeft w:val="0"/>
              <w:marRight w:val="0"/>
              <w:marTop w:val="0"/>
              <w:marBottom w:val="0"/>
              <w:divBdr>
                <w:top w:val="none" w:sz="0" w:space="0" w:color="auto"/>
                <w:left w:val="none" w:sz="0" w:space="0" w:color="auto"/>
                <w:bottom w:val="none" w:sz="0" w:space="0" w:color="auto"/>
                <w:right w:val="none" w:sz="0" w:space="0" w:color="auto"/>
              </w:divBdr>
            </w:div>
          </w:divsChild>
        </w:div>
        <w:div w:id="321931933">
          <w:marLeft w:val="-225"/>
          <w:marRight w:val="-225"/>
          <w:marTop w:val="0"/>
          <w:marBottom w:val="0"/>
          <w:divBdr>
            <w:top w:val="none" w:sz="0" w:space="0" w:color="auto"/>
            <w:left w:val="none" w:sz="0" w:space="0" w:color="auto"/>
            <w:bottom w:val="none" w:sz="0" w:space="0" w:color="auto"/>
            <w:right w:val="none" w:sz="0" w:space="0" w:color="auto"/>
          </w:divBdr>
          <w:divsChild>
            <w:div w:id="1783917178">
              <w:marLeft w:val="0"/>
              <w:marRight w:val="0"/>
              <w:marTop w:val="0"/>
              <w:marBottom w:val="0"/>
              <w:divBdr>
                <w:top w:val="none" w:sz="0" w:space="0" w:color="auto"/>
                <w:left w:val="none" w:sz="0" w:space="0" w:color="auto"/>
                <w:bottom w:val="none" w:sz="0" w:space="0" w:color="auto"/>
                <w:right w:val="none" w:sz="0" w:space="0" w:color="auto"/>
              </w:divBdr>
            </w:div>
            <w:div w:id="17088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59096">
      <w:bodyDiv w:val="1"/>
      <w:marLeft w:val="0"/>
      <w:marRight w:val="0"/>
      <w:marTop w:val="0"/>
      <w:marBottom w:val="0"/>
      <w:divBdr>
        <w:top w:val="none" w:sz="0" w:space="0" w:color="auto"/>
        <w:left w:val="none" w:sz="0" w:space="0" w:color="auto"/>
        <w:bottom w:val="none" w:sz="0" w:space="0" w:color="auto"/>
        <w:right w:val="none" w:sz="0" w:space="0" w:color="auto"/>
      </w:divBdr>
    </w:div>
    <w:div w:id="377167899">
      <w:bodyDiv w:val="1"/>
      <w:marLeft w:val="0"/>
      <w:marRight w:val="0"/>
      <w:marTop w:val="0"/>
      <w:marBottom w:val="0"/>
      <w:divBdr>
        <w:top w:val="none" w:sz="0" w:space="0" w:color="auto"/>
        <w:left w:val="none" w:sz="0" w:space="0" w:color="auto"/>
        <w:bottom w:val="none" w:sz="0" w:space="0" w:color="auto"/>
        <w:right w:val="none" w:sz="0" w:space="0" w:color="auto"/>
      </w:divBdr>
    </w:div>
    <w:div w:id="617373696">
      <w:bodyDiv w:val="1"/>
      <w:marLeft w:val="0"/>
      <w:marRight w:val="0"/>
      <w:marTop w:val="0"/>
      <w:marBottom w:val="0"/>
      <w:divBdr>
        <w:top w:val="none" w:sz="0" w:space="0" w:color="auto"/>
        <w:left w:val="none" w:sz="0" w:space="0" w:color="auto"/>
        <w:bottom w:val="none" w:sz="0" w:space="0" w:color="auto"/>
        <w:right w:val="none" w:sz="0" w:space="0" w:color="auto"/>
      </w:divBdr>
    </w:div>
    <w:div w:id="764109868">
      <w:bodyDiv w:val="1"/>
      <w:marLeft w:val="0"/>
      <w:marRight w:val="0"/>
      <w:marTop w:val="0"/>
      <w:marBottom w:val="0"/>
      <w:divBdr>
        <w:top w:val="none" w:sz="0" w:space="0" w:color="auto"/>
        <w:left w:val="none" w:sz="0" w:space="0" w:color="auto"/>
        <w:bottom w:val="none" w:sz="0" w:space="0" w:color="auto"/>
        <w:right w:val="none" w:sz="0" w:space="0" w:color="auto"/>
      </w:divBdr>
    </w:div>
    <w:div w:id="787353995">
      <w:bodyDiv w:val="1"/>
      <w:marLeft w:val="0"/>
      <w:marRight w:val="0"/>
      <w:marTop w:val="0"/>
      <w:marBottom w:val="0"/>
      <w:divBdr>
        <w:top w:val="none" w:sz="0" w:space="0" w:color="auto"/>
        <w:left w:val="none" w:sz="0" w:space="0" w:color="auto"/>
        <w:bottom w:val="none" w:sz="0" w:space="0" w:color="auto"/>
        <w:right w:val="none" w:sz="0" w:space="0" w:color="auto"/>
      </w:divBdr>
    </w:div>
    <w:div w:id="813373590">
      <w:bodyDiv w:val="1"/>
      <w:marLeft w:val="0"/>
      <w:marRight w:val="0"/>
      <w:marTop w:val="0"/>
      <w:marBottom w:val="0"/>
      <w:divBdr>
        <w:top w:val="none" w:sz="0" w:space="0" w:color="auto"/>
        <w:left w:val="none" w:sz="0" w:space="0" w:color="auto"/>
        <w:bottom w:val="none" w:sz="0" w:space="0" w:color="auto"/>
        <w:right w:val="none" w:sz="0" w:space="0" w:color="auto"/>
      </w:divBdr>
    </w:div>
    <w:div w:id="917326862">
      <w:bodyDiv w:val="1"/>
      <w:marLeft w:val="0"/>
      <w:marRight w:val="0"/>
      <w:marTop w:val="0"/>
      <w:marBottom w:val="0"/>
      <w:divBdr>
        <w:top w:val="none" w:sz="0" w:space="0" w:color="auto"/>
        <w:left w:val="none" w:sz="0" w:space="0" w:color="auto"/>
        <w:bottom w:val="none" w:sz="0" w:space="0" w:color="auto"/>
        <w:right w:val="none" w:sz="0" w:space="0" w:color="auto"/>
      </w:divBdr>
    </w:div>
    <w:div w:id="931668794">
      <w:bodyDiv w:val="1"/>
      <w:marLeft w:val="0"/>
      <w:marRight w:val="0"/>
      <w:marTop w:val="0"/>
      <w:marBottom w:val="0"/>
      <w:divBdr>
        <w:top w:val="none" w:sz="0" w:space="0" w:color="auto"/>
        <w:left w:val="none" w:sz="0" w:space="0" w:color="auto"/>
        <w:bottom w:val="none" w:sz="0" w:space="0" w:color="auto"/>
        <w:right w:val="none" w:sz="0" w:space="0" w:color="auto"/>
      </w:divBdr>
    </w:div>
    <w:div w:id="1147012545">
      <w:bodyDiv w:val="1"/>
      <w:marLeft w:val="0"/>
      <w:marRight w:val="0"/>
      <w:marTop w:val="0"/>
      <w:marBottom w:val="0"/>
      <w:divBdr>
        <w:top w:val="none" w:sz="0" w:space="0" w:color="auto"/>
        <w:left w:val="none" w:sz="0" w:space="0" w:color="auto"/>
        <w:bottom w:val="none" w:sz="0" w:space="0" w:color="auto"/>
        <w:right w:val="none" w:sz="0" w:space="0" w:color="auto"/>
      </w:divBdr>
    </w:div>
    <w:div w:id="1206719550">
      <w:bodyDiv w:val="1"/>
      <w:marLeft w:val="0"/>
      <w:marRight w:val="0"/>
      <w:marTop w:val="0"/>
      <w:marBottom w:val="0"/>
      <w:divBdr>
        <w:top w:val="none" w:sz="0" w:space="0" w:color="auto"/>
        <w:left w:val="none" w:sz="0" w:space="0" w:color="auto"/>
        <w:bottom w:val="none" w:sz="0" w:space="0" w:color="auto"/>
        <w:right w:val="none" w:sz="0" w:space="0" w:color="auto"/>
      </w:divBdr>
    </w:div>
    <w:div w:id="1334722678">
      <w:bodyDiv w:val="1"/>
      <w:marLeft w:val="0"/>
      <w:marRight w:val="0"/>
      <w:marTop w:val="0"/>
      <w:marBottom w:val="0"/>
      <w:divBdr>
        <w:top w:val="none" w:sz="0" w:space="0" w:color="auto"/>
        <w:left w:val="none" w:sz="0" w:space="0" w:color="auto"/>
        <w:bottom w:val="none" w:sz="0" w:space="0" w:color="auto"/>
        <w:right w:val="none" w:sz="0" w:space="0" w:color="auto"/>
      </w:divBdr>
    </w:div>
    <w:div w:id="1367489807">
      <w:bodyDiv w:val="1"/>
      <w:marLeft w:val="0"/>
      <w:marRight w:val="0"/>
      <w:marTop w:val="0"/>
      <w:marBottom w:val="0"/>
      <w:divBdr>
        <w:top w:val="none" w:sz="0" w:space="0" w:color="auto"/>
        <w:left w:val="none" w:sz="0" w:space="0" w:color="auto"/>
        <w:bottom w:val="none" w:sz="0" w:space="0" w:color="auto"/>
        <w:right w:val="none" w:sz="0" w:space="0" w:color="auto"/>
      </w:divBdr>
    </w:div>
    <w:div w:id="1451899933">
      <w:bodyDiv w:val="1"/>
      <w:marLeft w:val="0"/>
      <w:marRight w:val="0"/>
      <w:marTop w:val="0"/>
      <w:marBottom w:val="0"/>
      <w:divBdr>
        <w:top w:val="none" w:sz="0" w:space="0" w:color="auto"/>
        <w:left w:val="none" w:sz="0" w:space="0" w:color="auto"/>
        <w:bottom w:val="none" w:sz="0" w:space="0" w:color="auto"/>
        <w:right w:val="none" w:sz="0" w:space="0" w:color="auto"/>
      </w:divBdr>
      <w:divsChild>
        <w:div w:id="502554414">
          <w:marLeft w:val="0"/>
          <w:marRight w:val="0"/>
          <w:marTop w:val="0"/>
          <w:marBottom w:val="0"/>
          <w:divBdr>
            <w:top w:val="none" w:sz="0" w:space="8" w:color="DDDDDD"/>
            <w:left w:val="none" w:sz="0" w:space="11" w:color="DDDDDD"/>
            <w:bottom w:val="single" w:sz="6" w:space="8" w:color="DDDDDD"/>
            <w:right w:val="none" w:sz="0" w:space="11" w:color="DDDDDD"/>
          </w:divBdr>
        </w:div>
        <w:div w:id="1544252578">
          <w:marLeft w:val="-225"/>
          <w:marRight w:val="-225"/>
          <w:marTop w:val="0"/>
          <w:marBottom w:val="0"/>
          <w:divBdr>
            <w:top w:val="none" w:sz="0" w:space="0" w:color="auto"/>
            <w:left w:val="none" w:sz="0" w:space="0" w:color="auto"/>
            <w:bottom w:val="none" w:sz="0" w:space="0" w:color="auto"/>
            <w:right w:val="none" w:sz="0" w:space="0" w:color="auto"/>
          </w:divBdr>
          <w:divsChild>
            <w:div w:id="2007972358">
              <w:marLeft w:val="0"/>
              <w:marRight w:val="0"/>
              <w:marTop w:val="0"/>
              <w:marBottom w:val="0"/>
              <w:divBdr>
                <w:top w:val="none" w:sz="0" w:space="0" w:color="auto"/>
                <w:left w:val="none" w:sz="0" w:space="0" w:color="auto"/>
                <w:bottom w:val="none" w:sz="0" w:space="0" w:color="auto"/>
                <w:right w:val="none" w:sz="0" w:space="0" w:color="auto"/>
              </w:divBdr>
            </w:div>
            <w:div w:id="278994882">
              <w:marLeft w:val="0"/>
              <w:marRight w:val="0"/>
              <w:marTop w:val="0"/>
              <w:marBottom w:val="0"/>
              <w:divBdr>
                <w:top w:val="none" w:sz="0" w:space="0" w:color="auto"/>
                <w:left w:val="none" w:sz="0" w:space="0" w:color="auto"/>
                <w:bottom w:val="none" w:sz="0" w:space="0" w:color="auto"/>
                <w:right w:val="none" w:sz="0" w:space="0" w:color="auto"/>
              </w:divBdr>
            </w:div>
          </w:divsChild>
        </w:div>
        <w:div w:id="1399400096">
          <w:marLeft w:val="-225"/>
          <w:marRight w:val="-225"/>
          <w:marTop w:val="0"/>
          <w:marBottom w:val="0"/>
          <w:divBdr>
            <w:top w:val="none" w:sz="0" w:space="0" w:color="auto"/>
            <w:left w:val="none" w:sz="0" w:space="0" w:color="auto"/>
            <w:bottom w:val="none" w:sz="0" w:space="0" w:color="auto"/>
            <w:right w:val="none" w:sz="0" w:space="0" w:color="auto"/>
          </w:divBdr>
          <w:divsChild>
            <w:div w:id="418987689">
              <w:marLeft w:val="0"/>
              <w:marRight w:val="0"/>
              <w:marTop w:val="0"/>
              <w:marBottom w:val="0"/>
              <w:divBdr>
                <w:top w:val="none" w:sz="0" w:space="0" w:color="auto"/>
                <w:left w:val="none" w:sz="0" w:space="0" w:color="auto"/>
                <w:bottom w:val="none" w:sz="0" w:space="0" w:color="auto"/>
                <w:right w:val="none" w:sz="0" w:space="0" w:color="auto"/>
              </w:divBdr>
            </w:div>
            <w:div w:id="298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
    <w:div w:id="1841853102">
      <w:bodyDiv w:val="1"/>
      <w:marLeft w:val="0"/>
      <w:marRight w:val="0"/>
      <w:marTop w:val="0"/>
      <w:marBottom w:val="0"/>
      <w:divBdr>
        <w:top w:val="none" w:sz="0" w:space="0" w:color="auto"/>
        <w:left w:val="none" w:sz="0" w:space="0" w:color="auto"/>
        <w:bottom w:val="none" w:sz="0" w:space="0" w:color="auto"/>
        <w:right w:val="none" w:sz="0" w:space="0" w:color="auto"/>
      </w:divBdr>
    </w:div>
    <w:div w:id="1910769201">
      <w:bodyDiv w:val="1"/>
      <w:marLeft w:val="0"/>
      <w:marRight w:val="0"/>
      <w:marTop w:val="0"/>
      <w:marBottom w:val="0"/>
      <w:divBdr>
        <w:top w:val="none" w:sz="0" w:space="0" w:color="auto"/>
        <w:left w:val="none" w:sz="0" w:space="0" w:color="auto"/>
        <w:bottom w:val="none" w:sz="0" w:space="0" w:color="auto"/>
        <w:right w:val="none" w:sz="0" w:space="0" w:color="auto"/>
      </w:divBdr>
    </w:div>
    <w:div w:id="1990595043">
      <w:bodyDiv w:val="1"/>
      <w:marLeft w:val="0"/>
      <w:marRight w:val="0"/>
      <w:marTop w:val="0"/>
      <w:marBottom w:val="0"/>
      <w:divBdr>
        <w:top w:val="none" w:sz="0" w:space="0" w:color="auto"/>
        <w:left w:val="none" w:sz="0" w:space="0" w:color="auto"/>
        <w:bottom w:val="none" w:sz="0" w:space="0" w:color="auto"/>
        <w:right w:val="none" w:sz="0" w:space="0" w:color="auto"/>
      </w:divBdr>
    </w:div>
    <w:div w:id="2011909608">
      <w:bodyDiv w:val="1"/>
      <w:marLeft w:val="0"/>
      <w:marRight w:val="0"/>
      <w:marTop w:val="0"/>
      <w:marBottom w:val="0"/>
      <w:divBdr>
        <w:top w:val="none" w:sz="0" w:space="0" w:color="auto"/>
        <w:left w:val="none" w:sz="0" w:space="0" w:color="auto"/>
        <w:bottom w:val="none" w:sz="0" w:space="0" w:color="auto"/>
        <w:right w:val="none" w:sz="0" w:space="0" w:color="auto"/>
      </w:divBdr>
    </w:div>
    <w:div w:id="2113085288">
      <w:bodyDiv w:val="1"/>
      <w:marLeft w:val="0"/>
      <w:marRight w:val="0"/>
      <w:marTop w:val="0"/>
      <w:marBottom w:val="0"/>
      <w:divBdr>
        <w:top w:val="none" w:sz="0" w:space="0" w:color="auto"/>
        <w:left w:val="none" w:sz="0" w:space="0" w:color="auto"/>
        <w:bottom w:val="none" w:sz="0" w:space="0" w:color="auto"/>
        <w:right w:val="none" w:sz="0" w:space="0" w:color="auto"/>
      </w:divBdr>
    </w:div>
    <w:div w:id="21285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iffie@limburg.be" TargetMode="External"/><Relationship Id="rId18" Type="http://schemas.openxmlformats.org/officeDocument/2006/relationships/hyperlink" Target="https://www.ejustice.just.fgov.be/cgi_loi/change_lg.pl?language=nl&amp;la=N&amp;table_name=wet&amp;cn=2017042827"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plu0089/Downloads/In-7-stappen-naar-gegevensbescherming-in-het-onderwijs_Privacycommissie%20(1).pdf" TargetMode="External"/><Relationship Id="rId17" Type="http://schemas.openxmlformats.org/officeDocument/2006/relationships/hyperlink" Target="https://data-onderwijs.vlaanderen.be/edulex/document.aspx?docid=914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ata-onderwijs.vlaanderen.be/edulex/document.aspx?docid=9246"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nderwijs.vlaanderen.be/edulex/document.aspx?docid=12657" TargetMode="External"/><Relationship Id="rId24" Type="http://schemas.openxmlformats.org/officeDocument/2006/relationships/hyperlink" Target="mailto:johan.vanransbeek@psdiepenbeek.be" TargetMode="External"/><Relationship Id="rId5" Type="http://schemas.openxmlformats.org/officeDocument/2006/relationships/webSettings" Target="webSettings.xml"/><Relationship Id="rId15" Type="http://schemas.openxmlformats.org/officeDocument/2006/relationships/hyperlink" Target="https://onderwijs.vlaanderen.be/nl/ziekte-en-ongeva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data-onderwijs.vlaanderen.be/edulex/document.aspx?docid=12657" TargetMode="External"/><Relationship Id="rId19" Type="http://schemas.openxmlformats.org/officeDocument/2006/relationships/hyperlink" Target="https://data-onderwijs.vlaanderen.be/edulex/document.aspx?docid=1265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onderwijs.vlaanderen.be/nl/verloven-en-afwezigheden" TargetMode="External"/><Relationship Id="rId22" Type="http://schemas.openxmlformats.org/officeDocument/2006/relationships/footer" Target="footer3.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data-onderwijs.vlaanderen.be/edulex/document.aspx?docid=15412" TargetMode="External"/><Relationship Id="rId2" Type="http://schemas.openxmlformats.org/officeDocument/2006/relationships/hyperlink" Target="https://data-onderwijs.vlaanderen.be/edulex/document.aspx?docid=13932" TargetMode="External"/><Relationship Id="rId1" Type="http://schemas.openxmlformats.org/officeDocument/2006/relationships/hyperlink" Target="https://data-onderwijs.vlaanderen.be/edulex/document.aspx?docid=12657" TargetMode="External"/><Relationship Id="rId6" Type="http://schemas.openxmlformats.org/officeDocument/2006/relationships/hyperlink" Target="https://data-onderwijs.vlaanderen.be/edulex/document.aspx?docid=13932" TargetMode="External"/><Relationship Id="rId5" Type="http://schemas.openxmlformats.org/officeDocument/2006/relationships/hyperlink" Target="https://data-onderwijs.vlaanderen.be/edulex/document.aspx?docid=12657" TargetMode="External"/><Relationship Id="rId4" Type="http://schemas.openxmlformats.org/officeDocument/2006/relationships/hyperlink" Target="https://data-onderwijs.vlaanderen.be/edulex/document.aspx?docid=1586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D523-F9C5-4F6E-8A09-1034C153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10088</TotalTime>
  <Pages>150</Pages>
  <Words>46725</Words>
  <Characters>256988</Characters>
  <Application>Microsoft Office Word</Application>
  <DocSecurity>0</DocSecurity>
  <Lines>2141</Lines>
  <Paragraphs>606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303107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Hoeck Chris</dc:creator>
  <cp:lastModifiedBy>Van Hoeck Chris</cp:lastModifiedBy>
  <cp:revision>1330</cp:revision>
  <cp:lastPrinted>2020-03-10T08:23:00Z</cp:lastPrinted>
  <dcterms:created xsi:type="dcterms:W3CDTF">2016-04-29T09:57:00Z</dcterms:created>
  <dcterms:modified xsi:type="dcterms:W3CDTF">2022-05-11T06:24:00Z</dcterms:modified>
</cp:coreProperties>
</file>